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2B" w:rsidRPr="006D3108" w:rsidRDefault="00995B77">
      <w:pPr>
        <w:rPr>
          <w:b/>
        </w:rPr>
      </w:pPr>
      <w:r w:rsidRPr="006D3108">
        <w:rPr>
          <w:b/>
        </w:rPr>
        <w:t xml:space="preserve">Przewodniczący Rady Miasta  Skarżyska – Kamiennej – Leszek Golik </w:t>
      </w:r>
    </w:p>
    <w:p w:rsidR="00995B77" w:rsidRDefault="00995B77"/>
    <w:p w:rsidR="00995B77" w:rsidRDefault="00CC3BA3">
      <w:r>
        <w:t>Przyjęcia interesantów</w:t>
      </w:r>
    </w:p>
    <w:p w:rsidR="00CC3BA3" w:rsidRDefault="00CC3BA3">
      <w:r>
        <w:t xml:space="preserve">Przyjęcia interesantów odbywają się </w:t>
      </w:r>
      <w:r w:rsidRPr="006D3108">
        <w:rPr>
          <w:b/>
        </w:rPr>
        <w:t xml:space="preserve">w każdy poniedziałek od godz. 15 </w:t>
      </w:r>
      <w:r w:rsidRPr="006D3108">
        <w:rPr>
          <w:b/>
          <w:vertAlign w:val="superscript"/>
        </w:rPr>
        <w:t>45</w:t>
      </w:r>
      <w:r w:rsidRPr="006D3108">
        <w:rPr>
          <w:b/>
        </w:rPr>
        <w:t xml:space="preserve"> do 16 </w:t>
      </w:r>
      <w:r w:rsidRPr="006D3108">
        <w:rPr>
          <w:b/>
          <w:vertAlign w:val="superscript"/>
        </w:rPr>
        <w:t>45</w:t>
      </w:r>
      <w:r>
        <w:rPr>
          <w:vertAlign w:val="superscript"/>
        </w:rPr>
        <w:t xml:space="preserve"> </w:t>
      </w:r>
      <w:r w:rsidR="006D3108">
        <w:t xml:space="preserve"> I piętro pokój 111.</w:t>
      </w:r>
    </w:p>
    <w:p w:rsidR="006D3108" w:rsidRDefault="006D3108">
      <w:pPr>
        <w:rPr>
          <w:b/>
        </w:rPr>
      </w:pPr>
      <w:r w:rsidRPr="006D3108">
        <w:rPr>
          <w:b/>
        </w:rPr>
        <w:t>Kontakt</w:t>
      </w:r>
    </w:p>
    <w:p w:rsidR="006D3108" w:rsidRDefault="007F1003">
      <w:pPr>
        <w:rPr>
          <w:b/>
        </w:rPr>
      </w:pPr>
      <w:r>
        <w:rPr>
          <w:b/>
        </w:rPr>
        <w:t>Tel.</w:t>
      </w:r>
      <w:r w:rsidR="00342DD9">
        <w:rPr>
          <w:b/>
        </w:rPr>
        <w:t xml:space="preserve"> </w:t>
      </w:r>
      <w:r>
        <w:rPr>
          <w:b/>
        </w:rPr>
        <w:t>+48 41 2520</w:t>
      </w:r>
      <w:r w:rsidR="00342DD9">
        <w:rPr>
          <w:b/>
        </w:rPr>
        <w:t>-119</w:t>
      </w:r>
    </w:p>
    <w:p w:rsidR="007A207E" w:rsidRDefault="007A207E">
      <w:pPr>
        <w:rPr>
          <w:b/>
        </w:rPr>
      </w:pPr>
      <w:r>
        <w:rPr>
          <w:b/>
        </w:rPr>
        <w:t xml:space="preserve">        +48 41 2520-120</w:t>
      </w:r>
    </w:p>
    <w:p w:rsidR="007A207E" w:rsidRDefault="007A207E">
      <w:pPr>
        <w:rPr>
          <w:b/>
        </w:rPr>
      </w:pPr>
      <w:r>
        <w:rPr>
          <w:b/>
        </w:rPr>
        <w:t xml:space="preserve">        +</w:t>
      </w:r>
      <w:r w:rsidR="007F1003">
        <w:rPr>
          <w:b/>
        </w:rPr>
        <w:t>48 41 2520-122</w:t>
      </w:r>
    </w:p>
    <w:p w:rsidR="007F1003" w:rsidRDefault="00342DD9">
      <w:pPr>
        <w:rPr>
          <w:b/>
        </w:rPr>
      </w:pPr>
      <w:r>
        <w:rPr>
          <w:b/>
        </w:rPr>
        <w:t xml:space="preserve">       </w:t>
      </w:r>
      <w:r w:rsidR="007F1003">
        <w:rPr>
          <w:b/>
        </w:rPr>
        <w:t xml:space="preserve"> + 48 41 2520-100</w:t>
      </w:r>
    </w:p>
    <w:p w:rsidR="00342DD9" w:rsidRPr="006D3108" w:rsidRDefault="00342DD9">
      <w:pPr>
        <w:rPr>
          <w:b/>
        </w:rPr>
      </w:pPr>
      <w:r>
        <w:rPr>
          <w:b/>
        </w:rPr>
        <w:t>Fax. +48 41 2520-</w:t>
      </w:r>
      <w:r w:rsidR="00BF6000">
        <w:rPr>
          <w:b/>
        </w:rPr>
        <w:t>200</w:t>
      </w:r>
    </w:p>
    <w:p w:rsidR="006D3108" w:rsidRPr="00CC3BA3" w:rsidRDefault="00BF6000">
      <w:r w:rsidRPr="006E02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uprawnienia Przewodniczącego Rady Mias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</w:t>
      </w:r>
      <w:r w:rsidRPr="006E0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0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Zadaniem Przewodniczącego jest organizowanie pracy Rady oraz prowadzenie jej obrad.</w:t>
      </w:r>
      <w:r w:rsidRPr="006E0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ramach organizacji pracy Rady Przewodniczący:</w:t>
      </w:r>
      <w:r w:rsidRPr="006E0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zwołuje sesje Rady i ustala porządek obrad,</w:t>
      </w:r>
      <w:r w:rsidRPr="006E0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reprezentuje Radę na zewnątrz,</w:t>
      </w:r>
      <w:r w:rsidRPr="006E0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koordynuje prace komisji,</w:t>
      </w:r>
      <w:r w:rsidRPr="006E0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nadzoruje w imieniu Rady wykonanie uchwał,</w:t>
      </w:r>
      <w:r w:rsidRPr="006E0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na wniosek klubów radnych zwołuje spotkania robocze radnych.</w:t>
      </w:r>
      <w:r w:rsidRPr="006E0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dba o autorytet Rady,</w:t>
      </w:r>
      <w:r w:rsidRPr="006E0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powołuje na wniosek komisji lub z własnej inicjatywy ekspertów w celu wydania opinii bądź ekspertyz w sprawach rozpatrywanych przez Radę i komisje,</w:t>
      </w:r>
      <w:r w:rsidRPr="006E0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pełni dyżury w określonych terminach i godzinach..</w:t>
      </w:r>
      <w:r w:rsidRPr="006E0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0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 ramach prowadzenia obrad Przewodniczący, a w przypadku jego nieobecności właściwy Wiceprzewodniczący:</w:t>
      </w:r>
      <w:r w:rsidRPr="006E0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otwiera i zamyka sesje,</w:t>
      </w:r>
      <w:r w:rsidRPr="006E0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przewodniczy obradom,</w:t>
      </w:r>
      <w:r w:rsidRPr="006E0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kieruje obsługą kancelaryjną posiedzeń Rady,</w:t>
      </w:r>
      <w:r w:rsidRPr="006E0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zarządza i przeprowadza głosowania nad projektami uchwał,</w:t>
      </w:r>
      <w:r w:rsidRPr="006E0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podpisuje uchwały Rady.</w:t>
      </w:r>
      <w:r w:rsidRPr="006E0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czuwa nad właściwym przebiegiem sesji.</w:t>
      </w:r>
      <w:r w:rsidRPr="006E0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Przewodniczący oraz Wiceprzewodniczący Rady koordynują prace komisji Rady, a podziału zadań w tym zakresie dokonuje Przewodniczący Rady.</w:t>
      </w:r>
    </w:p>
    <w:sectPr w:rsidR="006D3108" w:rsidRPr="00CC3BA3" w:rsidSect="00675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B77"/>
    <w:rsid w:val="00342DD9"/>
    <w:rsid w:val="0067552B"/>
    <w:rsid w:val="006D3108"/>
    <w:rsid w:val="007A207E"/>
    <w:rsid w:val="007F1003"/>
    <w:rsid w:val="00995B77"/>
    <w:rsid w:val="00BF6000"/>
    <w:rsid w:val="00C535D8"/>
    <w:rsid w:val="00CC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b.figarska</cp:lastModifiedBy>
  <cp:revision>3</cp:revision>
  <dcterms:created xsi:type="dcterms:W3CDTF">2017-03-09T10:40:00Z</dcterms:created>
  <dcterms:modified xsi:type="dcterms:W3CDTF">2017-03-09T10:51:00Z</dcterms:modified>
</cp:coreProperties>
</file>