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5" w:rsidRPr="009001AB" w:rsidRDefault="009D0E25" w:rsidP="009D0E25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9D0E25" w:rsidRPr="00B90F7F" w:rsidRDefault="009D0E25" w:rsidP="009D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XXXI</w:t>
      </w:r>
      <w:r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9D0E25" w:rsidRDefault="00A16052" w:rsidP="009D0E25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dniu  10</w:t>
      </w:r>
      <w:r w:rsidR="00213199">
        <w:rPr>
          <w:b/>
          <w:bCs/>
          <w:sz w:val="24"/>
          <w:szCs w:val="24"/>
        </w:rPr>
        <w:t>.12.2020r.  godz. 13</w:t>
      </w:r>
      <w:r w:rsidR="009D0E25">
        <w:rPr>
          <w:b/>
          <w:bCs/>
          <w:sz w:val="24"/>
          <w:szCs w:val="24"/>
        </w:rPr>
        <w:t>.30.</w:t>
      </w:r>
      <w:r w:rsidR="009D0E25" w:rsidRPr="00F91451">
        <w:rPr>
          <w:sz w:val="24"/>
          <w:szCs w:val="24"/>
        </w:rPr>
        <w:t xml:space="preserve"> </w:t>
      </w:r>
    </w:p>
    <w:p w:rsidR="009D0E25" w:rsidRPr="00DB6865" w:rsidRDefault="009D0E25" w:rsidP="009D0E25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9D0E25" w:rsidRPr="00B90F7F" w:rsidRDefault="009D0E25" w:rsidP="009D0E25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9D0E25" w:rsidRPr="003A20DB" w:rsidRDefault="009D0E25" w:rsidP="009D0E25">
      <w:pPr>
        <w:jc w:val="center"/>
        <w:rPr>
          <w:b/>
          <w:bCs/>
          <w:sz w:val="24"/>
          <w:szCs w:val="24"/>
        </w:rPr>
      </w:pPr>
    </w:p>
    <w:p w:rsidR="009D0E25" w:rsidRPr="003A20DB" w:rsidRDefault="009D0E25" w:rsidP="009D0E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9D0E25" w:rsidRPr="003A20DB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9D0E25" w:rsidRDefault="00A16052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9D0E25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budżecie gminy Skarżyska – Kamiennej na 2020 rok.</w:t>
      </w:r>
    </w:p>
    <w:p w:rsidR="009D0E25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2020-2035</w:t>
      </w:r>
    </w:p>
    <w:p w:rsidR="009D0E25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107D22">
        <w:rPr>
          <w:rFonts w:ascii="Times New Roman" w:hAnsi="Times New Roman"/>
          <w:bCs/>
          <w:sz w:val="24"/>
          <w:szCs w:val="24"/>
        </w:rPr>
        <w:t>„ R</w:t>
      </w:r>
      <w:r w:rsidR="00A16052">
        <w:rPr>
          <w:rFonts w:ascii="Times New Roman" w:hAnsi="Times New Roman"/>
          <w:bCs/>
          <w:sz w:val="24"/>
          <w:szCs w:val="24"/>
        </w:rPr>
        <w:t>egulaminu dostarczania wody i odprowadzania ścieków na terenie gminy Skarżysko – Kamienna”</w:t>
      </w:r>
    </w:p>
    <w:p w:rsidR="009D0E25" w:rsidRPr="003A20DB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A16052">
        <w:rPr>
          <w:rFonts w:ascii="Times New Roman" w:hAnsi="Times New Roman"/>
          <w:bCs/>
          <w:sz w:val="24"/>
          <w:szCs w:val="24"/>
        </w:rPr>
        <w:t>zatwierdzenia wieloletniego planu rozwoju i modernizacji urządzeń wodociągowych i urządzeń kanalizacyjnych w Spółce pn. Miejskie Przedsiębiorstwo Wodociągów i Kanalizacji Spółka z ograniczoną odpowiedzialnością w Skarżysku – Kamiennej na lata 2021-2024.</w:t>
      </w:r>
    </w:p>
    <w:p w:rsidR="009D0E25" w:rsidRPr="00905B8F" w:rsidRDefault="009D0E25" w:rsidP="009D0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9D0E25" w:rsidRPr="003A20DB" w:rsidRDefault="009D0E25" w:rsidP="009D0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 Rady Miasta Skarżyska - Kamiennej.</w:t>
      </w:r>
    </w:p>
    <w:p w:rsidR="009D0E25" w:rsidRDefault="009D0E25" w:rsidP="009D0E25">
      <w:pPr>
        <w:jc w:val="both"/>
        <w:rPr>
          <w:b/>
          <w:bCs/>
          <w:sz w:val="24"/>
          <w:szCs w:val="24"/>
        </w:rPr>
      </w:pPr>
    </w:p>
    <w:p w:rsidR="009D0E25" w:rsidRPr="00A16052" w:rsidRDefault="009D0E25" w:rsidP="00A16052">
      <w:pPr>
        <w:jc w:val="center"/>
        <w:rPr>
          <w:sz w:val="36"/>
          <w:szCs w:val="36"/>
        </w:rPr>
      </w:pPr>
      <w:r w:rsidRPr="00A16052">
        <w:rPr>
          <w:b/>
          <w:sz w:val="36"/>
          <w:szCs w:val="36"/>
        </w:rPr>
        <w:t>Wspólne Komisje Rady Mi</w:t>
      </w:r>
      <w:r w:rsidR="00A16052">
        <w:rPr>
          <w:b/>
          <w:sz w:val="36"/>
          <w:szCs w:val="36"/>
        </w:rPr>
        <w:t>asta odbędą</w:t>
      </w:r>
      <w:r w:rsidR="00B7742A">
        <w:rPr>
          <w:b/>
          <w:sz w:val="36"/>
          <w:szCs w:val="36"/>
        </w:rPr>
        <w:t xml:space="preserve"> się </w:t>
      </w:r>
      <w:proofErr w:type="spellStart"/>
      <w:r w:rsidR="00B7742A">
        <w:rPr>
          <w:b/>
          <w:sz w:val="36"/>
          <w:szCs w:val="36"/>
        </w:rPr>
        <w:t>online</w:t>
      </w:r>
      <w:proofErr w:type="spellEnd"/>
      <w:r w:rsidR="00B7742A">
        <w:rPr>
          <w:b/>
          <w:sz w:val="36"/>
          <w:szCs w:val="36"/>
        </w:rPr>
        <w:t xml:space="preserve">                 o godzinie </w:t>
      </w:r>
      <w:r w:rsidR="00213199">
        <w:rPr>
          <w:b/>
          <w:sz w:val="36"/>
          <w:szCs w:val="36"/>
        </w:rPr>
        <w:t>12</w:t>
      </w:r>
      <w:r w:rsidR="00A16052">
        <w:rPr>
          <w:b/>
          <w:sz w:val="36"/>
          <w:szCs w:val="36"/>
        </w:rPr>
        <w:t>:00</w:t>
      </w:r>
    </w:p>
    <w:p w:rsidR="00724008" w:rsidRDefault="00724008"/>
    <w:sectPr w:rsidR="00724008" w:rsidSect="0072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E25"/>
    <w:rsid w:val="00107D22"/>
    <w:rsid w:val="00213199"/>
    <w:rsid w:val="00597BDE"/>
    <w:rsid w:val="00724008"/>
    <w:rsid w:val="009D0E25"/>
    <w:rsid w:val="00A135B2"/>
    <w:rsid w:val="00A16052"/>
    <w:rsid w:val="00B7742A"/>
    <w:rsid w:val="00E0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2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5</cp:revision>
  <dcterms:created xsi:type="dcterms:W3CDTF">2020-12-07T07:37:00Z</dcterms:created>
  <dcterms:modified xsi:type="dcterms:W3CDTF">2020-12-07T14:59:00Z</dcterms:modified>
</cp:coreProperties>
</file>