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AC7" w:rsidRDefault="00E57AC7" w:rsidP="00E57AC7"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1031240" cy="438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1411605" cy="4387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>
            <wp:extent cx="965835" cy="438785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E57A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272845" cy="414764"/>
            <wp:effectExtent l="0" t="0" r="3810" b="4445"/>
            <wp:docPr id="4" name="Obraz 4" descr="Znalezione obrazy dla zapytania Unia europejska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Unia europejska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42" cy="4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AC7" w:rsidRPr="005C1F8E" w:rsidRDefault="00E57AC7" w:rsidP="00E57AC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10F92" w:rsidRDefault="00610F92" w:rsidP="005C1F8E">
      <w:pPr>
        <w:pStyle w:val="Default"/>
        <w:jc w:val="center"/>
        <w:rPr>
          <w:sz w:val="20"/>
          <w:szCs w:val="20"/>
        </w:rPr>
      </w:pPr>
      <w:r w:rsidRPr="005C1F8E">
        <w:rPr>
          <w:sz w:val="20"/>
          <w:szCs w:val="20"/>
        </w:rPr>
        <w:t xml:space="preserve">Nr postępowania: </w:t>
      </w:r>
      <w:r w:rsidR="00256D21">
        <w:rPr>
          <w:sz w:val="20"/>
          <w:szCs w:val="20"/>
        </w:rPr>
        <w:t>ZP</w:t>
      </w:r>
      <w:r w:rsidR="00843B2D">
        <w:rPr>
          <w:sz w:val="20"/>
          <w:szCs w:val="20"/>
        </w:rPr>
        <w:t>.271</w:t>
      </w:r>
      <w:r w:rsidR="00256D21">
        <w:rPr>
          <w:sz w:val="20"/>
          <w:szCs w:val="20"/>
        </w:rPr>
        <w:t>.</w:t>
      </w:r>
      <w:r w:rsidR="00CF39CC">
        <w:rPr>
          <w:sz w:val="20"/>
          <w:szCs w:val="20"/>
        </w:rPr>
        <w:t>17</w:t>
      </w:r>
      <w:r w:rsidR="00843B2D">
        <w:rPr>
          <w:sz w:val="20"/>
          <w:szCs w:val="20"/>
        </w:rPr>
        <w:t>.2020</w:t>
      </w:r>
    </w:p>
    <w:p w:rsidR="008F0B31" w:rsidRDefault="008F0B31" w:rsidP="005C1F8E">
      <w:pPr>
        <w:pStyle w:val="Default"/>
        <w:jc w:val="center"/>
        <w:rPr>
          <w:sz w:val="20"/>
          <w:szCs w:val="20"/>
        </w:rPr>
      </w:pPr>
    </w:p>
    <w:p w:rsidR="008F0B31" w:rsidRPr="005C1F8E" w:rsidRDefault="008F0B31" w:rsidP="005C1F8E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Krasocin </w:t>
      </w:r>
      <w:r w:rsidR="00C26F84">
        <w:rPr>
          <w:sz w:val="20"/>
          <w:szCs w:val="20"/>
        </w:rPr>
        <w:t xml:space="preserve">dnia </w:t>
      </w:r>
      <w:r w:rsidR="00256D21">
        <w:rPr>
          <w:sz w:val="20"/>
          <w:szCs w:val="20"/>
        </w:rPr>
        <w:t>25</w:t>
      </w:r>
      <w:r w:rsidR="00C26F84">
        <w:rPr>
          <w:sz w:val="20"/>
          <w:szCs w:val="20"/>
        </w:rPr>
        <w:t>.0</w:t>
      </w:r>
      <w:r w:rsidR="00256D21">
        <w:rPr>
          <w:sz w:val="20"/>
          <w:szCs w:val="20"/>
        </w:rPr>
        <w:t>8</w:t>
      </w:r>
      <w:r w:rsidR="00C26F84">
        <w:rPr>
          <w:sz w:val="20"/>
          <w:szCs w:val="20"/>
        </w:rPr>
        <w:t>.2020 r.</w:t>
      </w:r>
    </w:p>
    <w:p w:rsidR="005C1F8E" w:rsidRPr="00EA64EA" w:rsidRDefault="005C1F8E" w:rsidP="005C1F8E">
      <w:pPr>
        <w:pStyle w:val="Nagwek"/>
      </w:pPr>
    </w:p>
    <w:p w:rsidR="00E57AC7" w:rsidRDefault="00E57AC7" w:rsidP="005C1F8E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E57AC7" w:rsidRDefault="00E57AC7" w:rsidP="00E57AC7">
      <w:pPr>
        <w:jc w:val="center"/>
        <w:rPr>
          <w:b/>
          <w:sz w:val="24"/>
          <w:szCs w:val="24"/>
        </w:rPr>
      </w:pPr>
      <w:r w:rsidRPr="00E57AC7">
        <w:rPr>
          <w:b/>
          <w:sz w:val="24"/>
          <w:szCs w:val="24"/>
        </w:rPr>
        <w:t>INFORMACJA Z OTWARCIA OFERT</w:t>
      </w:r>
    </w:p>
    <w:p w:rsidR="00E57AC7" w:rsidRPr="00C564B6" w:rsidRDefault="00E57AC7" w:rsidP="00E57AC7">
      <w:pPr>
        <w:rPr>
          <w:sz w:val="20"/>
          <w:szCs w:val="20"/>
        </w:rPr>
      </w:pPr>
      <w:r w:rsidRPr="00C564B6">
        <w:rPr>
          <w:sz w:val="20"/>
          <w:szCs w:val="20"/>
        </w:rPr>
        <w:t xml:space="preserve">Zamawiający na podstawie art.86 ust. 5 </w:t>
      </w:r>
      <w:r w:rsidR="00C564B6" w:rsidRPr="00C564B6">
        <w:rPr>
          <w:sz w:val="20"/>
          <w:szCs w:val="20"/>
        </w:rPr>
        <w:t>ustawy z dnia 29 stycznia 2004 roku Prawo Zamówień Publicznych (tekst jednolity Dz.U. z 2018r. poz. 1986) przekazuje poniżej informacje, o których mowa w art. 86 ust. 3 i 4 ustawy Prawo Zamówień Publicznych.</w:t>
      </w:r>
    </w:p>
    <w:p w:rsidR="00F648AC" w:rsidRDefault="00C564B6" w:rsidP="00F648AC">
      <w:pPr>
        <w:pStyle w:val="Default"/>
      </w:pPr>
      <w:r w:rsidRPr="00C564B6">
        <w:rPr>
          <w:sz w:val="20"/>
          <w:szCs w:val="20"/>
        </w:rPr>
        <w:t>Otwarcie ofert na</w:t>
      </w:r>
      <w:r w:rsidR="00F648AC">
        <w:rPr>
          <w:sz w:val="20"/>
          <w:szCs w:val="20"/>
        </w:rPr>
        <w:t xml:space="preserve"> zadanie pn.:</w:t>
      </w:r>
    </w:p>
    <w:p w:rsidR="00C564B6" w:rsidRPr="00AB4D70" w:rsidRDefault="00AB4D70" w:rsidP="00AB4D7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bCs/>
          <w:sz w:val="20"/>
          <w:szCs w:val="20"/>
        </w:rPr>
      </w:pPr>
      <w:r w:rsidRPr="00AB4D70">
        <w:rPr>
          <w:b/>
          <w:bCs/>
        </w:rPr>
        <w:t>„</w:t>
      </w:r>
      <w:r w:rsidR="00056CF4">
        <w:rPr>
          <w:rFonts w:ascii="NimbusSanL-Regu" w:hAnsi="NimbusSanL-Regu" w:cs="NimbusSanL-Regu"/>
          <w:b/>
          <w:bCs/>
          <w:sz w:val="20"/>
          <w:szCs w:val="20"/>
        </w:rPr>
        <w:t xml:space="preserve">Modernizacja oświetlenia </w:t>
      </w:r>
      <w:r w:rsidR="00312E6A">
        <w:rPr>
          <w:rFonts w:ascii="NimbusSanL-Regu" w:hAnsi="NimbusSanL-Regu" w:cs="NimbusSanL-Regu"/>
          <w:b/>
          <w:bCs/>
          <w:sz w:val="20"/>
          <w:szCs w:val="20"/>
        </w:rPr>
        <w:t xml:space="preserve">ulicznego </w:t>
      </w:r>
      <w:r w:rsidR="00056CF4">
        <w:rPr>
          <w:rFonts w:ascii="NimbusSanL-Regu" w:hAnsi="NimbusSanL-Regu" w:cs="NimbusSanL-Regu"/>
          <w:b/>
          <w:bCs/>
          <w:sz w:val="20"/>
          <w:szCs w:val="20"/>
        </w:rPr>
        <w:t xml:space="preserve">na terenie Gminy </w:t>
      </w:r>
      <w:r w:rsidR="00256D21">
        <w:rPr>
          <w:rFonts w:ascii="NimbusSanL-Regu" w:hAnsi="NimbusSanL-Regu" w:cs="NimbusSanL-Regu"/>
          <w:b/>
          <w:bCs/>
          <w:sz w:val="20"/>
          <w:szCs w:val="20"/>
        </w:rPr>
        <w:t>Skarżysko - Kamienna</w:t>
      </w:r>
      <w:r w:rsidRPr="00AB4D70">
        <w:rPr>
          <w:rFonts w:ascii="NimbusSanL-Regu" w:hAnsi="NimbusSanL-Regu" w:cs="NimbusSanL-Regu"/>
          <w:b/>
          <w:bCs/>
          <w:sz w:val="20"/>
          <w:szCs w:val="20"/>
        </w:rPr>
        <w:t>”.</w:t>
      </w:r>
    </w:p>
    <w:p w:rsidR="00C564B6" w:rsidRDefault="00C564B6" w:rsidP="00E57AC7">
      <w:pPr>
        <w:rPr>
          <w:sz w:val="20"/>
          <w:szCs w:val="20"/>
        </w:rPr>
      </w:pPr>
      <w:r w:rsidRPr="00C564B6">
        <w:rPr>
          <w:sz w:val="20"/>
          <w:szCs w:val="20"/>
        </w:rPr>
        <w:t>Przed otwarciem ofert Zamawiający podał kwotę, jaką zamierza przeznaczyć na sfinansowanie zamówienia, w wysokośc</w:t>
      </w:r>
      <w:r w:rsidR="00F648AC">
        <w:rPr>
          <w:sz w:val="20"/>
          <w:szCs w:val="20"/>
        </w:rPr>
        <w:t>i</w:t>
      </w:r>
      <w:r w:rsidR="007F307A">
        <w:rPr>
          <w:rFonts w:ascii="NimbusSanL-Regu-Identity-H" w:hAnsi="NimbusSanL-Regu-Identity-H" w:cs="NimbusSanL-Regu-Identity-H"/>
          <w:sz w:val="20"/>
          <w:szCs w:val="20"/>
        </w:rPr>
        <w:t xml:space="preserve"> </w:t>
      </w:r>
      <w:r w:rsidR="00304B5D">
        <w:rPr>
          <w:rFonts w:ascii="NimbusSanL-Regu" w:hAnsi="NimbusSanL-Regu" w:cs="NimbusSanL-Regu"/>
          <w:b/>
          <w:bCs/>
          <w:color w:val="FF0000"/>
          <w:sz w:val="20"/>
          <w:szCs w:val="20"/>
        </w:rPr>
        <w:t>8 674 635,26</w:t>
      </w:r>
      <w:r w:rsidR="007F307A" w:rsidRPr="007F307A">
        <w:rPr>
          <w:rFonts w:ascii="NimbusSanL-Regu" w:hAnsi="NimbusSanL-Regu" w:cs="NimbusSanL-Regu"/>
          <w:b/>
          <w:bCs/>
          <w:sz w:val="20"/>
          <w:szCs w:val="20"/>
        </w:rPr>
        <w:t xml:space="preserve"> zł</w:t>
      </w:r>
    </w:p>
    <w:p w:rsidR="00C564B6" w:rsidRDefault="00C564B6" w:rsidP="00E57AC7">
      <w:pPr>
        <w:rPr>
          <w:sz w:val="20"/>
          <w:szCs w:val="20"/>
        </w:rPr>
      </w:pPr>
      <w:r>
        <w:rPr>
          <w:sz w:val="20"/>
          <w:szCs w:val="20"/>
        </w:rPr>
        <w:t>Oferty złożyli:</w:t>
      </w:r>
    </w:p>
    <w:tbl>
      <w:tblPr>
        <w:tblStyle w:val="Tabela-Siatka"/>
        <w:tblW w:w="9048" w:type="dxa"/>
        <w:jc w:val="center"/>
        <w:tblLayout w:type="fixed"/>
        <w:tblLook w:val="04A0"/>
      </w:tblPr>
      <w:tblGrid>
        <w:gridCol w:w="709"/>
        <w:gridCol w:w="2835"/>
        <w:gridCol w:w="1417"/>
        <w:gridCol w:w="1134"/>
        <w:gridCol w:w="1559"/>
        <w:gridCol w:w="1394"/>
      </w:tblGrid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2835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417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Cena oferty brutto</w:t>
            </w:r>
          </w:p>
        </w:tc>
        <w:tc>
          <w:tcPr>
            <w:tcW w:w="1134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Skuteczność świetlna</w:t>
            </w:r>
          </w:p>
        </w:tc>
        <w:tc>
          <w:tcPr>
            <w:tcW w:w="1559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Otwarty </w:t>
            </w:r>
            <w:proofErr w:type="spellStart"/>
            <w:r>
              <w:rPr>
                <w:b/>
                <w:sz w:val="18"/>
                <w:szCs w:val="18"/>
              </w:rPr>
              <w:t>interface</w:t>
            </w:r>
            <w:proofErr w:type="spellEnd"/>
            <w:r>
              <w:rPr>
                <w:b/>
                <w:sz w:val="18"/>
                <w:szCs w:val="18"/>
              </w:rPr>
              <w:t xml:space="preserve"> API</w:t>
            </w:r>
          </w:p>
        </w:tc>
        <w:tc>
          <w:tcPr>
            <w:tcW w:w="1394" w:type="dxa"/>
            <w:vAlign w:val="center"/>
          </w:tcPr>
          <w:p w:rsidR="007824F2" w:rsidRPr="00F2059A" w:rsidRDefault="007824F2" w:rsidP="008E2C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Certyfikat ENEC Plus lub równoważny</w:t>
            </w:r>
          </w:p>
        </w:tc>
      </w:tr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Pr="00F2059A" w:rsidRDefault="007824F2" w:rsidP="002E017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7824F2" w:rsidRPr="000A7F57" w:rsidRDefault="007824F2" w:rsidP="002E0179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FBSerwis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S.A. ul. Siedmiogrodzka 9, 01-204 Warszawa</w:t>
            </w:r>
          </w:p>
        </w:tc>
        <w:tc>
          <w:tcPr>
            <w:tcW w:w="1417" w:type="dxa"/>
          </w:tcPr>
          <w:p w:rsidR="007824F2" w:rsidRDefault="007824F2" w:rsidP="002E017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7824F2" w:rsidRPr="000A7F57" w:rsidRDefault="007824F2" w:rsidP="002E01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8 483 992,20</w:t>
            </w:r>
          </w:p>
        </w:tc>
        <w:tc>
          <w:tcPr>
            <w:tcW w:w="1134" w:type="dxa"/>
          </w:tcPr>
          <w:p w:rsidR="007824F2" w:rsidRPr="007824F2" w:rsidRDefault="007824F2" w:rsidP="007824F2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08DA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Pr="00F2059A" w:rsidRDefault="00510E7B" w:rsidP="002E0179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7824F2" w:rsidRPr="005C1F8E" w:rsidRDefault="007824F2" w:rsidP="002E01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:rsidR="007824F2" w:rsidRPr="000A7F57" w:rsidRDefault="007824F2" w:rsidP="002E017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LUG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Light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Factory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Sp. z o.o. 65-127 Zielona Góra, ul. Gorzowska 11</w:t>
            </w:r>
          </w:p>
        </w:tc>
        <w:tc>
          <w:tcPr>
            <w:tcW w:w="1417" w:type="dxa"/>
          </w:tcPr>
          <w:p w:rsidR="007824F2" w:rsidRPr="005C1F8E" w:rsidRDefault="007824F2" w:rsidP="002E0179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:rsidR="007824F2" w:rsidRPr="000A7F57" w:rsidRDefault="003272FE" w:rsidP="002E0179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7 467 420,28</w:t>
            </w:r>
          </w:p>
        </w:tc>
        <w:tc>
          <w:tcPr>
            <w:tcW w:w="1134" w:type="dxa"/>
          </w:tcPr>
          <w:p w:rsidR="003272FE" w:rsidRPr="007824F2" w:rsidRDefault="003272FE" w:rsidP="003272F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7824F2" w:rsidRPr="00F2059A" w:rsidRDefault="007824F2" w:rsidP="00B909BF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08DA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7824F2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7824F2" w:rsidRDefault="00510E7B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7824F2" w:rsidRPr="000A7F57" w:rsidRDefault="00EA147B" w:rsidP="000103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Centrum Zaopatrzenia energety</w:t>
            </w:r>
            <w:r w:rsidR="001754DB">
              <w:rPr>
                <w:rFonts w:cstheme="minorHAnsi"/>
                <w:color w:val="000000"/>
                <w:sz w:val="18"/>
                <w:szCs w:val="18"/>
              </w:rPr>
              <w:t xml:space="preserve">ki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Eltast</w:t>
            </w:r>
            <w:proofErr w:type="spellEnd"/>
            <w:r w:rsidR="001754DB">
              <w:rPr>
                <w:rFonts w:cstheme="minorHAnsi"/>
                <w:color w:val="000000"/>
                <w:sz w:val="18"/>
                <w:szCs w:val="18"/>
              </w:rPr>
              <w:t xml:space="preserve"> Sp. z o.o., ul. Toruńska 9, 26-600 Radom</w:t>
            </w:r>
          </w:p>
        </w:tc>
        <w:tc>
          <w:tcPr>
            <w:tcW w:w="1417" w:type="dxa"/>
          </w:tcPr>
          <w:p w:rsidR="007824F2" w:rsidRPr="000A7F57" w:rsidRDefault="001754DB" w:rsidP="000103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8 102</w:t>
            </w:r>
            <w:r w:rsidR="00DA3157">
              <w:rPr>
                <w:rFonts w:cstheme="minorHAnsi"/>
                <w:color w:val="000000"/>
                <w:sz w:val="18"/>
                <w:szCs w:val="18"/>
              </w:rPr>
              <w:t> 010,00</w:t>
            </w:r>
          </w:p>
        </w:tc>
        <w:tc>
          <w:tcPr>
            <w:tcW w:w="1134" w:type="dxa"/>
          </w:tcPr>
          <w:p w:rsidR="007824F2" w:rsidRPr="005E2506" w:rsidRDefault="00DA3157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145,04 lm/</w:t>
            </w:r>
            <w:r w:rsidR="004E2003">
              <w:rPr>
                <w:rFonts w:cstheme="minorHAnsi"/>
                <w:bCs/>
                <w:sz w:val="18"/>
                <w:szCs w:val="18"/>
              </w:rPr>
              <w:t>W</w:t>
            </w:r>
          </w:p>
        </w:tc>
        <w:tc>
          <w:tcPr>
            <w:tcW w:w="1559" w:type="dxa"/>
          </w:tcPr>
          <w:p w:rsidR="007824F2" w:rsidRPr="000F526B" w:rsidRDefault="007824F2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7824F2" w:rsidRPr="00EC08DA" w:rsidRDefault="007824F2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C08DA"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3272FE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3272FE" w:rsidRDefault="00510E7B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:rsidR="003272FE" w:rsidRDefault="00AB6C7E" w:rsidP="000103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Pollight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Sp. z o.o.</w:t>
            </w:r>
            <w:r w:rsidR="00FB2277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532E4F">
              <w:rPr>
                <w:rFonts w:cstheme="minorHAnsi"/>
                <w:color w:val="000000"/>
                <w:sz w:val="18"/>
                <w:szCs w:val="18"/>
              </w:rPr>
              <w:t>Al. J. Ch. Szucha 11B lok. H2, 00-580 Warszawa</w:t>
            </w:r>
          </w:p>
        </w:tc>
        <w:tc>
          <w:tcPr>
            <w:tcW w:w="1417" w:type="dxa"/>
          </w:tcPr>
          <w:p w:rsidR="003272FE" w:rsidRDefault="00AB6C7E" w:rsidP="000103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7 177 050,00</w:t>
            </w:r>
          </w:p>
        </w:tc>
        <w:tc>
          <w:tcPr>
            <w:tcW w:w="1134" w:type="dxa"/>
          </w:tcPr>
          <w:p w:rsidR="00FB2277" w:rsidRPr="007824F2" w:rsidRDefault="00FB2277" w:rsidP="00FB227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3272FE" w:rsidRDefault="003272F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272FE" w:rsidRDefault="00FB2277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3272FE" w:rsidRPr="00EC08DA" w:rsidRDefault="00FB2277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  <w:tr w:rsidR="003272FE" w:rsidTr="007824F2">
        <w:trPr>
          <w:trHeight w:val="698"/>
          <w:jc w:val="center"/>
        </w:trPr>
        <w:tc>
          <w:tcPr>
            <w:tcW w:w="709" w:type="dxa"/>
            <w:vAlign w:val="center"/>
          </w:tcPr>
          <w:p w:rsidR="003272FE" w:rsidRDefault="00510E7B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3272FE" w:rsidRDefault="00932B7F" w:rsidP="000103C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SPIE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Elbu</w:t>
            </w:r>
            <w:r w:rsidR="00456FE6">
              <w:rPr>
                <w:rFonts w:cstheme="minorHAnsi"/>
                <w:color w:val="000000"/>
                <w:sz w:val="18"/>
                <w:szCs w:val="18"/>
              </w:rPr>
              <w:t>d</w:t>
            </w:r>
            <w:proofErr w:type="spellEnd"/>
            <w:r w:rsidR="00456FE6">
              <w:rPr>
                <w:rFonts w:cstheme="minorHAnsi"/>
                <w:color w:val="000000"/>
                <w:sz w:val="18"/>
                <w:szCs w:val="18"/>
              </w:rPr>
              <w:t xml:space="preserve"> Gdańsk S.A., ul. Marynarki Polskiej 87, 80-557 Gdańsk</w:t>
            </w:r>
          </w:p>
        </w:tc>
        <w:tc>
          <w:tcPr>
            <w:tcW w:w="1417" w:type="dxa"/>
          </w:tcPr>
          <w:p w:rsidR="003272FE" w:rsidRDefault="00456FE6" w:rsidP="000103C1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7</w:t>
            </w:r>
            <w:r w:rsidR="00EA398E">
              <w:rPr>
                <w:rFonts w:cstheme="minorHAnsi"/>
                <w:color w:val="000000"/>
                <w:sz w:val="18"/>
                <w:szCs w:val="18"/>
              </w:rPr>
              <w:t> 991 310,00</w:t>
            </w:r>
          </w:p>
        </w:tc>
        <w:tc>
          <w:tcPr>
            <w:tcW w:w="1134" w:type="dxa"/>
          </w:tcPr>
          <w:p w:rsidR="00EA398E" w:rsidRPr="007824F2" w:rsidRDefault="00EA398E" w:rsidP="00EA398E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824F2">
              <w:rPr>
                <w:rFonts w:asciiTheme="minorHAnsi" w:hAnsiTheme="minorHAnsi" w:cstheme="minorHAnsi"/>
                <w:sz w:val="18"/>
                <w:szCs w:val="18"/>
              </w:rPr>
              <w:t>od 145,01 lm / W</w:t>
            </w:r>
          </w:p>
          <w:p w:rsidR="003272FE" w:rsidRDefault="003272F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:rsidR="003272FE" w:rsidRDefault="00EA398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  <w:tc>
          <w:tcPr>
            <w:tcW w:w="1394" w:type="dxa"/>
          </w:tcPr>
          <w:p w:rsidR="003272FE" w:rsidRPr="00EC08DA" w:rsidRDefault="00EA398E" w:rsidP="000103C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Tak</w:t>
            </w:r>
          </w:p>
        </w:tc>
      </w:tr>
    </w:tbl>
    <w:p w:rsidR="00C26F84" w:rsidRDefault="00C26F84" w:rsidP="00E57AC7">
      <w:pPr>
        <w:rPr>
          <w:sz w:val="16"/>
          <w:szCs w:val="16"/>
        </w:rPr>
      </w:pPr>
    </w:p>
    <w:p w:rsidR="00E57AC7" w:rsidRPr="00EF6F7C" w:rsidRDefault="008E2C77" w:rsidP="00E57AC7">
      <w:pPr>
        <w:rPr>
          <w:b/>
          <w:bCs/>
          <w:sz w:val="16"/>
          <w:szCs w:val="16"/>
        </w:rPr>
      </w:pPr>
      <w:r w:rsidRPr="00EF6F7C">
        <w:rPr>
          <w:b/>
          <w:bCs/>
          <w:sz w:val="16"/>
          <w:szCs w:val="16"/>
        </w:rPr>
        <w:t>UWAGA!</w:t>
      </w:r>
    </w:p>
    <w:p w:rsidR="008E2C77" w:rsidRPr="00E57AC7" w:rsidRDefault="008E2C77" w:rsidP="00E57AC7">
      <w:pPr>
        <w:rPr>
          <w:sz w:val="16"/>
          <w:szCs w:val="16"/>
        </w:rPr>
      </w:pPr>
      <w:r>
        <w:rPr>
          <w:sz w:val="16"/>
          <w:szCs w:val="16"/>
        </w:rPr>
        <w:t xml:space="preserve">Wykonawca w terminie 3 dni od dnia zamieszczenia na stronie internetowej, na której udostępniono SIWZ informacji o ofertach złożonych w postępowaniu zgodnie z art. 86 ust. 5 ustawy, składa stosowanie do treści art. 24 ust. 11 ustawy, oświadczenie o przynależności lub braku przynależności do tej samej grupy kapitałowej </w:t>
      </w:r>
      <w:r w:rsidR="004A7B19">
        <w:rPr>
          <w:sz w:val="16"/>
          <w:szCs w:val="16"/>
        </w:rPr>
        <w:t>oraz, w przypadku przynależności do tej samej grupy kapitałowej, dowody potwierdzające, że powiązania z innym wykonawcą nie prowadzą do zakłócenia konkurencji w postępowaniu</w:t>
      </w:r>
    </w:p>
    <w:sectPr w:rsidR="008E2C77" w:rsidRPr="00E57AC7" w:rsidSect="00C26F8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7AC7"/>
    <w:rsid w:val="000103C1"/>
    <w:rsid w:val="00017581"/>
    <w:rsid w:val="00046F7B"/>
    <w:rsid w:val="00056CF4"/>
    <w:rsid w:val="00073021"/>
    <w:rsid w:val="000A7F57"/>
    <w:rsid w:val="000C0EEE"/>
    <w:rsid w:val="000D311F"/>
    <w:rsid w:val="000D4524"/>
    <w:rsid w:val="0010160F"/>
    <w:rsid w:val="00127E17"/>
    <w:rsid w:val="001623F0"/>
    <w:rsid w:val="001740C4"/>
    <w:rsid w:val="001754DB"/>
    <w:rsid w:val="002204CC"/>
    <w:rsid w:val="00242FFE"/>
    <w:rsid w:val="00256D21"/>
    <w:rsid w:val="002E0179"/>
    <w:rsid w:val="00304B5D"/>
    <w:rsid w:val="00311639"/>
    <w:rsid w:val="00312E6A"/>
    <w:rsid w:val="003272FE"/>
    <w:rsid w:val="00367AD3"/>
    <w:rsid w:val="00395381"/>
    <w:rsid w:val="00420144"/>
    <w:rsid w:val="00456FE6"/>
    <w:rsid w:val="00465AD2"/>
    <w:rsid w:val="004A0E90"/>
    <w:rsid w:val="004A7B19"/>
    <w:rsid w:val="004E2003"/>
    <w:rsid w:val="004E7BC7"/>
    <w:rsid w:val="00510E7B"/>
    <w:rsid w:val="00532E4F"/>
    <w:rsid w:val="005343EE"/>
    <w:rsid w:val="00553B98"/>
    <w:rsid w:val="005C1F8E"/>
    <w:rsid w:val="005C5E82"/>
    <w:rsid w:val="005D4B76"/>
    <w:rsid w:val="005E3164"/>
    <w:rsid w:val="00610F92"/>
    <w:rsid w:val="006428A9"/>
    <w:rsid w:val="006D148D"/>
    <w:rsid w:val="006E7EBF"/>
    <w:rsid w:val="00706F1A"/>
    <w:rsid w:val="007135A5"/>
    <w:rsid w:val="00717407"/>
    <w:rsid w:val="007424BF"/>
    <w:rsid w:val="0076436E"/>
    <w:rsid w:val="007824F2"/>
    <w:rsid w:val="007F307A"/>
    <w:rsid w:val="00802778"/>
    <w:rsid w:val="00823A69"/>
    <w:rsid w:val="008420EA"/>
    <w:rsid w:val="00843B2D"/>
    <w:rsid w:val="008A06F9"/>
    <w:rsid w:val="008A331B"/>
    <w:rsid w:val="008B6A6D"/>
    <w:rsid w:val="008E2C77"/>
    <w:rsid w:val="008F0B31"/>
    <w:rsid w:val="00932B7F"/>
    <w:rsid w:val="00970D6A"/>
    <w:rsid w:val="0097160F"/>
    <w:rsid w:val="00981C4E"/>
    <w:rsid w:val="009B6E8C"/>
    <w:rsid w:val="009C12AB"/>
    <w:rsid w:val="00A12F80"/>
    <w:rsid w:val="00AA5255"/>
    <w:rsid w:val="00AB4D70"/>
    <w:rsid w:val="00AB6C7E"/>
    <w:rsid w:val="00B172CF"/>
    <w:rsid w:val="00B27555"/>
    <w:rsid w:val="00B416A5"/>
    <w:rsid w:val="00B60E5B"/>
    <w:rsid w:val="00B81653"/>
    <w:rsid w:val="00B909BF"/>
    <w:rsid w:val="00B93E49"/>
    <w:rsid w:val="00BA2E55"/>
    <w:rsid w:val="00BB189D"/>
    <w:rsid w:val="00BC3DC3"/>
    <w:rsid w:val="00BD33E4"/>
    <w:rsid w:val="00C01322"/>
    <w:rsid w:val="00C0725F"/>
    <w:rsid w:val="00C151C3"/>
    <w:rsid w:val="00C26F84"/>
    <w:rsid w:val="00C33A11"/>
    <w:rsid w:val="00C44564"/>
    <w:rsid w:val="00C45E1D"/>
    <w:rsid w:val="00C564B6"/>
    <w:rsid w:val="00CB1A1B"/>
    <w:rsid w:val="00CB2253"/>
    <w:rsid w:val="00CE2D37"/>
    <w:rsid w:val="00CF39CC"/>
    <w:rsid w:val="00D141D6"/>
    <w:rsid w:val="00DA3157"/>
    <w:rsid w:val="00DD5721"/>
    <w:rsid w:val="00E037A0"/>
    <w:rsid w:val="00E04C94"/>
    <w:rsid w:val="00E57AC7"/>
    <w:rsid w:val="00E96CE2"/>
    <w:rsid w:val="00EA147B"/>
    <w:rsid w:val="00EA398E"/>
    <w:rsid w:val="00EC7F53"/>
    <w:rsid w:val="00EF6F7C"/>
    <w:rsid w:val="00F04666"/>
    <w:rsid w:val="00F1053E"/>
    <w:rsid w:val="00F2059A"/>
    <w:rsid w:val="00F63FF7"/>
    <w:rsid w:val="00F648AC"/>
    <w:rsid w:val="00FA0A7A"/>
    <w:rsid w:val="00FB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6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48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0F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0F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www.google.com/url?sa=i&amp;rct=j&amp;q=&amp;esrc=s&amp;source=images&amp;cd=&amp;ved=2ahUKEwi6n7CmrebiAhVHZJoKHVSJAeUQjRx6BAgBEAU&amp;url=http://www.mojregion.eu/index.php/rpo/poznaj-zasady&amp;psig=AOvVaw2kJGO8WcBfAcly40GBmQ8z&amp;ust=1560511703874288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C2CFF4D67B4458E1F8A9C4C9036CA" ma:contentTypeVersion="11" ma:contentTypeDescription="Utwórz nowy dokument." ma:contentTypeScope="" ma:versionID="bb58fb89cc5a75a328fd1e73fa9e090d">
  <xsd:schema xmlns:xsd="http://www.w3.org/2001/XMLSchema" xmlns:xs="http://www.w3.org/2001/XMLSchema" xmlns:p="http://schemas.microsoft.com/office/2006/metadata/properties" xmlns:ns3="45f8ab5d-40c8-42a8-a27a-8a433f881039" xmlns:ns4="f1495e15-3cdd-4d46-bf81-dde856db454f" targetNamespace="http://schemas.microsoft.com/office/2006/metadata/properties" ma:root="true" ma:fieldsID="17a9b18b2300693cf772a2190eb50572" ns3:_="" ns4:_="">
    <xsd:import namespace="45f8ab5d-40c8-42a8-a27a-8a433f881039"/>
    <xsd:import namespace="f1495e15-3cdd-4d46-bf81-dde856db4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ab5d-40c8-42a8-a27a-8a433f881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5e15-3cdd-4d46-bf81-dde856db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42C45-D734-43CB-B245-B7213C3D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3A8D7-4515-4A20-9D87-284832C2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BF153F-76FA-4A09-A704-36ABBDF4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ab5d-40c8-42a8-a27a-8a433f881039"/>
    <ds:schemaRef ds:uri="f1495e15-3cdd-4d46-bf81-dde856db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a.szumielewicz</cp:lastModifiedBy>
  <cp:revision>24</cp:revision>
  <cp:lastPrinted>2020-02-13T15:16:00Z</cp:lastPrinted>
  <dcterms:created xsi:type="dcterms:W3CDTF">2020-07-21T11:05:00Z</dcterms:created>
  <dcterms:modified xsi:type="dcterms:W3CDTF">2020-08-25T13:28:00Z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0x0101000ABC2CFF4D67B4458E1F8A9C4C9036CA</vt:lpwstr>
  </property>
</Properties>
</file>