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4377A8">
        <w:rPr>
          <w:rFonts w:ascii="Times New Roman" w:hAnsi="Times New Roman" w:cs="Times New Roman"/>
        </w:rPr>
        <w:t>Skarżysko – Kamienna  27.07.2020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4377A8">
        <w:rPr>
          <w:rFonts w:ascii="Book Antiqua" w:hAnsi="Book Antiqua"/>
        </w:rPr>
        <w:t>ZP</w:t>
      </w:r>
      <w:r w:rsidR="004377A8" w:rsidRPr="004B35DC">
        <w:rPr>
          <w:rFonts w:ascii="Book Antiqua" w:hAnsi="Book Antiqua"/>
        </w:rPr>
        <w:t>.271.</w:t>
      </w:r>
      <w:r w:rsidR="004377A8">
        <w:rPr>
          <w:rFonts w:ascii="Book Antiqua" w:hAnsi="Book Antiqua"/>
        </w:rPr>
        <w:t>18</w:t>
      </w:r>
      <w:r w:rsidR="004377A8" w:rsidRPr="004B35DC">
        <w:rPr>
          <w:rFonts w:ascii="Book Antiqua" w:hAnsi="Book Antiqua"/>
        </w:rPr>
        <w:t>.</w:t>
      </w:r>
      <w:r w:rsidR="004377A8">
        <w:rPr>
          <w:rFonts w:ascii="Book Antiqua" w:hAnsi="Book Antiqua"/>
        </w:rPr>
        <w:t>2020</w:t>
      </w:r>
      <w:r w:rsidR="004377A8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05391" w:rsidRPr="004C3C03" w:rsidRDefault="004C3C03" w:rsidP="00DC24F2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 w:rsidR="00F05391">
        <w:rPr>
          <w:rFonts w:ascii="Times New Roman" w:hAnsi="Times New Roman" w:cs="Times New Roman"/>
          <w:b/>
          <w:i/>
        </w:rPr>
        <w:t>sezonie zimowym 2020/2021</w:t>
      </w:r>
      <w:r>
        <w:rPr>
          <w:rFonts w:ascii="Times New Roman" w:hAnsi="Times New Roman" w:cs="Times New Roman"/>
          <w:b/>
          <w:i/>
        </w:rPr>
        <w:t xml:space="preserve">   -  </w:t>
      </w:r>
      <w:r w:rsidRPr="004C3C03">
        <w:rPr>
          <w:rFonts w:ascii="Times New Roman" w:hAnsi="Times New Roman" w:cs="Times New Roman"/>
          <w:b/>
          <w:i/>
        </w:rPr>
        <w:t>S t r e f a   I”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</w:t>
      </w:r>
      <w:r w:rsidR="004377A8">
        <w:rPr>
          <w:rFonts w:ascii="Times New Roman" w:eastAsia="Calibri" w:hAnsi="Times New Roman" w:cs="Times New Roman"/>
          <w:sz w:val="20"/>
          <w:szCs w:val="20"/>
        </w:rPr>
        <w:t>nych (Dz. U. z 2019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71F9D">
        <w:rPr>
          <w:rFonts w:ascii="Times New Roman" w:eastAsia="Calibri" w:hAnsi="Times New Roman" w:cs="Times New Roman"/>
          <w:b/>
          <w:sz w:val="20"/>
          <w:szCs w:val="20"/>
        </w:rPr>
        <w:t>108.916,89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953"/>
        <w:gridCol w:w="2552"/>
        <w:gridCol w:w="3969"/>
      </w:tblGrid>
      <w:tr w:rsidR="000E08A6" w:rsidTr="00BE401E">
        <w:tc>
          <w:tcPr>
            <w:tcW w:w="532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953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552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969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BE401E">
        <w:tc>
          <w:tcPr>
            <w:tcW w:w="532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953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EXPOL – BIS </w:t>
            </w:r>
            <w:r w:rsidR="00BE4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E401E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="00BE401E">
              <w:rPr>
                <w:rFonts w:ascii="Times New Roman" w:hAnsi="Times New Roman" w:cs="Times New Roman"/>
                <w:sz w:val="18"/>
                <w:szCs w:val="18"/>
              </w:rPr>
              <w:t xml:space="preserve"> Arkadiusz i </w:t>
            </w:r>
            <w:proofErr w:type="spellStart"/>
            <w:r w:rsidR="00BE401E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="00BE401E">
              <w:rPr>
                <w:rFonts w:ascii="Times New Roman" w:hAnsi="Times New Roman" w:cs="Times New Roman"/>
                <w:sz w:val="18"/>
                <w:szCs w:val="18"/>
              </w:rPr>
              <w:t xml:space="preserve"> Waldemar Spółka Jawna 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31A35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552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2E15F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128.218,36</w:t>
            </w:r>
            <w:r w:rsidR="00082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52385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  <w:tr w:rsidR="00573000" w:rsidRPr="00011A1A" w:rsidTr="00BE401E">
        <w:tc>
          <w:tcPr>
            <w:tcW w:w="532" w:type="dxa"/>
          </w:tcPr>
          <w:p w:rsidR="00573000" w:rsidRDefault="0057300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573000" w:rsidRDefault="00823C6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953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552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7B7C1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144.808,19</w:t>
            </w:r>
            <w:r w:rsidR="005D2483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3969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5D2483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</w:tbl>
    <w:p w:rsidR="00E7434E" w:rsidRPr="006F4A5E" w:rsidRDefault="00A92586" w:rsidP="006F4A5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DC24F2">
        <w:rPr>
          <w:rFonts w:ascii="Times New Roman" w:hAnsi="Times New Roman" w:cs="Times New Roman"/>
          <w:sz w:val="20"/>
          <w:szCs w:val="20"/>
        </w:rPr>
        <w:t xml:space="preserve"> </w:t>
      </w:r>
      <w:r w:rsidR="00F05391" w:rsidRPr="00DC24F2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od 15 października 2020 r. do</w:t>
      </w:r>
      <w:r w:rsidR="00DC24F2">
        <w:rPr>
          <w:rFonts w:ascii="Times New Roman" w:hAnsi="Times New Roman" w:cs="Times New Roman"/>
          <w:sz w:val="20"/>
          <w:szCs w:val="20"/>
        </w:rPr>
        <w:t xml:space="preserve">   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30 kwietnia 2021 r.</w:t>
      </w:r>
      <w:r w:rsidR="00DC24F2">
        <w:rPr>
          <w:rFonts w:ascii="Times New Roman" w:hAnsi="Times New Roman" w:cs="Times New Roman"/>
          <w:sz w:val="20"/>
          <w:szCs w:val="20"/>
        </w:rPr>
        <w:t xml:space="preserve">  </w:t>
      </w:r>
      <w:r w:rsidR="00F05391" w:rsidRPr="00DC24F2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 w przybliżonym okresie od dnia 15 października 2020r. do dnia 30 kwietnia 2021 r. 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>Faktyczna realizacja nastąpi od daty podpisania umowy  po uruchomieniu akcji zimowego utrzymania  przez Zamawiającego  z terminem zakończenia - do 30.04.2021</w:t>
      </w:r>
      <w:r w:rsid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r.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( np. w przypadku konieczności uruchomienia akcji przed planowanym terminem 15.10.2020 r. ) </w:t>
      </w:r>
    </w:p>
    <w:p w:rsidR="00CC1111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</w:t>
      </w:r>
      <w:r w:rsidR="006F4A5E">
        <w:rPr>
          <w:rFonts w:ascii="Book Antiqua" w:hAnsi="Book Antiqua"/>
          <w:b/>
          <w:sz w:val="16"/>
          <w:szCs w:val="16"/>
        </w:rPr>
        <w:t xml:space="preserve">z  up. </w:t>
      </w:r>
      <w:r w:rsidR="00823C62">
        <w:rPr>
          <w:rFonts w:ascii="Book Antiqua" w:hAnsi="Book Antiqua"/>
          <w:b/>
          <w:sz w:val="16"/>
          <w:szCs w:val="16"/>
        </w:rPr>
        <w:t xml:space="preserve"> </w:t>
      </w:r>
      <w:r w:rsidRPr="004B35DC">
        <w:rPr>
          <w:rFonts w:ascii="Book Antiqua" w:hAnsi="Book Antiqua"/>
          <w:b/>
          <w:sz w:val="16"/>
          <w:szCs w:val="16"/>
        </w:rPr>
        <w:t>PREZYDENT</w:t>
      </w:r>
      <w:r w:rsidR="006F4A5E">
        <w:rPr>
          <w:rFonts w:ascii="Book Antiqua" w:hAnsi="Book Antiqua"/>
          <w:b/>
          <w:sz w:val="16"/>
          <w:szCs w:val="16"/>
        </w:rPr>
        <w:t xml:space="preserve">A </w:t>
      </w:r>
      <w:r w:rsidRPr="004B35DC">
        <w:rPr>
          <w:rFonts w:ascii="Book Antiqua" w:hAnsi="Book Antiqua"/>
          <w:b/>
          <w:sz w:val="16"/>
          <w:szCs w:val="16"/>
        </w:rPr>
        <w:t xml:space="preserve">  MIASTA</w:t>
      </w:r>
    </w:p>
    <w:p w:rsidR="006F4A5E" w:rsidRPr="004B35DC" w:rsidRDefault="006F4A5E" w:rsidP="00CC111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</w:t>
      </w:r>
      <w:r w:rsidR="006F4A5E">
        <w:rPr>
          <w:rFonts w:ascii="Book Antiqua" w:hAnsi="Book Antiqua"/>
          <w:b/>
          <w:sz w:val="16"/>
          <w:szCs w:val="16"/>
        </w:rPr>
        <w:t xml:space="preserve"> Andrzej Brzeziński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</w:t>
      </w:r>
      <w:r w:rsidR="00C363DD">
        <w:rPr>
          <w:rFonts w:ascii="Book Antiqua" w:hAnsi="Book Antiqua"/>
          <w:b/>
          <w:sz w:val="16"/>
          <w:szCs w:val="16"/>
        </w:rPr>
        <w:t xml:space="preserve">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AC" w:rsidRDefault="00F35EAC" w:rsidP="00A11530">
      <w:pPr>
        <w:spacing w:after="0" w:line="240" w:lineRule="auto"/>
      </w:pPr>
      <w:r>
        <w:separator/>
      </w:r>
    </w:p>
  </w:endnote>
  <w:endnote w:type="continuationSeparator" w:id="0">
    <w:p w:rsidR="00F35EAC" w:rsidRDefault="00F35EAC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AC" w:rsidRDefault="00F35EAC" w:rsidP="00A11530">
      <w:pPr>
        <w:spacing w:after="0" w:line="240" w:lineRule="auto"/>
      </w:pPr>
      <w:r>
        <w:separator/>
      </w:r>
    </w:p>
  </w:footnote>
  <w:footnote w:type="continuationSeparator" w:id="0">
    <w:p w:rsidR="00F35EAC" w:rsidRDefault="00F35EAC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E15FA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377A8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7EF3"/>
    <w:rsid w:val="00551878"/>
    <w:rsid w:val="005618A9"/>
    <w:rsid w:val="00573000"/>
    <w:rsid w:val="005A60A4"/>
    <w:rsid w:val="005B6F8D"/>
    <w:rsid w:val="005C6B0A"/>
    <w:rsid w:val="005D2483"/>
    <w:rsid w:val="005D771E"/>
    <w:rsid w:val="005F64CB"/>
    <w:rsid w:val="00605B05"/>
    <w:rsid w:val="00616682"/>
    <w:rsid w:val="006170CB"/>
    <w:rsid w:val="006222E8"/>
    <w:rsid w:val="00624435"/>
    <w:rsid w:val="006302E6"/>
    <w:rsid w:val="00690E23"/>
    <w:rsid w:val="006A4DA1"/>
    <w:rsid w:val="006A644D"/>
    <w:rsid w:val="006B38D2"/>
    <w:rsid w:val="006D18DD"/>
    <w:rsid w:val="006E7CAC"/>
    <w:rsid w:val="006F4A5E"/>
    <w:rsid w:val="00705F08"/>
    <w:rsid w:val="00713F8A"/>
    <w:rsid w:val="00721979"/>
    <w:rsid w:val="007665A5"/>
    <w:rsid w:val="00797FED"/>
    <w:rsid w:val="007B06AE"/>
    <w:rsid w:val="007B0A42"/>
    <w:rsid w:val="007B6458"/>
    <w:rsid w:val="007B7589"/>
    <w:rsid w:val="007B7C1C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BE401E"/>
    <w:rsid w:val="00C02401"/>
    <w:rsid w:val="00C363DD"/>
    <w:rsid w:val="00C36AF0"/>
    <w:rsid w:val="00C71F9D"/>
    <w:rsid w:val="00C8099B"/>
    <w:rsid w:val="00C91656"/>
    <w:rsid w:val="00CA5491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A3AE7"/>
    <w:rsid w:val="00DB1CBD"/>
    <w:rsid w:val="00DB2160"/>
    <w:rsid w:val="00DB2F60"/>
    <w:rsid w:val="00DC24F2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ED696F"/>
    <w:rsid w:val="00F0383F"/>
    <w:rsid w:val="00F04723"/>
    <w:rsid w:val="00F05391"/>
    <w:rsid w:val="00F2581E"/>
    <w:rsid w:val="00F269D3"/>
    <w:rsid w:val="00F35EAC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EDF5-84B4-413D-91B2-128ADC59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105</cp:revision>
  <cp:lastPrinted>2020-07-27T12:14:00Z</cp:lastPrinted>
  <dcterms:created xsi:type="dcterms:W3CDTF">2016-11-24T06:58:00Z</dcterms:created>
  <dcterms:modified xsi:type="dcterms:W3CDTF">2020-07-27T12:18:00Z</dcterms:modified>
</cp:coreProperties>
</file>