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AB0" w:rsidRDefault="00E67AB0" w:rsidP="00E67A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SPIS KART INFORMACYJNYCH </w:t>
      </w:r>
    </w:p>
    <w:p w:rsidR="00E67AB0" w:rsidRDefault="00E67AB0" w:rsidP="00E67A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DLA DECYZJI</w:t>
      </w:r>
    </w:p>
    <w:p w:rsidR="00E67AB0" w:rsidRDefault="00E67AB0" w:rsidP="00E67AB0">
      <w:pPr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4961"/>
        <w:gridCol w:w="3260"/>
      </w:tblGrid>
      <w:tr w:rsidR="00E67AB0" w:rsidTr="00D2538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7AB0" w:rsidRDefault="00E67AB0" w:rsidP="00D2538E">
            <w:pPr>
              <w:snapToGrid w:val="0"/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Numer wpisu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7AB0" w:rsidRDefault="00E67AB0" w:rsidP="00D2538E">
            <w:pPr>
              <w:snapToGrid w:val="0"/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Nazwa i zakres przedmiotowy dokumentu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7AB0" w:rsidRDefault="00E67AB0" w:rsidP="00D2538E">
            <w:pPr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Dane podmiotu, którego</w:t>
            </w:r>
          </w:p>
          <w:p w:rsidR="00E67AB0" w:rsidRDefault="00E67AB0" w:rsidP="00D2538E">
            <w:pPr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dotyczy dokument</w:t>
            </w:r>
          </w:p>
        </w:tc>
      </w:tr>
      <w:tr w:rsidR="00E67AB0" w:rsidTr="00D2538E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7AB0" w:rsidRDefault="00E67AB0" w:rsidP="00D2538E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7AB0" w:rsidRDefault="00E67AB0" w:rsidP="00D2538E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rodzaju Żywotnik szt. 1 z nieruchomości przy </w:t>
            </w:r>
            <w:r>
              <w:rPr>
                <w:rFonts w:ascii="Arial" w:hAnsi="Arial" w:cs="Arial"/>
                <w:sz w:val="22"/>
                <w:szCs w:val="22"/>
              </w:rPr>
              <w:br/>
              <w:t>ul. Konopnickiej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7AB0" w:rsidRDefault="00E67AB0" w:rsidP="00D2538E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E67AB0" w:rsidRDefault="00E67AB0" w:rsidP="00D2538E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Tysiąclecia 10</w:t>
            </w:r>
          </w:p>
          <w:p w:rsidR="00E67AB0" w:rsidRDefault="00E67AB0" w:rsidP="00D2538E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E67AB0" w:rsidTr="00D2538E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7AB0" w:rsidRDefault="00E67AB0" w:rsidP="00D2538E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7AB0" w:rsidRDefault="00E67AB0" w:rsidP="00D2538E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rodzaju Świerk szt. 1 z nieruchomości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ul. Pułaskiego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7AB0" w:rsidRDefault="00E67AB0" w:rsidP="00D2538E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E67AB0" w:rsidRDefault="00E67AB0" w:rsidP="00D2538E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Tysiąclecia 10</w:t>
            </w:r>
          </w:p>
          <w:p w:rsidR="00E67AB0" w:rsidRDefault="00E67AB0" w:rsidP="00D2538E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E67AB0" w:rsidTr="00D2538E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7AB0" w:rsidRDefault="00E67AB0" w:rsidP="00D2538E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7AB0" w:rsidRDefault="00E67AB0" w:rsidP="00D2538E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krzewów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 z rodzaju Jałowiec</w:t>
            </w:r>
            <w:r w:rsidRPr="004F284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rosnąc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ych na terenie nieruchomości w Skarżysku-Kamiennej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</w:r>
            <w:r w:rsidRPr="004F284B">
              <w:rPr>
                <w:rFonts w:ascii="Arial" w:hAnsi="Arial" w:cs="Arial"/>
                <w:sz w:val="22"/>
                <w:szCs w:val="22"/>
              </w:rPr>
              <w:t xml:space="preserve"> ul. </w:t>
            </w:r>
            <w:r>
              <w:rPr>
                <w:rFonts w:ascii="Arial" w:hAnsi="Arial" w:cs="Arial"/>
                <w:sz w:val="22"/>
                <w:szCs w:val="22"/>
              </w:rPr>
              <w:t>Krasińskiego</w:t>
            </w:r>
            <w:r w:rsidRPr="004F284B">
              <w:rPr>
                <w:rFonts w:ascii="Arial" w:hAnsi="Arial" w:cs="Arial"/>
                <w:sz w:val="22"/>
                <w:szCs w:val="22"/>
              </w:rPr>
              <w:t xml:space="preserve"> (dz. nr </w:t>
            </w:r>
            <w:r>
              <w:rPr>
                <w:rFonts w:ascii="Arial" w:hAnsi="Arial" w:cs="Arial"/>
                <w:sz w:val="22"/>
                <w:szCs w:val="22"/>
              </w:rPr>
              <w:t>120</w:t>
            </w:r>
            <w:r w:rsidRPr="004F284B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Zarząd Dr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óg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Powiatowych</w:t>
            </w:r>
            <w:proofErr w:type="spellEnd"/>
          </w:p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Konarskiego 20</w:t>
            </w:r>
          </w:p>
          <w:p w:rsidR="00E67AB0" w:rsidRDefault="00E67AB0" w:rsidP="00D2538E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E67AB0" w:rsidTr="00D2538E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ów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Wierzba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3,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Klon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2, z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nieruchomości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przy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ul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Rejowskiej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E67AB0" w:rsidTr="00D2538E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Wierzba szt. 1, z nieruchomości przy ul. Krakowskiej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Generalna Dyrekcja Dróg Krajowych i Autostrad Oddział w Kielcach Rejon w Starachowicach ul. Ostrowiecka 15</w:t>
            </w:r>
          </w:p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27-200 Starachowice</w:t>
            </w:r>
          </w:p>
        </w:tc>
      </w:tr>
      <w:tr w:rsidR="00E67AB0" w:rsidTr="00D2538E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Świerk szt. 1, z nieruchomości przy ul. Niepodległości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Wspólnota Mieszkaniowa Nieruchomości przy ul. Niepodległości 98</w:t>
            </w:r>
          </w:p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E67AB0" w:rsidTr="00D2538E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Wierzba szt. 2, z nieruchomości przy al. Tysiąclecia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Zespół Szkół Technicznych</w:t>
            </w:r>
          </w:p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22</w:t>
            </w:r>
          </w:p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E67AB0" w:rsidTr="00D2538E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Topola szt. 1, z nieruchomości przy al. Niepodległości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Celsium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Sp. z o.o.</w:t>
            </w:r>
          </w:p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11 Listopada 7</w:t>
            </w:r>
          </w:p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E67AB0" w:rsidTr="00D2538E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 Topola  szt. 1, Olsza szt. 1, Dąb szt. 1, z nieruchomości przy ul. Sienkiewicza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TERMOVID MARKETING Tomasz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Żelaśkiewicz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ul. Zielna 18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26-110 Skarżysko-Kamienna</w:t>
            </w:r>
          </w:p>
        </w:tc>
      </w:tr>
      <w:tr w:rsidR="00E67AB0" w:rsidTr="00D2538E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rodzajów: Kasztanowiec  szt. 2, Jabłoń szt. 1, z nieruchomości przy ul. Legionów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Parafia Rzymsko-Katolicka pw. Św. Józefa Oblubieńca NMP ul. Legionów 64, </w:t>
            </w:r>
          </w:p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E67AB0" w:rsidTr="00D2538E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rodzajów: Topola  szt. 1, Brzoza szt. 2, Jesion szt. 4, i gatunku Orzech włoski szt. 1, z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nieruchomości przy ul. Szydłowiecka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PGE Dystrybucja S.A.</w:t>
            </w:r>
          </w:p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Oddział Skarżysko-Kamienna</w:t>
            </w:r>
          </w:p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Marsz. J. Piłsudskiego 51</w:t>
            </w:r>
          </w:p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E67AB0" w:rsidTr="00D2538E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Świerk szt. 50, z nieruchomości przy ul. Wileńskiej / Krakowskiej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Osoba fizyczna</w:t>
            </w:r>
          </w:p>
        </w:tc>
      </w:tr>
      <w:tr w:rsidR="00E67AB0" w:rsidTr="00D2538E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7AB0" w:rsidRDefault="00E67AB0" w:rsidP="00D2538E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rodzaju Brzoza szt. 1 z nieruchomości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ul. Pułaskiego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7AB0" w:rsidRDefault="00E67AB0" w:rsidP="00D2538E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E67AB0" w:rsidRDefault="00E67AB0" w:rsidP="00D2538E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Tysiąclecia 10</w:t>
            </w:r>
          </w:p>
          <w:p w:rsidR="00E67AB0" w:rsidRDefault="00E67AB0" w:rsidP="00D2538E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E67AB0" w:rsidTr="00D2538E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7AB0" w:rsidRDefault="00E67AB0" w:rsidP="00D2538E">
            <w:pPr>
              <w:spacing w:line="254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rodzajów: Wierzba szt. 1, Jesion szt. 1,  z nieruchomości przy ul. Zielna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7AB0" w:rsidRDefault="00E67AB0" w:rsidP="00D2538E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E67AB0" w:rsidRDefault="00E67AB0" w:rsidP="00D2538E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E67AB0" w:rsidRDefault="00E67AB0" w:rsidP="00D2538E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E67AB0" w:rsidTr="00D2538E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15/2020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7AB0" w:rsidRDefault="00E67AB0" w:rsidP="00D2538E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rodzaju Klon szt. 1 z nieruchomości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ul. Bolesława Prusa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PGE Dystrybucja S.A.</w:t>
            </w:r>
          </w:p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Oddział Skarżysko-Kamienna</w:t>
            </w:r>
          </w:p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E67AB0" w:rsidTr="00D2538E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16/2020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7AB0" w:rsidRDefault="00E67AB0" w:rsidP="00D2538E">
            <w:pPr>
              <w:spacing w:line="25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rodzajów: Śliwa szt. 4, Dąb szt. 1,  Wierzba szt. 1, Grochodrzew szt. 1, z nieruchomości przy al. J.M. Piłsudskiego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II Liceum Ogólnokształcące im. A. Mickiewicza </w:t>
            </w:r>
          </w:p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J.M. Piłsudskiego 50</w:t>
            </w:r>
          </w:p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E67AB0" w:rsidTr="00D2538E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17/2020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7AB0" w:rsidRDefault="00E67AB0" w:rsidP="00D2538E">
            <w:pPr>
              <w:spacing w:line="254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rodzajów: Topola szt. 3, Lipa szt.1, Brzoza  szt. 2,  z nieruchomości przy ul. Sokolej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TERMOVID MARKETING Tomasz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Żelaśkiewicz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ul. Zielna 18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26-110 Skarżysko-Kamienna</w:t>
            </w:r>
          </w:p>
        </w:tc>
      </w:tr>
      <w:tr w:rsidR="00E67AB0" w:rsidTr="00D2538E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67AB0" w:rsidRDefault="00E67AB0" w:rsidP="00E67AB0">
            <w:pPr>
              <w:spacing w:line="254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rodzaju Brzoza szt. 1 z nieruchomości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ul. Konarskiego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Federacja Związków  Zawodowych Kolejarzy</w:t>
            </w:r>
          </w:p>
          <w:p w:rsidR="00E67AB0" w:rsidRDefault="00E67AB0" w:rsidP="00D2538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Jaracza 2, 00-378 Warszawa</w:t>
            </w:r>
          </w:p>
        </w:tc>
      </w:tr>
      <w:tr w:rsidR="00C11715" w:rsidTr="00D2538E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11715" w:rsidRDefault="002821B4" w:rsidP="00D2538E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19/2020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11715" w:rsidRDefault="002821B4" w:rsidP="002821B4">
            <w:pPr>
              <w:spacing w:line="254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rodzajów: Sosna szt. 5, Dąb szt.1,  z nieruchomości przy ul. Chałubińskiego i Osterwy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715" w:rsidRDefault="002821B4" w:rsidP="00D2538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FREEDOM S.A. </w:t>
            </w:r>
          </w:p>
          <w:p w:rsidR="002821B4" w:rsidRDefault="002821B4" w:rsidP="00D2538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ul. 1Maja 186 </w:t>
            </w:r>
          </w:p>
          <w:p w:rsidR="002821B4" w:rsidRDefault="002821B4" w:rsidP="00D2538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Skarzysko-Kamienna</w:t>
            </w:r>
          </w:p>
        </w:tc>
      </w:tr>
      <w:tr w:rsidR="003421A3" w:rsidTr="00D2538E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21A3" w:rsidRDefault="003421A3" w:rsidP="00D2538E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21A3" w:rsidRDefault="003421A3" w:rsidP="003421A3">
            <w:pPr>
              <w:spacing w:line="254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rodzaju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Wierzba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szt. 1 z nieruchomości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ul.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Szydłowiecka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21A3" w:rsidRDefault="003421A3" w:rsidP="003421A3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3421A3" w:rsidRDefault="003421A3" w:rsidP="003421A3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3421A3" w:rsidRDefault="003421A3" w:rsidP="003421A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  <w:bookmarkStart w:id="0" w:name="_GoBack"/>
            <w:bookmarkEnd w:id="0"/>
          </w:p>
        </w:tc>
      </w:tr>
    </w:tbl>
    <w:p w:rsidR="00E67AB0" w:rsidRDefault="00E67AB0" w:rsidP="00E67AB0"/>
    <w:p w:rsidR="00185863" w:rsidRDefault="00185863" w:rsidP="002D45DF">
      <w:pPr>
        <w:jc w:val="center"/>
        <w:rPr>
          <w:b/>
          <w:sz w:val="32"/>
          <w:szCs w:val="32"/>
        </w:rPr>
      </w:pPr>
    </w:p>
    <w:p w:rsidR="00E67AB0" w:rsidRDefault="00E67AB0" w:rsidP="002D45DF">
      <w:pPr>
        <w:jc w:val="center"/>
        <w:rPr>
          <w:b/>
          <w:sz w:val="32"/>
          <w:szCs w:val="32"/>
        </w:rPr>
      </w:pPr>
    </w:p>
    <w:p w:rsidR="00E67AB0" w:rsidRDefault="00E67AB0" w:rsidP="002D45DF">
      <w:pPr>
        <w:jc w:val="center"/>
        <w:rPr>
          <w:b/>
          <w:sz w:val="32"/>
          <w:szCs w:val="32"/>
        </w:rPr>
      </w:pPr>
    </w:p>
    <w:p w:rsidR="00E67AB0" w:rsidRDefault="00E67AB0" w:rsidP="002D45DF">
      <w:pPr>
        <w:jc w:val="center"/>
        <w:rPr>
          <w:b/>
          <w:sz w:val="32"/>
          <w:szCs w:val="32"/>
        </w:rPr>
      </w:pPr>
    </w:p>
    <w:p w:rsidR="00185863" w:rsidRDefault="00185863" w:rsidP="002D45DF">
      <w:pPr>
        <w:jc w:val="center"/>
        <w:rPr>
          <w:b/>
          <w:sz w:val="32"/>
          <w:szCs w:val="32"/>
        </w:rPr>
      </w:pPr>
    </w:p>
    <w:sectPr w:rsidR="00185863" w:rsidSect="00321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4E6"/>
    <w:rsid w:val="00185863"/>
    <w:rsid w:val="001D4DAF"/>
    <w:rsid w:val="00200169"/>
    <w:rsid w:val="002821B4"/>
    <w:rsid w:val="002D45DF"/>
    <w:rsid w:val="003421A3"/>
    <w:rsid w:val="003A3F6C"/>
    <w:rsid w:val="008E3811"/>
    <w:rsid w:val="00906DD7"/>
    <w:rsid w:val="00A35535"/>
    <w:rsid w:val="00C11715"/>
    <w:rsid w:val="00D074E6"/>
    <w:rsid w:val="00E33A8D"/>
    <w:rsid w:val="00E67AB0"/>
    <w:rsid w:val="00F4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33A59-A1CE-419D-BB5C-CE7443F76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4D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1D4D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7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659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Wrona</dc:creator>
  <cp:keywords/>
  <dc:description/>
  <cp:lastModifiedBy>Monika Wrona</cp:lastModifiedBy>
  <cp:revision>12</cp:revision>
  <dcterms:created xsi:type="dcterms:W3CDTF">2020-02-27T07:18:00Z</dcterms:created>
  <dcterms:modified xsi:type="dcterms:W3CDTF">2020-06-04T06:33:00Z</dcterms:modified>
</cp:coreProperties>
</file>