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A9" w:rsidRDefault="007126A9" w:rsidP="007126A9">
      <w:pPr>
        <w:jc w:val="center"/>
        <w:rPr>
          <w:rFonts w:ascii="Times New Roman" w:hAnsi="Times New Roman" w:cs="Times New Roman"/>
          <w:bCs/>
          <w:w w:val="150"/>
          <w:sz w:val="24"/>
          <w:szCs w:val="24"/>
        </w:rPr>
      </w:pPr>
    </w:p>
    <w:p w:rsidR="007126A9" w:rsidRPr="007126A9" w:rsidRDefault="007126A9" w:rsidP="007126A9">
      <w:pPr>
        <w:jc w:val="center"/>
        <w:rPr>
          <w:rFonts w:ascii="Times New Roman" w:hAnsi="Times New Roman" w:cs="Times New Roman"/>
          <w:bCs/>
          <w:w w:val="150"/>
          <w:sz w:val="24"/>
          <w:szCs w:val="24"/>
        </w:rPr>
      </w:pPr>
      <w:r w:rsidRPr="007126A9">
        <w:rPr>
          <w:rFonts w:ascii="Times New Roman" w:hAnsi="Times New Roman" w:cs="Times New Roman"/>
          <w:bCs/>
          <w:w w:val="150"/>
          <w:sz w:val="24"/>
          <w:szCs w:val="24"/>
        </w:rPr>
        <w:t>KOSZTORYS  OFERT0WY</w:t>
      </w:r>
    </w:p>
    <w:p w:rsidR="007126A9" w:rsidRPr="007126A9" w:rsidRDefault="007126A9" w:rsidP="007126A9">
      <w:pPr>
        <w:pStyle w:val="WW-Zwykytekst"/>
        <w:spacing w:line="360" w:lineRule="auto"/>
        <w:jc w:val="center"/>
        <w:rPr>
          <w:rFonts w:ascii="Times New Roman" w:hAnsi="Times New Roman"/>
          <w:b/>
          <w:sz w:val="24"/>
        </w:rPr>
      </w:pPr>
      <w:r w:rsidRPr="007126A9">
        <w:rPr>
          <w:rFonts w:ascii="Times New Roman" w:hAnsi="Times New Roman"/>
          <w:b/>
          <w:sz w:val="28"/>
        </w:rPr>
        <w:t>Remont chodnika w ul. Asnyka w Skarżysku-Kamiennej  na odcinku od ul. Konarskie</w:t>
      </w:r>
      <w:r w:rsidRPr="007126A9">
        <w:rPr>
          <w:rFonts w:ascii="Times New Roman" w:hAnsi="Times New Roman"/>
          <w:b/>
          <w:sz w:val="24"/>
        </w:rPr>
        <w:t>go do ul. Piłsudskiego (strona północna)</w:t>
      </w:r>
    </w:p>
    <w:p w:rsidR="007126A9" w:rsidRPr="007126A9" w:rsidRDefault="007126A9" w:rsidP="00712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05"/>
        <w:tblW w:w="14283" w:type="dxa"/>
        <w:tblLayout w:type="fixed"/>
        <w:tblLook w:val="04A0"/>
      </w:tblPr>
      <w:tblGrid>
        <w:gridCol w:w="534"/>
        <w:gridCol w:w="1559"/>
        <w:gridCol w:w="7796"/>
        <w:gridCol w:w="851"/>
        <w:gridCol w:w="811"/>
        <w:gridCol w:w="1134"/>
        <w:gridCol w:w="1598"/>
      </w:tblGrid>
      <w:tr w:rsidR="007126A9" w:rsidRPr="007126A9" w:rsidTr="00A67B3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Specyfikacji Technicznej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Opis obiektów i robót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Jedn.</w:t>
            </w:r>
          </w:p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Ilość  jedn.</w:t>
            </w:r>
          </w:p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Koszt j.m.</w:t>
            </w:r>
          </w:p>
          <w:p w:rsidR="007126A9" w:rsidRPr="007126A9" w:rsidRDefault="007126A9" w:rsidP="00A67B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9" w:rsidRPr="007126A9" w:rsidRDefault="007126A9" w:rsidP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Wartość netto               /kol.5 x kol.6/</w:t>
            </w: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A6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6A9" w:rsidRPr="007126A9" w:rsidTr="00A67B3F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Rozbiórka krawężnika betonowego 15x30  i ławy betonowej z oporem wraz             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Rozbiórka  obrzeży betonowych  20x6 lub 30x8cm  wraz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Rozbiórka  chodnika o nawierzchni z płyt betonowych 50x50x7cm na podsypce cementowo-piaskowej wraz z odwiezieniem materiałów                            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Rozbiórka  nawierzchni z kostki brukowej betonowej gr.8cm wraz                           z podsypką cementowo-piaskową wraz z odwiezieniem materiałów                    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Rozbiórka  nawierzchni betonowej o gr. 15cm wraz z odwiezieniem gruzu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Ustawienie krawężników betonowych o wymiarach 15x30cm                          z wypełnieniem spoin zaprawą betonową na ławie betonowej z oporem                   z betonu C12/15, 0,075m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/mb (33,02+492,52x0,075)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istniejącego krawężnika betonowego o wym. 15x30cm;                  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-rozbiórka istniejącego krawężnika, wykonanie podsypki cementowo- piaskowej, ustawienie rozebranego krawężnika, 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20x6cm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5C4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30x8cm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20x6cm lub 30x8 obejmuje;</w:t>
            </w:r>
          </w:p>
          <w:p w:rsidR="007126A9" w:rsidRPr="007126A9" w:rsidRDefault="007126A9" w:rsidP="00712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rozbiórkę istniejącego obrzeża, wykonanie podsypki piaskowej, ustawienie rozebranego obrzeża, 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Warstwy podsypkowe, podsypka piaskowa, warstwa po zagęszczeniu               5cm (uzupełnienie przestrzeni po rozbiórce chodnika)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Warstwy podsypkowe, podsypka piaskowa, warstwa po zagęszczeniu               10cm (wyniesienie chodnika w rejonie wejścia do szkoły od ul. Konarskiego)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Wykonanie chodnika o nawierzchni z kostki brukowej  betonowej gr. 8cm, szarej na podsypce cementowo-piaskowej gr. 5cm, profilowanie                         i zagęszczenie,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Przełożenie istniejącej nawierzchni z kostki brukowej  betonowej gr. 8cm               z wykorzystaniem starej kostki na miejscu, obejmuje: rozbiórkę nawierzchni   z kostki betonowej, wykonanie podsypki cementowo- piaskowej grubości 5cm wraz  z profilowaniem i zagęszczeniem, ułożenie kostki brukowej betonowej     z odzysku, oczyszczenie nawierzchni,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5C4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712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126A9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 xml:space="preserve">czne rozrzucenie ziemi </w:t>
            </w:r>
            <w:r w:rsidRPr="007126A9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yznej lub kompostowej, teren płaski, warstwa grubo</w:t>
            </w:r>
            <w:r w:rsidRPr="007126A9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ci 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Wykonanie trawników dywanowych siewem w terenie płaskim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5C47FA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712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Wypełnienie szczelin masą zalewową gł. 14cm, szerokość 6cm między krawężnikiem a nawierzchnią drogową (jednostronnie)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5C47FA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D-02.01.01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712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 xml:space="preserve">Roboty ziemne koparkami z transportem urobku samochodami </w:t>
            </w:r>
            <w:proofErr w:type="spellStart"/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samowyładowawczymi</w:t>
            </w:r>
            <w:proofErr w:type="spellEnd"/>
            <w:r w:rsidRPr="007126A9">
              <w:rPr>
                <w:rFonts w:ascii="Times New Roman" w:hAnsi="Times New Roman" w:cs="Times New Roman"/>
                <w:sz w:val="24"/>
                <w:szCs w:val="24"/>
              </w:rPr>
              <w:t xml:space="preserve"> do 5km, grunt kat. II-IV. Miejsce wywozu gruntu zapewnia Wykonawca (0,3mx54m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+0,1x226)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rPr>
          <w:trHeight w:val="1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 xml:space="preserve">Wykonanie </w:t>
            </w:r>
            <w:proofErr w:type="spellStart"/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korytowania</w:t>
            </w:r>
            <w:proofErr w:type="spellEnd"/>
            <w:r w:rsidRPr="007126A9">
              <w:rPr>
                <w:rFonts w:ascii="Times New Roman" w:hAnsi="Times New Roman" w:cs="Times New Roman"/>
                <w:sz w:val="24"/>
                <w:szCs w:val="24"/>
              </w:rPr>
              <w:t xml:space="preserve"> pod utwardzenie chodnika oraz podbudowy betonowej bez dylatacji, warstwa piasku stabilizowanego cementem Rm=1,5MPa grubości 10cm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Wykonanie podbudowy z kruszywa łamanego -tłucznia kamiennego stabilizowanego mechanicznie, grubość po zagęszczeniu 15cm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26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7126A9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gowych  i gazowych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5C47FA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 w:rsidRPr="007126A9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7126A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podziemnych, studzienki telefoniczne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7126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rPr>
          <w:trHeight w:val="429"/>
        </w:trPr>
        <w:tc>
          <w:tcPr>
            <w:tcW w:w="1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kosztorysowa robót netto bez podatku VAT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rPr>
          <w:trHeight w:val="429"/>
        </w:trPr>
        <w:tc>
          <w:tcPr>
            <w:tcW w:w="1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Podatek VAT …………… 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A9" w:rsidRPr="007126A9" w:rsidTr="00A67B3F">
        <w:trPr>
          <w:trHeight w:val="429"/>
        </w:trPr>
        <w:tc>
          <w:tcPr>
            <w:tcW w:w="1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Ogółem wartość kosztorysowa robót brutto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A9" w:rsidRPr="007126A9" w:rsidRDefault="007126A9" w:rsidP="00A67B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6A9" w:rsidRPr="007126A9" w:rsidRDefault="007126A9" w:rsidP="007126A9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6A9">
        <w:rPr>
          <w:rFonts w:ascii="Times New Roman" w:hAnsi="Times New Roman" w:cs="Times New Roman"/>
          <w:i/>
          <w:sz w:val="24"/>
          <w:szCs w:val="24"/>
        </w:rPr>
        <w:t>Pieczęć firmowa Wykonawcy                                                                                                                                    Podpis osoby upoważnionej do prezentowania Firmy</w:t>
      </w:r>
    </w:p>
    <w:p w:rsidR="00B04B3D" w:rsidRPr="007126A9" w:rsidRDefault="00B04B3D"/>
    <w:sectPr w:rsidR="00B04B3D" w:rsidRPr="007126A9" w:rsidSect="00CA155D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126A9"/>
    <w:rsid w:val="007126A9"/>
    <w:rsid w:val="00B0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6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Zwykytekst">
    <w:name w:val="WW-Zwykły tekst"/>
    <w:basedOn w:val="Normalny"/>
    <w:rsid w:val="007126A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2017-05-29T08:11:00Z</dcterms:created>
  <dcterms:modified xsi:type="dcterms:W3CDTF">2017-05-29T08:15:00Z</dcterms:modified>
</cp:coreProperties>
</file>