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28" w:rsidRDefault="00BB4B28" w:rsidP="00BB4B28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B4B28" w:rsidRDefault="00BB4B28" w:rsidP="00BB4B28">
      <w:pPr>
        <w:jc w:val="center"/>
      </w:pPr>
    </w:p>
    <w:p w:rsidR="00BB4B28" w:rsidRPr="004961B8" w:rsidRDefault="00BB4B28" w:rsidP="00BB4B28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BB4B28" w:rsidRPr="004961B8" w:rsidRDefault="00BB4B28" w:rsidP="00BB4B28">
      <w:pPr>
        <w:jc w:val="center"/>
        <w:rPr>
          <w:sz w:val="24"/>
          <w:szCs w:val="24"/>
        </w:rPr>
      </w:pPr>
      <w:r>
        <w:rPr>
          <w:sz w:val="24"/>
          <w:szCs w:val="24"/>
        </w:rPr>
        <w:t>XVI</w:t>
      </w:r>
      <w:r w:rsidRPr="004961B8">
        <w:rPr>
          <w:sz w:val="24"/>
          <w:szCs w:val="24"/>
        </w:rPr>
        <w:t xml:space="preserve">  Sesji Rady Miasta Skarżyska – Kamiennej</w:t>
      </w:r>
    </w:p>
    <w:p w:rsidR="00BB4B28" w:rsidRPr="004961B8" w:rsidRDefault="00BB4B28" w:rsidP="00BB4B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01.10.2019 r.  godz. 11.00</w:t>
      </w:r>
    </w:p>
    <w:p w:rsidR="00BB4B28" w:rsidRDefault="00BB4B28" w:rsidP="00BB4B28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BB4B28" w:rsidRPr="004961B8" w:rsidRDefault="00BB4B28" w:rsidP="00BB4B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Sikorskiego 18 w Skarżysku – Kamiennej</w:t>
      </w:r>
    </w:p>
    <w:p w:rsidR="00BB4B28" w:rsidRDefault="00BB4B28" w:rsidP="00BB4B28">
      <w:pPr>
        <w:jc w:val="center"/>
        <w:rPr>
          <w:sz w:val="24"/>
          <w:szCs w:val="24"/>
        </w:rPr>
      </w:pPr>
    </w:p>
    <w:p w:rsidR="00BB4B28" w:rsidRDefault="00BB4B28" w:rsidP="00BB4B28">
      <w:pPr>
        <w:jc w:val="both"/>
        <w:rPr>
          <w:sz w:val="24"/>
          <w:szCs w:val="24"/>
        </w:rPr>
      </w:pPr>
    </w:p>
    <w:p w:rsidR="00BB4B28" w:rsidRDefault="00BB4B28" w:rsidP="00BB4B28">
      <w:pPr>
        <w:jc w:val="both"/>
        <w:rPr>
          <w:sz w:val="24"/>
          <w:szCs w:val="24"/>
        </w:rPr>
      </w:pPr>
    </w:p>
    <w:p w:rsidR="00BB4B28" w:rsidRPr="00E56BCD" w:rsidRDefault="00BB4B28" w:rsidP="00BB4B28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 w:rsidRPr="00E56BCD">
        <w:rPr>
          <w:rFonts w:ascii="Arial" w:hAnsi="Arial" w:cs="Arial"/>
          <w:bCs/>
        </w:rPr>
        <w:t>Otwarcie Sesji Rady Miasta Skarżyska-Kamiennej.</w:t>
      </w:r>
    </w:p>
    <w:p w:rsidR="00BB4B28" w:rsidRPr="00E56BCD" w:rsidRDefault="00BB4B28" w:rsidP="00BB4B28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 w:rsidRPr="00E56BCD">
        <w:rPr>
          <w:rFonts w:ascii="Arial" w:hAnsi="Arial" w:cs="Arial"/>
          <w:bCs/>
        </w:rPr>
        <w:t>Stwierdzenie prawomocności posiedzenia i przyjęcie porządku obrad.</w:t>
      </w:r>
    </w:p>
    <w:p w:rsidR="00BB4B28" w:rsidRPr="00E56BCD" w:rsidRDefault="00BB4B28" w:rsidP="00BB4B28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 w:rsidRPr="00E56BCD">
        <w:rPr>
          <w:rFonts w:ascii="Arial" w:hAnsi="Arial" w:cs="Arial"/>
        </w:rPr>
        <w:t xml:space="preserve">Przyjęcie protokołu  z obrad poprzedniej sesji.   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sz w:val="20"/>
          <w:szCs w:val="20"/>
        </w:rPr>
        <w:t>Podjęcie uchwały w sprawie zmian w budżecie gminy Skarżyska – Kamiennej na 2019 rok.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bCs/>
          <w:sz w:val="20"/>
          <w:szCs w:val="20"/>
        </w:rPr>
        <w:t>Podjęcie uchwały w sprawie  zmian w Wieloletniej Prognozie Finansowej gminy Skarżyska – Kamiennej na lata 2019 – 2031.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bCs/>
          <w:sz w:val="20"/>
          <w:szCs w:val="20"/>
        </w:rPr>
        <w:t>Podjęcie uchwały w sprawie  zmiany Uchwały Nr XLIV/86/2013 Rady Miasta Skarżyska- Kamiennej z dnia 28 listopada 2013r. w sprawie emisji obligacji komunalnych w celu konsolidacji zaciągniętych kredytów oraz określenia zasad ich zbywania, nabywania   i wykupu.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bCs/>
          <w:sz w:val="20"/>
          <w:szCs w:val="20"/>
        </w:rPr>
        <w:t>Podjęcie uchwały w sprawie wyrażenia zgody na oddanie w użytkowanie wieczyste w drodze przetargu nieruchomości gruntowych niezabudowanych, położonych w Skarżysku – Kamiennej przy Al. Niepodległości – ul. Bankowej i Al. Tysiąclecia.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bCs/>
          <w:sz w:val="20"/>
          <w:szCs w:val="20"/>
        </w:rPr>
        <w:t>Podjęcie uchwały w sprawie wyodrębnienia Dziennego Środowiskowego Domu Samopomocy       w Skarżysku – Kamiennej ze struktur Miejskiego Ośrodka Pomocy Społecznej w Skarżysku – Kamiennej i utworzenia odrębnej jednostki organizacyjnej Gminy Skarżyska – Kamiennej pod nazwą Dzienny Środowiskowy Dom Samopomocy    w Skarżysku – Kamiennej.</w:t>
      </w:r>
    </w:p>
    <w:p w:rsidR="00BB4B28" w:rsidRPr="00E56BCD" w:rsidRDefault="00BB4B28" w:rsidP="00BB4B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56BCD">
        <w:rPr>
          <w:rFonts w:ascii="Arial" w:hAnsi="Arial" w:cs="Arial"/>
          <w:bCs/>
          <w:sz w:val="20"/>
          <w:szCs w:val="20"/>
        </w:rPr>
        <w:t>Podjęcie uchwały w sprawie uchwalenia statutu Miejskiego Ośrodka Pomocy Społecznej               w Skarżysku – Kamiennej.</w:t>
      </w:r>
    </w:p>
    <w:p w:rsidR="00BB4B28" w:rsidRPr="00BB4B28" w:rsidRDefault="00BB4B28" w:rsidP="00BB4B2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6BCD">
        <w:rPr>
          <w:rFonts w:ascii="Arial" w:hAnsi="Arial" w:cs="Arial"/>
          <w:bCs/>
          <w:sz w:val="20"/>
          <w:szCs w:val="20"/>
        </w:rPr>
        <w:t xml:space="preserve"> Zamknięcie obrad Sesji Rady Miasta Skarżyska – Kamiennej</w:t>
      </w:r>
      <w:bookmarkStart w:id="0" w:name="_GoBack"/>
      <w:bookmarkEnd w:id="0"/>
      <w:r w:rsidRPr="00E56BCD">
        <w:rPr>
          <w:rFonts w:ascii="Arial" w:hAnsi="Arial" w:cs="Arial"/>
          <w:bCs/>
          <w:sz w:val="20"/>
          <w:szCs w:val="20"/>
        </w:rPr>
        <w:t>.</w:t>
      </w:r>
      <w:r w:rsidRPr="00BB4B28">
        <w:rPr>
          <w:sz w:val="24"/>
          <w:szCs w:val="24"/>
        </w:rPr>
        <w:tab/>
      </w:r>
    </w:p>
    <w:p w:rsidR="00BB4B28" w:rsidRDefault="00BB4B28" w:rsidP="00BB4B28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B4B28" w:rsidSect="00A5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D1901314"/>
    <w:lvl w:ilvl="0" w:tplc="4016F8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B28"/>
    <w:rsid w:val="002A73C6"/>
    <w:rsid w:val="00A52B9C"/>
    <w:rsid w:val="00B721D1"/>
    <w:rsid w:val="00BB4B28"/>
    <w:rsid w:val="00E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4B28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4B28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B4B2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4</cp:revision>
  <dcterms:created xsi:type="dcterms:W3CDTF">2019-09-27T06:24:00Z</dcterms:created>
  <dcterms:modified xsi:type="dcterms:W3CDTF">2019-09-27T10:34:00Z</dcterms:modified>
</cp:coreProperties>
</file>