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E01E9A">
        <w:rPr>
          <w:rFonts w:ascii="Times New Roman" w:hAnsi="Times New Roman" w:cs="Times New Roman"/>
        </w:rPr>
        <w:t>Skarżysko – Kamienna  2</w:t>
      </w:r>
      <w:r w:rsidR="00FE4A94">
        <w:rPr>
          <w:rFonts w:ascii="Times New Roman" w:hAnsi="Times New Roman" w:cs="Times New Roman"/>
        </w:rPr>
        <w:t>6</w:t>
      </w:r>
      <w:r w:rsidR="00DA3D4C">
        <w:rPr>
          <w:rFonts w:ascii="Times New Roman" w:hAnsi="Times New Roman" w:cs="Times New Roman"/>
        </w:rPr>
        <w:t>.04.2018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4C041B">
        <w:rPr>
          <w:rFonts w:ascii="Times New Roman" w:hAnsi="Times New Roman" w:cs="Times New Roman"/>
        </w:rPr>
        <w:t>1</w:t>
      </w:r>
      <w:r w:rsidR="00E01E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inwestycyjne pn.:</w:t>
      </w:r>
      <w:r w:rsidRPr="007F67E6">
        <w:rPr>
          <w:rFonts w:ascii="Times New Roman" w:hAnsi="Times New Roman" w:cs="Times New Roman"/>
        </w:rPr>
        <w:t xml:space="preserve"> </w:t>
      </w:r>
    </w:p>
    <w:p w:rsidR="00E01E9A" w:rsidRPr="00E01E9A" w:rsidRDefault="00E01E9A" w:rsidP="00E01E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1E9A">
        <w:rPr>
          <w:rFonts w:ascii="Times New Roman" w:hAnsi="Times New Roman" w:cs="Times New Roman"/>
          <w:b/>
        </w:rPr>
        <w:t xml:space="preserve">„Pełnienie kompleksowego nadzoru inwestorskiego nad zadaniem pn.: </w:t>
      </w:r>
    </w:p>
    <w:p w:rsidR="00E01E9A" w:rsidRPr="00E01E9A" w:rsidRDefault="00E01E9A" w:rsidP="00E01E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01E9A">
        <w:rPr>
          <w:rFonts w:ascii="Times New Roman" w:hAnsi="Times New Roman" w:cs="Times New Roman"/>
          <w:b/>
        </w:rPr>
        <w:t>Budowa budynków mieszkalnych z przeznaczeniem na lokale socjalne</w:t>
      </w:r>
      <w:r w:rsidRPr="00E01E9A">
        <w:rPr>
          <w:rFonts w:ascii="Times New Roman" w:hAnsi="Times New Roman" w:cs="Times New Roman"/>
          <w:b/>
          <w:bCs/>
        </w:rPr>
        <w:t>”</w:t>
      </w:r>
    </w:p>
    <w:p w:rsidR="00367A66" w:rsidRPr="00BC77F3" w:rsidRDefault="00367A66" w:rsidP="00DA3D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4C" w:rsidRPr="00A54E48" w:rsidRDefault="00DA3D4C" w:rsidP="00DA3D4C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późn. zm.) dalej „ustawa Pzp” informuję, że w wyniku badania i oceny ofert złożonych w przedmiotowym postępowaniu, jako najkorzystniejsza została wybrana oferta Wykonawcy: </w:t>
      </w:r>
    </w:p>
    <w:p w:rsidR="00B414CC" w:rsidRPr="00B414CC" w:rsidRDefault="00B414CC" w:rsidP="00B414CC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4CC">
        <w:rPr>
          <w:rFonts w:ascii="Times New Roman" w:hAnsi="Times New Roman" w:cs="Times New Roman"/>
          <w:b/>
          <w:sz w:val="20"/>
          <w:szCs w:val="20"/>
        </w:rPr>
        <w:t>Biuro Projektowo-Inwestycyjne</w:t>
      </w:r>
    </w:p>
    <w:p w:rsidR="00367A66" w:rsidRPr="00B414CC" w:rsidRDefault="00B414CC" w:rsidP="00B414CC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4CC">
        <w:rPr>
          <w:rFonts w:ascii="Times New Roman" w:hAnsi="Times New Roman" w:cs="Times New Roman"/>
          <w:b/>
          <w:sz w:val="20"/>
          <w:szCs w:val="20"/>
        </w:rPr>
        <w:t>ul. Żeromskiego 29/18</w:t>
      </w:r>
      <w:r>
        <w:rPr>
          <w:rFonts w:ascii="Times New Roman" w:hAnsi="Times New Roman" w:cs="Times New Roman"/>
          <w:b/>
          <w:sz w:val="20"/>
          <w:szCs w:val="20"/>
        </w:rPr>
        <w:t xml:space="preserve">;  </w:t>
      </w:r>
      <w:r w:rsidRPr="00B414CC">
        <w:rPr>
          <w:rFonts w:ascii="Times New Roman" w:hAnsi="Times New Roman" w:cs="Times New Roman"/>
          <w:b/>
          <w:sz w:val="20"/>
          <w:szCs w:val="20"/>
        </w:rPr>
        <w:t>26-110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414CC">
        <w:rPr>
          <w:rFonts w:ascii="Times New Roman" w:hAnsi="Times New Roman" w:cs="Times New Roman"/>
          <w:b/>
          <w:sz w:val="20"/>
          <w:szCs w:val="20"/>
        </w:rPr>
        <w:t>Skarżysko - Kamienna</w:t>
      </w:r>
    </w:p>
    <w:p w:rsidR="00DA3D4C" w:rsidRPr="00803D55" w:rsidRDefault="00DA3D4C" w:rsidP="00DA3D4C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Pzp, ponieważ zawiera najkorzystniejszy bilans kryteriów oceny ofert </w:t>
      </w:r>
      <w:r w:rsidR="00640015">
        <w:rPr>
          <w:rFonts w:ascii="Times New Roman" w:hAnsi="Times New Roman" w:cs="Times New Roman"/>
        </w:rPr>
        <w:t>podanych w SIWZ.</w:t>
      </w:r>
    </w:p>
    <w:p w:rsidR="00937280" w:rsidRPr="003157C7" w:rsidRDefault="00DA3D4C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937280">
        <w:rPr>
          <w:rFonts w:ascii="Times New Roman" w:hAnsi="Times New Roman" w:cs="Times New Roman"/>
        </w:rPr>
        <w:t xml:space="preserve">stępowaniu, została złożone trzy </w:t>
      </w:r>
      <w:r>
        <w:rPr>
          <w:rFonts w:ascii="Times New Roman" w:hAnsi="Times New Roman" w:cs="Times New Roman"/>
        </w:rPr>
        <w:t xml:space="preserve"> oferty.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126"/>
        <w:gridCol w:w="1843"/>
        <w:gridCol w:w="2693"/>
        <w:gridCol w:w="2693"/>
        <w:gridCol w:w="1559"/>
        <w:gridCol w:w="1560"/>
      </w:tblGrid>
      <w:tr w:rsidR="00937280" w:rsidTr="0096087C">
        <w:tc>
          <w:tcPr>
            <w:tcW w:w="640" w:type="dxa"/>
          </w:tcPr>
          <w:p w:rsidR="00937280" w:rsidRPr="00202441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28" w:type="dxa"/>
          </w:tcPr>
          <w:p w:rsidR="00937280" w:rsidRPr="00202441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937280" w:rsidRPr="00202441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937280" w:rsidRDefault="00937280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37280" w:rsidRPr="00A11530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937280" w:rsidRDefault="00937280" w:rsidP="00E82EEF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>DOSWIADCZENIE  ZAWODOWE  osób skierowanych do realizacji    zamówienia</w:t>
            </w:r>
            <w:r w:rsidRPr="0086049C">
              <w:rPr>
                <w:b/>
                <w:sz w:val="18"/>
                <w:szCs w:val="18"/>
              </w:rPr>
              <w:t xml:space="preserve">  - </w:t>
            </w: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zawodowe kierownika  zespołu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86049C">
              <w:rPr>
                <w:rFonts w:ascii="TimesNewRomanPSMT" w:hAnsi="TimesNewRomanPSMT" w:cs="TimesNewRomanPSMT"/>
                <w:b/>
                <w:color w:val="000000"/>
                <w:sz w:val="18"/>
                <w:szCs w:val="18"/>
              </w:rPr>
              <w:t xml:space="preserve"> Koordynator ) –</w:t>
            </w:r>
            <w:r>
              <w:rPr>
                <w:rFonts w:ascii="TimesNewRomanPSMT" w:hAnsi="TimesNewRomanPSMT" w:cs="TimesNewRomanPSMT"/>
                <w:b/>
                <w:color w:val="000000"/>
                <w:sz w:val="18"/>
                <w:szCs w:val="18"/>
              </w:rPr>
              <w:t xml:space="preserve"> 32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%</w:t>
            </w:r>
          </w:p>
          <w:p w:rsidR="00937280" w:rsidRPr="00640015" w:rsidRDefault="00937280" w:rsidP="00640015">
            <w:pPr>
              <w:tabs>
                <w:tab w:val="center" w:pos="5558"/>
              </w:tabs>
              <w:jc w:val="both"/>
              <w:rPr>
                <w:bCs/>
                <w:sz w:val="24"/>
                <w:szCs w:val="24"/>
              </w:rPr>
            </w:pPr>
            <w:r w:rsidRPr="00C53F97">
              <w:rPr>
                <w:bCs/>
                <w:sz w:val="16"/>
                <w:szCs w:val="16"/>
              </w:rPr>
              <w:t xml:space="preserve">liczba usług  w których ww. osoba pełniła funkcję </w:t>
            </w:r>
            <w:r w:rsidRPr="00C53F97">
              <w:rPr>
                <w:sz w:val="16"/>
                <w:szCs w:val="16"/>
              </w:rPr>
              <w:t xml:space="preserve">inspektora nadzoru / kierownika budowy/ kierownika robót    w specjalności konstrukcyjno - budowlanej nad </w:t>
            </w:r>
            <w:r w:rsidRPr="00C53F97">
              <w:rPr>
                <w:b/>
                <w:iCs/>
                <w:sz w:val="16"/>
                <w:szCs w:val="16"/>
              </w:rPr>
              <w:t xml:space="preserve"> </w:t>
            </w:r>
            <w:r w:rsidRPr="00C53F97">
              <w:rPr>
                <w:b/>
                <w:bCs/>
                <w:sz w:val="16"/>
                <w:szCs w:val="16"/>
              </w:rPr>
              <w:t>budową lub przebudową: budynku mieszkalnego wielorodzinnego lub</w:t>
            </w:r>
            <w:r w:rsidRPr="00C53F97">
              <w:rPr>
                <w:b/>
                <w:iCs/>
                <w:sz w:val="16"/>
                <w:szCs w:val="16"/>
              </w:rPr>
              <w:t xml:space="preserve"> </w:t>
            </w:r>
            <w:r w:rsidRPr="00C53F97">
              <w:rPr>
                <w:b/>
                <w:bCs/>
                <w:sz w:val="16"/>
                <w:szCs w:val="16"/>
              </w:rPr>
              <w:t>budynku użyteczności publicznej lub budynku zamieszkania zbiorowego o kubaturze minimum 3000 m</w:t>
            </w:r>
            <w:r w:rsidRPr="00C53F97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C53F97">
              <w:rPr>
                <w:b/>
                <w:bCs/>
                <w:sz w:val="16"/>
                <w:szCs w:val="16"/>
              </w:rPr>
              <w:t xml:space="preserve"> każdy  </w:t>
            </w:r>
            <w:r w:rsidRPr="00C53F97">
              <w:rPr>
                <w:sz w:val="16"/>
                <w:szCs w:val="16"/>
              </w:rPr>
              <w:t>podlegająca ocenie w kryterium</w:t>
            </w:r>
            <w:r w:rsidRPr="00C53F97">
              <w:rPr>
                <w:b/>
                <w:sz w:val="16"/>
                <w:szCs w:val="16"/>
              </w:rPr>
              <w:t xml:space="preserve"> „Doświadczenie zawodowe  osób skierowanych do realizacji zamówienia</w:t>
            </w:r>
            <w:r w:rsidRPr="004F6CD1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  <w:p w:rsidR="00937280" w:rsidRPr="00A11530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37280" w:rsidRPr="0086049C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>Organizacja – zastępowalność kluczowego personelu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</w:t>
            </w: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tj. zastępowalność inspektora nadzoru inwestorskiego każdej z branż )  w przypadku nieobecności np. urlop, choroba, inne przyczyny – 4 %</w:t>
            </w:r>
          </w:p>
        </w:tc>
        <w:tc>
          <w:tcPr>
            <w:tcW w:w="1559" w:type="dxa"/>
          </w:tcPr>
          <w:p w:rsidR="00937280" w:rsidRPr="003E31BC" w:rsidRDefault="00937280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1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reakcji inspektora nadzoru inwestorskiego w sytuacjach, które będą pilnie wymagały jego wsparcia lub interwencji </w:t>
            </w:r>
            <w:r w:rsidR="00B41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3E31BC">
              <w:rPr>
                <w:rFonts w:ascii="Times New Roman" w:hAnsi="Times New Roman" w:cs="Times New Roman"/>
                <w:b/>
                <w:sz w:val="18"/>
                <w:szCs w:val="18"/>
              </w:rPr>
              <w:t>– 4 %</w:t>
            </w:r>
          </w:p>
        </w:tc>
        <w:tc>
          <w:tcPr>
            <w:tcW w:w="1560" w:type="dxa"/>
          </w:tcPr>
          <w:p w:rsidR="00937280" w:rsidRPr="003E31BC" w:rsidRDefault="00B414CC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937280" w:rsidRPr="00011A1A" w:rsidTr="00CA6407">
        <w:tc>
          <w:tcPr>
            <w:tcW w:w="640" w:type="dxa"/>
          </w:tcPr>
          <w:p w:rsidR="00937280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37280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280" w:rsidRPr="00011A1A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937280" w:rsidRDefault="00937280" w:rsidP="00E82EE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80" w:rsidRDefault="00937280" w:rsidP="00E82EEF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Obsługi Inwestycji</w:t>
            </w:r>
          </w:p>
          <w:p w:rsidR="00937280" w:rsidRDefault="00937280" w:rsidP="00E82EEF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 INWEST</w:t>
            </w:r>
          </w:p>
          <w:p w:rsidR="00937280" w:rsidRDefault="00937280" w:rsidP="00E82EEF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Krystyna Wiorek</w:t>
            </w:r>
          </w:p>
          <w:p w:rsidR="00937280" w:rsidRDefault="00937280" w:rsidP="00E82EEF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Wincentego Witosa </w:t>
            </w:r>
          </w:p>
          <w:p w:rsidR="00937280" w:rsidRDefault="00937280" w:rsidP="00E82EEF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B/47</w:t>
            </w:r>
          </w:p>
          <w:p w:rsidR="00937280" w:rsidRPr="00DD1BE0" w:rsidRDefault="00937280" w:rsidP="003157C7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25-561 Kielce</w:t>
            </w:r>
          </w:p>
        </w:tc>
        <w:tc>
          <w:tcPr>
            <w:tcW w:w="1843" w:type="dxa"/>
          </w:tcPr>
          <w:p w:rsidR="00937280" w:rsidRPr="00FA148B" w:rsidRDefault="00937280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46,88 pkt</w:t>
            </w:r>
          </w:p>
        </w:tc>
        <w:tc>
          <w:tcPr>
            <w:tcW w:w="2693" w:type="dxa"/>
          </w:tcPr>
          <w:p w:rsidR="00937280" w:rsidRPr="00FA148B" w:rsidRDefault="00937280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32,00 pkt</w:t>
            </w:r>
          </w:p>
        </w:tc>
        <w:tc>
          <w:tcPr>
            <w:tcW w:w="2693" w:type="dxa"/>
          </w:tcPr>
          <w:p w:rsidR="00937280" w:rsidRPr="00FA148B" w:rsidRDefault="00937280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4,00 pkt</w:t>
            </w:r>
          </w:p>
        </w:tc>
        <w:tc>
          <w:tcPr>
            <w:tcW w:w="1559" w:type="dxa"/>
          </w:tcPr>
          <w:p w:rsidR="00937280" w:rsidRPr="00FA148B" w:rsidRDefault="00937280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 pkt</w:t>
            </w:r>
          </w:p>
        </w:tc>
        <w:tc>
          <w:tcPr>
            <w:tcW w:w="1560" w:type="dxa"/>
          </w:tcPr>
          <w:p w:rsidR="00937280" w:rsidRPr="00FA148B" w:rsidRDefault="00937280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B" w:rsidRPr="00FA148B" w:rsidRDefault="00FA148B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86,88 pkt</w:t>
            </w:r>
          </w:p>
        </w:tc>
      </w:tr>
      <w:tr w:rsidR="00937280" w:rsidRPr="00011A1A" w:rsidTr="008B5B8A">
        <w:tc>
          <w:tcPr>
            <w:tcW w:w="640" w:type="dxa"/>
          </w:tcPr>
          <w:p w:rsidR="00937280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37280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280" w:rsidRDefault="00937280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937280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280" w:rsidRPr="00011A1A" w:rsidRDefault="00937280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7280" w:rsidRDefault="00937280" w:rsidP="00E82EE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80" w:rsidRDefault="00937280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Projektowo-Inwestycyjne</w:t>
            </w:r>
          </w:p>
          <w:p w:rsidR="00937280" w:rsidRDefault="00937280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29/18</w:t>
            </w:r>
          </w:p>
          <w:p w:rsidR="00937280" w:rsidRDefault="00937280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</w:t>
            </w:r>
          </w:p>
          <w:p w:rsidR="00937280" w:rsidRDefault="00937280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Skarżysko - Kamienna</w:t>
            </w:r>
          </w:p>
        </w:tc>
        <w:tc>
          <w:tcPr>
            <w:tcW w:w="1843" w:type="dxa"/>
          </w:tcPr>
          <w:p w:rsidR="00937280" w:rsidRPr="003157C7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  <w:r w:rsidRPr="003157C7">
              <w:rPr>
                <w:rFonts w:ascii="Times New Roman" w:hAnsi="Times New Roman" w:cs="Times New Roman"/>
              </w:rPr>
              <w:t>60,00 pkt</w:t>
            </w:r>
          </w:p>
        </w:tc>
        <w:tc>
          <w:tcPr>
            <w:tcW w:w="2693" w:type="dxa"/>
          </w:tcPr>
          <w:p w:rsidR="00937280" w:rsidRPr="003157C7" w:rsidRDefault="00937280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3157C7">
              <w:rPr>
                <w:rFonts w:ascii="Times New Roman" w:hAnsi="Times New Roman" w:cs="Times New Roman"/>
              </w:rPr>
              <w:t>32,00 pkt</w:t>
            </w:r>
          </w:p>
        </w:tc>
        <w:tc>
          <w:tcPr>
            <w:tcW w:w="2693" w:type="dxa"/>
          </w:tcPr>
          <w:p w:rsidR="00937280" w:rsidRPr="003157C7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  <w:r w:rsidRPr="003157C7">
              <w:rPr>
                <w:rFonts w:ascii="Times New Roman" w:hAnsi="Times New Roman" w:cs="Times New Roman"/>
              </w:rPr>
              <w:t>4,00 pkt</w:t>
            </w:r>
          </w:p>
        </w:tc>
        <w:tc>
          <w:tcPr>
            <w:tcW w:w="1559" w:type="dxa"/>
          </w:tcPr>
          <w:p w:rsidR="00937280" w:rsidRPr="003157C7" w:rsidRDefault="00937280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7C7">
              <w:rPr>
                <w:rFonts w:ascii="Times New Roman" w:hAnsi="Times New Roman" w:cs="Times New Roman"/>
                <w:color w:val="000000"/>
              </w:rPr>
              <w:t>4,00 pkt</w:t>
            </w:r>
          </w:p>
        </w:tc>
        <w:tc>
          <w:tcPr>
            <w:tcW w:w="1560" w:type="dxa"/>
          </w:tcPr>
          <w:p w:rsidR="00937280" w:rsidRPr="003157C7" w:rsidRDefault="00937280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3157C7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  <w:r w:rsidRPr="003157C7">
              <w:rPr>
                <w:rFonts w:ascii="Times New Roman" w:hAnsi="Times New Roman" w:cs="Times New Roman"/>
              </w:rPr>
              <w:t>100,00 pkt</w:t>
            </w:r>
          </w:p>
        </w:tc>
      </w:tr>
      <w:tr w:rsidR="00B414CC" w:rsidRPr="004C041B" w:rsidTr="00C11146">
        <w:tc>
          <w:tcPr>
            <w:tcW w:w="640" w:type="dxa"/>
          </w:tcPr>
          <w:p w:rsidR="00B414CC" w:rsidRDefault="00B414C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B414CC" w:rsidRDefault="00B414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4CC" w:rsidRDefault="00B414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4CC" w:rsidRDefault="00B414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126" w:type="dxa"/>
          </w:tcPr>
          <w:p w:rsidR="00B414CC" w:rsidRDefault="00B414CC" w:rsidP="00E82EE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4CC" w:rsidRDefault="00B414CC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PROSTA – PROJEKT</w:t>
            </w:r>
          </w:p>
          <w:p w:rsidR="00B414CC" w:rsidRDefault="00B414CC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Hauke Bosaka    1/pok. 209</w:t>
            </w:r>
          </w:p>
          <w:p w:rsidR="00B414CC" w:rsidRDefault="00B414CC" w:rsidP="00E82EEF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25-217 Kielce</w:t>
            </w:r>
          </w:p>
        </w:tc>
        <w:tc>
          <w:tcPr>
            <w:tcW w:w="1843" w:type="dxa"/>
          </w:tcPr>
          <w:p w:rsidR="00B414CC" w:rsidRPr="004C041B" w:rsidRDefault="00B414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3157C7" w:rsidRPr="004C041B" w:rsidRDefault="003157C7" w:rsidP="00E82EEF">
            <w:pPr>
              <w:jc w:val="center"/>
              <w:rPr>
                <w:rFonts w:ascii="Times New Roman" w:hAnsi="Times New Roman" w:cs="Times New Roman"/>
              </w:rPr>
            </w:pPr>
            <w:r w:rsidRPr="004C041B">
              <w:rPr>
                <w:rFonts w:ascii="Times New Roman" w:hAnsi="Times New Roman" w:cs="Times New Roman"/>
              </w:rPr>
              <w:t>20,94 pkt</w:t>
            </w:r>
          </w:p>
        </w:tc>
        <w:tc>
          <w:tcPr>
            <w:tcW w:w="2693" w:type="dxa"/>
          </w:tcPr>
          <w:p w:rsidR="00B414CC" w:rsidRPr="004C041B" w:rsidRDefault="00B414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4C041B" w:rsidRPr="004C041B" w:rsidRDefault="004C041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 w:rsidRPr="004C041B">
              <w:rPr>
                <w:rFonts w:ascii="Times New Roman" w:hAnsi="Times New Roman" w:cs="Times New Roman"/>
              </w:rPr>
              <w:t>24,00 pkt</w:t>
            </w:r>
          </w:p>
        </w:tc>
        <w:tc>
          <w:tcPr>
            <w:tcW w:w="2693" w:type="dxa"/>
          </w:tcPr>
          <w:p w:rsidR="004C041B" w:rsidRPr="004C041B" w:rsidRDefault="004C041B" w:rsidP="004C041B">
            <w:pPr>
              <w:rPr>
                <w:rFonts w:ascii="Times New Roman" w:hAnsi="Times New Roman" w:cs="Times New Roman"/>
              </w:rPr>
            </w:pPr>
          </w:p>
          <w:p w:rsidR="004C041B" w:rsidRPr="004C041B" w:rsidRDefault="004C041B" w:rsidP="00E82EEF">
            <w:pPr>
              <w:jc w:val="center"/>
              <w:rPr>
                <w:rFonts w:ascii="Times New Roman" w:hAnsi="Times New Roman" w:cs="Times New Roman"/>
              </w:rPr>
            </w:pPr>
            <w:r w:rsidRPr="004C041B">
              <w:rPr>
                <w:rFonts w:ascii="Times New Roman" w:hAnsi="Times New Roman" w:cs="Times New Roman"/>
              </w:rPr>
              <w:t>4,00 pkt</w:t>
            </w:r>
          </w:p>
        </w:tc>
        <w:tc>
          <w:tcPr>
            <w:tcW w:w="1559" w:type="dxa"/>
          </w:tcPr>
          <w:p w:rsidR="00B414CC" w:rsidRPr="004C041B" w:rsidRDefault="00B414CC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041B" w:rsidRPr="004C041B" w:rsidRDefault="004C041B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41B">
              <w:rPr>
                <w:rFonts w:ascii="Times New Roman" w:hAnsi="Times New Roman" w:cs="Times New Roman"/>
                <w:color w:val="000000"/>
              </w:rPr>
              <w:t>4,00 pkt</w:t>
            </w:r>
          </w:p>
        </w:tc>
        <w:tc>
          <w:tcPr>
            <w:tcW w:w="1560" w:type="dxa"/>
          </w:tcPr>
          <w:p w:rsidR="004C041B" w:rsidRPr="004C041B" w:rsidRDefault="004C041B" w:rsidP="004C041B">
            <w:pPr>
              <w:rPr>
                <w:rFonts w:ascii="Times New Roman" w:hAnsi="Times New Roman" w:cs="Times New Roman"/>
              </w:rPr>
            </w:pPr>
          </w:p>
          <w:p w:rsidR="004C041B" w:rsidRPr="004C041B" w:rsidRDefault="004C041B" w:rsidP="00E82EEF">
            <w:pPr>
              <w:jc w:val="center"/>
              <w:rPr>
                <w:rFonts w:ascii="Times New Roman" w:hAnsi="Times New Roman" w:cs="Times New Roman"/>
              </w:rPr>
            </w:pPr>
            <w:r w:rsidRPr="004C041B">
              <w:rPr>
                <w:rFonts w:ascii="Times New Roman" w:hAnsi="Times New Roman" w:cs="Times New Roman"/>
              </w:rPr>
              <w:t>52,94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Pzp, informuję, że Zamawiający nie ustanowił dynamicznego systemu zakupów.  </w:t>
      </w:r>
    </w:p>
    <w:p w:rsidR="00CF710E" w:rsidRDefault="00CF710E" w:rsidP="00CF710E">
      <w:pPr>
        <w:ind w:left="992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lastRenderedPageBreak/>
        <w:t>z up. Prezydenta Miasta</w:t>
      </w:r>
    </w:p>
    <w:p w:rsidR="00CF710E" w:rsidRDefault="00CF710E" w:rsidP="00CF710E">
      <w:pPr>
        <w:ind w:left="992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Prezydenta Miasta</w:t>
      </w:r>
    </w:p>
    <w:p w:rsidR="00CF710E" w:rsidRPr="003157C7" w:rsidRDefault="00CF710E" w:rsidP="00CF710E">
      <w:pPr>
        <w:ind w:left="991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>/-/  Andrzej Brzeziński</w:t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  </w:t>
      </w:r>
    </w:p>
    <w:sectPr w:rsidR="00CF710E" w:rsidRPr="003157C7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3C" w:rsidRDefault="00283B3C" w:rsidP="00A11530">
      <w:pPr>
        <w:spacing w:after="0" w:line="240" w:lineRule="auto"/>
      </w:pPr>
      <w:r>
        <w:separator/>
      </w:r>
    </w:p>
  </w:endnote>
  <w:endnote w:type="continuationSeparator" w:id="0">
    <w:p w:rsidR="00283B3C" w:rsidRDefault="00283B3C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0E">
          <w:rPr>
            <w:noProof/>
          </w:rPr>
          <w:t>3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3C" w:rsidRDefault="00283B3C" w:rsidP="00A11530">
      <w:pPr>
        <w:spacing w:after="0" w:line="240" w:lineRule="auto"/>
      </w:pPr>
      <w:r>
        <w:separator/>
      </w:r>
    </w:p>
  </w:footnote>
  <w:footnote w:type="continuationSeparator" w:id="0">
    <w:p w:rsidR="00283B3C" w:rsidRDefault="00283B3C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A0496"/>
    <w:rsid w:val="000C0B19"/>
    <w:rsid w:val="000C50D8"/>
    <w:rsid w:val="000D4869"/>
    <w:rsid w:val="001040B7"/>
    <w:rsid w:val="0016677B"/>
    <w:rsid w:val="00184FE9"/>
    <w:rsid w:val="00194CBE"/>
    <w:rsid w:val="00196CDB"/>
    <w:rsid w:val="001B48E1"/>
    <w:rsid w:val="001C18E6"/>
    <w:rsid w:val="00202441"/>
    <w:rsid w:val="002179F2"/>
    <w:rsid w:val="00283B3C"/>
    <w:rsid w:val="002A3BDF"/>
    <w:rsid w:val="003016E6"/>
    <w:rsid w:val="003157C7"/>
    <w:rsid w:val="003230EC"/>
    <w:rsid w:val="00323912"/>
    <w:rsid w:val="00331EDD"/>
    <w:rsid w:val="003478CD"/>
    <w:rsid w:val="00356FA8"/>
    <w:rsid w:val="00357FBC"/>
    <w:rsid w:val="00367A66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24435"/>
    <w:rsid w:val="00640015"/>
    <w:rsid w:val="00644EBC"/>
    <w:rsid w:val="00690E23"/>
    <w:rsid w:val="006E7CAC"/>
    <w:rsid w:val="007846D0"/>
    <w:rsid w:val="00803D55"/>
    <w:rsid w:val="00806302"/>
    <w:rsid w:val="00815FEC"/>
    <w:rsid w:val="00817B3F"/>
    <w:rsid w:val="00826C63"/>
    <w:rsid w:val="00827D37"/>
    <w:rsid w:val="008361E3"/>
    <w:rsid w:val="00852F45"/>
    <w:rsid w:val="00881823"/>
    <w:rsid w:val="00891E36"/>
    <w:rsid w:val="008B379D"/>
    <w:rsid w:val="008E3EA2"/>
    <w:rsid w:val="00903FAD"/>
    <w:rsid w:val="0090555A"/>
    <w:rsid w:val="00910864"/>
    <w:rsid w:val="00937280"/>
    <w:rsid w:val="0095702C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14CC"/>
    <w:rsid w:val="00B45660"/>
    <w:rsid w:val="00BB7A9D"/>
    <w:rsid w:val="00C36AF0"/>
    <w:rsid w:val="00C93C2E"/>
    <w:rsid w:val="00CF710E"/>
    <w:rsid w:val="00D10847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F012C7"/>
    <w:rsid w:val="00F03A38"/>
    <w:rsid w:val="00F2581E"/>
    <w:rsid w:val="00F269D3"/>
    <w:rsid w:val="00F561FC"/>
    <w:rsid w:val="00F77847"/>
    <w:rsid w:val="00FA148B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2018-04-23T08:17:00Z</cp:lastPrinted>
  <dcterms:created xsi:type="dcterms:W3CDTF">2016-11-24T06:58:00Z</dcterms:created>
  <dcterms:modified xsi:type="dcterms:W3CDTF">2018-04-26T12:13:00Z</dcterms:modified>
</cp:coreProperties>
</file>