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7" w:rsidRPr="00C641C0" w:rsidRDefault="00BB1A40" w:rsidP="004428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Default="00442843" w:rsidP="00114829">
      <w:pPr>
        <w:jc w:val="right"/>
        <w:rPr>
          <w:sz w:val="20"/>
        </w:rPr>
      </w:pPr>
      <w:r w:rsidRPr="00C26246">
        <w:rPr>
          <w:sz w:val="20"/>
        </w:rPr>
        <w:t xml:space="preserve">do złożenia oferty cenowej na: </w:t>
      </w:r>
      <w:r w:rsidR="00A74B94" w:rsidRPr="00C26246">
        <w:rPr>
          <w:sz w:val="20"/>
        </w:rPr>
        <w:t xml:space="preserve"> </w:t>
      </w:r>
      <w:r w:rsidR="00114829" w:rsidRPr="00114829">
        <w:rPr>
          <w:sz w:val="20"/>
        </w:rPr>
        <w:t>Usługę przeprowadzeni</w:t>
      </w:r>
      <w:r w:rsidR="003776B8">
        <w:rPr>
          <w:sz w:val="20"/>
        </w:rPr>
        <w:t>a</w:t>
      </w:r>
      <w:r w:rsidR="003776B8">
        <w:rPr>
          <w:sz w:val="20"/>
        </w:rPr>
        <w:br/>
        <w:t>audytu rekompensaty w</w:t>
      </w:r>
      <w:r w:rsidR="00114829" w:rsidRPr="00114829">
        <w:rPr>
          <w:sz w:val="20"/>
        </w:rPr>
        <w:t xml:space="preserve"> Miejskiej Komunikacji Samochodowej</w:t>
      </w:r>
      <w:r w:rsidR="00114829" w:rsidRPr="00114829">
        <w:rPr>
          <w:sz w:val="20"/>
        </w:rPr>
        <w:br/>
        <w:t>Sp. z o. o. w Skarżysku-Kamiennej z tytułu świadczenia</w:t>
      </w:r>
      <w:r w:rsidR="00114829" w:rsidRPr="00114829">
        <w:rPr>
          <w:sz w:val="20"/>
        </w:rPr>
        <w:br/>
        <w:t xml:space="preserve"> usług w publicznym transporcie zbiorowym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Skarżysku-Kamiennej, w dniu....…………………………..201</w:t>
      </w:r>
      <w:r w:rsidR="008E1E64">
        <w:rPr>
          <w:sz w:val="22"/>
          <w:szCs w:val="22"/>
        </w:rPr>
        <w:t>8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294479" w:rsidP="00DA4BC9">
      <w:pPr>
        <w:rPr>
          <w:b/>
          <w:sz w:val="22"/>
          <w:szCs w:val="22"/>
        </w:rPr>
      </w:pP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4A59B9" w:rsidRPr="00C47D62" w:rsidRDefault="004A59B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</w:p>
    <w:p w:rsidR="004A59B9" w:rsidRPr="00C47D62" w:rsidRDefault="004A59B9" w:rsidP="004A59B9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294479" w:rsidRPr="00C47D62" w:rsidRDefault="00294479" w:rsidP="00294479">
      <w:pPr>
        <w:spacing w:line="240" w:lineRule="auto"/>
        <w:jc w:val="both"/>
        <w:rPr>
          <w:b/>
          <w:sz w:val="22"/>
          <w:szCs w:val="22"/>
        </w:rPr>
      </w:pPr>
    </w:p>
    <w:p w:rsidR="001531CC" w:rsidRPr="00C47D62" w:rsidRDefault="001531CC" w:rsidP="00B70FEC">
      <w:pPr>
        <w:spacing w:after="120"/>
        <w:jc w:val="both"/>
        <w:rPr>
          <w:b/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1531CC" w:rsidRPr="00C47D62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C47D62">
        <w:rPr>
          <w:b/>
          <w:bCs/>
          <w:sz w:val="22"/>
          <w:szCs w:val="22"/>
        </w:rPr>
        <w:t>§ 1.</w:t>
      </w:r>
    </w:p>
    <w:p w:rsidR="00A74B94" w:rsidRPr="00C47D62" w:rsidRDefault="001531CC" w:rsidP="00A74B94">
      <w:pPr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Przedmiotem umowy, zwanym dalej Zamówieniem, jest </w:t>
      </w:r>
      <w:r w:rsidR="00263582" w:rsidRPr="00C47D62">
        <w:rPr>
          <w:sz w:val="22"/>
          <w:szCs w:val="22"/>
        </w:rPr>
        <w:t>p</w:t>
      </w:r>
      <w:r w:rsidR="00A74B94" w:rsidRPr="00C47D62">
        <w:rPr>
          <w:sz w:val="22"/>
          <w:szCs w:val="22"/>
        </w:rPr>
        <w:t>rzeprowadzenie audytu</w:t>
      </w:r>
      <w:r w:rsidR="005F70A3" w:rsidRPr="00C47D62">
        <w:rPr>
          <w:sz w:val="22"/>
          <w:szCs w:val="22"/>
        </w:rPr>
        <w:br/>
      </w:r>
      <w:r w:rsidR="00A74B94" w:rsidRPr="00C47D62">
        <w:rPr>
          <w:sz w:val="22"/>
          <w:szCs w:val="22"/>
        </w:rPr>
        <w:t>rekompensaty z tytułu świadczenia usług w publicznym transporcie zbiorowym w Miejskiej</w:t>
      </w:r>
      <w:r w:rsidR="00A766A0" w:rsidRPr="00C47D62">
        <w:rPr>
          <w:sz w:val="22"/>
          <w:szCs w:val="22"/>
        </w:rPr>
        <w:br/>
      </w:r>
      <w:r w:rsidR="00A74B94" w:rsidRPr="00C47D62">
        <w:rPr>
          <w:sz w:val="22"/>
          <w:szCs w:val="22"/>
        </w:rPr>
        <w:t>Komunikacji Samochodowej w Skarżysku-Kamiennej Sp. z o.</w:t>
      </w:r>
      <w:r w:rsidR="00A766A0" w:rsidRPr="00C47D62">
        <w:rPr>
          <w:sz w:val="22"/>
          <w:szCs w:val="22"/>
        </w:rPr>
        <w:t xml:space="preserve"> </w:t>
      </w:r>
      <w:r w:rsidR="00A74B94" w:rsidRPr="00C47D62">
        <w:rPr>
          <w:sz w:val="22"/>
          <w:szCs w:val="22"/>
        </w:rPr>
        <w:t>o.</w:t>
      </w:r>
    </w:p>
    <w:p w:rsidR="002729C6" w:rsidRDefault="002729C6" w:rsidP="00A74B94">
      <w:pPr>
        <w:spacing w:line="240" w:lineRule="auto"/>
        <w:jc w:val="both"/>
        <w:rPr>
          <w:b/>
          <w:sz w:val="22"/>
          <w:szCs w:val="22"/>
        </w:rPr>
      </w:pPr>
    </w:p>
    <w:p w:rsidR="00A74B94" w:rsidRDefault="00A74B94" w:rsidP="00A74B94">
      <w:pPr>
        <w:spacing w:line="240" w:lineRule="auto"/>
        <w:jc w:val="both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Audyt będzie obejmował:</w:t>
      </w:r>
    </w:p>
    <w:p w:rsidR="002729C6" w:rsidRPr="00C47D62" w:rsidRDefault="002729C6" w:rsidP="00A74B94">
      <w:pPr>
        <w:spacing w:line="240" w:lineRule="auto"/>
        <w:jc w:val="both"/>
        <w:rPr>
          <w:b/>
          <w:sz w:val="22"/>
          <w:szCs w:val="22"/>
        </w:rPr>
      </w:pPr>
    </w:p>
    <w:p w:rsidR="007D500C" w:rsidRPr="00C47D62" w:rsidRDefault="007D500C" w:rsidP="007D500C">
      <w:pPr>
        <w:widowControl/>
        <w:numPr>
          <w:ilvl w:val="0"/>
          <w:numId w:val="4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Wykonanie audytu rekompensaty otrzymanej przez operatora - Miejską Komunikację</w:t>
      </w:r>
      <w:r w:rsidRPr="00C47D62">
        <w:rPr>
          <w:sz w:val="22"/>
          <w:szCs w:val="22"/>
        </w:rPr>
        <w:br/>
        <w:t>Samochodową w Skarżysku-Kamiennej Sp. z o. o. od Gminy Skarżysko-Kamienna z tytułu</w:t>
      </w:r>
      <w:r w:rsidRPr="00C47D62">
        <w:rPr>
          <w:sz w:val="22"/>
          <w:szCs w:val="22"/>
        </w:rPr>
        <w:br/>
        <w:t xml:space="preserve">świadczenia usług </w:t>
      </w:r>
      <w:r w:rsidR="00A766A0" w:rsidRPr="00C47D62">
        <w:rPr>
          <w:sz w:val="22"/>
          <w:szCs w:val="22"/>
        </w:rPr>
        <w:t xml:space="preserve">w publicznym transporcie zbiorowym </w:t>
      </w:r>
      <w:r w:rsidR="008E1E64">
        <w:rPr>
          <w:sz w:val="22"/>
          <w:szCs w:val="22"/>
        </w:rPr>
        <w:t xml:space="preserve">w </w:t>
      </w:r>
      <w:r w:rsidR="00941CD6">
        <w:rPr>
          <w:sz w:val="22"/>
          <w:szCs w:val="22"/>
        </w:rPr>
        <w:t>2017 roku.</w:t>
      </w:r>
    </w:p>
    <w:p w:rsidR="00965AE0" w:rsidRDefault="007D500C" w:rsidP="0012621E">
      <w:pPr>
        <w:spacing w:line="240" w:lineRule="auto"/>
        <w:ind w:left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Przedmiot zamówienia polega na ocenie poniesionych kosztów i otrzymanej rekompensaty</w:t>
      </w:r>
      <w:r w:rsidRPr="00C47D62">
        <w:rPr>
          <w:sz w:val="22"/>
          <w:szCs w:val="22"/>
        </w:rPr>
        <w:br/>
        <w:t>z tytułu zrealizowanej pracy przewozow</w:t>
      </w:r>
      <w:r w:rsidR="008E1E64">
        <w:rPr>
          <w:sz w:val="22"/>
          <w:szCs w:val="22"/>
        </w:rPr>
        <w:t>ej w okresie  od 1 stycznia 2017 r. do 31 grudnia 2017</w:t>
      </w:r>
      <w:r w:rsidRPr="00C47D62">
        <w:rPr>
          <w:sz w:val="22"/>
          <w:szCs w:val="22"/>
        </w:rPr>
        <w:t xml:space="preserve"> r. celem stwierdzenia, czy tak obliczona rekompensata jest równa, n</w:t>
      </w:r>
      <w:r w:rsidR="000C18D0">
        <w:rPr>
          <w:sz w:val="22"/>
          <w:szCs w:val="22"/>
        </w:rPr>
        <w:t xml:space="preserve">iższa lub wyższa od otrzymanych </w:t>
      </w:r>
      <w:r w:rsidR="002729C6" w:rsidRPr="00C47D62">
        <w:rPr>
          <w:sz w:val="22"/>
          <w:szCs w:val="22"/>
        </w:rPr>
        <w:t xml:space="preserve">od Gminy Skarżysko-Kamienna </w:t>
      </w:r>
      <w:r w:rsidR="00AC00FF">
        <w:rPr>
          <w:sz w:val="22"/>
          <w:szCs w:val="22"/>
        </w:rPr>
        <w:t>środków finansowych w</w:t>
      </w:r>
      <w:r w:rsidRPr="00C47D62">
        <w:rPr>
          <w:sz w:val="22"/>
          <w:szCs w:val="22"/>
        </w:rPr>
        <w:t xml:space="preserve"> 2</w:t>
      </w:r>
      <w:r w:rsidR="008E1E64">
        <w:rPr>
          <w:sz w:val="22"/>
          <w:szCs w:val="22"/>
        </w:rPr>
        <w:t>017</w:t>
      </w:r>
      <w:r w:rsidR="00AC00FF">
        <w:rPr>
          <w:sz w:val="22"/>
          <w:szCs w:val="22"/>
        </w:rPr>
        <w:t xml:space="preserve"> r. </w:t>
      </w:r>
      <w:r w:rsidRPr="00C47D62">
        <w:rPr>
          <w:sz w:val="22"/>
          <w:szCs w:val="22"/>
        </w:rPr>
        <w:t>W związku z powyższym, analiza rekompensaty musi być</w:t>
      </w:r>
      <w:r w:rsidR="00AC00FF">
        <w:rPr>
          <w:sz w:val="22"/>
          <w:szCs w:val="22"/>
        </w:rPr>
        <w:t xml:space="preserve"> nakierowana na przeprowadzenie </w:t>
      </w:r>
      <w:r w:rsidRPr="00C47D62">
        <w:rPr>
          <w:sz w:val="22"/>
          <w:szCs w:val="22"/>
        </w:rPr>
        <w:t>badania w świetle dopuszczalności</w:t>
      </w:r>
      <w:r w:rsidR="00965AE0">
        <w:rPr>
          <w:sz w:val="22"/>
          <w:szCs w:val="22"/>
        </w:rPr>
        <w:br/>
      </w:r>
      <w:r w:rsidRPr="00C47D62">
        <w:rPr>
          <w:sz w:val="22"/>
          <w:szCs w:val="22"/>
        </w:rPr>
        <w:t>pomocy publicznej i okreś</w:t>
      </w:r>
      <w:r w:rsidR="00AC00FF">
        <w:rPr>
          <w:sz w:val="22"/>
          <w:szCs w:val="22"/>
        </w:rPr>
        <w:t xml:space="preserve">lenia czy operator nie otrzymał </w:t>
      </w:r>
      <w:r w:rsidRPr="00C47D62">
        <w:rPr>
          <w:sz w:val="22"/>
          <w:szCs w:val="22"/>
        </w:rPr>
        <w:t>wynagrodzenia (rekompensaty)</w:t>
      </w:r>
      <w:r w:rsidR="0012621E">
        <w:rPr>
          <w:sz w:val="22"/>
          <w:szCs w:val="22"/>
        </w:rPr>
        <w:t xml:space="preserve"> </w:t>
      </w:r>
      <w:r w:rsidR="00965AE0">
        <w:rPr>
          <w:sz w:val="22"/>
          <w:szCs w:val="22"/>
        </w:rPr>
        <w:t>mogąc</w:t>
      </w:r>
      <w:r w:rsidR="00965AE0">
        <w:rPr>
          <w:sz w:val="22"/>
          <w:szCs w:val="22"/>
        </w:rPr>
        <w:t>e</w:t>
      </w:r>
      <w:r w:rsidR="00965AE0">
        <w:rPr>
          <w:sz w:val="22"/>
          <w:szCs w:val="22"/>
        </w:rPr>
        <w:t>go zostać uznaną za niedopuszczalna pomoc publiczną.</w:t>
      </w:r>
    </w:p>
    <w:p w:rsidR="007D500C" w:rsidRPr="00C47D62" w:rsidRDefault="007D500C" w:rsidP="0012621E">
      <w:pPr>
        <w:spacing w:line="240" w:lineRule="auto"/>
        <w:jc w:val="both"/>
        <w:rPr>
          <w:rStyle w:val="h2"/>
          <w:sz w:val="22"/>
          <w:szCs w:val="22"/>
        </w:rPr>
      </w:pPr>
    </w:p>
    <w:p w:rsidR="006B56D0" w:rsidRDefault="00A766A0" w:rsidP="008E1E64">
      <w:pPr>
        <w:widowControl/>
        <w:numPr>
          <w:ilvl w:val="0"/>
          <w:numId w:val="4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Kalkulację</w:t>
      </w:r>
      <w:r w:rsidR="008E1E64">
        <w:rPr>
          <w:sz w:val="22"/>
          <w:szCs w:val="22"/>
        </w:rPr>
        <w:t xml:space="preserve"> rekompensaty na 2019</w:t>
      </w:r>
      <w:r w:rsidR="007D500C" w:rsidRPr="00C47D62">
        <w:rPr>
          <w:sz w:val="22"/>
          <w:szCs w:val="22"/>
        </w:rPr>
        <w:t xml:space="preserve"> rok z tytułu świadczenia usług w publicznym</w:t>
      </w:r>
      <w:r w:rsidR="006B56D0">
        <w:rPr>
          <w:sz w:val="22"/>
          <w:szCs w:val="22"/>
        </w:rPr>
        <w:br/>
      </w:r>
      <w:r w:rsidR="007D500C" w:rsidRPr="00C47D62">
        <w:rPr>
          <w:sz w:val="22"/>
          <w:szCs w:val="22"/>
        </w:rPr>
        <w:t>transporcie</w:t>
      </w:r>
      <w:r w:rsidR="006B56D0">
        <w:rPr>
          <w:sz w:val="22"/>
          <w:szCs w:val="22"/>
        </w:rPr>
        <w:t xml:space="preserve"> zbiorowym. </w:t>
      </w:r>
    </w:p>
    <w:p w:rsidR="006B56D0" w:rsidRDefault="006B56D0" w:rsidP="00391C2C">
      <w:pPr>
        <w:widowControl/>
        <w:spacing w:line="240" w:lineRule="auto"/>
        <w:jc w:val="both"/>
        <w:rPr>
          <w:sz w:val="22"/>
          <w:szCs w:val="22"/>
        </w:rPr>
      </w:pPr>
    </w:p>
    <w:p w:rsidR="00A766A0" w:rsidRPr="00C47D62" w:rsidRDefault="007D500C" w:rsidP="006B56D0">
      <w:pPr>
        <w:widowControl/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Audyt rekompensaty otrzymanej przez Miejską</w:t>
      </w:r>
      <w:r w:rsidR="006B56D0">
        <w:rPr>
          <w:sz w:val="22"/>
          <w:szCs w:val="22"/>
        </w:rPr>
        <w:t xml:space="preserve"> Komunikację Samochodową za 2017</w:t>
      </w:r>
      <w:r w:rsidRPr="00C47D62">
        <w:rPr>
          <w:sz w:val="22"/>
          <w:szCs w:val="22"/>
        </w:rPr>
        <w:t xml:space="preserve"> r.</w:t>
      </w:r>
      <w:r w:rsidR="00232380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oraz</w:t>
      </w:r>
      <w:r w:rsidR="006B56D0">
        <w:rPr>
          <w:sz w:val="22"/>
          <w:szCs w:val="22"/>
        </w:rPr>
        <w:t xml:space="preserve"> kalkulację rekompensaty na 2019</w:t>
      </w:r>
      <w:r w:rsidRPr="00C47D62">
        <w:rPr>
          <w:sz w:val="22"/>
          <w:szCs w:val="22"/>
        </w:rPr>
        <w:t xml:space="preserve"> r.  należy wykonać zgodnie z warunkami określonymi</w:t>
      </w:r>
      <w:r w:rsidR="00A766A0" w:rsidRPr="00C47D62">
        <w:rPr>
          <w:sz w:val="22"/>
          <w:szCs w:val="22"/>
        </w:rPr>
        <w:t xml:space="preserve"> </w:t>
      </w:r>
    </w:p>
    <w:p w:rsidR="007D500C" w:rsidRPr="00C47D62" w:rsidRDefault="007D500C" w:rsidP="007D500C">
      <w:pPr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zapytaniu ofertowym</w:t>
      </w:r>
      <w:r w:rsidR="00232380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 xml:space="preserve">i obowiązującymi przepisami prawa, w tym przede wszystkim: </w:t>
      </w:r>
    </w:p>
    <w:p w:rsidR="007D500C" w:rsidRPr="00C47D62" w:rsidRDefault="007D500C" w:rsidP="007D500C">
      <w:pPr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Rozporządzeniem  (WE) nr 1370/2007 Parlamentu Europejskiego i Rady z dnia  </w:t>
      </w:r>
      <w:r w:rsidRPr="00C47D62">
        <w:rPr>
          <w:sz w:val="22"/>
          <w:szCs w:val="22"/>
        </w:rPr>
        <w:br/>
        <w:t>23 października 2007 r. dotyczącym usług publicznych  w zakresie  kolejowego i drogowego transpo</w:t>
      </w:r>
      <w:r w:rsidRPr="00C47D62">
        <w:rPr>
          <w:sz w:val="22"/>
          <w:szCs w:val="22"/>
        </w:rPr>
        <w:t>r</w:t>
      </w:r>
      <w:r w:rsidRPr="00C47D62">
        <w:rPr>
          <w:sz w:val="22"/>
          <w:szCs w:val="22"/>
        </w:rPr>
        <w:t>tu pasażerskiego oraz  uchylającym rozporządzenia Rady (EWG) nr 1191/69 i (EWG)</w:t>
      </w:r>
      <w:r w:rsidRPr="00C47D62">
        <w:rPr>
          <w:sz w:val="22"/>
          <w:szCs w:val="22"/>
        </w:rPr>
        <w:br/>
        <w:t xml:space="preserve">nr 1107/70, </w:t>
      </w:r>
    </w:p>
    <w:p w:rsidR="007D500C" w:rsidRPr="00C47D62" w:rsidRDefault="007D500C" w:rsidP="007D500C">
      <w:pPr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lastRenderedPageBreak/>
        <w:t xml:space="preserve">- </w:t>
      </w:r>
      <w:r w:rsidRPr="00C47D62">
        <w:rPr>
          <w:bCs/>
          <w:sz w:val="22"/>
          <w:szCs w:val="22"/>
        </w:rPr>
        <w:t>w</w:t>
      </w:r>
      <w:r w:rsidRPr="00C47D62">
        <w:rPr>
          <w:sz w:val="22"/>
          <w:szCs w:val="22"/>
        </w:rPr>
        <w:t>ytycznymi MRR/H/22(3)/05/2011 w zakresie zasad dofinansowania z programów operacyjnych podmiotów realizujących obowiązek świadczenia usług publicznych w transporcie zbiorowym z dnia 11 maja 2011r. wydanymi przez Ministerstwo Rozwoju Regionalnego,</w:t>
      </w:r>
    </w:p>
    <w:p w:rsidR="007D500C" w:rsidRPr="00C47D62" w:rsidRDefault="007D500C" w:rsidP="007D500C">
      <w:pPr>
        <w:pStyle w:val="Standard"/>
        <w:jc w:val="both"/>
        <w:rPr>
          <w:rFonts w:cs="Times New Roman"/>
          <w:sz w:val="22"/>
          <w:szCs w:val="22"/>
        </w:rPr>
      </w:pPr>
      <w:r w:rsidRPr="00C47D62">
        <w:rPr>
          <w:rFonts w:cs="Times New Roman"/>
          <w:sz w:val="22"/>
          <w:szCs w:val="22"/>
        </w:rPr>
        <w:t xml:space="preserve">- </w:t>
      </w:r>
      <w:r w:rsidRPr="00C47D62">
        <w:rPr>
          <w:rFonts w:cs="Times New Roman"/>
          <w:color w:val="1A171B"/>
          <w:sz w:val="22"/>
          <w:szCs w:val="22"/>
        </w:rPr>
        <w:t xml:space="preserve">Umową Wykonawczą </w:t>
      </w:r>
      <w:r w:rsidRPr="00C47D62">
        <w:rPr>
          <w:rFonts w:cs="Times New Roman"/>
          <w:bCs/>
          <w:sz w:val="22"/>
          <w:szCs w:val="22"/>
        </w:rPr>
        <w:t xml:space="preserve">Nr 38/WDT/2015 na świadczenie </w:t>
      </w:r>
      <w:r w:rsidRPr="00C47D62">
        <w:rPr>
          <w:rFonts w:cs="Times New Roman"/>
          <w:sz w:val="22"/>
          <w:szCs w:val="22"/>
        </w:rPr>
        <w:t>usług lokalnego transportu zbiorowego</w:t>
      </w:r>
      <w:r w:rsidRPr="00C47D62">
        <w:rPr>
          <w:rFonts w:cs="Times New Roman"/>
          <w:sz w:val="22"/>
          <w:szCs w:val="22"/>
        </w:rPr>
        <w:br/>
      </w:r>
      <w:r w:rsidRPr="00C47D62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C47D62">
        <w:rPr>
          <w:rFonts w:cs="Times New Roman"/>
          <w:color w:val="1A171B"/>
          <w:sz w:val="22"/>
          <w:szCs w:val="22"/>
        </w:rPr>
        <w:t>zawartą pomiędzy Organizatorem publicznego transportu zbiorowego</w:t>
      </w:r>
      <w:r w:rsidR="00F31DCE">
        <w:rPr>
          <w:rFonts w:cs="Times New Roman"/>
          <w:color w:val="1A171B"/>
          <w:sz w:val="22"/>
          <w:szCs w:val="22"/>
        </w:rPr>
        <w:t xml:space="preserve"> </w:t>
      </w:r>
      <w:r w:rsidRPr="00C47D62">
        <w:rPr>
          <w:rFonts w:cs="Times New Roman"/>
          <w:color w:val="1A171B"/>
          <w:sz w:val="22"/>
          <w:szCs w:val="22"/>
        </w:rPr>
        <w:t xml:space="preserve">- </w:t>
      </w:r>
      <w:r w:rsidRPr="00C47D62">
        <w:rPr>
          <w:rFonts w:cs="Times New Roman"/>
          <w:sz w:val="22"/>
          <w:szCs w:val="22"/>
        </w:rPr>
        <w:t>Gminą Skarżysko-Kamienna</w:t>
      </w:r>
      <w:r w:rsidRPr="00C47D62">
        <w:rPr>
          <w:rFonts w:cs="Times New Roman"/>
          <w:color w:val="1A171B"/>
          <w:sz w:val="22"/>
          <w:szCs w:val="22"/>
        </w:rPr>
        <w:t xml:space="preserve"> a Operatorem wewnętrznym</w:t>
      </w:r>
      <w:r w:rsidR="00F31DCE">
        <w:rPr>
          <w:rFonts w:cs="Times New Roman"/>
          <w:color w:val="1A171B"/>
          <w:sz w:val="22"/>
          <w:szCs w:val="22"/>
        </w:rPr>
        <w:t xml:space="preserve"> </w:t>
      </w:r>
      <w:r w:rsidRPr="00C47D62">
        <w:rPr>
          <w:rFonts w:cs="Times New Roman"/>
          <w:color w:val="1A171B"/>
          <w:sz w:val="22"/>
          <w:szCs w:val="22"/>
        </w:rPr>
        <w:t xml:space="preserve">- </w:t>
      </w:r>
      <w:r w:rsidRPr="00C47D62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7D500C" w:rsidRPr="00C47D62" w:rsidRDefault="007D500C" w:rsidP="007D500C">
      <w:pPr>
        <w:pStyle w:val="Standard"/>
        <w:jc w:val="both"/>
        <w:rPr>
          <w:rFonts w:cs="Times New Roman"/>
          <w:sz w:val="22"/>
          <w:szCs w:val="22"/>
        </w:rPr>
      </w:pPr>
      <w:r w:rsidRPr="00C47D62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7D500C" w:rsidRPr="00C47D62" w:rsidRDefault="007D500C" w:rsidP="007D500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C47D62">
        <w:rPr>
          <w:rFonts w:cs="Times New Roman"/>
          <w:sz w:val="22"/>
          <w:szCs w:val="22"/>
        </w:rPr>
        <w:t>- Ustawą o publicznym transporcie zbiorowym</w:t>
      </w:r>
      <w:r w:rsidRPr="00C47D62">
        <w:rPr>
          <w:rStyle w:val="h2"/>
          <w:rFonts w:cs="Times New Roman"/>
          <w:sz w:val="22"/>
          <w:szCs w:val="22"/>
        </w:rPr>
        <w:t xml:space="preserve"> z dnia 16 grudnia 2010 r. z </w:t>
      </w:r>
      <w:proofErr w:type="spellStart"/>
      <w:r w:rsidRPr="00C47D62">
        <w:rPr>
          <w:rFonts w:eastAsia="Times New Roman" w:cs="Times New Roman"/>
          <w:sz w:val="22"/>
          <w:szCs w:val="22"/>
          <w:lang w:eastAsia="pl-PL"/>
        </w:rPr>
        <w:t>późn</w:t>
      </w:r>
      <w:proofErr w:type="spellEnd"/>
      <w:r w:rsidRPr="00C47D62">
        <w:rPr>
          <w:rFonts w:eastAsia="Times New Roman" w:cs="Times New Roman"/>
          <w:sz w:val="22"/>
          <w:szCs w:val="22"/>
          <w:lang w:eastAsia="pl-PL"/>
        </w:rPr>
        <w:t>. zmianami.</w:t>
      </w:r>
    </w:p>
    <w:p w:rsidR="00A74B94" w:rsidRPr="00C47D62" w:rsidRDefault="00A74B94" w:rsidP="00232380">
      <w:pPr>
        <w:pStyle w:val="Standard"/>
        <w:jc w:val="both"/>
        <w:rPr>
          <w:rFonts w:cs="Times New Roman"/>
          <w:sz w:val="22"/>
          <w:szCs w:val="22"/>
        </w:rPr>
      </w:pPr>
    </w:p>
    <w:p w:rsidR="00F05AF1" w:rsidRPr="00C47D62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C47D62">
        <w:rPr>
          <w:b/>
          <w:color w:val="000000"/>
          <w:sz w:val="22"/>
          <w:szCs w:val="22"/>
        </w:rPr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C84DD3" w:rsidRPr="00C47D62" w:rsidRDefault="00C84DD3" w:rsidP="0053176E">
      <w:pPr>
        <w:pStyle w:val="Tekstpodstawowywcity2"/>
        <w:numPr>
          <w:ilvl w:val="0"/>
          <w:numId w:val="44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232380" w:rsidRPr="00C47D62" w:rsidRDefault="0057683A" w:rsidP="0053176E">
      <w:pPr>
        <w:spacing w:line="240" w:lineRule="auto"/>
        <w:ind w:left="360"/>
        <w:rPr>
          <w:sz w:val="22"/>
          <w:szCs w:val="22"/>
        </w:rPr>
      </w:pPr>
      <w:r w:rsidRPr="00C47D62">
        <w:rPr>
          <w:sz w:val="22"/>
          <w:szCs w:val="22"/>
        </w:rPr>
        <w:t>a)</w:t>
      </w:r>
      <w:r w:rsidR="00232380" w:rsidRPr="00C47D62">
        <w:rPr>
          <w:sz w:val="22"/>
          <w:szCs w:val="22"/>
        </w:rPr>
        <w:t xml:space="preserve"> </w:t>
      </w:r>
      <w:r w:rsidR="0053176E">
        <w:rPr>
          <w:sz w:val="22"/>
          <w:szCs w:val="22"/>
        </w:rPr>
        <w:t xml:space="preserve">   </w:t>
      </w:r>
      <w:r w:rsidR="004923E9">
        <w:rPr>
          <w:sz w:val="22"/>
          <w:szCs w:val="22"/>
        </w:rPr>
        <w:t>audyt rekompensaty za 2017</w:t>
      </w:r>
      <w:r w:rsidR="00232380" w:rsidRPr="00C47D62">
        <w:rPr>
          <w:sz w:val="22"/>
          <w:szCs w:val="22"/>
        </w:rPr>
        <w:t xml:space="preserve"> r.</w:t>
      </w:r>
      <w:r w:rsidR="00A766A0" w:rsidRPr="00C47D62">
        <w:rPr>
          <w:sz w:val="22"/>
          <w:szCs w:val="22"/>
        </w:rPr>
        <w:t>: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  <w:color w:val="000000"/>
        </w:rPr>
      </w:pPr>
      <w:r w:rsidRPr="00C47D62">
        <w:rPr>
          <w:rFonts w:ascii="Times New Roman" w:hAnsi="Times New Roman"/>
        </w:rPr>
        <w:t xml:space="preserve">- </w:t>
      </w:r>
      <w:r w:rsidR="00A766A0" w:rsidRPr="00C47D62">
        <w:rPr>
          <w:rFonts w:ascii="Times New Roman" w:hAnsi="Times New Roman"/>
        </w:rPr>
        <w:t xml:space="preserve"> rozpoczęcie: …………………….</w:t>
      </w:r>
      <w:r w:rsidR="00A766A0" w:rsidRPr="00C47D62">
        <w:rPr>
          <w:rFonts w:ascii="Times New Roman" w:hAnsi="Times New Roman"/>
          <w:color w:val="000000"/>
        </w:rPr>
        <w:t>(w dniu następnym od daty podpisania umowy),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</w:rPr>
      </w:pPr>
      <w:r w:rsidRPr="00C47D62">
        <w:rPr>
          <w:rFonts w:ascii="Times New Roman" w:hAnsi="Times New Roman"/>
          <w:color w:val="000000"/>
        </w:rPr>
        <w:t xml:space="preserve">- </w:t>
      </w:r>
      <w:r w:rsidR="00A766A0" w:rsidRPr="00C47D62">
        <w:rPr>
          <w:rFonts w:ascii="Times New Roman" w:hAnsi="Times New Roman"/>
          <w:color w:val="000000"/>
        </w:rPr>
        <w:t xml:space="preserve">zakończenie: …………………………….( </w:t>
      </w:r>
      <w:r w:rsidR="00A766A0" w:rsidRPr="00C47D62">
        <w:rPr>
          <w:rFonts w:ascii="Times New Roman" w:hAnsi="Times New Roman"/>
        </w:rPr>
        <w:t xml:space="preserve">do 31 marca </w:t>
      </w:r>
      <w:r w:rsidR="004923E9">
        <w:rPr>
          <w:rFonts w:ascii="Times New Roman" w:hAnsi="Times New Roman"/>
        </w:rPr>
        <w:t>2018</w:t>
      </w:r>
      <w:r w:rsidR="00A766A0" w:rsidRPr="00C47D62">
        <w:rPr>
          <w:rFonts w:ascii="Times New Roman" w:hAnsi="Times New Roman"/>
        </w:rPr>
        <w:t xml:space="preserve"> r.)</w:t>
      </w:r>
    </w:p>
    <w:p w:rsidR="00232380" w:rsidRPr="00C47D62" w:rsidRDefault="00232380" w:rsidP="0053176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 xml:space="preserve"> kal</w:t>
      </w:r>
      <w:r w:rsidR="004923E9">
        <w:rPr>
          <w:rFonts w:ascii="Times New Roman" w:hAnsi="Times New Roman"/>
        </w:rPr>
        <w:t>kulacja rekompensaty na 2019</w:t>
      </w:r>
      <w:r w:rsidR="00A766A0" w:rsidRPr="00C47D62">
        <w:rPr>
          <w:rFonts w:ascii="Times New Roman" w:hAnsi="Times New Roman"/>
        </w:rPr>
        <w:t xml:space="preserve"> r.: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  <w:color w:val="000000"/>
        </w:rPr>
      </w:pPr>
      <w:r w:rsidRPr="00C47D62">
        <w:rPr>
          <w:rFonts w:ascii="Times New Roman" w:hAnsi="Times New Roman"/>
        </w:rPr>
        <w:t xml:space="preserve">- </w:t>
      </w:r>
      <w:r w:rsidR="00A766A0" w:rsidRPr="00C47D62">
        <w:rPr>
          <w:rFonts w:ascii="Times New Roman" w:hAnsi="Times New Roman"/>
        </w:rPr>
        <w:t xml:space="preserve"> rozpoczęcie: …………………….</w:t>
      </w:r>
      <w:r w:rsidR="00A766A0" w:rsidRPr="00C47D62">
        <w:rPr>
          <w:rFonts w:ascii="Times New Roman" w:hAnsi="Times New Roman"/>
          <w:color w:val="000000"/>
        </w:rPr>
        <w:t>(</w:t>
      </w:r>
      <w:r w:rsidR="004923E9">
        <w:rPr>
          <w:rFonts w:ascii="Times New Roman" w:hAnsi="Times New Roman"/>
          <w:color w:val="000000"/>
        </w:rPr>
        <w:t xml:space="preserve"> 01.08.2018</w:t>
      </w:r>
      <w:r w:rsidRPr="00C47D62">
        <w:rPr>
          <w:rFonts w:ascii="Times New Roman" w:hAnsi="Times New Roman"/>
          <w:color w:val="000000"/>
        </w:rPr>
        <w:t xml:space="preserve"> r.  </w:t>
      </w:r>
      <w:r w:rsidR="00A766A0" w:rsidRPr="00C47D62">
        <w:rPr>
          <w:rFonts w:ascii="Times New Roman" w:hAnsi="Times New Roman"/>
          <w:color w:val="000000"/>
        </w:rPr>
        <w:t>),</w:t>
      </w:r>
    </w:p>
    <w:p w:rsidR="00232380" w:rsidRPr="00C47D62" w:rsidRDefault="00A766A0" w:rsidP="0053176E">
      <w:pPr>
        <w:pStyle w:val="Akapitzlist"/>
        <w:spacing w:after="0" w:line="240" w:lineRule="auto"/>
        <w:rPr>
          <w:rFonts w:ascii="Times New Roman" w:hAnsi="Times New Roman"/>
        </w:rPr>
      </w:pPr>
      <w:r w:rsidRPr="00C47D62">
        <w:rPr>
          <w:rFonts w:ascii="Times New Roman" w:hAnsi="Times New Roman"/>
          <w:color w:val="000000"/>
        </w:rPr>
        <w:t xml:space="preserve">- zakończenie: …………………………….( </w:t>
      </w:r>
      <w:r w:rsidR="004923E9">
        <w:rPr>
          <w:rFonts w:ascii="Times New Roman" w:hAnsi="Times New Roman"/>
        </w:rPr>
        <w:t>do 31 sierpnia 2018</w:t>
      </w:r>
      <w:r w:rsidRPr="00C47D62">
        <w:rPr>
          <w:rFonts w:ascii="Times New Roman" w:hAnsi="Times New Roman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>W terminie 12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186D40" w:rsidRPr="00C47D62">
        <w:rPr>
          <w:rFonts w:ascii="Times New Roman" w:eastAsia="Calibri" w:hAnsi="Times New Roman"/>
          <w:lang w:eastAsia="en-US"/>
        </w:rPr>
        <w:t>, na piśmie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wskaże 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C47D62">
        <w:rPr>
          <w:rFonts w:ascii="Times New Roman" w:eastAsia="Calibri" w:hAnsi="Times New Roman"/>
          <w:lang w:eastAsia="en-US"/>
        </w:rPr>
        <w:t xml:space="preserve">i wezwie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szczegółowo uzasadni</w:t>
      </w:r>
      <w:r w:rsidR="00DD6C6F" w:rsidRPr="00C47D62">
        <w:rPr>
          <w:rFonts w:ascii="Times New Roman" w:eastAsia="Calibri" w:hAnsi="Times New Roman"/>
          <w:lang w:eastAsia="en-US"/>
        </w:rPr>
        <w:t xml:space="preserve"> ewentualną odmo</w:t>
      </w:r>
      <w:r w:rsidR="00881FFF" w:rsidRPr="00C47D62">
        <w:rPr>
          <w:rFonts w:ascii="Times New Roman" w:eastAsia="Calibri" w:hAnsi="Times New Roman"/>
          <w:lang w:eastAsia="en-US"/>
        </w:rPr>
        <w:t xml:space="preserve">wę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Pr="00C47D62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opracowania, po ponownym przekazaniu przez Wykonawcę opracowania  procedura przekazania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:rsidR="00026944" w:rsidRPr="00C47D62" w:rsidRDefault="00026944" w:rsidP="00881FFF">
      <w:pPr>
        <w:numPr>
          <w:ilvl w:val="0"/>
          <w:numId w:val="3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Pr="00C47D62" w:rsidRDefault="00186D40" w:rsidP="000269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1. Wynagrodzenie za wykonanie poszczególnych części zamówienia, o którym mowa w § 1niniejszej umowy wynosi odpowiednio: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</w:p>
    <w:p w:rsidR="00881FFF" w:rsidRPr="00C47D62" w:rsidRDefault="00881FFF" w:rsidP="00816852">
      <w:pPr>
        <w:pStyle w:val="Akapitzlist"/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 xml:space="preserve">przeprowadzenie audytu </w:t>
      </w:r>
      <w:r w:rsidR="004923E9">
        <w:rPr>
          <w:rFonts w:ascii="Times New Roman" w:hAnsi="Times New Roman"/>
          <w:snapToGrid/>
        </w:rPr>
        <w:t>rekompensaty za 2017</w:t>
      </w:r>
      <w:r w:rsidRPr="00C47D62">
        <w:rPr>
          <w:rFonts w:ascii="Times New Roman" w:hAnsi="Times New Roman"/>
          <w:snapToGrid/>
        </w:rPr>
        <w:t xml:space="preserve"> r.:</w:t>
      </w:r>
    </w:p>
    <w:p w:rsidR="00881FFF" w:rsidRDefault="00881FFF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</w:t>
      </w:r>
      <w:r w:rsidR="00816852" w:rsidRPr="00C47D62">
        <w:rPr>
          <w:rFonts w:ascii="Times New Roman" w:hAnsi="Times New Roman"/>
          <w:snapToGrid/>
        </w:rPr>
        <w:t>ć</w:t>
      </w:r>
      <w:r w:rsidRPr="00C47D62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C47D62">
        <w:rPr>
          <w:rFonts w:ascii="Times New Roman" w:hAnsi="Times New Roman"/>
          <w:snapToGrid/>
        </w:rPr>
        <w:t>…………..</w:t>
      </w:r>
      <w:r w:rsidRPr="00C47D62">
        <w:rPr>
          <w:rFonts w:ascii="Times New Roman" w:hAnsi="Times New Roman"/>
          <w:snapToGrid/>
        </w:rPr>
        <w:t>…………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</w:t>
      </w:r>
      <w:r w:rsidR="00816852" w:rsidRPr="00C47D62">
        <w:rPr>
          <w:rFonts w:ascii="Times New Roman" w:hAnsi="Times New Roman"/>
          <w:snapToGrid/>
        </w:rPr>
        <w:t>..</w:t>
      </w:r>
      <w:r w:rsidRPr="00C47D62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….……..</w:t>
      </w:r>
      <w:r w:rsidR="00816852" w:rsidRPr="00C47D62">
        <w:rPr>
          <w:rFonts w:ascii="Times New Roman" w:hAnsi="Times New Roman"/>
          <w:snapToGrid/>
        </w:rPr>
        <w:t xml:space="preserve"> </w:t>
      </w:r>
      <w:r w:rsidRPr="00C47D62">
        <w:rPr>
          <w:rFonts w:ascii="Times New Roman" w:hAnsi="Times New Roman"/>
          <w:snapToGrid/>
        </w:rPr>
        <w:t>zł (słownie:………</w:t>
      </w:r>
      <w:r w:rsidR="00816852" w:rsidRPr="00C47D62">
        <w:rPr>
          <w:rFonts w:ascii="Times New Roman" w:hAnsi="Times New Roman"/>
          <w:snapToGrid/>
        </w:rPr>
        <w:t>………………...…….………….),</w:t>
      </w:r>
    </w:p>
    <w:p w:rsidR="004923E9" w:rsidRPr="00C47D62" w:rsidRDefault="004923E9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881FFF" w:rsidRPr="00C47D62" w:rsidRDefault="00881FFF" w:rsidP="00816852">
      <w:pPr>
        <w:widowControl/>
        <w:autoSpaceDE w:val="0"/>
        <w:autoSpaceDN w:val="0"/>
        <w:adjustRightInd w:val="0"/>
        <w:spacing w:line="240" w:lineRule="auto"/>
        <w:ind w:left="1134" w:hanging="425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b) </w:t>
      </w:r>
      <w:r w:rsidR="004923E9">
        <w:rPr>
          <w:sz w:val="22"/>
          <w:szCs w:val="22"/>
        </w:rPr>
        <w:t>kalkulacja rekompensaty na 2019</w:t>
      </w:r>
      <w:r w:rsidR="00816852" w:rsidRPr="00C47D62">
        <w:rPr>
          <w:sz w:val="22"/>
          <w:szCs w:val="22"/>
        </w:rPr>
        <w:t xml:space="preserve"> r</w:t>
      </w:r>
      <w:r w:rsidRPr="00C47D62">
        <w:rPr>
          <w:snapToGrid/>
          <w:sz w:val="22"/>
          <w:szCs w:val="22"/>
        </w:rPr>
        <w:t>:</w:t>
      </w:r>
    </w:p>
    <w:p w:rsidR="00816852" w:rsidRDefault="00816852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wartość netto: ………….… zł (słownie:…………………………………..………….…....), podatek VAT: ……………….(słownie: ………………………………………………………), łączna wartość brutto: ……….….…….. zł (słownie:………………………...…….………….).</w:t>
      </w:r>
    </w:p>
    <w:p w:rsidR="00391C2C" w:rsidRDefault="00391C2C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391C2C" w:rsidRPr="00C47D62" w:rsidRDefault="00391C2C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lastRenderedPageBreak/>
        <w:t>2. Zapłata wynagrodzenia będzie odbywała się w następujący sposób:</w:t>
      </w:r>
    </w:p>
    <w:p w:rsidR="00816852" w:rsidRPr="002729C6" w:rsidRDefault="00881FFF" w:rsidP="0037606F">
      <w:pPr>
        <w:widowControl/>
        <w:autoSpaceDE w:val="0"/>
        <w:autoSpaceDN w:val="0"/>
        <w:adjustRightInd w:val="0"/>
        <w:spacing w:line="240" w:lineRule="auto"/>
        <w:ind w:firstLine="709"/>
        <w:rPr>
          <w:b/>
          <w:bCs/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a) 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Pr="00C47D62">
        <w:rPr>
          <w:snapToGrid/>
          <w:sz w:val="22"/>
          <w:szCs w:val="22"/>
        </w:rPr>
        <w:t>ust. 1 lit. a)</w:t>
      </w:r>
      <w:r w:rsidR="00C47D62">
        <w:rPr>
          <w:snapToGrid/>
          <w:sz w:val="22"/>
          <w:szCs w:val="22"/>
        </w:rPr>
        <w:br/>
      </w:r>
      <w:r w:rsidR="00816852" w:rsidRPr="00C47D62">
        <w:rPr>
          <w:snapToGrid/>
          <w:sz w:val="22"/>
          <w:szCs w:val="22"/>
        </w:rPr>
        <w:t xml:space="preserve"> </w:t>
      </w:r>
      <w:r w:rsidR="0037606F">
        <w:rPr>
          <w:snapToGrid/>
          <w:sz w:val="22"/>
          <w:szCs w:val="22"/>
        </w:rPr>
        <w:tab/>
      </w:r>
      <w:r w:rsidR="00816852" w:rsidRPr="00C47D62">
        <w:rPr>
          <w:spacing w:val="-2"/>
          <w:sz w:val="22"/>
          <w:szCs w:val="22"/>
        </w:rPr>
        <w:t>po odbiorze</w:t>
      </w:r>
      <w:r w:rsidR="00C47D62">
        <w:rPr>
          <w:spacing w:val="-2"/>
          <w:sz w:val="22"/>
          <w:szCs w:val="22"/>
        </w:rPr>
        <w:t xml:space="preserve"> </w:t>
      </w:r>
      <w:r w:rsidR="0037606F">
        <w:rPr>
          <w:spacing w:val="-2"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 xml:space="preserve">opracowania </w:t>
      </w:r>
      <w:r w:rsidR="0053176E">
        <w:rPr>
          <w:spacing w:val="-2"/>
          <w:sz w:val="22"/>
          <w:szCs w:val="22"/>
        </w:rPr>
        <w:t>i podpisaniu p</w:t>
      </w:r>
      <w:r w:rsidR="00816852" w:rsidRPr="00C47D62">
        <w:rPr>
          <w:spacing w:val="-2"/>
          <w:sz w:val="22"/>
          <w:szCs w:val="22"/>
        </w:rPr>
        <w:t xml:space="preserve">rotokołu </w:t>
      </w:r>
      <w:r w:rsidR="0053176E">
        <w:rPr>
          <w:spacing w:val="-2"/>
          <w:sz w:val="22"/>
          <w:szCs w:val="22"/>
        </w:rPr>
        <w:t>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81FFF" w:rsidRPr="00C47D62" w:rsidRDefault="00881FFF" w:rsidP="00C47D62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b) 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Pr="00C47D62">
        <w:rPr>
          <w:snapToGrid/>
          <w:sz w:val="22"/>
          <w:szCs w:val="22"/>
        </w:rPr>
        <w:t>ust. 1 lit. b)</w:t>
      </w:r>
    </w:p>
    <w:p w:rsidR="00816852" w:rsidRPr="00C47D62" w:rsidRDefault="0037606F" w:rsidP="00C47D62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po odbiorze </w:t>
      </w:r>
      <w:r w:rsidR="00816852" w:rsidRPr="00C47D62">
        <w:rPr>
          <w:spacing w:val="-2"/>
          <w:sz w:val="22"/>
          <w:szCs w:val="22"/>
        </w:rPr>
        <w:t xml:space="preserve">opracowania </w:t>
      </w:r>
      <w:r w:rsidR="0053176E">
        <w:rPr>
          <w:spacing w:val="-2"/>
          <w:sz w:val="22"/>
          <w:szCs w:val="22"/>
        </w:rPr>
        <w:t>i podpisaniu protokołu 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16852" w:rsidRPr="00C47D62" w:rsidRDefault="00816852" w:rsidP="00816852">
      <w:pPr>
        <w:spacing w:after="120" w:line="240" w:lineRule="exact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Zapłata wynagrodzenia za realizację zamówienia nastąpi przelewem na rachu</w:t>
      </w:r>
      <w:r w:rsidR="00662568">
        <w:rPr>
          <w:sz w:val="22"/>
          <w:szCs w:val="22"/>
        </w:rPr>
        <w:t>nek bankowy</w:t>
      </w:r>
      <w:r w:rsidR="00662568">
        <w:rPr>
          <w:sz w:val="22"/>
          <w:szCs w:val="22"/>
        </w:rPr>
        <w:br/>
        <w:t>wskazany na fakturach</w:t>
      </w:r>
      <w:r w:rsidRPr="00C47D62">
        <w:rPr>
          <w:sz w:val="22"/>
          <w:szCs w:val="22"/>
        </w:rPr>
        <w:t>, w terminie do 30 dni od dnia doręczenia Zamawiającemu  prawidł</w:t>
      </w:r>
      <w:r w:rsidR="00662568">
        <w:rPr>
          <w:sz w:val="22"/>
          <w:szCs w:val="22"/>
        </w:rPr>
        <w:t>owo</w:t>
      </w:r>
      <w:r w:rsidR="00662568">
        <w:rPr>
          <w:sz w:val="22"/>
          <w:szCs w:val="22"/>
        </w:rPr>
        <w:br/>
        <w:t>wystawionych faktur</w:t>
      </w:r>
      <w:r w:rsidRPr="00C47D62">
        <w:rPr>
          <w:sz w:val="22"/>
          <w:szCs w:val="22"/>
        </w:rPr>
        <w:t xml:space="preserve"> V</w:t>
      </w:r>
      <w:r w:rsidR="00662568">
        <w:rPr>
          <w:sz w:val="22"/>
          <w:szCs w:val="22"/>
        </w:rPr>
        <w:t xml:space="preserve">AT. Podstawą wystawienia faktur VAT będzie </w:t>
      </w:r>
      <w:r w:rsidRPr="00C47D62">
        <w:rPr>
          <w:sz w:val="22"/>
          <w:szCs w:val="22"/>
        </w:rPr>
        <w:t>podpisan</w:t>
      </w:r>
      <w:r w:rsidR="00662568">
        <w:rPr>
          <w:sz w:val="22"/>
          <w:szCs w:val="22"/>
        </w:rPr>
        <w:t>ie przez</w:t>
      </w:r>
      <w:r w:rsidR="00662568">
        <w:rPr>
          <w:sz w:val="22"/>
          <w:szCs w:val="22"/>
        </w:rPr>
        <w:br/>
        <w:t>Zamawiającego protokołów odbioru, o których</w:t>
      </w:r>
      <w:r w:rsidR="0037606F">
        <w:rPr>
          <w:sz w:val="22"/>
          <w:szCs w:val="22"/>
        </w:rPr>
        <w:t xml:space="preserve"> mowa w § 2 ust. 6. Faktury</w:t>
      </w:r>
      <w:r w:rsidRPr="00C47D62">
        <w:rPr>
          <w:sz w:val="22"/>
          <w:szCs w:val="22"/>
        </w:rPr>
        <w:t xml:space="preserve"> winn</w:t>
      </w:r>
      <w:r w:rsidR="0037606F">
        <w:rPr>
          <w:sz w:val="22"/>
          <w:szCs w:val="22"/>
        </w:rPr>
        <w:t>y być wystawione</w:t>
      </w:r>
      <w:r w:rsidR="00791D51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 uwzględnieniem następujących danych:</w:t>
      </w:r>
    </w:p>
    <w:p w:rsidR="00816852" w:rsidRPr="00C47D62" w:rsidRDefault="00816852" w:rsidP="00816852">
      <w:pPr>
        <w:ind w:left="426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Nabywca: </w:t>
      </w:r>
      <w:r w:rsidRPr="00C47D62">
        <w:rPr>
          <w:sz w:val="22"/>
          <w:szCs w:val="22"/>
        </w:rPr>
        <w:tab/>
        <w:t>Gmina Skarżysko-Kamienna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Pr="00C47D62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923737" w:rsidRPr="00C47D62" w:rsidRDefault="00923737" w:rsidP="00791D51">
      <w:pPr>
        <w:pStyle w:val="Akapitzlist"/>
        <w:numPr>
          <w:ilvl w:val="0"/>
          <w:numId w:val="49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 Zamawiającego.</w:t>
      </w:r>
    </w:p>
    <w:p w:rsidR="008201E7" w:rsidRPr="00C47D62" w:rsidRDefault="00791D51" w:rsidP="00716F87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C47D62" w:rsidRPr="00C47D62">
        <w:rPr>
          <w:sz w:val="22"/>
          <w:szCs w:val="22"/>
        </w:rPr>
        <w:br/>
      </w:r>
      <w:r w:rsidR="00D24039" w:rsidRPr="00C47D62">
        <w:rPr>
          <w:sz w:val="22"/>
          <w:szCs w:val="22"/>
        </w:rPr>
        <w:t>Zamawiającego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wynagrodzenia umow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C47D62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C47D62" w:rsidRDefault="002641EB" w:rsidP="00B70FEC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 technol</w:t>
      </w:r>
      <w:r w:rsidRPr="00C47D62">
        <w:rPr>
          <w:bCs/>
          <w:sz w:val="22"/>
          <w:szCs w:val="22"/>
        </w:rPr>
        <w:t>o</w:t>
      </w:r>
      <w:r w:rsidRPr="00C47D62">
        <w:rPr>
          <w:bCs/>
          <w:sz w:val="22"/>
          <w:szCs w:val="22"/>
        </w:rPr>
        <w:t>giczne, handlowe i prawne, w których posiadanie wejdzie wskutek zawarcia i realizacji umowy,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mają charakter poufny.</w:t>
      </w:r>
    </w:p>
    <w:p w:rsidR="007107E4" w:rsidRPr="00C47D62" w:rsidRDefault="00791D5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3E5F1B" w:rsidRPr="00C47D62">
        <w:rPr>
          <w:spacing w:val="-2"/>
          <w:sz w:val="22"/>
          <w:szCs w:val="22"/>
        </w:rPr>
        <w:t>działanie lub  zaniechanie.</w:t>
      </w:r>
    </w:p>
    <w:p w:rsidR="008201E7" w:rsidRPr="00C47D62" w:rsidRDefault="00791D51" w:rsidP="007107E4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Pr="00C47D62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lastRenderedPageBreak/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sprawach nieuregulowanych umową mają za</w:t>
      </w:r>
      <w:r w:rsidR="00C47D62" w:rsidRPr="00C47D62">
        <w:rPr>
          <w:sz w:val="22"/>
          <w:szCs w:val="22"/>
        </w:rPr>
        <w:t xml:space="preserve">stosowanie odpowiednie przepisy 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Kodeksu cywilnego.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 w postaci aneksu do Umowy.</w:t>
      </w:r>
    </w:p>
    <w:p w:rsidR="008B2713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Zamawiającego.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8"/>
      <w:footerReference w:type="first" r:id="rId9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B1" w:rsidRDefault="00A22CB1">
      <w:r>
        <w:separator/>
      </w:r>
    </w:p>
  </w:endnote>
  <w:endnote w:type="continuationSeparator" w:id="0">
    <w:p w:rsidR="00A22CB1" w:rsidRDefault="00A2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2E3716">
    <w:pPr>
      <w:pStyle w:val="Stopka"/>
      <w:jc w:val="right"/>
    </w:pPr>
    <w:fldSimple w:instr=" PAGE   \* MERGEFORMAT ">
      <w:r w:rsidR="00941CD6">
        <w:rPr>
          <w:noProof/>
        </w:rPr>
        <w:t>2</w:t>
      </w:r>
    </w:fldSimple>
  </w:p>
  <w:p w:rsidR="00B92878" w:rsidRDefault="00B92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2E3716">
    <w:pPr>
      <w:pStyle w:val="Stopka"/>
      <w:jc w:val="right"/>
    </w:pPr>
    <w:fldSimple w:instr=" PAGE   \* MERGEFORMAT ">
      <w:r w:rsidR="00941CD6">
        <w:rPr>
          <w:noProof/>
        </w:rPr>
        <w:t>1</w:t>
      </w:r>
    </w:fldSimple>
  </w:p>
  <w:p w:rsidR="00176A56" w:rsidRDefault="00176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B1" w:rsidRDefault="00A22CB1">
      <w:r>
        <w:separator/>
      </w:r>
    </w:p>
  </w:footnote>
  <w:footnote w:type="continuationSeparator" w:id="0">
    <w:p w:rsidR="00A22CB1" w:rsidRDefault="00A22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7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5"/>
  </w:num>
  <w:num w:numId="4">
    <w:abstractNumId w:val="37"/>
  </w:num>
  <w:num w:numId="5">
    <w:abstractNumId w:val="34"/>
  </w:num>
  <w:num w:numId="6">
    <w:abstractNumId w:val="20"/>
  </w:num>
  <w:num w:numId="7">
    <w:abstractNumId w:val="35"/>
  </w:num>
  <w:num w:numId="8">
    <w:abstractNumId w:val="6"/>
  </w:num>
  <w:num w:numId="9">
    <w:abstractNumId w:val="32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33"/>
  </w:num>
  <w:num w:numId="15">
    <w:abstractNumId w:val="25"/>
  </w:num>
  <w:num w:numId="16">
    <w:abstractNumId w:val="27"/>
  </w:num>
  <w:num w:numId="17">
    <w:abstractNumId w:val="40"/>
  </w:num>
  <w:num w:numId="18">
    <w:abstractNumId w:val="8"/>
  </w:num>
  <w:num w:numId="19">
    <w:abstractNumId w:val="45"/>
  </w:num>
  <w:num w:numId="20">
    <w:abstractNumId w:val="12"/>
  </w:num>
  <w:num w:numId="21">
    <w:abstractNumId w:val="23"/>
  </w:num>
  <w:num w:numId="22">
    <w:abstractNumId w:val="41"/>
  </w:num>
  <w:num w:numId="23">
    <w:abstractNumId w:val="17"/>
  </w:num>
  <w:num w:numId="24">
    <w:abstractNumId w:val="7"/>
  </w:num>
  <w:num w:numId="25">
    <w:abstractNumId w:val="4"/>
  </w:num>
  <w:num w:numId="26">
    <w:abstractNumId w:val="1"/>
  </w:num>
  <w:num w:numId="27">
    <w:abstractNumId w:val="36"/>
  </w:num>
  <w:num w:numId="28">
    <w:abstractNumId w:val="48"/>
  </w:num>
  <w:num w:numId="29">
    <w:abstractNumId w:val="9"/>
  </w:num>
  <w:num w:numId="30">
    <w:abstractNumId w:val="3"/>
  </w:num>
  <w:num w:numId="31">
    <w:abstractNumId w:val="28"/>
  </w:num>
  <w:num w:numId="32">
    <w:abstractNumId w:val="18"/>
  </w:num>
  <w:num w:numId="33">
    <w:abstractNumId w:val="43"/>
  </w:num>
  <w:num w:numId="34">
    <w:abstractNumId w:val="47"/>
  </w:num>
  <w:num w:numId="35">
    <w:abstractNumId w:val="21"/>
  </w:num>
  <w:num w:numId="36">
    <w:abstractNumId w:val="24"/>
  </w:num>
  <w:num w:numId="37">
    <w:abstractNumId w:val="26"/>
  </w:num>
  <w:num w:numId="38">
    <w:abstractNumId w:val="13"/>
  </w:num>
  <w:num w:numId="39">
    <w:abstractNumId w:val="0"/>
  </w:num>
  <w:num w:numId="40">
    <w:abstractNumId w:val="15"/>
  </w:num>
  <w:num w:numId="41">
    <w:abstractNumId w:val="19"/>
  </w:num>
  <w:num w:numId="42">
    <w:abstractNumId w:val="46"/>
  </w:num>
  <w:num w:numId="43">
    <w:abstractNumId w:val="10"/>
  </w:num>
  <w:num w:numId="44">
    <w:abstractNumId w:val="29"/>
  </w:num>
  <w:num w:numId="45">
    <w:abstractNumId w:val="22"/>
  </w:num>
  <w:num w:numId="46">
    <w:abstractNumId w:val="16"/>
  </w:num>
  <w:num w:numId="47">
    <w:abstractNumId w:val="42"/>
  </w:num>
  <w:num w:numId="48">
    <w:abstractNumId w:val="38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39EA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A00"/>
    <w:rsid w:val="000F6F97"/>
    <w:rsid w:val="0011107B"/>
    <w:rsid w:val="00114829"/>
    <w:rsid w:val="0012621E"/>
    <w:rsid w:val="00140B67"/>
    <w:rsid w:val="001429AD"/>
    <w:rsid w:val="001506A3"/>
    <w:rsid w:val="001531CC"/>
    <w:rsid w:val="00166B48"/>
    <w:rsid w:val="00176A56"/>
    <w:rsid w:val="00182B51"/>
    <w:rsid w:val="00183EE9"/>
    <w:rsid w:val="00186D40"/>
    <w:rsid w:val="0019529C"/>
    <w:rsid w:val="001C2D2F"/>
    <w:rsid w:val="001C7DFF"/>
    <w:rsid w:val="001D090A"/>
    <w:rsid w:val="001E73C6"/>
    <w:rsid w:val="001F1419"/>
    <w:rsid w:val="001F68DD"/>
    <w:rsid w:val="00201AE1"/>
    <w:rsid w:val="00202657"/>
    <w:rsid w:val="00213C1C"/>
    <w:rsid w:val="0022074B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7704"/>
    <w:rsid w:val="00400FFC"/>
    <w:rsid w:val="004043D0"/>
    <w:rsid w:val="00410ED3"/>
    <w:rsid w:val="0041776B"/>
    <w:rsid w:val="00417D0C"/>
    <w:rsid w:val="00422322"/>
    <w:rsid w:val="004409A8"/>
    <w:rsid w:val="00442843"/>
    <w:rsid w:val="00451D86"/>
    <w:rsid w:val="0045453A"/>
    <w:rsid w:val="00465F6E"/>
    <w:rsid w:val="0048257B"/>
    <w:rsid w:val="00483041"/>
    <w:rsid w:val="004923E9"/>
    <w:rsid w:val="00493132"/>
    <w:rsid w:val="004949A4"/>
    <w:rsid w:val="004970F3"/>
    <w:rsid w:val="004A4EB2"/>
    <w:rsid w:val="004A5879"/>
    <w:rsid w:val="004A59B9"/>
    <w:rsid w:val="004B211E"/>
    <w:rsid w:val="004C3FB3"/>
    <w:rsid w:val="004C4D95"/>
    <w:rsid w:val="004C6299"/>
    <w:rsid w:val="004D21B0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76E"/>
    <w:rsid w:val="005328CE"/>
    <w:rsid w:val="0054458E"/>
    <w:rsid w:val="005450CE"/>
    <w:rsid w:val="00552FDB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552F"/>
    <w:rsid w:val="005F264E"/>
    <w:rsid w:val="005F70A3"/>
    <w:rsid w:val="0060378D"/>
    <w:rsid w:val="0061554E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107E4"/>
    <w:rsid w:val="007167AB"/>
    <w:rsid w:val="00716F87"/>
    <w:rsid w:val="00717282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B1B61"/>
    <w:rsid w:val="007B463A"/>
    <w:rsid w:val="007B720C"/>
    <w:rsid w:val="007C427D"/>
    <w:rsid w:val="007C6C0E"/>
    <w:rsid w:val="007D0B55"/>
    <w:rsid w:val="007D500C"/>
    <w:rsid w:val="007E6B7F"/>
    <w:rsid w:val="007F1F6C"/>
    <w:rsid w:val="007F44EB"/>
    <w:rsid w:val="007F460C"/>
    <w:rsid w:val="007F69BE"/>
    <w:rsid w:val="00804857"/>
    <w:rsid w:val="00805EA0"/>
    <w:rsid w:val="00816852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2713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5AE0"/>
    <w:rsid w:val="009736A1"/>
    <w:rsid w:val="00980884"/>
    <w:rsid w:val="00983BA4"/>
    <w:rsid w:val="009A2C0D"/>
    <w:rsid w:val="009B22C2"/>
    <w:rsid w:val="009B339F"/>
    <w:rsid w:val="009D5FDD"/>
    <w:rsid w:val="009E5CB3"/>
    <w:rsid w:val="009E7F98"/>
    <w:rsid w:val="009F2B67"/>
    <w:rsid w:val="00A01B04"/>
    <w:rsid w:val="00A027B9"/>
    <w:rsid w:val="00A15DE9"/>
    <w:rsid w:val="00A22CB1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3545D"/>
    <w:rsid w:val="00B37900"/>
    <w:rsid w:val="00B46385"/>
    <w:rsid w:val="00B70FEC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2FB3"/>
    <w:rsid w:val="00BC7228"/>
    <w:rsid w:val="00BE484C"/>
    <w:rsid w:val="00C00C64"/>
    <w:rsid w:val="00C02973"/>
    <w:rsid w:val="00C036D9"/>
    <w:rsid w:val="00C17CA8"/>
    <w:rsid w:val="00C20BA4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4D50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70820"/>
    <w:rsid w:val="00D713A5"/>
    <w:rsid w:val="00D76D16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7452A"/>
    <w:rsid w:val="00E87A8D"/>
    <w:rsid w:val="00E91396"/>
    <w:rsid w:val="00E9333C"/>
    <w:rsid w:val="00EA1C17"/>
    <w:rsid w:val="00EB48BF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30949"/>
    <w:rsid w:val="00F311B1"/>
    <w:rsid w:val="00F31B80"/>
    <w:rsid w:val="00F31DCE"/>
    <w:rsid w:val="00F34A7C"/>
    <w:rsid w:val="00F43497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B17D-7F84-4272-8896-4EF640AD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42</cp:revision>
  <cp:lastPrinted>2018-02-06T07:50:00Z</cp:lastPrinted>
  <dcterms:created xsi:type="dcterms:W3CDTF">2016-06-06T12:56:00Z</dcterms:created>
  <dcterms:modified xsi:type="dcterms:W3CDTF">2018-02-06T08:05:00Z</dcterms:modified>
</cp:coreProperties>
</file>