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drawings/drawing4.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64"/>
        <w:tblW w:w="0" w:type="auto"/>
        <w:tblBorders>
          <w:top w:val="dotted" w:sz="4" w:space="0" w:color="993300"/>
          <w:left w:val="dotted" w:sz="4" w:space="0" w:color="993300"/>
          <w:bottom w:val="dotted" w:sz="4" w:space="0" w:color="993300"/>
          <w:right w:val="dotted" w:sz="4" w:space="0" w:color="993300"/>
          <w:insideH w:val="dotted" w:sz="4" w:space="0" w:color="993300"/>
          <w:insideV w:val="dotted" w:sz="4" w:space="0" w:color="993300"/>
        </w:tblBorders>
        <w:tblCellMar>
          <w:left w:w="70" w:type="dxa"/>
          <w:right w:w="70" w:type="dxa"/>
        </w:tblCellMar>
        <w:tblLook w:val="0000"/>
      </w:tblPr>
      <w:tblGrid>
        <w:gridCol w:w="9109"/>
      </w:tblGrid>
      <w:tr w:rsidR="000A060C" w:rsidRPr="000B3739">
        <w:trPr>
          <w:trHeight w:val="479"/>
        </w:trPr>
        <w:tc>
          <w:tcPr>
            <w:tcW w:w="9109" w:type="dxa"/>
            <w:tcBorders>
              <w:top w:val="thinThickSmallGap" w:sz="24" w:space="0" w:color="003300"/>
              <w:left w:val="thinThickSmallGap" w:sz="24" w:space="0" w:color="003300"/>
              <w:bottom w:val="thinThickSmallGap" w:sz="24" w:space="0" w:color="003300"/>
              <w:right w:val="thinThickSmallGap" w:sz="24" w:space="0" w:color="003300"/>
            </w:tcBorders>
            <w:shd w:val="clear" w:color="auto" w:fill="CCFFCC"/>
          </w:tcPr>
          <w:p w:rsidR="000A060C" w:rsidRPr="000A060C" w:rsidRDefault="000A060C" w:rsidP="000A060C">
            <w:pPr>
              <w:spacing w:after="0" w:line="240" w:lineRule="auto"/>
              <w:jc w:val="center"/>
              <w:rPr>
                <w:rFonts w:ascii="Gill Sans Ultra Bold" w:hAnsi="Gill Sans Ultra Bold"/>
                <w:b/>
                <w:color w:val="C00000"/>
                <w:sz w:val="16"/>
                <w:szCs w:val="16"/>
              </w:rPr>
            </w:pPr>
          </w:p>
          <w:p w:rsidR="000A060C" w:rsidRDefault="000A060C" w:rsidP="000A060C">
            <w:pPr>
              <w:spacing w:after="0" w:line="240" w:lineRule="auto"/>
              <w:jc w:val="center"/>
              <w:rPr>
                <w:rFonts w:ascii="Gill Sans Ultra Bold" w:hAnsi="Gill Sans Ultra Bold"/>
                <w:b/>
                <w:color w:val="C00000"/>
                <w:sz w:val="32"/>
                <w:szCs w:val="32"/>
              </w:rPr>
            </w:pPr>
            <w:r>
              <w:rPr>
                <w:rFonts w:ascii="Gill Sans Ultra Bold" w:hAnsi="Gill Sans Ultra Bold"/>
                <w:b/>
                <w:color w:val="C00000"/>
                <w:sz w:val="32"/>
                <w:szCs w:val="32"/>
              </w:rPr>
              <w:t xml:space="preserve">SCHEMAT </w:t>
            </w:r>
            <w:r w:rsidRPr="000A060C">
              <w:rPr>
                <w:rFonts w:ascii="Gill Sans Ultra Bold" w:hAnsi="Gill Sans Ultra Bold"/>
                <w:b/>
                <w:color w:val="C00000"/>
                <w:sz w:val="32"/>
                <w:szCs w:val="32"/>
              </w:rPr>
              <w:t>OBSZARÓW DIAGNOSTYCZNYCH</w:t>
            </w:r>
          </w:p>
          <w:p w:rsidR="000A060C" w:rsidRPr="000A060C" w:rsidRDefault="000A060C" w:rsidP="000A060C">
            <w:pPr>
              <w:spacing w:after="0" w:line="240" w:lineRule="auto"/>
              <w:jc w:val="center"/>
              <w:rPr>
                <w:rFonts w:ascii="Gill Sans Ultra Bold" w:hAnsi="Gill Sans Ultra Bold"/>
                <w:b/>
                <w:color w:val="C00000"/>
                <w:sz w:val="16"/>
                <w:szCs w:val="16"/>
              </w:rPr>
            </w:pPr>
          </w:p>
        </w:tc>
      </w:tr>
    </w:tbl>
    <w:p w:rsidR="00DF62AC" w:rsidRPr="000A060C" w:rsidRDefault="00DF62AC" w:rsidP="000A060C">
      <w:pPr>
        <w:rPr>
          <w:rFonts w:ascii="Times New Roman" w:hAnsi="Times New Roman"/>
          <w:b/>
          <w:sz w:val="16"/>
          <w:szCs w:val="16"/>
        </w:rPr>
      </w:pPr>
    </w:p>
    <w:p w:rsidR="00DF62AC" w:rsidRDefault="004379E8" w:rsidP="00DF62AC">
      <w:r>
        <w:rPr>
          <w:noProof/>
          <w:lang w:eastAsia="pl-PL"/>
        </w:rPr>
        <w:pict>
          <v:roundrect id="_x0000_s1135" style="position:absolute;margin-left:-5.8pt;margin-top:1.7pt;width:475.2pt;height:41.7pt;z-index:251630080" arcsize="10923f" strokecolor="#9bbb59" strokeweight="2.5pt">
            <v:shadow color="#868686"/>
            <v:textbox style="mso-next-textbox:#_x0000_s1135">
              <w:txbxContent>
                <w:p w:rsidR="00C11707" w:rsidRPr="00715BE2" w:rsidRDefault="00C11707" w:rsidP="00DF62AC">
                  <w:pPr>
                    <w:spacing w:after="0" w:line="240" w:lineRule="auto"/>
                    <w:jc w:val="center"/>
                    <w:rPr>
                      <w:rFonts w:ascii="Bookman Old Style" w:hAnsi="Bookman Old Style"/>
                      <w:b/>
                      <w:color w:val="4F6228"/>
                    </w:rPr>
                  </w:pPr>
                  <w:r w:rsidRPr="00715BE2">
                    <w:rPr>
                      <w:rFonts w:ascii="Bookman Old Style" w:hAnsi="Bookman Old Style"/>
                      <w:b/>
                      <w:color w:val="4F6228"/>
                    </w:rPr>
                    <w:t>KONTEKST SPOŁECZNY PROBLEMÓW</w:t>
                  </w:r>
                </w:p>
                <w:p w:rsidR="00C11707" w:rsidRPr="00715BE2" w:rsidRDefault="00C11707" w:rsidP="00DF62AC">
                  <w:pPr>
                    <w:spacing w:after="0" w:line="240" w:lineRule="auto"/>
                    <w:jc w:val="center"/>
                    <w:rPr>
                      <w:rFonts w:ascii="Bookman Old Style" w:hAnsi="Bookman Old Style"/>
                      <w:b/>
                      <w:color w:val="4F6228"/>
                    </w:rPr>
                  </w:pPr>
                  <w:r w:rsidRPr="00715BE2">
                    <w:rPr>
                      <w:rFonts w:ascii="Bookman Old Style" w:hAnsi="Bookman Old Style"/>
                      <w:b/>
                      <w:color w:val="4F6228"/>
                    </w:rPr>
                    <w:t>opis zjawisk - lokalna diagnoza – monitoring</w:t>
                  </w:r>
                </w:p>
                <w:p w:rsidR="00C11707" w:rsidRDefault="00C11707" w:rsidP="00DF62AC">
                  <w:pPr>
                    <w:spacing w:after="0"/>
                    <w:jc w:val="center"/>
                    <w:rPr>
                      <w:b/>
                      <w:color w:val="003300"/>
                    </w:rPr>
                  </w:pPr>
                </w:p>
                <w:p w:rsidR="00C11707" w:rsidRPr="001F12FB" w:rsidRDefault="00C11707" w:rsidP="00DF62AC">
                  <w:pPr>
                    <w:spacing w:after="0" w:line="240" w:lineRule="auto"/>
                    <w:jc w:val="center"/>
                    <w:rPr>
                      <w:b/>
                      <w:color w:val="003300"/>
                    </w:rPr>
                  </w:pPr>
                </w:p>
              </w:txbxContent>
            </v:textbox>
          </v:roundrect>
        </w:pict>
      </w:r>
    </w:p>
    <w:p w:rsidR="00DF62AC" w:rsidRDefault="00DF62AC" w:rsidP="00DF62AC"/>
    <w:p w:rsidR="00DF62AC" w:rsidRPr="00476E12" w:rsidRDefault="004379E8" w:rsidP="00DF62AC">
      <w:pPr>
        <w:rPr>
          <w:sz w:val="16"/>
          <w:szCs w:val="16"/>
        </w:rPr>
      </w:pPr>
      <w:r>
        <w:rPr>
          <w:noProof/>
          <w:sz w:val="16"/>
          <w:szCs w:val="16"/>
          <w:lang w:eastAsia="pl-PL"/>
        </w:rPr>
        <w:pict>
          <v:oval id="_x0000_s1116" style="position:absolute;margin-left:178.85pt;margin-top:8.75pt;width:200.15pt;height:73.3pt;z-index:251610624" strokecolor="#666" strokeweight="1pt">
            <v:fill color2="#999" focusposition="1" focussize="" focus="100%" type="gradient"/>
            <v:shadow on="t" type="perspective" color="#7f7f7f" opacity=".5" offset="1pt" offset2="-3pt"/>
            <v:textbox style="mso-next-textbox:#_x0000_s1116">
              <w:txbxContent>
                <w:p w:rsidR="00C11707" w:rsidRPr="00B210CF" w:rsidRDefault="00C11707" w:rsidP="00DF62AC">
                  <w:pPr>
                    <w:pStyle w:val="Akapitzlist"/>
                    <w:spacing w:after="0" w:line="240" w:lineRule="auto"/>
                    <w:ind w:left="0"/>
                    <w:rPr>
                      <w:b/>
                      <w:color w:val="0F243E"/>
                      <w:sz w:val="20"/>
                      <w:szCs w:val="20"/>
                    </w:rPr>
                  </w:pPr>
                  <w:r w:rsidRPr="00B210CF">
                    <w:rPr>
                      <w:b/>
                      <w:color w:val="0F243E"/>
                      <w:sz w:val="20"/>
                      <w:szCs w:val="20"/>
                    </w:rPr>
                    <w:t>- Problemy alkoholowe i narkomańskie</w:t>
                  </w:r>
                </w:p>
                <w:p w:rsidR="00C11707" w:rsidRPr="00B210CF" w:rsidRDefault="00C11707" w:rsidP="00DF62AC">
                  <w:pPr>
                    <w:pStyle w:val="Akapitzlist"/>
                    <w:spacing w:after="0" w:line="240" w:lineRule="auto"/>
                    <w:ind w:left="0"/>
                    <w:rPr>
                      <w:b/>
                      <w:color w:val="0F243E"/>
                      <w:sz w:val="20"/>
                      <w:szCs w:val="20"/>
                    </w:rPr>
                  </w:pPr>
                  <w:r w:rsidRPr="00B210CF">
                    <w:rPr>
                      <w:b/>
                      <w:color w:val="0F243E"/>
                      <w:sz w:val="20"/>
                      <w:szCs w:val="20"/>
                    </w:rPr>
                    <w:t xml:space="preserve">- Uzależnienia od substancji            </w:t>
                  </w:r>
                </w:p>
                <w:p w:rsidR="00C11707" w:rsidRPr="00B210CF" w:rsidRDefault="00C11707" w:rsidP="00DF62AC">
                  <w:pPr>
                    <w:pStyle w:val="Akapitzlist"/>
                    <w:spacing w:after="0" w:line="240" w:lineRule="auto"/>
                    <w:ind w:left="0"/>
                    <w:rPr>
                      <w:b/>
                      <w:color w:val="0F243E"/>
                      <w:sz w:val="20"/>
                      <w:szCs w:val="20"/>
                    </w:rPr>
                  </w:pPr>
                  <w:r w:rsidRPr="00B210CF">
                    <w:rPr>
                      <w:b/>
                      <w:color w:val="0F243E"/>
                      <w:sz w:val="20"/>
                      <w:szCs w:val="20"/>
                    </w:rPr>
                    <w:t xml:space="preserve">                             i behawioralne</w:t>
                  </w:r>
                </w:p>
                <w:p w:rsidR="00C11707" w:rsidRPr="001F12FB" w:rsidRDefault="00C11707" w:rsidP="00DF62AC">
                  <w:pPr>
                    <w:spacing w:after="0"/>
                    <w:rPr>
                      <w:b/>
                      <w:color w:val="4F6228"/>
                      <w:sz w:val="16"/>
                      <w:szCs w:val="16"/>
                    </w:rPr>
                  </w:pPr>
                </w:p>
              </w:txbxContent>
            </v:textbox>
          </v:oval>
        </w:pict>
      </w:r>
    </w:p>
    <w:p w:rsidR="00DF62AC" w:rsidRPr="00F040F0" w:rsidRDefault="004379E8" w:rsidP="00DF62AC">
      <w:r w:rsidRPr="004379E8">
        <w:rPr>
          <w:noProof/>
          <w:sz w:val="16"/>
          <w:szCs w:val="16"/>
          <w:lang w:eastAsia="pl-PL"/>
        </w:rPr>
        <w:pict>
          <v:rect id="_x0000_s1120" style="position:absolute;margin-left:66.1pt;margin-top:12.05pt;width:119.2pt;height:34.5pt;z-index:251614720" strokecolor="#b2a1c7" strokeweight="1pt">
            <v:fill color2="#ccc0d9" focusposition="1" focussize="" focus="100%" type="gradient"/>
            <v:shadow on="t" type="perspective" color="#3f3151" opacity=".5" offset="1pt" offset2="-3pt"/>
            <v:textbox>
              <w:txbxContent>
                <w:p w:rsidR="00C11707" w:rsidRPr="003168E3" w:rsidRDefault="00C11707" w:rsidP="00DF62AC">
                  <w:pPr>
                    <w:spacing w:after="0" w:line="240" w:lineRule="auto"/>
                    <w:jc w:val="center"/>
                    <w:rPr>
                      <w:rFonts w:ascii="Berlin Sans FB" w:hAnsi="Berlin Sans FB"/>
                      <w:sz w:val="12"/>
                      <w:szCs w:val="12"/>
                    </w:rPr>
                  </w:pPr>
                </w:p>
                <w:p w:rsidR="00C11707" w:rsidRPr="00D51F8D" w:rsidRDefault="00C11707" w:rsidP="00DF62AC">
                  <w:pPr>
                    <w:spacing w:after="0" w:line="240" w:lineRule="auto"/>
                    <w:jc w:val="center"/>
                    <w:rPr>
                      <w:rFonts w:ascii="Bookman Old Style" w:hAnsi="Bookman Old Style"/>
                      <w:b/>
                    </w:rPr>
                  </w:pPr>
                  <w:r w:rsidRPr="00D51F8D">
                    <w:rPr>
                      <w:rFonts w:ascii="Bookman Old Style" w:hAnsi="Bookman Old Style"/>
                      <w:b/>
                    </w:rPr>
                    <w:t>BEZROBOCIE</w:t>
                  </w:r>
                </w:p>
              </w:txbxContent>
            </v:textbox>
          </v:rect>
        </w:pict>
      </w:r>
    </w:p>
    <w:p w:rsidR="00DF62AC" w:rsidRPr="00F040F0" w:rsidRDefault="004379E8" w:rsidP="00DF62AC">
      <w:r>
        <w:rPr>
          <w:noProof/>
          <w:lang w:eastAsia="pl-PL"/>
        </w:rPr>
        <w:pict>
          <v:oval id="_x0000_s1117" style="position:absolute;margin-left:71.65pt;margin-top:21.1pt;width:179.8pt;height:73.55pt;z-index:251611648" strokecolor="#666" strokeweight="1pt">
            <v:fill color2="#999" focusposition="1" focussize="" focus="100%" type="gradient"/>
            <v:shadow on="t" type="perspective" color="#7f7f7f" opacity=".5" offset="1pt" offset2="-3pt"/>
            <v:textbox>
              <w:txbxContent>
                <w:p w:rsidR="00C11707" w:rsidRDefault="00C11707" w:rsidP="00DF62AC">
                  <w:pPr>
                    <w:spacing w:after="0" w:line="240" w:lineRule="auto"/>
                    <w:rPr>
                      <w:sz w:val="4"/>
                      <w:szCs w:val="4"/>
                    </w:rPr>
                  </w:pPr>
                </w:p>
                <w:p w:rsidR="00C11707" w:rsidRPr="00B210CF" w:rsidRDefault="00C11707" w:rsidP="00DF62AC">
                  <w:pPr>
                    <w:spacing w:after="0" w:line="240" w:lineRule="auto"/>
                    <w:rPr>
                      <w:sz w:val="4"/>
                      <w:szCs w:val="4"/>
                    </w:rPr>
                  </w:pPr>
                </w:p>
                <w:p w:rsidR="00C11707" w:rsidRDefault="00C11707" w:rsidP="00DF62AC">
                  <w:pPr>
                    <w:spacing w:after="0" w:line="240" w:lineRule="auto"/>
                    <w:rPr>
                      <w:sz w:val="4"/>
                      <w:szCs w:val="4"/>
                    </w:rPr>
                  </w:pPr>
                </w:p>
                <w:p w:rsidR="00C11707" w:rsidRPr="001F12FB" w:rsidRDefault="00C11707" w:rsidP="00DF62AC">
                  <w:pPr>
                    <w:spacing w:after="0" w:line="240" w:lineRule="auto"/>
                    <w:rPr>
                      <w:sz w:val="4"/>
                      <w:szCs w:val="4"/>
                    </w:rPr>
                  </w:pPr>
                </w:p>
                <w:p w:rsidR="00C11707" w:rsidRPr="00B210CF" w:rsidRDefault="00C11707" w:rsidP="00DF62AC">
                  <w:pPr>
                    <w:spacing w:after="0" w:line="240" w:lineRule="auto"/>
                    <w:rPr>
                      <w:b/>
                      <w:color w:val="0F243E"/>
                      <w:sz w:val="20"/>
                      <w:szCs w:val="20"/>
                    </w:rPr>
                  </w:pPr>
                  <w:r w:rsidRPr="00B210CF">
                    <w:rPr>
                      <w:b/>
                      <w:color w:val="0F243E"/>
                      <w:sz w:val="20"/>
                      <w:szCs w:val="20"/>
                    </w:rPr>
                    <w:t>- Przemoc</w:t>
                  </w:r>
                </w:p>
                <w:p w:rsidR="00C11707" w:rsidRPr="00B210CF" w:rsidRDefault="00C11707" w:rsidP="00DF62AC">
                  <w:pPr>
                    <w:spacing w:after="0" w:line="240" w:lineRule="auto"/>
                    <w:rPr>
                      <w:b/>
                      <w:color w:val="0F243E"/>
                      <w:sz w:val="20"/>
                      <w:szCs w:val="20"/>
                    </w:rPr>
                  </w:pPr>
                  <w:r w:rsidRPr="00B210CF">
                    <w:rPr>
                      <w:b/>
                      <w:color w:val="0F243E"/>
                      <w:sz w:val="20"/>
                      <w:szCs w:val="20"/>
                    </w:rPr>
                    <w:t>domowa i środowiskowa</w:t>
                  </w:r>
                </w:p>
                <w:p w:rsidR="00C11707" w:rsidRPr="00B210CF" w:rsidRDefault="00C11707" w:rsidP="00DF62AC">
                  <w:pPr>
                    <w:spacing w:after="0" w:line="240" w:lineRule="auto"/>
                    <w:rPr>
                      <w:b/>
                      <w:color w:val="0F243E"/>
                      <w:sz w:val="20"/>
                      <w:szCs w:val="20"/>
                    </w:rPr>
                  </w:pPr>
                  <w:r w:rsidRPr="00B210CF">
                    <w:rPr>
                      <w:b/>
                      <w:color w:val="0F243E"/>
                      <w:sz w:val="20"/>
                      <w:szCs w:val="20"/>
                    </w:rPr>
                    <w:t>- Inne problemy społeczne</w:t>
                  </w:r>
                </w:p>
              </w:txbxContent>
            </v:textbox>
          </v:oval>
        </w:pict>
      </w:r>
      <w:r>
        <w:rPr>
          <w:noProof/>
          <w:lang w:eastAsia="pl-PL"/>
        </w:rPr>
        <w:pict>
          <v:rect id="_x0000_s1119" style="position:absolute;margin-left:151.15pt;margin-top:15.55pt;width:112.7pt;height:34.75pt;z-index:251613696" strokecolor="#d99594" strokeweight="1pt">
            <v:fill color2="#e5b8b7" focusposition="1" focussize="" focus="100%" type="gradient"/>
            <v:shadow on="t" type="perspective" color="#622423" opacity=".5" offset="1pt" offset2="-3pt"/>
            <v:textbox>
              <w:txbxContent>
                <w:p w:rsidR="00C11707" w:rsidRPr="001F12FB" w:rsidRDefault="00C11707" w:rsidP="00DF62AC">
                  <w:pPr>
                    <w:spacing w:after="0" w:line="240" w:lineRule="auto"/>
                    <w:rPr>
                      <w:sz w:val="10"/>
                      <w:szCs w:val="10"/>
                    </w:rPr>
                  </w:pPr>
                </w:p>
                <w:p w:rsidR="00C11707" w:rsidRPr="00D51F8D" w:rsidRDefault="00C11707" w:rsidP="00DF62AC">
                  <w:pPr>
                    <w:spacing w:after="0" w:line="240" w:lineRule="auto"/>
                    <w:jc w:val="center"/>
                    <w:rPr>
                      <w:rFonts w:ascii="Bookman Old Style" w:hAnsi="Bookman Old Style"/>
                      <w:b/>
                    </w:rPr>
                  </w:pPr>
                  <w:r w:rsidRPr="00D51F8D">
                    <w:rPr>
                      <w:rFonts w:ascii="Bookman Old Style" w:hAnsi="Bookman Old Style"/>
                      <w:b/>
                    </w:rPr>
                    <w:t>BEZDOMNOŚĆ</w:t>
                  </w:r>
                </w:p>
                <w:p w:rsidR="00C11707" w:rsidRDefault="00C11707" w:rsidP="00DF62AC">
                  <w:pPr>
                    <w:spacing w:after="0" w:line="240" w:lineRule="auto"/>
                  </w:pPr>
                </w:p>
                <w:p w:rsidR="00C11707" w:rsidRDefault="00C11707" w:rsidP="00DF62AC">
                  <w:pPr>
                    <w:spacing w:after="0" w:line="240" w:lineRule="auto"/>
                  </w:pPr>
                </w:p>
              </w:txbxContent>
            </v:textbox>
          </v:rect>
        </w:pict>
      </w:r>
    </w:p>
    <w:p w:rsidR="00DF62AC" w:rsidRPr="00F040F0" w:rsidRDefault="004379E8" w:rsidP="00DF62AC">
      <w:r>
        <w:rPr>
          <w:noProof/>
          <w:lang w:eastAsia="pl-PL"/>
        </w:rPr>
        <w:pict>
          <v:rect id="_x0000_s1118" style="position:absolute;margin-left:241pt;margin-top:4.8pt;width:126.15pt;height:32.75pt;z-index:251612672" strokecolor="#92cddc" strokeweight="1pt">
            <v:fill color2="#b6dde8" focusposition="1" focussize="" focus="100%" type="gradient"/>
            <v:shadow on="t" type="perspective" color="#205867" opacity=".5" offset="1pt" offset2="-3pt"/>
            <v:textbox>
              <w:txbxContent>
                <w:p w:rsidR="00C11707" w:rsidRPr="003168E3" w:rsidRDefault="00C11707" w:rsidP="00DF62AC">
                  <w:pPr>
                    <w:spacing w:after="0" w:line="240" w:lineRule="auto"/>
                    <w:rPr>
                      <w:rFonts w:ascii="Berlin Sans FB" w:hAnsi="Berlin Sans FB"/>
                      <w:sz w:val="10"/>
                      <w:szCs w:val="10"/>
                    </w:rPr>
                  </w:pPr>
                </w:p>
                <w:p w:rsidR="00C11707" w:rsidRPr="00D51F8D" w:rsidRDefault="00C11707" w:rsidP="00DF62AC">
                  <w:pPr>
                    <w:spacing w:after="0" w:line="240" w:lineRule="auto"/>
                    <w:jc w:val="center"/>
                    <w:rPr>
                      <w:rFonts w:ascii="Bookman Old Style" w:hAnsi="Bookman Old Style"/>
                      <w:b/>
                    </w:rPr>
                  </w:pPr>
                  <w:r w:rsidRPr="00D51F8D">
                    <w:rPr>
                      <w:rFonts w:ascii="Bookman Old Style" w:hAnsi="Bookman Old Style"/>
                      <w:b/>
                    </w:rPr>
                    <w:t>UBÓSTWO</w:t>
                  </w:r>
                </w:p>
              </w:txbxContent>
            </v:textbox>
          </v:rect>
        </w:pict>
      </w:r>
    </w:p>
    <w:p w:rsidR="00DF62AC" w:rsidRPr="00F040F0" w:rsidRDefault="00DF62AC" w:rsidP="00DF62AC"/>
    <w:p w:rsidR="00DF62AC" w:rsidRDefault="004379E8" w:rsidP="00DF62AC">
      <w:r>
        <w:rPr>
          <w:noProof/>
          <w:lang w:eastAsia="pl-P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1" type="#_x0000_t67" style="position:absolute;margin-left:241pt;margin-top:1.25pt;width:41.2pt;height:27.3pt;z-index:251615744" strokecolor="#e36c0a" strokeweight="5pt">
            <v:stroke linestyle="thickThin"/>
            <v:shadow color="#868686"/>
            <v:textbox style="layout-flow:vertical-ideographic"/>
          </v:shape>
        </w:pict>
      </w:r>
    </w:p>
    <w:p w:rsidR="00DF62AC" w:rsidRDefault="004379E8" w:rsidP="00DF62AC">
      <w:r>
        <w:rPr>
          <w:noProof/>
          <w:lang w:eastAsia="pl-PL"/>
        </w:rPr>
        <w:pict>
          <v:roundrect id="_x0000_s1122" style="position:absolute;margin-left:147.65pt;margin-top:13.45pt;width:201.1pt;height:23.3pt;z-index:251616768" arcsize="10923f" strokecolor="#95b3d7" strokeweight="1pt">
            <v:fill color2="#b8cce4" focusposition="1" focussize="" focus="100%" type="gradient"/>
            <v:shadow on="t" type="perspective" color="#243f60" opacity=".5" offset="1pt" offset2="-3pt"/>
            <v:textbox style="mso-next-textbox:#_x0000_s1122">
              <w:txbxContent>
                <w:p w:rsidR="00C11707" w:rsidRPr="00D51F8D" w:rsidRDefault="00C11707" w:rsidP="00DF62AC">
                  <w:pPr>
                    <w:jc w:val="center"/>
                    <w:rPr>
                      <w:rFonts w:ascii="Bookman Old Style" w:hAnsi="Bookman Old Style"/>
                      <w:b/>
                    </w:rPr>
                  </w:pPr>
                  <w:r w:rsidRPr="00D51F8D">
                    <w:rPr>
                      <w:rFonts w:ascii="Bookman Old Style" w:hAnsi="Bookman Old Style"/>
                      <w:b/>
                    </w:rPr>
                    <w:t>WYKLUCZENIE SPOŁECZNE</w:t>
                  </w:r>
                </w:p>
              </w:txbxContent>
            </v:textbox>
          </v:roundrect>
        </w:pict>
      </w:r>
    </w:p>
    <w:p w:rsidR="00DF62AC" w:rsidRPr="00B210CF" w:rsidRDefault="00DF62AC" w:rsidP="00DF62AC"/>
    <w:p w:rsidR="00DF62AC" w:rsidRDefault="004379E8" w:rsidP="00DF62AC">
      <w:pPr>
        <w:jc w:val="center"/>
      </w:pPr>
      <w:r>
        <w:pict>
          <v:roundrect id="_x0000_s1136" style="position:absolute;left:0;text-align:left;margin-left:-10.3pt;margin-top:9.7pt;width:475.2pt;height:39.75pt;z-index:251631104" arcsize="10923f" strokecolor="#9bbb59" strokeweight="2.5pt">
            <v:shadow color="#868686"/>
            <v:textbox>
              <w:txbxContent>
                <w:p w:rsidR="00C11707" w:rsidRPr="00715BE2" w:rsidRDefault="00C11707" w:rsidP="00DF62AC">
                  <w:pPr>
                    <w:spacing w:after="0" w:line="240" w:lineRule="auto"/>
                    <w:jc w:val="center"/>
                    <w:rPr>
                      <w:rFonts w:ascii="Bookman Old Style" w:hAnsi="Bookman Old Style"/>
                      <w:b/>
                      <w:color w:val="4F6228"/>
                    </w:rPr>
                  </w:pPr>
                  <w:r w:rsidRPr="00715BE2">
                    <w:rPr>
                      <w:rFonts w:ascii="Bookman Old Style" w:hAnsi="Bookman Old Style"/>
                      <w:b/>
                      <w:color w:val="4F6228"/>
                    </w:rPr>
                    <w:t>DIAGNOZA PROBLEMÓW UZALEŻNIEŃ</w:t>
                  </w:r>
                </w:p>
                <w:p w:rsidR="00C11707" w:rsidRPr="00715BE2" w:rsidRDefault="00C11707" w:rsidP="00DF62AC">
                  <w:pPr>
                    <w:spacing w:after="0" w:line="240" w:lineRule="auto"/>
                    <w:jc w:val="center"/>
                    <w:rPr>
                      <w:rFonts w:ascii="Bookman Old Style" w:hAnsi="Bookman Old Style"/>
                      <w:b/>
                      <w:color w:val="4F6228"/>
                    </w:rPr>
                  </w:pPr>
                  <w:r w:rsidRPr="00715BE2">
                    <w:rPr>
                      <w:rFonts w:ascii="Bookman Old Style" w:hAnsi="Bookman Old Style"/>
                      <w:b/>
                      <w:color w:val="4F6228"/>
                    </w:rPr>
                    <w:t>DOROŚLI I MŁODZIEŻ</w:t>
                  </w:r>
                </w:p>
                <w:p w:rsidR="00C11707" w:rsidRPr="00715BE2" w:rsidRDefault="00C11707" w:rsidP="00DF62AC">
                  <w:pPr>
                    <w:spacing w:after="0" w:line="240" w:lineRule="auto"/>
                    <w:jc w:val="center"/>
                    <w:rPr>
                      <w:rFonts w:ascii="Bookman Old Style" w:hAnsi="Bookman Old Style"/>
                      <w:b/>
                      <w:color w:val="4F6228"/>
                    </w:rPr>
                  </w:pPr>
                </w:p>
              </w:txbxContent>
            </v:textbox>
          </v:roundrect>
        </w:pict>
      </w:r>
    </w:p>
    <w:p w:rsidR="00DF62AC" w:rsidRDefault="00DF62AC" w:rsidP="00DF62AC"/>
    <w:p w:rsidR="00DF62AC" w:rsidRDefault="004379E8" w:rsidP="00DF62AC">
      <w:r>
        <w:rPr>
          <w:noProof/>
          <w:lang w:eastAsia="pl-PL"/>
        </w:rPr>
        <w:pict>
          <v:shape id="_x0000_s1132" type="#_x0000_t67" style="position:absolute;margin-left:134.95pt;margin-top:5.1pt;width:7.15pt;height:7.15pt;z-index:251627008" fillcolor="#ddd8c2" strokecolor="#1c1a10">
            <v:textbox style="layout-flow:vertical-ideographic"/>
          </v:shape>
        </w:pict>
      </w:r>
      <w:r>
        <w:rPr>
          <w:noProof/>
          <w:lang w:eastAsia="pl-PL"/>
        </w:rPr>
        <w:pict>
          <v:shape id="_x0000_s1148" type="#_x0000_t67" style="position:absolute;margin-left:353.7pt;margin-top:5.1pt;width:8.45pt;height:34.1pt;z-index:251641344" fillcolor="#ddd8c2" strokecolor="#1c1a10">
            <v:textbox style="layout-flow:vertical-ideographic"/>
          </v:shape>
        </w:pict>
      </w:r>
      <w:r>
        <w:rPr>
          <w:noProof/>
          <w:lang w:eastAsia="pl-PL"/>
        </w:rPr>
        <w:pict>
          <v:rect id="_x0000_s1123" style="position:absolute;margin-left:-12.8pt;margin-top:20.1pt;width:283.5pt;height:34.55pt;z-index:251617792" strokecolor="#b2a1c7" strokeweight="1pt">
            <v:fill color2="#ccc0d9" focusposition="1" focussize="" focus="100%" type="gradient"/>
            <v:shadow on="t" type="perspective" color="#3f3151" opacity=".5" offset="1pt" offset2="-3pt"/>
            <v:textbox style="mso-next-textbox:#_x0000_s1123">
              <w:txbxContent>
                <w:p w:rsidR="00C11707" w:rsidRPr="00D574D0" w:rsidRDefault="00C11707" w:rsidP="00DF62AC">
                  <w:pPr>
                    <w:spacing w:after="0" w:line="240" w:lineRule="auto"/>
                    <w:jc w:val="center"/>
                    <w:rPr>
                      <w:rFonts w:ascii="Bookman Old Style" w:hAnsi="Bookman Old Style"/>
                      <w:b/>
                    </w:rPr>
                  </w:pPr>
                  <w:r w:rsidRPr="00D574D0">
                    <w:rPr>
                      <w:rFonts w:ascii="Bookman Old Style" w:hAnsi="Bookman Old Style"/>
                      <w:b/>
                    </w:rPr>
                    <w:t>SUBSTANCJE PSYCHOAKTYWNE</w:t>
                  </w:r>
                </w:p>
                <w:p w:rsidR="00C11707" w:rsidRPr="002C0C41" w:rsidRDefault="00C11707" w:rsidP="00DF62AC">
                  <w:pPr>
                    <w:spacing w:after="0"/>
                    <w:rPr>
                      <w:b/>
                      <w:sz w:val="20"/>
                      <w:szCs w:val="20"/>
                    </w:rPr>
                  </w:pPr>
                  <w:r w:rsidRPr="002C0C41">
                    <w:rPr>
                      <w:b/>
                      <w:sz w:val="20"/>
                      <w:szCs w:val="20"/>
                    </w:rPr>
                    <w:t>problemy związane z używaniem – nadużywanie - uzależnienie</w:t>
                  </w:r>
                </w:p>
              </w:txbxContent>
            </v:textbox>
          </v:rect>
        </w:pict>
      </w:r>
      <w:r w:rsidR="00DF62AC">
        <w:tab/>
      </w:r>
    </w:p>
    <w:p w:rsidR="00DF62AC" w:rsidRPr="000D4230" w:rsidRDefault="004379E8" w:rsidP="00DF62AC">
      <w:r>
        <w:rPr>
          <w:noProof/>
          <w:lang w:eastAsia="pl-PL"/>
        </w:rPr>
        <w:pict>
          <v:rect id="_x0000_s1125" style="position:absolute;margin-left:259.3pt;margin-top:19.75pt;width:213.55pt;height:34.55pt;z-index:251619840" fillcolor="#95b3d7" strokecolor="#95b3d7" strokeweight="1pt">
            <v:fill color2="#dbe5f1" angle="-45" focusposition="1" focussize="" focus="-50%" type="gradient"/>
            <v:shadow on="t" type="perspective" color="#243f60" opacity=".5" offset="1pt" offset2="-3pt"/>
            <v:textbox style="mso-next-textbox:#_x0000_s1125">
              <w:txbxContent>
                <w:p w:rsidR="00C11707" w:rsidRPr="00D574D0" w:rsidRDefault="00C11707" w:rsidP="00DF62AC">
                  <w:pPr>
                    <w:spacing w:after="0" w:line="240" w:lineRule="auto"/>
                    <w:jc w:val="center"/>
                    <w:rPr>
                      <w:rFonts w:ascii="Bookman Old Style" w:hAnsi="Bookman Old Style"/>
                      <w:b/>
                    </w:rPr>
                  </w:pPr>
                  <w:r w:rsidRPr="00D574D0">
                    <w:rPr>
                      <w:rFonts w:ascii="Bookman Old Style" w:hAnsi="Bookman Old Style"/>
                      <w:b/>
                    </w:rPr>
                    <w:t>UZALEŻNIENIA BEHAWIORALNE</w:t>
                  </w:r>
                </w:p>
                <w:p w:rsidR="00C11707" w:rsidRPr="00192080" w:rsidRDefault="00C11707" w:rsidP="00DF62AC">
                  <w:pPr>
                    <w:spacing w:after="0" w:line="240" w:lineRule="auto"/>
                    <w:jc w:val="center"/>
                    <w:rPr>
                      <w:b/>
                    </w:rPr>
                  </w:pPr>
                  <w:r w:rsidRPr="00192080">
                    <w:rPr>
                      <w:b/>
                    </w:rPr>
                    <w:t>(</w:t>
                  </w:r>
                  <w:proofErr w:type="spellStart"/>
                  <w:r w:rsidRPr="00192080">
                    <w:rPr>
                      <w:b/>
                    </w:rPr>
                    <w:t>niechemiczne</w:t>
                  </w:r>
                  <w:proofErr w:type="spellEnd"/>
                  <w:r w:rsidRPr="00192080">
                    <w:rPr>
                      <w:b/>
                    </w:rPr>
                    <w:t>)</w:t>
                  </w:r>
                </w:p>
              </w:txbxContent>
            </v:textbox>
          </v:rect>
        </w:pict>
      </w:r>
    </w:p>
    <w:p w:rsidR="00DF62AC" w:rsidRPr="000D4230" w:rsidRDefault="004379E8" w:rsidP="00DF62AC">
      <w:r>
        <w:rPr>
          <w:noProof/>
          <w:lang w:eastAsia="pl-PL"/>
        </w:rPr>
        <w:pict>
          <v:shape id="_x0000_s1147" type="#_x0000_t67" style="position:absolute;margin-left:178.15pt;margin-top:9.75pt;width:7.15pt;height:7.15pt;z-index:251640320" fillcolor="#ddd8c2" strokecolor="#1c1a10">
            <v:textbox style="layout-flow:vertical-ideographic"/>
          </v:shape>
        </w:pict>
      </w:r>
      <w:r>
        <w:rPr>
          <w:noProof/>
          <w:lang w:eastAsia="pl-PL"/>
        </w:rPr>
        <w:pict>
          <v:shape id="_x0000_s1134" type="#_x0000_t67" style="position:absolute;margin-left:99.2pt;margin-top:13.45pt;width:8.45pt;height:31.45pt;z-index:251629056" fillcolor="#ddd8c2" strokecolor="#1c1a10">
            <v:textbox style="layout-flow:vertical-ideographic"/>
          </v:shape>
        </w:pict>
      </w:r>
      <w:r>
        <w:rPr>
          <w:noProof/>
          <w:lang w:eastAsia="pl-PL"/>
        </w:rPr>
        <w:pict>
          <v:shape id="_x0000_s1124" type="#_x0000_t67" style="position:absolute;margin-left:227.2pt;margin-top:13.45pt;width:8.45pt;height:35.15pt;z-index:251618816" fillcolor="#ddd8c2" strokecolor="#1c1a10">
            <v:textbox style="layout-flow:vertical-ideographic"/>
          </v:shape>
        </w:pict>
      </w:r>
      <w:r>
        <w:rPr>
          <w:noProof/>
          <w:lang w:eastAsia="pl-PL"/>
        </w:rPr>
        <w:pict>
          <v:shape id="_x0000_s1133" type="#_x0000_t67" style="position:absolute;margin-left:36.7pt;margin-top:9.75pt;width:7.15pt;height:7.15pt;z-index:251628032" fillcolor="#ddd8c2" strokecolor="#1c1a10">
            <v:textbox style="layout-flow:vertical-ideographic"/>
          </v:shape>
        </w:pict>
      </w:r>
    </w:p>
    <w:p w:rsidR="00DF62AC" w:rsidRDefault="004379E8" w:rsidP="00DF62AC">
      <w:r>
        <w:rPr>
          <w:noProof/>
          <w:lang w:eastAsia="pl-PL"/>
        </w:rPr>
        <w:pict>
          <v:shape id="_x0000_s1130" type="#_x0000_t67" style="position:absolute;margin-left:379pt;margin-top:10.55pt;width:7.95pt;height:8.9pt;z-index:251624960" fillcolor="#ddd8c2" strokecolor="#1c1a10">
            <v:textbox style="layout-flow:vertical-ideographic"/>
          </v:shape>
        </w:pict>
      </w:r>
      <w:r>
        <w:rPr>
          <w:noProof/>
          <w:lang w:eastAsia="pl-PL"/>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177" type="#_x0000_t130" style="position:absolute;margin-left:110.2pt;margin-top:3.4pt;width:111.1pt;height:36.85pt;z-index:251667968" strokecolor="#c2d69b" strokeweight="1pt">
            <v:fill color2="#d6e3bc" focusposition="1" focussize="" focus="100%" type="gradient"/>
            <v:shadow on="t" color="#4e6128" opacity=".5" offset="6pt,-6pt"/>
            <v:textbox style="mso-next-textbox:#_x0000_s1177">
              <w:txbxContent>
                <w:p w:rsidR="00C11707" w:rsidRPr="003104C4" w:rsidRDefault="00C11707" w:rsidP="00DF62AC">
                  <w:pPr>
                    <w:spacing w:after="0" w:line="240" w:lineRule="auto"/>
                    <w:rPr>
                      <w:rFonts w:ascii="Bookman Old Style" w:hAnsi="Bookman Old Style"/>
                      <w:b/>
                      <w:sz w:val="16"/>
                      <w:szCs w:val="16"/>
                    </w:rPr>
                  </w:pPr>
                </w:p>
                <w:p w:rsidR="00C11707" w:rsidRPr="003A7232" w:rsidRDefault="00C11707" w:rsidP="00DF62AC">
                  <w:pPr>
                    <w:spacing w:after="0" w:line="240" w:lineRule="auto"/>
                    <w:rPr>
                      <w:rFonts w:ascii="Bookman Old Style" w:hAnsi="Bookman Old Style"/>
                      <w:b/>
                      <w:sz w:val="20"/>
                      <w:szCs w:val="20"/>
                    </w:rPr>
                  </w:pPr>
                  <w:r w:rsidRPr="003A7232">
                    <w:rPr>
                      <w:rFonts w:ascii="Bookman Old Style" w:hAnsi="Bookman Old Style"/>
                      <w:b/>
                      <w:sz w:val="20"/>
                      <w:szCs w:val="20"/>
                    </w:rPr>
                    <w:t>PAPIEROSY</w:t>
                  </w:r>
                </w:p>
                <w:p w:rsidR="00C11707" w:rsidRDefault="00C11707" w:rsidP="00DF62AC"/>
              </w:txbxContent>
            </v:textbox>
          </v:shape>
        </w:pict>
      </w:r>
      <w:r>
        <w:rPr>
          <w:noProof/>
          <w:lang w:eastAsia="pl-PL"/>
        </w:rPr>
        <w:pict>
          <v:shape id="_x0000_s1175" type="#_x0000_t130" style="position:absolute;margin-left:-14.7pt;margin-top:.5pt;width:110.65pt;height:43.2pt;z-index:251665920" strokecolor="#666" strokeweight="1pt">
            <v:fill color2="#999" focusposition="1" focussize="" focus="100%" type="gradient"/>
            <v:shadow on="t" color="#7f7f7f" opacity=".5" offset="6pt,-6pt"/>
            <v:textbox style="mso-next-textbox:#_x0000_s1175">
              <w:txbxContent>
                <w:p w:rsidR="00C11707" w:rsidRDefault="00C11707" w:rsidP="00DF62AC">
                  <w:pPr>
                    <w:spacing w:after="0" w:line="240" w:lineRule="auto"/>
                    <w:rPr>
                      <w:rFonts w:ascii="Bookman Old Style" w:hAnsi="Bookman Old Style"/>
                      <w:b/>
                    </w:rPr>
                  </w:pPr>
                </w:p>
                <w:p w:rsidR="00C11707" w:rsidRPr="003A7232" w:rsidRDefault="00C11707" w:rsidP="00DF62AC">
                  <w:pPr>
                    <w:spacing w:after="0" w:line="240" w:lineRule="auto"/>
                    <w:rPr>
                      <w:rFonts w:ascii="Bookman Old Style" w:hAnsi="Bookman Old Style"/>
                      <w:b/>
                      <w:sz w:val="20"/>
                      <w:szCs w:val="20"/>
                    </w:rPr>
                  </w:pPr>
                  <w:r w:rsidRPr="003A7232">
                    <w:rPr>
                      <w:rFonts w:ascii="Bookman Old Style" w:hAnsi="Bookman Old Style"/>
                      <w:b/>
                      <w:sz w:val="20"/>
                      <w:szCs w:val="20"/>
                    </w:rPr>
                    <w:t>ALKOHOL</w:t>
                  </w:r>
                </w:p>
              </w:txbxContent>
            </v:textbox>
          </v:shape>
        </w:pict>
      </w:r>
      <w:r>
        <w:rPr>
          <w:noProof/>
          <w:lang w:eastAsia="pl-PL"/>
        </w:rPr>
        <w:pict>
          <v:shape id="_x0000_s1129" type="#_x0000_t67" style="position:absolute;margin-left:433.7pt;margin-top:10.55pt;width:8.45pt;height:56.3pt;z-index:251623936" fillcolor="#ddd8c2" strokecolor="#484329">
            <v:textbox style="layout-flow:vertical-ideographic"/>
          </v:shape>
        </w:pict>
      </w:r>
      <w:r>
        <w:rPr>
          <w:noProof/>
          <w:lang w:eastAsia="pl-PL"/>
        </w:rPr>
        <w:pict>
          <v:shape id="_x0000_s1131" type="#_x0000_t67" style="position:absolute;margin-left:303.85pt;margin-top:10.55pt;width:7.15pt;height:27.8pt;z-index:251625984" fillcolor="#ddd8c2" strokecolor="#1c1a10">
            <v:textbox style="layout-flow:vertical-ideographic"/>
          </v:shape>
        </w:pict>
      </w:r>
    </w:p>
    <w:p w:rsidR="00DF62AC" w:rsidRDefault="004379E8" w:rsidP="00DF62AC">
      <w:pPr>
        <w:tabs>
          <w:tab w:val="left" w:pos="5839"/>
          <w:tab w:val="left" w:pos="6991"/>
        </w:tabs>
      </w:pPr>
      <w:r>
        <w:rPr>
          <w:noProof/>
          <w:lang w:eastAsia="pl-PL"/>
        </w:rPr>
        <w:pict>
          <v:oval id="_x0000_s1128" style="position:absolute;margin-left:340.8pt;margin-top:1.25pt;width:85.25pt;height:43.25pt;z-index:251622912" fillcolor="#d99594" strokecolor="#d99594" strokeweight="1pt">
            <v:fill color2="#f2dbdb" angle="-45" focus="-50%" type="gradient"/>
            <v:imagedata embosscolor="shadow add(51)"/>
            <v:shadow on="t" type="perspective" color="#622423" opacity=".5" offset="1pt" offset2="-3pt"/>
            <v:textbox style="mso-next-textbox:#_x0000_s1128">
              <w:txbxContent>
                <w:p w:rsidR="00C11707" w:rsidRPr="000D4230" w:rsidRDefault="00C11707" w:rsidP="00DF62AC">
                  <w:pPr>
                    <w:spacing w:after="0" w:line="240" w:lineRule="auto"/>
                    <w:jc w:val="center"/>
                    <w:rPr>
                      <w:sz w:val="4"/>
                      <w:szCs w:val="4"/>
                    </w:rPr>
                  </w:pPr>
                </w:p>
                <w:p w:rsidR="00C11707" w:rsidRPr="000D4230" w:rsidRDefault="00C11707" w:rsidP="00DF62AC">
                  <w:pPr>
                    <w:spacing w:after="0" w:line="240" w:lineRule="auto"/>
                    <w:jc w:val="center"/>
                    <w:rPr>
                      <w:b/>
                      <w:sz w:val="4"/>
                      <w:szCs w:val="4"/>
                    </w:rPr>
                  </w:pPr>
                </w:p>
                <w:p w:rsidR="00C11707" w:rsidRPr="003A7232" w:rsidRDefault="00C11707" w:rsidP="00DF62AC">
                  <w:pPr>
                    <w:spacing w:after="0" w:line="240" w:lineRule="auto"/>
                    <w:jc w:val="center"/>
                    <w:rPr>
                      <w:rFonts w:ascii="Bookman Old Style" w:hAnsi="Bookman Old Style"/>
                      <w:b/>
                      <w:sz w:val="16"/>
                      <w:szCs w:val="16"/>
                    </w:rPr>
                  </w:pPr>
                  <w:r w:rsidRPr="003A7232">
                    <w:rPr>
                      <w:rFonts w:ascii="Bookman Old Style" w:hAnsi="Bookman Old Style"/>
                      <w:b/>
                      <w:sz w:val="16"/>
                      <w:szCs w:val="16"/>
                    </w:rPr>
                    <w:t>KOMPUTER</w:t>
                  </w:r>
                </w:p>
                <w:p w:rsidR="00C11707" w:rsidRPr="003A7232" w:rsidRDefault="00C11707" w:rsidP="00DF62AC">
                  <w:pPr>
                    <w:spacing w:after="0" w:line="240" w:lineRule="auto"/>
                    <w:jc w:val="center"/>
                    <w:rPr>
                      <w:rFonts w:ascii="Bookman Old Style" w:hAnsi="Bookman Old Style"/>
                      <w:b/>
                      <w:sz w:val="16"/>
                      <w:szCs w:val="16"/>
                    </w:rPr>
                  </w:pPr>
                  <w:r w:rsidRPr="003A7232">
                    <w:rPr>
                      <w:rFonts w:ascii="Bookman Old Style" w:hAnsi="Bookman Old Style"/>
                      <w:b/>
                      <w:sz w:val="16"/>
                      <w:szCs w:val="16"/>
                    </w:rPr>
                    <w:t>I SIEĆ</w:t>
                  </w:r>
                </w:p>
              </w:txbxContent>
            </v:textbox>
          </v:oval>
        </w:pict>
      </w:r>
      <w:r>
        <w:rPr>
          <w:noProof/>
          <w:lang w:eastAsia="pl-PL"/>
        </w:rPr>
        <w:pict>
          <v:shape id="_x0000_s1176" type="#_x0000_t130" style="position:absolute;margin-left:17.15pt;margin-top:10.2pt;width:112.65pt;height:37.95pt;z-index:251666944" strokecolor="#95b3d7" strokeweight="1pt">
            <v:fill color2="#b8cce4" focusposition="1" focussize="" focus="100%" type="gradient"/>
            <v:shadow on="t" type="perspective" color="#243f60" opacity=".5" origin=",.5" offset="0,0" matrix=",-56756f,,.5"/>
            <v:textbox>
              <w:txbxContent>
                <w:p w:rsidR="00C11707" w:rsidRPr="003104C4" w:rsidRDefault="00C11707" w:rsidP="00DF62AC">
                  <w:pPr>
                    <w:spacing w:after="0" w:line="240" w:lineRule="auto"/>
                    <w:rPr>
                      <w:rFonts w:ascii="Bookman Old Style" w:hAnsi="Bookman Old Style"/>
                      <w:b/>
                      <w:sz w:val="16"/>
                      <w:szCs w:val="16"/>
                    </w:rPr>
                  </w:pPr>
                </w:p>
                <w:p w:rsidR="00C11707" w:rsidRPr="003A7232" w:rsidRDefault="00C11707" w:rsidP="00DF62AC">
                  <w:pPr>
                    <w:spacing w:after="0" w:line="240" w:lineRule="auto"/>
                    <w:rPr>
                      <w:rFonts w:ascii="Bookman Old Style" w:hAnsi="Bookman Old Style"/>
                      <w:b/>
                      <w:sz w:val="20"/>
                      <w:szCs w:val="20"/>
                    </w:rPr>
                  </w:pPr>
                  <w:r w:rsidRPr="003A7232">
                    <w:rPr>
                      <w:rFonts w:ascii="Bookman Old Style" w:hAnsi="Bookman Old Style"/>
                      <w:b/>
                      <w:sz w:val="20"/>
                      <w:szCs w:val="20"/>
                    </w:rPr>
                    <w:t>NARKOTYKI</w:t>
                  </w:r>
                </w:p>
                <w:p w:rsidR="00C11707" w:rsidRDefault="00C11707" w:rsidP="00DF62AC"/>
              </w:txbxContent>
            </v:textbox>
          </v:shape>
        </w:pict>
      </w:r>
      <w:r>
        <w:rPr>
          <w:noProof/>
          <w:lang w:eastAsia="pl-PL"/>
        </w:rPr>
        <w:pict>
          <v:shape id="_x0000_s1178" type="#_x0000_t130" style="position:absolute;margin-left:129.8pt;margin-top:7.5pt;width:119.15pt;height:37pt;z-index:251668992" fillcolor="#fabf8f" strokecolor="#fabf8f" strokeweight="1pt">
            <v:fill color2="#fde9d9" angle="-45" focus="-50%" type="gradient"/>
            <v:shadow on="t" type="perspective" color="#974706" opacity=".5" origin=",.5" offset="0,0" matrix=",-56756f,,.5"/>
            <v:textbox>
              <w:txbxContent>
                <w:p w:rsidR="00C11707" w:rsidRPr="003104C4" w:rsidRDefault="00C11707" w:rsidP="00DF62AC">
                  <w:pPr>
                    <w:spacing w:after="0" w:line="240" w:lineRule="auto"/>
                    <w:rPr>
                      <w:rFonts w:ascii="Bookman Old Style" w:hAnsi="Bookman Old Style"/>
                      <w:b/>
                      <w:sz w:val="16"/>
                      <w:szCs w:val="16"/>
                    </w:rPr>
                  </w:pPr>
                </w:p>
                <w:p w:rsidR="00C11707" w:rsidRPr="003A7232" w:rsidRDefault="00C11707" w:rsidP="00DF62AC">
                  <w:pPr>
                    <w:spacing w:after="0" w:line="240" w:lineRule="auto"/>
                    <w:rPr>
                      <w:rFonts w:ascii="Bookman Old Style" w:hAnsi="Bookman Old Style"/>
                      <w:b/>
                      <w:sz w:val="20"/>
                      <w:szCs w:val="20"/>
                    </w:rPr>
                  </w:pPr>
                  <w:r w:rsidRPr="003A7232">
                    <w:rPr>
                      <w:rFonts w:ascii="Bookman Old Style" w:hAnsi="Bookman Old Style"/>
                      <w:b/>
                      <w:sz w:val="20"/>
                      <w:szCs w:val="20"/>
                    </w:rPr>
                    <w:t>DOPALACZE</w:t>
                  </w:r>
                </w:p>
                <w:p w:rsidR="00C11707" w:rsidRDefault="00C11707" w:rsidP="00DF62AC"/>
              </w:txbxContent>
            </v:textbox>
          </v:shape>
        </w:pict>
      </w:r>
      <w:r w:rsidR="00DF62AC">
        <w:tab/>
      </w:r>
      <w:r w:rsidR="00DF62AC">
        <w:tab/>
      </w:r>
    </w:p>
    <w:p w:rsidR="00DF62AC" w:rsidRPr="007E31DC" w:rsidRDefault="004379E8" w:rsidP="00DF62AC">
      <w:r>
        <w:rPr>
          <w:noProof/>
          <w:lang w:eastAsia="pl-PL"/>
        </w:rPr>
        <w:pict>
          <v:oval id="_x0000_s1126" style="position:absolute;margin-left:252pt;margin-top:1.25pt;width:110.15pt;height:88.5pt;z-index:251620864" fillcolor="#c2d69b" strokecolor="#c2d69b" strokeweight="1pt">
            <v:fill color2="#eaf1dd" angle="-45" focus="-50%" type="gradient"/>
            <v:imagedata embosscolor="shadow add(51)"/>
            <v:shadow on="t" type="perspective" color="#4e6128" opacity=".5" offset="1pt" offset2="-3pt"/>
            <v:textbox style="mso-next-textbox:#_x0000_s1126">
              <w:txbxContent>
                <w:p w:rsidR="00C11707" w:rsidRPr="003A7232" w:rsidRDefault="00C11707" w:rsidP="00DF62AC">
                  <w:pPr>
                    <w:spacing w:after="0" w:line="240" w:lineRule="auto"/>
                    <w:jc w:val="center"/>
                    <w:rPr>
                      <w:rFonts w:ascii="Bookman Old Style" w:hAnsi="Bookman Old Style"/>
                      <w:b/>
                      <w:sz w:val="16"/>
                      <w:szCs w:val="16"/>
                    </w:rPr>
                  </w:pPr>
                  <w:r w:rsidRPr="003A7232">
                    <w:rPr>
                      <w:rFonts w:ascii="Bookman Old Style" w:hAnsi="Bookman Old Style"/>
                      <w:b/>
                      <w:sz w:val="16"/>
                      <w:szCs w:val="16"/>
                    </w:rPr>
                    <w:t>HAZARD</w:t>
                  </w:r>
                </w:p>
                <w:p w:rsidR="00C11707" w:rsidRPr="005E75B9" w:rsidRDefault="00C11707" w:rsidP="00DF62AC">
                  <w:pPr>
                    <w:spacing w:after="0" w:line="240" w:lineRule="auto"/>
                    <w:rPr>
                      <w:b/>
                      <w:sz w:val="16"/>
                      <w:szCs w:val="16"/>
                    </w:rPr>
                  </w:pPr>
                  <w:r>
                    <w:rPr>
                      <w:b/>
                      <w:sz w:val="16"/>
                      <w:szCs w:val="16"/>
                    </w:rPr>
                    <w:t>- automaty</w:t>
                  </w:r>
                </w:p>
                <w:p w:rsidR="00C11707" w:rsidRPr="005E75B9" w:rsidRDefault="00C11707" w:rsidP="00DF62AC">
                  <w:pPr>
                    <w:spacing w:after="0" w:line="240" w:lineRule="auto"/>
                    <w:rPr>
                      <w:b/>
                      <w:sz w:val="16"/>
                      <w:szCs w:val="16"/>
                    </w:rPr>
                  </w:pPr>
                  <w:r w:rsidRPr="005E75B9">
                    <w:rPr>
                      <w:b/>
                      <w:sz w:val="16"/>
                      <w:szCs w:val="16"/>
                    </w:rPr>
                    <w:t xml:space="preserve">- </w:t>
                  </w:r>
                  <w:r>
                    <w:rPr>
                      <w:b/>
                      <w:sz w:val="16"/>
                      <w:szCs w:val="16"/>
                    </w:rPr>
                    <w:t>gry karciane</w:t>
                  </w:r>
                </w:p>
                <w:p w:rsidR="00C11707" w:rsidRDefault="00C11707" w:rsidP="00DF62AC">
                  <w:pPr>
                    <w:spacing w:after="0" w:line="240" w:lineRule="auto"/>
                    <w:rPr>
                      <w:b/>
                      <w:sz w:val="16"/>
                      <w:szCs w:val="16"/>
                    </w:rPr>
                  </w:pPr>
                  <w:r w:rsidRPr="005E75B9">
                    <w:rPr>
                      <w:b/>
                      <w:sz w:val="16"/>
                      <w:szCs w:val="16"/>
                    </w:rPr>
                    <w:t xml:space="preserve">- </w:t>
                  </w:r>
                  <w:proofErr w:type="spellStart"/>
                  <w:r>
                    <w:rPr>
                      <w:b/>
                      <w:sz w:val="16"/>
                      <w:szCs w:val="16"/>
                    </w:rPr>
                    <w:t>bukmacherstwo</w:t>
                  </w:r>
                  <w:proofErr w:type="spellEnd"/>
                </w:p>
                <w:p w:rsidR="00C11707" w:rsidRDefault="00C11707" w:rsidP="00DF62AC">
                  <w:pPr>
                    <w:spacing w:after="0" w:line="240" w:lineRule="auto"/>
                    <w:rPr>
                      <w:b/>
                      <w:sz w:val="16"/>
                      <w:szCs w:val="16"/>
                    </w:rPr>
                  </w:pPr>
                  <w:r>
                    <w:rPr>
                      <w:b/>
                      <w:sz w:val="16"/>
                      <w:szCs w:val="16"/>
                    </w:rPr>
                    <w:t>- loterie audio</w:t>
                  </w:r>
                </w:p>
                <w:p w:rsidR="00C11707" w:rsidRPr="005E75B9" w:rsidRDefault="00C11707" w:rsidP="00DF62AC">
                  <w:pPr>
                    <w:spacing w:after="0" w:line="240" w:lineRule="auto"/>
                    <w:rPr>
                      <w:b/>
                      <w:sz w:val="16"/>
                      <w:szCs w:val="16"/>
                    </w:rPr>
                  </w:pPr>
                  <w:r>
                    <w:rPr>
                      <w:b/>
                      <w:sz w:val="16"/>
                      <w:szCs w:val="16"/>
                    </w:rPr>
                    <w:t>- inne</w:t>
                  </w:r>
                </w:p>
                <w:p w:rsidR="00C11707" w:rsidRPr="000D4230" w:rsidRDefault="00C11707" w:rsidP="00DF62AC">
                  <w:pPr>
                    <w:spacing w:after="0" w:line="240" w:lineRule="auto"/>
                    <w:jc w:val="center"/>
                    <w:rPr>
                      <w:b/>
                      <w:sz w:val="16"/>
                      <w:szCs w:val="16"/>
                    </w:rPr>
                  </w:pPr>
                </w:p>
              </w:txbxContent>
            </v:textbox>
          </v:oval>
        </w:pict>
      </w:r>
      <w:r>
        <w:rPr>
          <w:noProof/>
          <w:lang w:eastAsia="pl-PL"/>
        </w:rPr>
        <w:pict>
          <v:oval id="_x0000_s1169" style="position:absolute;margin-left:2.15pt;margin-top:22.7pt;width:225.4pt;height:63.05pt;z-index:251661824" strokecolor="white" strokeweight="1pt">
            <v:fill color2="#ccc0d9" focusposition="1" focussize="" focus="100%" type="gradient"/>
            <v:shadow on="t" type="perspective" color="#3f3151" opacity=".5" offset="1pt" offset2="-3pt"/>
            <v:textbox style="mso-next-textbox:#_x0000_s1169">
              <w:txbxContent>
                <w:p w:rsidR="00C11707" w:rsidRPr="00910A06" w:rsidRDefault="00C11707" w:rsidP="00DF62AC">
                  <w:pPr>
                    <w:spacing w:after="0" w:line="240" w:lineRule="auto"/>
                    <w:jc w:val="center"/>
                    <w:rPr>
                      <w:rFonts w:ascii="Arial Narrow" w:hAnsi="Arial Narrow"/>
                      <w:b/>
                      <w:sz w:val="20"/>
                      <w:szCs w:val="20"/>
                    </w:rPr>
                  </w:pPr>
                  <w:r w:rsidRPr="00910A06">
                    <w:rPr>
                      <w:rFonts w:ascii="Arial Narrow" w:hAnsi="Arial Narrow"/>
                      <w:b/>
                      <w:sz w:val="16"/>
                      <w:szCs w:val="16"/>
                    </w:rPr>
                    <w:t xml:space="preserve">Wybrane wyniki diagnozy przedstawiane są na tle rezultatów uzyskanych </w:t>
                  </w:r>
                  <w:r>
                    <w:rPr>
                      <w:rFonts w:ascii="Arial Narrow" w:hAnsi="Arial Narrow"/>
                      <w:b/>
                      <w:sz w:val="16"/>
                      <w:szCs w:val="16"/>
                    </w:rPr>
                    <w:t xml:space="preserve">przez naszą firmę </w:t>
                  </w:r>
                  <w:r w:rsidRPr="00910A06">
                    <w:rPr>
                      <w:rFonts w:ascii="Arial Narrow" w:hAnsi="Arial Narrow"/>
                      <w:b/>
                      <w:sz w:val="16"/>
                      <w:szCs w:val="16"/>
                    </w:rPr>
                    <w:t xml:space="preserve">w innych gminach oraz </w:t>
                  </w:r>
                  <w:r>
                    <w:rPr>
                      <w:rFonts w:ascii="Arial Narrow" w:hAnsi="Arial Narrow"/>
                      <w:b/>
                      <w:sz w:val="16"/>
                      <w:szCs w:val="16"/>
                    </w:rPr>
                    <w:t>na tle</w:t>
                  </w:r>
                  <w:r w:rsidRPr="00910A06">
                    <w:rPr>
                      <w:rFonts w:ascii="Arial Narrow" w:hAnsi="Arial Narrow"/>
                      <w:b/>
                      <w:sz w:val="16"/>
                      <w:szCs w:val="16"/>
                    </w:rPr>
                    <w:t xml:space="preserve"> badańogólnopolskich</w:t>
                  </w:r>
                </w:p>
              </w:txbxContent>
            </v:textbox>
          </v:oval>
        </w:pict>
      </w:r>
    </w:p>
    <w:p w:rsidR="00DF62AC" w:rsidRPr="007E31DC" w:rsidRDefault="004379E8" w:rsidP="00DF62AC">
      <w:r>
        <w:rPr>
          <w:noProof/>
          <w:lang w:eastAsia="pl-PL"/>
        </w:rPr>
        <w:pict>
          <v:oval id="_x0000_s1127" style="position:absolute;margin-left:386.95pt;margin-top:3.85pt;width:99.05pt;height:41.6pt;z-index:251621888" fillcolor="#fabf8f" strokecolor="#fabf8f" strokeweight="1pt">
            <v:fill color2="#fde9d9" angle="-45" focus="-50%" type="gradient"/>
            <v:imagedata embosscolor="shadow add(51)"/>
            <v:shadow on="t" type="perspective" color="#974706" opacity=".5" offset="1pt" offset2="-3pt"/>
            <v:textbox style="mso-next-textbox:#_x0000_s1127">
              <w:txbxContent>
                <w:p w:rsidR="00C11707" w:rsidRPr="005E75B9" w:rsidRDefault="00C11707" w:rsidP="00DF62AC">
                  <w:pPr>
                    <w:spacing w:after="0" w:line="240" w:lineRule="auto"/>
                    <w:rPr>
                      <w:b/>
                      <w:sz w:val="16"/>
                      <w:szCs w:val="16"/>
                    </w:rPr>
                  </w:pPr>
                  <w:r w:rsidRPr="005E75B9">
                    <w:rPr>
                      <w:b/>
                      <w:sz w:val="16"/>
                      <w:szCs w:val="16"/>
                    </w:rPr>
                    <w:t>- zakupoholizm</w:t>
                  </w:r>
                </w:p>
                <w:p w:rsidR="00C11707" w:rsidRPr="005E75B9" w:rsidRDefault="00C11707" w:rsidP="00DF62AC">
                  <w:pPr>
                    <w:spacing w:after="0" w:line="240" w:lineRule="auto"/>
                    <w:rPr>
                      <w:b/>
                      <w:sz w:val="16"/>
                      <w:szCs w:val="16"/>
                    </w:rPr>
                  </w:pPr>
                  <w:r w:rsidRPr="005E75B9">
                    <w:rPr>
                      <w:b/>
                      <w:sz w:val="16"/>
                      <w:szCs w:val="16"/>
                    </w:rPr>
                    <w:t>- pracoholizm</w:t>
                  </w:r>
                </w:p>
              </w:txbxContent>
            </v:textbox>
          </v:oval>
        </w:pict>
      </w:r>
    </w:p>
    <w:p w:rsidR="00DF62AC" w:rsidRDefault="00DF62AC" w:rsidP="00DF62AC"/>
    <w:p w:rsidR="00DF62AC" w:rsidRPr="007E31DC" w:rsidRDefault="004379E8" w:rsidP="00DF62AC">
      <w:r>
        <w:rPr>
          <w:noProof/>
          <w:lang w:eastAsia="pl-PL"/>
        </w:rPr>
        <w:pict>
          <v:roundrect id="_x0000_s1137" style="position:absolute;margin-left:2.15pt;margin-top:24.95pt;width:475.2pt;height:38.4pt;z-index:251632128" arcsize="10923f" strokecolor="#9bbb59" strokeweight="2.5pt">
            <v:shadow color="#868686"/>
            <v:textbox style="mso-next-textbox:#_x0000_s1137">
              <w:txbxContent>
                <w:p w:rsidR="00C11707" w:rsidRPr="00715BE2" w:rsidRDefault="00C11707" w:rsidP="00DF62AC">
                  <w:pPr>
                    <w:spacing w:after="0" w:line="240" w:lineRule="auto"/>
                    <w:jc w:val="center"/>
                    <w:rPr>
                      <w:rFonts w:ascii="Bookman Old Style" w:hAnsi="Bookman Old Style"/>
                      <w:b/>
                      <w:color w:val="4F6228"/>
                    </w:rPr>
                  </w:pPr>
                  <w:r w:rsidRPr="00715BE2">
                    <w:rPr>
                      <w:rFonts w:ascii="Bookman Old Style" w:hAnsi="Bookman Old Style"/>
                      <w:b/>
                      <w:color w:val="4F6228"/>
                    </w:rPr>
                    <w:t>DIAGNOZA PROBLEMÓW ZWIĄZANYCH Z PRZEMOCĄ</w:t>
                  </w:r>
                </w:p>
                <w:p w:rsidR="00C11707" w:rsidRPr="00715BE2" w:rsidRDefault="00C11707" w:rsidP="00DF62AC">
                  <w:pPr>
                    <w:spacing w:after="0" w:line="240" w:lineRule="auto"/>
                    <w:jc w:val="center"/>
                    <w:rPr>
                      <w:rFonts w:ascii="Bookman Old Style" w:hAnsi="Bookman Old Style"/>
                      <w:b/>
                      <w:color w:val="4F6228"/>
                    </w:rPr>
                  </w:pPr>
                  <w:r w:rsidRPr="00715BE2">
                    <w:rPr>
                      <w:rFonts w:ascii="Bookman Old Style" w:hAnsi="Bookman Old Style"/>
                      <w:b/>
                      <w:color w:val="4F6228"/>
                    </w:rPr>
                    <w:t>DOROŚLI I MŁODZIEŻ</w:t>
                  </w:r>
                </w:p>
                <w:p w:rsidR="00C11707" w:rsidRPr="00B210CF" w:rsidRDefault="00C11707" w:rsidP="00DF62AC">
                  <w:pPr>
                    <w:spacing w:after="0" w:line="240" w:lineRule="auto"/>
                    <w:jc w:val="center"/>
                    <w:rPr>
                      <w:b/>
                      <w:color w:val="C00000"/>
                    </w:rPr>
                  </w:pPr>
                </w:p>
                <w:p w:rsidR="00C11707" w:rsidRPr="001F12FB" w:rsidRDefault="00C11707" w:rsidP="00DF62AC">
                  <w:pPr>
                    <w:spacing w:after="0" w:line="240" w:lineRule="auto"/>
                    <w:jc w:val="center"/>
                    <w:rPr>
                      <w:b/>
                      <w:color w:val="003300"/>
                    </w:rPr>
                  </w:pPr>
                </w:p>
              </w:txbxContent>
            </v:textbox>
          </v:roundrect>
        </w:pict>
      </w:r>
    </w:p>
    <w:p w:rsidR="00DF62AC" w:rsidRDefault="00DF62AC" w:rsidP="00DF62AC">
      <w:pPr>
        <w:tabs>
          <w:tab w:val="left" w:pos="1003"/>
        </w:tabs>
      </w:pPr>
    </w:p>
    <w:p w:rsidR="00DF62AC" w:rsidRDefault="004379E8" w:rsidP="00DF62AC">
      <w:r>
        <w:rPr>
          <w:noProof/>
          <w:lang w:eastAsia="pl-PL"/>
        </w:rPr>
        <w:pict>
          <v:shape id="_x0000_s1143" type="#_x0000_t67" style="position:absolute;margin-left:386.95pt;margin-top:19.15pt;width:8.45pt;height:18.85pt;z-index:251638272" fillcolor="#ddd8c2" strokecolor="#1c1a10">
            <v:textbox style="layout-flow:vertical-ideographic"/>
          </v:shape>
        </w:pict>
      </w:r>
      <w:r>
        <w:rPr>
          <w:noProof/>
          <w:lang w:eastAsia="pl-PL"/>
        </w:rPr>
        <w:pict>
          <v:shape id="_x0000_s1142" type="#_x0000_t67" style="position:absolute;margin-left:232.55pt;margin-top:19.15pt;width:8.45pt;height:18.85pt;z-index:251637248" fillcolor="#ddd8c2" strokecolor="#1c1a10">
            <v:textbox style="layout-flow:vertical-ideographic"/>
          </v:shape>
        </w:pict>
      </w:r>
      <w:r>
        <w:rPr>
          <w:noProof/>
          <w:lang w:eastAsia="pl-PL"/>
        </w:rPr>
        <w:pict>
          <v:shape id="_x0000_s1141" type="#_x0000_t67" style="position:absolute;margin-left:79.6pt;margin-top:19.15pt;width:8.45pt;height:18.85pt;z-index:251636224" fillcolor="#ddd8c2" strokecolor="#1c1a10">
            <v:textbox style="layout-flow:vertical-ideographic"/>
          </v:shape>
        </w:pict>
      </w:r>
    </w:p>
    <w:p w:rsidR="00DF62AC" w:rsidRDefault="004379E8" w:rsidP="00DF62AC">
      <w:pPr>
        <w:tabs>
          <w:tab w:val="left" w:pos="3744"/>
          <w:tab w:val="right" w:pos="9072"/>
        </w:tabs>
      </w:pPr>
      <w:r>
        <w:rPr>
          <w:noProof/>
          <w:lang w:eastAsia="pl-PL"/>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40" type="#_x0000_t9" style="position:absolute;margin-left:325.8pt;margin-top:23.1pt;width:139.1pt;height:38.25pt;z-index:251635200" strokecolor="#b2a1c7" strokeweight="1pt">
            <v:fill color2="#ccc0d9" focusposition="1" focussize="" focus="100%" type="gradient"/>
            <v:shadow on="t" color="#3f3151" opacity=".5" offset="6pt,-6pt"/>
            <v:textbox style="mso-next-textbox:#_x0000_s1140">
              <w:txbxContent>
                <w:p w:rsidR="00C11707" w:rsidRPr="00DF59F4" w:rsidRDefault="00C11707" w:rsidP="00DF62AC">
                  <w:pPr>
                    <w:spacing w:after="0" w:line="240" w:lineRule="auto"/>
                    <w:rPr>
                      <w:sz w:val="6"/>
                      <w:szCs w:val="6"/>
                    </w:rPr>
                  </w:pPr>
                </w:p>
                <w:p w:rsidR="00C11707" w:rsidRPr="00D574D0" w:rsidRDefault="00C11707" w:rsidP="00DF62AC">
                  <w:pPr>
                    <w:spacing w:after="0" w:line="240" w:lineRule="auto"/>
                    <w:jc w:val="center"/>
                    <w:rPr>
                      <w:rFonts w:ascii="Bookman Old Style" w:hAnsi="Bookman Old Style"/>
                      <w:b/>
                      <w:sz w:val="18"/>
                      <w:szCs w:val="18"/>
                    </w:rPr>
                  </w:pPr>
                  <w:r w:rsidRPr="00D574D0">
                    <w:rPr>
                      <w:rFonts w:ascii="Bookman Old Style" w:hAnsi="Bookman Old Style"/>
                      <w:b/>
                      <w:sz w:val="18"/>
                      <w:szCs w:val="18"/>
                    </w:rPr>
                    <w:t>CYBERPRZEMOC</w:t>
                  </w:r>
                </w:p>
              </w:txbxContent>
            </v:textbox>
          </v:shape>
        </w:pict>
      </w:r>
      <w:r>
        <w:rPr>
          <w:noProof/>
          <w:lang w:eastAsia="pl-PL"/>
        </w:rPr>
        <w:pict>
          <v:shape id="_x0000_s1139" type="#_x0000_t9" style="position:absolute;margin-left:171.25pt;margin-top:23.1pt;width:132.6pt;height:38.25pt;z-index:251634176" strokecolor="#d99594" strokeweight="1pt">
            <v:fill color2="#e5b8b7" focusposition="1" focussize="" focus="100%" type="gradient"/>
            <v:shadow on="t" color="#622423" opacity=".5" offset="6pt,-6pt"/>
            <v:textbox>
              <w:txbxContent>
                <w:p w:rsidR="00C11707" w:rsidRPr="00D574D0" w:rsidRDefault="00C11707" w:rsidP="00DF62AC">
                  <w:pPr>
                    <w:spacing w:after="0" w:line="240" w:lineRule="auto"/>
                    <w:jc w:val="center"/>
                    <w:rPr>
                      <w:rFonts w:ascii="Bookman Old Style" w:hAnsi="Bookman Old Style"/>
                      <w:b/>
                      <w:sz w:val="18"/>
                      <w:szCs w:val="18"/>
                    </w:rPr>
                  </w:pPr>
                  <w:r w:rsidRPr="00D574D0">
                    <w:rPr>
                      <w:rFonts w:ascii="Bookman Old Style" w:hAnsi="Bookman Old Style"/>
                      <w:b/>
                      <w:sz w:val="18"/>
                      <w:szCs w:val="18"/>
                    </w:rPr>
                    <w:t>PRZEMOC RÓWIEŚNICZA</w:t>
                  </w:r>
                </w:p>
              </w:txbxContent>
            </v:textbox>
          </v:shape>
        </w:pict>
      </w:r>
      <w:r>
        <w:rPr>
          <w:noProof/>
          <w:lang w:eastAsia="pl-PL"/>
        </w:rPr>
        <w:pict>
          <v:shape id="_x0000_s1138" type="#_x0000_t9" style="position:absolute;margin-left:14.6pt;margin-top:23.1pt;width:136.55pt;height:38.25pt;z-index:251633152" strokecolor="#95b3d7" strokeweight="1pt">
            <v:fill color2="#b8cce4" focusposition="1" focussize="" focus="100%" type="gradient"/>
            <v:shadow on="t" color="#243f60" opacity=".5" offset="6pt,-6pt"/>
            <v:textbox style="mso-next-textbox:#_x0000_s1138">
              <w:txbxContent>
                <w:p w:rsidR="00C11707" w:rsidRPr="00D574D0" w:rsidRDefault="00C11707" w:rsidP="00DF62AC">
                  <w:pPr>
                    <w:spacing w:after="0" w:line="240" w:lineRule="auto"/>
                    <w:jc w:val="center"/>
                    <w:rPr>
                      <w:rFonts w:ascii="Bookman Old Style" w:hAnsi="Bookman Old Style"/>
                      <w:b/>
                      <w:sz w:val="18"/>
                      <w:szCs w:val="18"/>
                    </w:rPr>
                  </w:pPr>
                  <w:r w:rsidRPr="00D574D0">
                    <w:rPr>
                      <w:rFonts w:ascii="Bookman Old Style" w:hAnsi="Bookman Old Style"/>
                      <w:b/>
                      <w:sz w:val="18"/>
                      <w:szCs w:val="18"/>
                    </w:rPr>
                    <w:t xml:space="preserve">PRZEMOC </w:t>
                  </w:r>
                </w:p>
                <w:p w:rsidR="00C11707" w:rsidRPr="00D574D0" w:rsidRDefault="00C11707" w:rsidP="00DF62AC">
                  <w:pPr>
                    <w:spacing w:after="0" w:line="240" w:lineRule="auto"/>
                    <w:jc w:val="center"/>
                    <w:rPr>
                      <w:rFonts w:ascii="Bookman Old Style" w:hAnsi="Bookman Old Style"/>
                      <w:b/>
                      <w:sz w:val="18"/>
                      <w:szCs w:val="18"/>
                    </w:rPr>
                  </w:pPr>
                  <w:r w:rsidRPr="00D574D0">
                    <w:rPr>
                      <w:rFonts w:ascii="Bookman Old Style" w:hAnsi="Bookman Old Style"/>
                      <w:b/>
                      <w:sz w:val="18"/>
                      <w:szCs w:val="18"/>
                    </w:rPr>
                    <w:t>W RODZINIE</w:t>
                  </w:r>
                </w:p>
              </w:txbxContent>
            </v:textbox>
          </v:shape>
        </w:pict>
      </w:r>
      <w:r w:rsidR="00DF62AC">
        <w:tab/>
      </w:r>
      <w:r w:rsidR="00DF62AC">
        <w:tab/>
      </w:r>
    </w:p>
    <w:p w:rsidR="00D01A57" w:rsidRDefault="00D01A57" w:rsidP="00DF62AC">
      <w:pPr>
        <w:tabs>
          <w:tab w:val="left" w:pos="3744"/>
          <w:tab w:val="right" w:pos="9072"/>
        </w:tabs>
      </w:pPr>
    </w:p>
    <w:p w:rsidR="00DF62AC" w:rsidRDefault="004379E8" w:rsidP="00DF62AC">
      <w:pPr>
        <w:tabs>
          <w:tab w:val="left" w:pos="3744"/>
          <w:tab w:val="right" w:pos="9072"/>
        </w:tabs>
      </w:pPr>
      <w:r>
        <w:rPr>
          <w:noProof/>
          <w:lang w:eastAsia="pl-PL"/>
        </w:rPr>
        <w:lastRenderedPageBreak/>
        <w:pict>
          <v:roundrect id="_x0000_s1145" style="position:absolute;margin-left:-8.25pt;margin-top:-6.15pt;width:475.2pt;height:25.75pt;z-index:251639296" arcsize="10923f" strokecolor="#9bbb59" strokeweight="2.5pt">
            <v:shadow color="#868686"/>
            <v:textbox style="mso-next-textbox:#_x0000_s1145">
              <w:txbxContent>
                <w:p w:rsidR="00C11707" w:rsidRPr="00715BE2" w:rsidRDefault="00C11707" w:rsidP="00DF62AC">
                  <w:pPr>
                    <w:spacing w:after="0" w:line="240" w:lineRule="auto"/>
                    <w:jc w:val="center"/>
                    <w:rPr>
                      <w:rFonts w:ascii="Bookman Old Style" w:hAnsi="Bookman Old Style"/>
                      <w:b/>
                      <w:color w:val="4F6228"/>
                    </w:rPr>
                  </w:pPr>
                  <w:r w:rsidRPr="00715BE2">
                    <w:rPr>
                      <w:rFonts w:ascii="Bookman Old Style" w:hAnsi="Bookman Old Style"/>
                      <w:b/>
                      <w:color w:val="4F6228"/>
                    </w:rPr>
                    <w:t xml:space="preserve">IDENTYFIKACJA LOKALNEGO POTENCJAŁU </w:t>
                  </w:r>
                </w:p>
              </w:txbxContent>
            </v:textbox>
          </v:roundrect>
        </w:pict>
      </w:r>
    </w:p>
    <w:p w:rsidR="00DF62AC" w:rsidRDefault="004379E8" w:rsidP="00DF62AC">
      <w:pPr>
        <w:tabs>
          <w:tab w:val="left" w:pos="3744"/>
          <w:tab w:val="right" w:pos="9072"/>
        </w:tabs>
      </w:pPr>
      <w:r>
        <w:rPr>
          <w:noProof/>
          <w:lang w:eastAsia="pl-PL"/>
        </w:rPr>
        <w:pict>
          <v:shape id="_x0000_s1165" type="#_x0000_t67" style="position:absolute;margin-left:307.05pt;margin-top:.35pt;width:8.45pt;height:13.55pt;rotation:315;z-index:251658752" fillcolor="#ddd8c2" strokecolor="#1c1a10">
            <v:textbox style="layout-flow:vertical-ideographic"/>
          </v:shape>
        </w:pict>
      </w:r>
      <w:r>
        <w:rPr>
          <w:noProof/>
          <w:lang w:eastAsia="pl-PL"/>
        </w:rPr>
        <w:pict>
          <v:shape id="_x0000_s1184" type="#_x0000_t67" style="position:absolute;margin-left:224.05pt;margin-top:1.7pt;width:7.15pt;height:7.15pt;z-index:251674112" fillcolor="#ddd8c2" strokecolor="#1c1a10">
            <v:textbox style="layout-flow:vertical-ideographic"/>
          </v:shape>
        </w:pict>
      </w:r>
      <w:r>
        <w:rPr>
          <w:noProof/>
          <w:lang w:eastAsia="pl-PL"/>
        </w:rPr>
        <w:pict>
          <v:shape id="_x0000_s1183" type="#_x0000_t67" style="position:absolute;margin-left:124.9pt;margin-top:-.85pt;width:8.45pt;height:13.55pt;rotation:405;z-index:251673088" fillcolor="#ddd8c2" strokecolor="#1c1a10">
            <v:textbox style="layout-flow:vertical-ideographic"/>
          </v:shape>
        </w:pict>
      </w:r>
      <w:r>
        <w:rPr>
          <w:noProof/>
          <w:lang w:eastAsia="pl-PL"/>
        </w:rPr>
        <w:pict>
          <v:oval id="_x0000_s1182" style="position:absolute;margin-left:.75pt;margin-top:17.3pt;width:156.5pt;height:47.2pt;z-index:251672064" strokecolor="#666" strokeweight="1pt">
            <v:fill color2="#999" focusposition="1" focussize="" focus="100%" type="gradient"/>
            <v:shadow on="t" type="perspective" color="#7f7f7f" opacity=".5" offset="1pt" offset2="-3pt"/>
            <v:textbox style="mso-next-textbox:#_x0000_s1182">
              <w:txbxContent>
                <w:p w:rsidR="00C11707" w:rsidRPr="002B1E30" w:rsidRDefault="00C11707" w:rsidP="00DF62AC">
                  <w:pPr>
                    <w:spacing w:after="0" w:line="240" w:lineRule="auto"/>
                    <w:jc w:val="center"/>
                    <w:rPr>
                      <w:rFonts w:ascii="Bodoni MT Black" w:hAnsi="Bodoni MT Black"/>
                      <w:b/>
                      <w:sz w:val="14"/>
                      <w:szCs w:val="14"/>
                    </w:rPr>
                  </w:pPr>
                </w:p>
                <w:p w:rsidR="00C11707" w:rsidRPr="00D574D0" w:rsidRDefault="00C11707" w:rsidP="00DF62AC">
                  <w:pPr>
                    <w:spacing w:after="0" w:line="240" w:lineRule="auto"/>
                    <w:jc w:val="center"/>
                    <w:rPr>
                      <w:rFonts w:ascii="Bookman Old Style" w:hAnsi="Bookman Old Style"/>
                      <w:b/>
                      <w:sz w:val="20"/>
                      <w:szCs w:val="20"/>
                    </w:rPr>
                  </w:pPr>
                  <w:r>
                    <w:rPr>
                      <w:rFonts w:ascii="Bookman Old Style" w:hAnsi="Bookman Old Style"/>
                      <w:b/>
                      <w:sz w:val="20"/>
                      <w:szCs w:val="20"/>
                    </w:rPr>
                    <w:t>METRYKA</w:t>
                  </w:r>
                  <w:r w:rsidRPr="00D574D0">
                    <w:rPr>
                      <w:rFonts w:ascii="Bookman Old Style" w:hAnsi="Bookman Old Style"/>
                      <w:b/>
                      <w:sz w:val="20"/>
                      <w:szCs w:val="20"/>
                    </w:rPr>
                    <w:t xml:space="preserve"> GMIN</w:t>
                  </w:r>
                  <w:r>
                    <w:rPr>
                      <w:rFonts w:ascii="Bookman Old Style" w:hAnsi="Bookman Old Style"/>
                      <w:b/>
                      <w:sz w:val="20"/>
                      <w:szCs w:val="20"/>
                    </w:rPr>
                    <w:t>Y</w:t>
                  </w:r>
                </w:p>
                <w:p w:rsidR="00C11707" w:rsidRPr="002B1E30" w:rsidRDefault="00C11707" w:rsidP="00DF62AC">
                  <w:pPr>
                    <w:spacing w:after="0" w:line="240" w:lineRule="auto"/>
                    <w:jc w:val="center"/>
                    <w:rPr>
                      <w:b/>
                    </w:rPr>
                  </w:pPr>
                </w:p>
                <w:p w:rsidR="00C11707" w:rsidRDefault="00C11707" w:rsidP="00DF62AC">
                  <w:pPr>
                    <w:spacing w:after="0" w:line="240" w:lineRule="auto"/>
                    <w:jc w:val="center"/>
                  </w:pPr>
                </w:p>
              </w:txbxContent>
            </v:textbox>
          </v:oval>
        </w:pict>
      </w:r>
      <w:r>
        <w:rPr>
          <w:noProof/>
          <w:lang w:eastAsia="pl-PL"/>
        </w:rPr>
        <w:pict>
          <v:oval id="_x0000_s1163" style="position:absolute;margin-left:285.1pt;margin-top:13.9pt;width:189pt;height:47.2pt;z-index:251656704" strokecolor="#666" strokeweight="1pt">
            <v:fill color2="#999" focusposition="1" focussize="" focus="100%" type="gradient"/>
            <v:shadow on="t" type="perspective" color="#7f7f7f" opacity=".5" offset="1pt" offset2="-3pt"/>
            <v:textbox style="mso-next-textbox:#_x0000_s1163">
              <w:txbxContent>
                <w:p w:rsidR="00C11707" w:rsidRPr="00D574D0" w:rsidRDefault="00C11707" w:rsidP="00DF62AC">
                  <w:pPr>
                    <w:spacing w:after="0" w:line="240" w:lineRule="auto"/>
                    <w:jc w:val="center"/>
                    <w:rPr>
                      <w:rFonts w:ascii="Bookman Old Style" w:hAnsi="Bookman Old Style"/>
                      <w:b/>
                    </w:rPr>
                  </w:pPr>
                  <w:r w:rsidRPr="00D574D0">
                    <w:rPr>
                      <w:rFonts w:ascii="Bookman Old Style" w:hAnsi="Bookman Old Style"/>
                      <w:b/>
                      <w:sz w:val="20"/>
                      <w:szCs w:val="20"/>
                    </w:rPr>
                    <w:t>ZASOBY POWIATOWE</w:t>
                  </w:r>
                </w:p>
                <w:p w:rsidR="00C11707" w:rsidRPr="002B1E30" w:rsidRDefault="00C11707" w:rsidP="00DF62AC">
                  <w:pPr>
                    <w:spacing w:after="0" w:line="240" w:lineRule="auto"/>
                    <w:jc w:val="center"/>
                    <w:rPr>
                      <w:b/>
                    </w:rPr>
                  </w:pPr>
                  <w:r w:rsidRPr="002B1E30">
                    <w:rPr>
                      <w:b/>
                    </w:rPr>
                    <w:t>działające na rzecz gminy</w:t>
                  </w:r>
                </w:p>
                <w:p w:rsidR="00C11707" w:rsidRDefault="00C11707" w:rsidP="00DF62AC">
                  <w:pPr>
                    <w:spacing w:after="0"/>
                    <w:jc w:val="center"/>
                  </w:pPr>
                </w:p>
              </w:txbxContent>
            </v:textbox>
          </v:oval>
        </w:pict>
      </w:r>
      <w:r>
        <w:rPr>
          <w:noProof/>
          <w:lang w:eastAsia="pl-PL"/>
        </w:rPr>
        <w:pict>
          <v:oval id="_x0000_s1164" style="position:absolute;margin-left:145.7pt;margin-top:17.3pt;width:156.5pt;height:47.2pt;z-index:251657728" strokecolor="#666" strokeweight="1pt">
            <v:fill color2="#999" focusposition="1" focussize="" focus="100%" type="gradient"/>
            <v:shadow on="t" type="perspective" color="#7f7f7f" opacity=".5" offset="1pt" offset2="-3pt"/>
            <v:textbox style="mso-next-textbox:#_x0000_s1164">
              <w:txbxContent>
                <w:p w:rsidR="00C11707" w:rsidRPr="002B1E30" w:rsidRDefault="00C11707" w:rsidP="00DF62AC">
                  <w:pPr>
                    <w:spacing w:after="0" w:line="240" w:lineRule="auto"/>
                    <w:jc w:val="center"/>
                    <w:rPr>
                      <w:rFonts w:ascii="Bodoni MT Black" w:hAnsi="Bodoni MT Black"/>
                      <w:b/>
                      <w:sz w:val="14"/>
                      <w:szCs w:val="14"/>
                    </w:rPr>
                  </w:pPr>
                </w:p>
                <w:p w:rsidR="00C11707" w:rsidRPr="00D574D0" w:rsidRDefault="00C11707" w:rsidP="00DF62AC">
                  <w:pPr>
                    <w:spacing w:after="0" w:line="240" w:lineRule="auto"/>
                    <w:jc w:val="center"/>
                    <w:rPr>
                      <w:rFonts w:ascii="Bookman Old Style" w:hAnsi="Bookman Old Style"/>
                      <w:b/>
                      <w:sz w:val="20"/>
                      <w:szCs w:val="20"/>
                    </w:rPr>
                  </w:pPr>
                  <w:r w:rsidRPr="00D574D0">
                    <w:rPr>
                      <w:rFonts w:ascii="Bookman Old Style" w:hAnsi="Bookman Old Style"/>
                      <w:b/>
                      <w:sz w:val="20"/>
                      <w:szCs w:val="20"/>
                    </w:rPr>
                    <w:t>ZASOBY GMINNE</w:t>
                  </w:r>
                </w:p>
                <w:p w:rsidR="00C11707" w:rsidRPr="002B1E30" w:rsidRDefault="00C11707" w:rsidP="00DF62AC">
                  <w:pPr>
                    <w:spacing w:after="0" w:line="240" w:lineRule="auto"/>
                    <w:jc w:val="center"/>
                    <w:rPr>
                      <w:b/>
                    </w:rPr>
                  </w:pPr>
                </w:p>
                <w:p w:rsidR="00C11707" w:rsidRDefault="00C11707" w:rsidP="00DF62AC">
                  <w:pPr>
                    <w:spacing w:after="0" w:line="240" w:lineRule="auto"/>
                    <w:jc w:val="center"/>
                  </w:pPr>
                </w:p>
              </w:txbxContent>
            </v:textbox>
          </v:oval>
        </w:pict>
      </w:r>
    </w:p>
    <w:p w:rsidR="00DF62AC" w:rsidRDefault="00DF62AC" w:rsidP="00DF62AC">
      <w:pPr>
        <w:tabs>
          <w:tab w:val="left" w:pos="3744"/>
          <w:tab w:val="right" w:pos="9072"/>
        </w:tabs>
      </w:pPr>
    </w:p>
    <w:p w:rsidR="00DF62AC" w:rsidRDefault="004379E8" w:rsidP="00DF62AC">
      <w:pPr>
        <w:tabs>
          <w:tab w:val="left" w:pos="1380"/>
          <w:tab w:val="center" w:pos="4536"/>
        </w:tabs>
      </w:pPr>
      <w:r>
        <w:rPr>
          <w:noProof/>
          <w:lang w:eastAsia="pl-PL"/>
        </w:rPr>
        <w:pict>
          <v:roundrect id="_x0000_s1185" style="position:absolute;margin-left:80.4pt;margin-top:21.75pt;width:315.35pt;height:43.8pt;z-index:251675136" arcsize="10923f" strokecolor="#666" strokeweight="1pt">
            <v:fill color2="#999" focusposition="1" focussize="" focus="100%" type="gradient"/>
            <v:shadow on="t" type="perspective" color="#7f7f7f" opacity=".5" offset="1pt" offset2="-3pt"/>
            <v:textbox style="mso-next-textbox:#_x0000_s1185">
              <w:txbxContent>
                <w:p w:rsidR="00C11707" w:rsidRPr="00594E94" w:rsidRDefault="00C11707" w:rsidP="00DF62AC">
                  <w:pPr>
                    <w:spacing w:after="0" w:line="240" w:lineRule="auto"/>
                    <w:jc w:val="center"/>
                    <w:rPr>
                      <w:rFonts w:ascii="Bookman Old Style" w:hAnsi="Bookman Old Style"/>
                      <w:b/>
                      <w:sz w:val="18"/>
                      <w:szCs w:val="18"/>
                    </w:rPr>
                  </w:pPr>
                  <w:r w:rsidRPr="00594E94">
                    <w:rPr>
                      <w:rFonts w:ascii="Bookman Old Style" w:hAnsi="Bookman Old Style"/>
                      <w:b/>
                      <w:sz w:val="18"/>
                      <w:szCs w:val="18"/>
                    </w:rPr>
                    <w:t>LOKALNY SYSTEM</w:t>
                  </w:r>
                </w:p>
                <w:p w:rsidR="00C11707" w:rsidRPr="00594E94" w:rsidRDefault="00C11707" w:rsidP="00DF62AC">
                  <w:pPr>
                    <w:spacing w:after="0" w:line="240" w:lineRule="auto"/>
                    <w:jc w:val="center"/>
                    <w:rPr>
                      <w:rFonts w:ascii="Bookman Old Style" w:hAnsi="Bookman Old Style"/>
                      <w:b/>
                      <w:sz w:val="18"/>
                      <w:szCs w:val="18"/>
                    </w:rPr>
                  </w:pPr>
                  <w:r w:rsidRPr="00594E94">
                    <w:rPr>
                      <w:rFonts w:ascii="Bookman Old Style" w:hAnsi="Bookman Old Style"/>
                      <w:b/>
                      <w:sz w:val="18"/>
                      <w:szCs w:val="18"/>
                    </w:rPr>
                    <w:t>ROZWIĄZYWANIA PROBLEMÓW UZALEŻNIEŃ I INNYCH ZAGROŻEŃ SPOŁECZNYCH</w:t>
                  </w:r>
                </w:p>
              </w:txbxContent>
            </v:textbox>
          </v:roundrect>
        </w:pict>
      </w:r>
    </w:p>
    <w:p w:rsidR="00DF62AC" w:rsidRDefault="00DF62AC" w:rsidP="00DF62AC">
      <w:pPr>
        <w:tabs>
          <w:tab w:val="left" w:pos="1380"/>
          <w:tab w:val="center" w:pos="4536"/>
        </w:tabs>
      </w:pPr>
    </w:p>
    <w:p w:rsidR="00DF62AC" w:rsidRDefault="00DF62AC" w:rsidP="00DF62AC">
      <w:pPr>
        <w:tabs>
          <w:tab w:val="left" w:pos="1380"/>
          <w:tab w:val="center" w:pos="4536"/>
        </w:tabs>
      </w:pPr>
    </w:p>
    <w:p w:rsidR="00DF62AC" w:rsidRPr="00DF62AC" w:rsidRDefault="00DF62AC" w:rsidP="00DF62AC">
      <w:pPr>
        <w:tabs>
          <w:tab w:val="left" w:pos="1380"/>
          <w:tab w:val="center" w:pos="4536"/>
        </w:tabs>
        <w:rPr>
          <w:sz w:val="4"/>
          <w:szCs w:val="4"/>
        </w:rPr>
      </w:pPr>
    </w:p>
    <w:p w:rsidR="00DF62AC" w:rsidRDefault="004379E8" w:rsidP="00DF62AC">
      <w:pPr>
        <w:tabs>
          <w:tab w:val="left" w:pos="1380"/>
          <w:tab w:val="center" w:pos="4536"/>
        </w:tabs>
      </w:pPr>
      <w:r>
        <w:rPr>
          <w:noProof/>
          <w:lang w:eastAsia="pl-PL"/>
        </w:rPr>
        <w:pict>
          <v:roundrect id="_x0000_s1151" style="position:absolute;margin-left:.75pt;margin-top:10.15pt;width:475.2pt;height:25.75pt;z-index:251644416" arcsize="10923f" strokecolor="#9bbb59" strokeweight="2.5pt">
            <v:shadow color="#868686"/>
            <v:textbox style="mso-next-textbox:#_x0000_s1151">
              <w:txbxContent>
                <w:p w:rsidR="00C11707" w:rsidRPr="00715BE2" w:rsidRDefault="00C11707" w:rsidP="00DF62AC">
                  <w:pPr>
                    <w:spacing w:after="0" w:line="240" w:lineRule="auto"/>
                    <w:jc w:val="center"/>
                    <w:rPr>
                      <w:rFonts w:ascii="Bookman Old Style" w:hAnsi="Bookman Old Style"/>
                      <w:b/>
                      <w:color w:val="4F6228"/>
                    </w:rPr>
                  </w:pPr>
                  <w:r w:rsidRPr="00715BE2">
                    <w:rPr>
                      <w:rFonts w:ascii="Bookman Old Style" w:hAnsi="Bookman Old Style"/>
                      <w:b/>
                      <w:color w:val="4F6228"/>
                    </w:rPr>
                    <w:t xml:space="preserve">MONITOROWANIE BADANYCH PROBLEMÓW NA PRZESTRZENI OSTATNICH LAT </w:t>
                  </w:r>
                </w:p>
              </w:txbxContent>
            </v:textbox>
          </v:roundrect>
        </w:pict>
      </w:r>
    </w:p>
    <w:p w:rsidR="00DF62AC" w:rsidRDefault="004379E8" w:rsidP="00DF62AC">
      <w:pPr>
        <w:tabs>
          <w:tab w:val="left" w:pos="1380"/>
          <w:tab w:val="center" w:pos="4536"/>
        </w:tabs>
      </w:pPr>
      <w:r>
        <w:rPr>
          <w:noProof/>
          <w:lang w:eastAsia="pl-PL"/>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61" type="#_x0000_t122" style="position:absolute;margin-left:210.55pt;margin-top:21.35pt;width:170.35pt;height:69.9pt;z-index:251654656" fillcolor="#fabf8f" strokecolor="#fabf8f" strokeweight="1pt">
            <v:fill color2="#fde9d9" angle="-45" focus="-50%" type="gradient"/>
            <v:imagedata embosscolor="shadow add(51)"/>
            <v:shadow on="t" type="perspective" color="#974706" opacity=".5" offset="1pt" offset2="-3pt"/>
            <v:textbox style="mso-next-textbox:#_x0000_s1161">
              <w:txbxContent>
                <w:p w:rsidR="00C11707" w:rsidRPr="005D2D1C" w:rsidRDefault="00C11707" w:rsidP="00DF62AC">
                  <w:pPr>
                    <w:spacing w:after="0" w:line="240" w:lineRule="auto"/>
                    <w:jc w:val="center"/>
                    <w:rPr>
                      <w:rFonts w:ascii="Bookman Old Style" w:hAnsi="Bookman Old Style"/>
                      <w:b/>
                      <w:sz w:val="16"/>
                      <w:szCs w:val="16"/>
                    </w:rPr>
                  </w:pPr>
                  <w:r w:rsidRPr="005D2D1C">
                    <w:rPr>
                      <w:rFonts w:ascii="Bookman Old Style" w:hAnsi="Bookman Old Style"/>
                      <w:b/>
                      <w:sz w:val="16"/>
                      <w:szCs w:val="16"/>
                    </w:rPr>
                    <w:t>BADANIA ILOŚCIOWE</w:t>
                  </w:r>
                  <w:r>
                    <w:rPr>
                      <w:rFonts w:ascii="Bookman Old Style" w:hAnsi="Bookman Old Style"/>
                      <w:b/>
                      <w:sz w:val="16"/>
                      <w:szCs w:val="16"/>
                    </w:rPr>
                    <w:t xml:space="preserve"> - I</w:t>
                  </w:r>
                </w:p>
                <w:p w:rsidR="00C11707" w:rsidRPr="005D2D1C" w:rsidRDefault="00C11707" w:rsidP="00DF62AC">
                  <w:pPr>
                    <w:spacing w:after="0" w:line="240" w:lineRule="auto"/>
                    <w:jc w:val="center"/>
                    <w:rPr>
                      <w:rFonts w:ascii="Bookman Old Style" w:hAnsi="Bookman Old Style"/>
                      <w:b/>
                      <w:sz w:val="16"/>
                      <w:szCs w:val="16"/>
                    </w:rPr>
                  </w:pPr>
                  <w:r w:rsidRPr="005D2D1C">
                    <w:rPr>
                      <w:rFonts w:ascii="Bookman Old Style" w:hAnsi="Bookman Old Style"/>
                      <w:b/>
                      <w:sz w:val="16"/>
                      <w:szCs w:val="16"/>
                    </w:rPr>
                    <w:t xml:space="preserve">ANALIZA DANYCH Z INSTYTUCJI - DANE </w:t>
                  </w:r>
                  <w:r>
                    <w:rPr>
                      <w:rFonts w:ascii="Bookman Old Style" w:hAnsi="Bookman Old Style"/>
                      <w:b/>
                      <w:sz w:val="16"/>
                      <w:szCs w:val="16"/>
                    </w:rPr>
                    <w:t>STATYSTYCZNE</w:t>
                  </w:r>
                </w:p>
                <w:p w:rsidR="00C11707" w:rsidRPr="005D2D1C" w:rsidRDefault="00C11707" w:rsidP="00DF62AC">
                  <w:pPr>
                    <w:spacing w:line="240" w:lineRule="auto"/>
                    <w:jc w:val="center"/>
                    <w:rPr>
                      <w:rFonts w:ascii="Bookman Old Style" w:hAnsi="Bookman Old Style"/>
                      <w:sz w:val="16"/>
                      <w:szCs w:val="16"/>
                    </w:rPr>
                  </w:pPr>
                  <w:r w:rsidRPr="005D2D1C">
                    <w:rPr>
                      <w:rFonts w:ascii="Bookman Old Style" w:hAnsi="Bookman Old Style"/>
                      <w:b/>
                      <w:sz w:val="16"/>
                      <w:szCs w:val="16"/>
                    </w:rPr>
                    <w:t xml:space="preserve">ORAZ WSKAŹNIKI DYNAMIKI ZMIAN </w:t>
                  </w:r>
                </w:p>
              </w:txbxContent>
            </v:textbox>
          </v:shape>
        </w:pict>
      </w:r>
      <w:r>
        <w:rPr>
          <w:noProof/>
          <w:lang w:eastAsia="pl-PL"/>
        </w:rPr>
        <w:pict>
          <v:shape id="_x0000_s1172" type="#_x0000_t67" style="position:absolute;margin-left:191.35pt;margin-top:16.95pt;width:8.45pt;height:32.65pt;z-index:251664896" fillcolor="#ddd8c2" strokecolor="#1c1a10">
            <v:textbox style="layout-flow:vertical-ideographic"/>
          </v:shape>
        </w:pict>
      </w:r>
      <w:r>
        <w:rPr>
          <w:noProof/>
          <w:lang w:eastAsia="pl-PL"/>
        </w:rPr>
        <w:pict>
          <v:shape id="_x0000_s1162" type="#_x0000_t67" style="position:absolute;margin-left:414.45pt;margin-top:16.95pt;width:8.45pt;height:30.55pt;z-index:251655680" fillcolor="#ddd8c2" strokecolor="#1c1a10">
            <v:textbox style="layout-flow:vertical-ideographic"/>
          </v:shape>
        </w:pict>
      </w:r>
      <w:r>
        <w:rPr>
          <w:noProof/>
          <w:lang w:eastAsia="pl-PL"/>
        </w:rPr>
        <w:pict>
          <v:shape id="_x0000_s1171" type="#_x0000_t67" style="position:absolute;margin-left:261.55pt;margin-top:16.95pt;width:8.45pt;height:12.3pt;z-index:251663872" fillcolor="#ddd8c2" strokecolor="#1c1a10">
            <v:textbox style="layout-flow:vertical-ideographic"/>
          </v:shape>
        </w:pict>
      </w:r>
      <w:r>
        <w:rPr>
          <w:noProof/>
          <w:lang w:eastAsia="pl-PL"/>
        </w:rPr>
        <w:pict>
          <v:shape id="_x0000_s1168" type="#_x0000_t67" style="position:absolute;margin-left:49.35pt;margin-top:18.7pt;width:8.45pt;height:10.55pt;z-index:251660800" fillcolor="#ddd8c2" strokecolor="#1c1a10">
            <v:textbox style="layout-flow:vertical-ideographic"/>
          </v:shape>
        </w:pict>
      </w:r>
      <w:r>
        <w:rPr>
          <w:noProof/>
          <w:lang w:eastAsia="pl-PL"/>
        </w:rPr>
        <w:pict>
          <v:shape id="_x0000_s1159" type="#_x0000_t122" style="position:absolute;margin-left:5.1pt;margin-top:18.7pt;width:175.25pt;height:76.05pt;z-index:251652608" fillcolor="#d99594" strokecolor="#d99594" strokeweight="1pt">
            <v:fill color2="#f2dbdb" angle="-45" focus="-50%" type="gradient"/>
            <v:imagedata embosscolor="shadow add(51)"/>
            <v:shadow on="t" type="perspective" color="#622423" opacity=".5" offset="1pt" offset2="-3pt"/>
            <v:textbox style="mso-next-textbox:#_x0000_s1159">
              <w:txbxContent>
                <w:p w:rsidR="00C11707" w:rsidRPr="005D2D1C" w:rsidRDefault="00C11707" w:rsidP="00DF62AC">
                  <w:pPr>
                    <w:jc w:val="center"/>
                    <w:rPr>
                      <w:rFonts w:ascii="Bookman Old Style" w:hAnsi="Bookman Old Style"/>
                      <w:b/>
                      <w:sz w:val="16"/>
                      <w:szCs w:val="16"/>
                    </w:rPr>
                  </w:pPr>
                  <w:r>
                    <w:rPr>
                      <w:rFonts w:ascii="Bookman Old Style" w:hAnsi="Bookman Old Style"/>
                      <w:b/>
                      <w:sz w:val="16"/>
                      <w:szCs w:val="16"/>
                    </w:rPr>
                    <w:t xml:space="preserve">DYNAMIKA  ZACHOWAŃ ALKOHOLOWYCH,  NARKOMAŃSKICH I PRZEMOCOWYCH </w:t>
                  </w:r>
                  <w:r w:rsidRPr="005D2D1C">
                    <w:rPr>
                      <w:rFonts w:ascii="Bookman Old Style" w:hAnsi="Bookman Old Style"/>
                      <w:b/>
                      <w:sz w:val="16"/>
                      <w:szCs w:val="16"/>
                    </w:rPr>
                    <w:t>OCZYMA MIESZKAŃCÓW</w:t>
                  </w:r>
                </w:p>
              </w:txbxContent>
            </v:textbox>
          </v:shape>
        </w:pict>
      </w:r>
    </w:p>
    <w:p w:rsidR="00DF62AC" w:rsidRDefault="00DF62AC" w:rsidP="00DF62AC"/>
    <w:p w:rsidR="00DF62AC" w:rsidRDefault="004379E8" w:rsidP="00DF62AC">
      <w:pPr>
        <w:jc w:val="center"/>
      </w:pPr>
      <w:r>
        <w:rPr>
          <w:noProof/>
          <w:lang w:eastAsia="pl-PL"/>
        </w:rPr>
        <w:pict>
          <v:shape id="_x0000_s1170" type="#_x0000_t122" style="position:absolute;left:0;text-align:left;margin-left:253.1pt;margin-top:20.9pt;width:221pt;height:70.5pt;z-index:251662848" fillcolor="#b2a1c7" strokecolor="#b2a1c7" strokeweight="1pt">
            <v:fill color2="#e5dfec" angle="-45" focus="-50%" type="gradient"/>
            <v:imagedata embosscolor="shadow add(51)"/>
            <v:shadow on="t" type="perspective" color="#3f3151" opacity=".5" offset="1pt" offset2="-3pt"/>
            <v:textbox style="mso-next-textbox:#_x0000_s1170">
              <w:txbxContent>
                <w:p w:rsidR="00C11707" w:rsidRPr="005D2D1C" w:rsidRDefault="00C11707" w:rsidP="00DF62AC">
                  <w:pPr>
                    <w:spacing w:after="0" w:line="240" w:lineRule="auto"/>
                    <w:jc w:val="center"/>
                    <w:rPr>
                      <w:rFonts w:ascii="Bookman Old Style" w:hAnsi="Bookman Old Style"/>
                      <w:b/>
                      <w:sz w:val="16"/>
                      <w:szCs w:val="16"/>
                    </w:rPr>
                  </w:pPr>
                  <w:r w:rsidRPr="005D2D1C">
                    <w:rPr>
                      <w:rFonts w:ascii="Bookman Old Style" w:hAnsi="Bookman Old Style"/>
                      <w:b/>
                      <w:sz w:val="16"/>
                      <w:szCs w:val="16"/>
                    </w:rPr>
                    <w:t>BADANIA ILOŚCIOWE</w:t>
                  </w:r>
                  <w:r>
                    <w:rPr>
                      <w:rFonts w:ascii="Bookman Old Style" w:hAnsi="Bookman Old Style"/>
                      <w:b/>
                      <w:sz w:val="16"/>
                      <w:szCs w:val="16"/>
                    </w:rPr>
                    <w:t xml:space="preserve"> - II</w:t>
                  </w:r>
                </w:p>
                <w:p w:rsidR="00C11707" w:rsidRDefault="00C11707" w:rsidP="00DF62AC">
                  <w:pPr>
                    <w:spacing w:after="0" w:line="240" w:lineRule="auto"/>
                    <w:jc w:val="center"/>
                    <w:rPr>
                      <w:rFonts w:ascii="Bookman Old Style" w:hAnsi="Bookman Old Style"/>
                      <w:b/>
                      <w:sz w:val="16"/>
                      <w:szCs w:val="16"/>
                    </w:rPr>
                  </w:pPr>
                  <w:r w:rsidRPr="005D2D1C">
                    <w:rPr>
                      <w:rFonts w:ascii="Bookman Old Style" w:hAnsi="Bookman Old Style"/>
                      <w:b/>
                      <w:sz w:val="16"/>
                      <w:szCs w:val="16"/>
                    </w:rPr>
                    <w:t xml:space="preserve"> ANALIZA DANYCH Z WCZEŚNIEJSZYCH BADAŃ</w:t>
                  </w:r>
                  <w:r>
                    <w:rPr>
                      <w:rFonts w:ascii="Bookman Old Style" w:hAnsi="Bookman Old Style"/>
                      <w:b/>
                      <w:sz w:val="16"/>
                      <w:szCs w:val="16"/>
                    </w:rPr>
                    <w:t xml:space="preserve"> - </w:t>
                  </w:r>
                </w:p>
                <w:p w:rsidR="00C11707" w:rsidRDefault="00C11707" w:rsidP="00DF62AC">
                  <w:pPr>
                    <w:spacing w:after="0" w:line="240" w:lineRule="auto"/>
                    <w:jc w:val="center"/>
                    <w:rPr>
                      <w:rFonts w:ascii="Bookman Old Style" w:hAnsi="Bookman Old Style"/>
                      <w:b/>
                      <w:sz w:val="16"/>
                      <w:szCs w:val="16"/>
                    </w:rPr>
                  </w:pPr>
                  <w:r w:rsidRPr="005D2D1C">
                    <w:rPr>
                      <w:rFonts w:ascii="Bookman Old Style" w:hAnsi="Bookman Old Style"/>
                      <w:b/>
                      <w:sz w:val="16"/>
                      <w:szCs w:val="16"/>
                    </w:rPr>
                    <w:t xml:space="preserve">DANE </w:t>
                  </w:r>
                  <w:r>
                    <w:rPr>
                      <w:rFonts w:ascii="Bookman Old Style" w:hAnsi="Bookman Old Style"/>
                      <w:b/>
                      <w:sz w:val="16"/>
                      <w:szCs w:val="16"/>
                    </w:rPr>
                    <w:t xml:space="preserve">STATYSTYCZNE </w:t>
                  </w:r>
                </w:p>
                <w:p w:rsidR="00C11707" w:rsidRPr="005D2D1C" w:rsidRDefault="00C11707" w:rsidP="00DF62AC">
                  <w:pPr>
                    <w:spacing w:after="0" w:line="240" w:lineRule="auto"/>
                    <w:jc w:val="center"/>
                    <w:rPr>
                      <w:rFonts w:ascii="Bookman Old Style" w:hAnsi="Bookman Old Style"/>
                      <w:b/>
                      <w:sz w:val="16"/>
                      <w:szCs w:val="16"/>
                    </w:rPr>
                  </w:pPr>
                  <w:r w:rsidRPr="005D2D1C">
                    <w:rPr>
                      <w:rFonts w:ascii="Bookman Old Style" w:hAnsi="Bookman Old Style"/>
                      <w:b/>
                      <w:sz w:val="16"/>
                      <w:szCs w:val="16"/>
                    </w:rPr>
                    <w:t xml:space="preserve">ORAZ WSKAŹNIKI DYNAMIKI ZMIAN </w:t>
                  </w:r>
                </w:p>
              </w:txbxContent>
            </v:textbox>
          </v:shape>
        </w:pict>
      </w:r>
      <w:r>
        <w:rPr>
          <w:noProof/>
          <w:lang w:eastAsia="pl-PL"/>
        </w:rPr>
        <w:pict>
          <v:shape id="_x0000_s1160" type="#_x0000_t122" style="position:absolute;left:0;text-align:left;margin-left:80.4pt;margin-top:24.4pt;width:150.8pt;height:55.55pt;z-index:251653632" fillcolor="#95b3d7" strokecolor="#95b3d7" strokeweight="1pt">
            <v:fill color2="#dbe5f1" angle="-45" focus="-50%" type="gradient"/>
            <v:imagedata embosscolor="shadow add(51)"/>
            <v:shadow on="t" type="perspective" color="#243f60" opacity=".5" offset="1pt" offset2="-3pt"/>
            <v:textbox style="mso-next-textbox:#_x0000_s1160">
              <w:txbxContent>
                <w:p w:rsidR="00C11707" w:rsidRPr="005D2D1C" w:rsidRDefault="00C11707" w:rsidP="00DF62AC">
                  <w:pPr>
                    <w:spacing w:after="0" w:line="240" w:lineRule="auto"/>
                    <w:jc w:val="center"/>
                    <w:rPr>
                      <w:rFonts w:ascii="Bookman Old Style" w:hAnsi="Bookman Old Style"/>
                      <w:b/>
                      <w:sz w:val="16"/>
                      <w:szCs w:val="16"/>
                    </w:rPr>
                  </w:pPr>
                  <w:r w:rsidRPr="005D2D1C">
                    <w:rPr>
                      <w:rFonts w:ascii="Bookman Old Style" w:hAnsi="Bookman Old Style"/>
                      <w:b/>
                      <w:sz w:val="16"/>
                      <w:szCs w:val="16"/>
                    </w:rPr>
                    <w:t xml:space="preserve">BADANIA JAKOŚCIOWE – </w:t>
                  </w:r>
                </w:p>
                <w:p w:rsidR="00C11707" w:rsidRPr="005D2D1C" w:rsidRDefault="00C11707" w:rsidP="00DF62AC">
                  <w:pPr>
                    <w:spacing w:after="0" w:line="240" w:lineRule="auto"/>
                    <w:jc w:val="center"/>
                    <w:rPr>
                      <w:rFonts w:ascii="Bookman Old Style" w:hAnsi="Bookman Old Style"/>
                      <w:b/>
                      <w:sz w:val="16"/>
                      <w:szCs w:val="16"/>
                    </w:rPr>
                  </w:pPr>
                  <w:r w:rsidRPr="005D2D1C">
                    <w:rPr>
                      <w:rFonts w:ascii="Bookman Old Style" w:hAnsi="Bookman Old Style"/>
                      <w:b/>
                      <w:sz w:val="16"/>
                      <w:szCs w:val="16"/>
                    </w:rPr>
                    <w:t>WYWIADY ZE SPRZEDAWCAMI</w:t>
                  </w:r>
                </w:p>
                <w:p w:rsidR="00C11707" w:rsidRPr="005D2D1C" w:rsidRDefault="00C11707" w:rsidP="00DF62AC">
                  <w:pPr>
                    <w:spacing w:after="0" w:line="240" w:lineRule="auto"/>
                    <w:jc w:val="center"/>
                    <w:rPr>
                      <w:b/>
                      <w:sz w:val="16"/>
                      <w:szCs w:val="16"/>
                    </w:rPr>
                  </w:pPr>
                  <w:r w:rsidRPr="005D2D1C">
                    <w:rPr>
                      <w:rFonts w:ascii="Bookman Old Style" w:hAnsi="Bookman Old Style"/>
                      <w:b/>
                      <w:sz w:val="16"/>
                      <w:szCs w:val="16"/>
                    </w:rPr>
                    <w:t>ALKOHOLU I PAPIEROSÓW</w:t>
                  </w:r>
                </w:p>
              </w:txbxContent>
            </v:textbox>
          </v:shape>
        </w:pict>
      </w:r>
    </w:p>
    <w:p w:rsidR="00DF62AC" w:rsidRDefault="00DF62AC" w:rsidP="00DF62AC">
      <w:pPr>
        <w:tabs>
          <w:tab w:val="left" w:pos="397"/>
        </w:tabs>
      </w:pPr>
      <w:r>
        <w:tab/>
      </w:r>
    </w:p>
    <w:p w:rsidR="00DF62AC" w:rsidRDefault="00DF62AC" w:rsidP="00DF62AC">
      <w:pPr>
        <w:jc w:val="center"/>
      </w:pPr>
    </w:p>
    <w:p w:rsidR="00DF62AC" w:rsidRDefault="00DF62AC" w:rsidP="00DF62AC">
      <w:pPr>
        <w:jc w:val="center"/>
      </w:pPr>
    </w:p>
    <w:p w:rsidR="00DF62AC" w:rsidRDefault="004379E8" w:rsidP="00DF62AC">
      <w:pPr>
        <w:jc w:val="center"/>
      </w:pPr>
      <w:r>
        <w:rPr>
          <w:noProof/>
          <w:lang w:eastAsia="pl-PL"/>
        </w:rPr>
        <w:pict>
          <v:roundrect id="_x0000_s1150" style="position:absolute;left:0;text-align:left;margin-left:-1.1pt;margin-top:12.65pt;width:475.2pt;height:36.75pt;z-index:251643392" arcsize="10923f" strokecolor="#9bbb59" strokeweight="2.5pt">
            <v:shadow color="#868686"/>
            <v:textbox style="mso-next-textbox:#_x0000_s1150">
              <w:txbxContent>
                <w:p w:rsidR="00C11707" w:rsidRPr="00715BE2" w:rsidRDefault="00C11707" w:rsidP="00DF62AC">
                  <w:pPr>
                    <w:spacing w:after="0" w:line="240" w:lineRule="auto"/>
                    <w:jc w:val="center"/>
                    <w:rPr>
                      <w:rFonts w:ascii="Bookman Old Style" w:hAnsi="Bookman Old Style"/>
                      <w:b/>
                      <w:color w:val="4F6228"/>
                    </w:rPr>
                  </w:pPr>
                  <w:r w:rsidRPr="00715BE2">
                    <w:rPr>
                      <w:rFonts w:ascii="Bookman Old Style" w:hAnsi="Bookman Old Style"/>
                      <w:b/>
                      <w:color w:val="4F6228"/>
                    </w:rPr>
                    <w:t>STRATEGIA ROZWIĄZYWANIA PROBLEMÓW UZALEŻNIEŃ</w:t>
                  </w:r>
                  <w:r>
                    <w:rPr>
                      <w:rFonts w:ascii="Bookman Old Style" w:hAnsi="Bookman Old Style"/>
                      <w:b/>
                      <w:color w:val="4F6228"/>
                    </w:rPr>
                    <w:t xml:space="preserve"> I INNYCH ZAGROŻEŃ </w:t>
                  </w:r>
                  <w:r w:rsidRPr="00715BE2">
                    <w:rPr>
                      <w:rFonts w:ascii="Bookman Old Style" w:hAnsi="Bookman Old Style"/>
                      <w:b/>
                      <w:color w:val="4F6228"/>
                    </w:rPr>
                    <w:t>SPOŁECZNYCH</w:t>
                  </w:r>
                </w:p>
              </w:txbxContent>
            </v:textbox>
          </v:roundrect>
        </w:pict>
      </w:r>
    </w:p>
    <w:p w:rsidR="00DF62AC" w:rsidRDefault="00DF62AC" w:rsidP="00DF62AC"/>
    <w:p w:rsidR="00DF62AC" w:rsidRDefault="004379E8" w:rsidP="00DF62AC">
      <w:r>
        <w:rPr>
          <w:noProof/>
          <w:lang w:eastAsia="pl-PL"/>
        </w:rPr>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149" type="#_x0000_t81" style="position:absolute;margin-left:175.6pt;margin-top:-121.45pt;width:80.5pt;height:345.85pt;rotation:90;z-index:251642368" fillcolor="#b2a1c7" strokecolor="#b2a1c7" strokeweight="1pt">
            <v:fill color2="#e5dfec" angle="-45" focus="-50%" type="gradient"/>
            <v:shadow on="t" type="perspective" color="#3f3151" opacity=".5" offset="1pt" offset2="-3pt"/>
            <v:textbox style="mso-next-textbox:#_x0000_s1149">
              <w:txbxContent>
                <w:p w:rsidR="00C11707" w:rsidRPr="00D574D0" w:rsidRDefault="00C11707" w:rsidP="00DF62AC">
                  <w:pPr>
                    <w:spacing w:after="0" w:line="240" w:lineRule="auto"/>
                    <w:jc w:val="center"/>
                    <w:rPr>
                      <w:rFonts w:ascii="Bookman Old Style" w:hAnsi="Bookman Old Style"/>
                      <w:b/>
                      <w:color w:val="0F243E"/>
                    </w:rPr>
                  </w:pPr>
                  <w:r w:rsidRPr="00D574D0">
                    <w:rPr>
                      <w:rFonts w:ascii="Bookman Old Style" w:hAnsi="Bookman Old Style"/>
                      <w:b/>
                      <w:color w:val="0F243E"/>
                    </w:rPr>
                    <w:t>ANALIZA SWOT</w:t>
                  </w:r>
                </w:p>
                <w:p w:rsidR="00C11707" w:rsidRPr="00715BE2" w:rsidRDefault="00C11707" w:rsidP="00DF62AC">
                  <w:pPr>
                    <w:spacing w:after="0" w:line="240" w:lineRule="auto"/>
                    <w:jc w:val="center"/>
                    <w:rPr>
                      <w:rFonts w:ascii="Bookman Old Style" w:hAnsi="Bookman Old Style"/>
                      <w:b/>
                      <w:color w:val="0F243E"/>
                      <w:sz w:val="18"/>
                      <w:szCs w:val="18"/>
                    </w:rPr>
                  </w:pPr>
                  <w:r w:rsidRPr="00715BE2">
                    <w:rPr>
                      <w:rFonts w:ascii="Bookman Old Style" w:hAnsi="Bookman Old Style"/>
                      <w:b/>
                      <w:color w:val="0F243E"/>
                      <w:sz w:val="18"/>
                      <w:szCs w:val="18"/>
                    </w:rPr>
                    <w:t>MOCNE STRONY – SŁABE STRONY</w:t>
                  </w:r>
                </w:p>
                <w:p w:rsidR="00C11707" w:rsidRPr="00715BE2" w:rsidRDefault="00C11707" w:rsidP="00DF62AC">
                  <w:pPr>
                    <w:spacing w:after="0" w:line="240" w:lineRule="auto"/>
                    <w:jc w:val="center"/>
                    <w:rPr>
                      <w:rFonts w:ascii="Bookman Old Style" w:hAnsi="Bookman Old Style"/>
                      <w:b/>
                      <w:color w:val="0F243E"/>
                      <w:sz w:val="18"/>
                      <w:szCs w:val="18"/>
                    </w:rPr>
                  </w:pPr>
                  <w:r w:rsidRPr="00715BE2">
                    <w:rPr>
                      <w:rFonts w:ascii="Bookman Old Style" w:hAnsi="Bookman Old Style"/>
                      <w:b/>
                      <w:color w:val="0F243E"/>
                      <w:sz w:val="18"/>
                      <w:szCs w:val="18"/>
                    </w:rPr>
                    <w:t>SZANSE – ZAGROŻENIA</w:t>
                  </w:r>
                </w:p>
                <w:p w:rsidR="00C11707" w:rsidRPr="002F7C8C" w:rsidRDefault="00C11707" w:rsidP="00DF62AC">
                  <w:pPr>
                    <w:spacing w:after="0" w:line="240" w:lineRule="auto"/>
                    <w:jc w:val="center"/>
                    <w:rPr>
                      <w:b/>
                      <w:color w:val="0F243E"/>
                      <w:sz w:val="20"/>
                      <w:szCs w:val="20"/>
                    </w:rPr>
                  </w:pPr>
                </w:p>
              </w:txbxContent>
            </v:textbox>
          </v:shape>
        </w:pict>
      </w:r>
    </w:p>
    <w:p w:rsidR="00DF62AC" w:rsidRPr="00DF62AC" w:rsidRDefault="00DF62AC" w:rsidP="00DF62AC">
      <w:pPr>
        <w:rPr>
          <w:sz w:val="2"/>
          <w:szCs w:val="2"/>
        </w:rPr>
      </w:pPr>
    </w:p>
    <w:p w:rsidR="00DF62AC" w:rsidRPr="00893BAA" w:rsidRDefault="00DF62AC" w:rsidP="00DF62AC"/>
    <w:p w:rsidR="00DF62AC" w:rsidRPr="00893BAA" w:rsidRDefault="00DF62AC" w:rsidP="00DF62AC"/>
    <w:p w:rsidR="00DF62AC" w:rsidRDefault="004379E8" w:rsidP="00DF62AC">
      <w:r>
        <w:rPr>
          <w:noProof/>
          <w:lang w:eastAsia="pl-P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52" type="#_x0000_t98" style="position:absolute;margin-left:40.05pt;margin-top:16.85pt;width:374.4pt;height:42.25pt;z-index:251645440" strokecolor="#92cddc" strokeweight="1pt">
            <v:fill color2="#b6dde8" focusposition="1" focussize="" focus="100%" type="gradient"/>
            <v:shadow on="t" type="perspective" color="#205867" opacity=".5" offset="1pt" offset2="-3pt"/>
            <v:textbox style="mso-next-textbox:#_x0000_s1152">
              <w:txbxContent>
                <w:p w:rsidR="00C11707" w:rsidRPr="0026224E" w:rsidRDefault="00C11707" w:rsidP="00DF62AC">
                  <w:pPr>
                    <w:spacing w:after="0" w:line="240" w:lineRule="auto"/>
                    <w:jc w:val="center"/>
                    <w:rPr>
                      <w:rFonts w:ascii="Bookman Old Style" w:hAnsi="Bookman Old Style"/>
                      <w:b/>
                      <w:color w:val="0D0D0D"/>
                      <w:sz w:val="8"/>
                      <w:szCs w:val="8"/>
                    </w:rPr>
                  </w:pPr>
                </w:p>
                <w:p w:rsidR="00C11707" w:rsidRPr="00D574D0" w:rsidRDefault="00C11707" w:rsidP="00DF62AC">
                  <w:pPr>
                    <w:spacing w:after="0" w:line="240" w:lineRule="auto"/>
                    <w:jc w:val="center"/>
                    <w:rPr>
                      <w:rFonts w:ascii="Bookman Old Style" w:hAnsi="Bookman Old Style"/>
                      <w:b/>
                      <w:color w:val="0D0D0D"/>
                    </w:rPr>
                  </w:pPr>
                  <w:r>
                    <w:rPr>
                      <w:rFonts w:ascii="Bookman Old Style" w:hAnsi="Bookman Old Style"/>
                      <w:b/>
                      <w:color w:val="0D0D0D"/>
                    </w:rPr>
                    <w:t xml:space="preserve">CEL GŁÓWNY               </w:t>
                  </w:r>
                  <w:r w:rsidRPr="00D574D0">
                    <w:rPr>
                      <w:rFonts w:ascii="Bookman Old Style" w:hAnsi="Bookman Old Style"/>
                      <w:b/>
                      <w:color w:val="0D0D0D"/>
                    </w:rPr>
                    <w:t>CELE STRATEGICZNE</w:t>
                  </w:r>
                </w:p>
                <w:p w:rsidR="00C11707" w:rsidRDefault="00C11707" w:rsidP="00DF62AC"/>
              </w:txbxContent>
            </v:textbox>
          </v:shape>
        </w:pict>
      </w:r>
    </w:p>
    <w:p w:rsidR="00DF62AC" w:rsidRPr="00893BAA" w:rsidRDefault="004379E8" w:rsidP="00DF62AC">
      <w:r>
        <w:rPr>
          <w:noProof/>
          <w:lang w:eastAsia="pl-P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79" type="#_x0000_t13" style="position:absolute;margin-left:191.35pt;margin-top:7.85pt;width:27.45pt;height:7.15pt;z-index:251670016" fillcolor="#92cddc" strokecolor="#92cddc" strokeweight="1pt">
            <v:fill color2="#daeef3" angle="-45" focusposition="1" focussize="" focus="-50%" type="gradient"/>
            <v:shadow on="t" type="perspective" color="#205867" opacity=".5" offset="1pt" offset2="-3pt"/>
          </v:shape>
        </w:pict>
      </w:r>
    </w:p>
    <w:p w:rsidR="00DF62AC" w:rsidRPr="00893BAA" w:rsidRDefault="004379E8" w:rsidP="00DF62AC">
      <w:r>
        <w:rPr>
          <w:noProof/>
          <w:lang w:eastAsia="pl-PL"/>
        </w:rPr>
        <w:pict>
          <v:shape id="_x0000_s1158" type="#_x0000_t67" style="position:absolute;margin-left:338.05pt;margin-top:17.6pt;width:7.15pt;height:7.15pt;z-index:251651584" fillcolor="#ddd8c2" strokecolor="#1c1a10">
            <v:textbox style="layout-flow:vertical-ideographic"/>
          </v:shape>
        </w:pict>
      </w:r>
      <w:r>
        <w:rPr>
          <w:noProof/>
          <w:lang w:eastAsia="pl-PL"/>
        </w:rPr>
        <w:pict>
          <v:shape id="_x0000_s1157" type="#_x0000_t67" style="position:absolute;margin-left:218.8pt;margin-top:17.6pt;width:7.15pt;height:7.15pt;z-index:251650560" fillcolor="#ddd8c2" strokecolor="#1c1a10">
            <v:textbox style="layout-flow:vertical-ideographic"/>
          </v:shape>
        </w:pict>
      </w:r>
      <w:r>
        <w:rPr>
          <w:noProof/>
          <w:lang w:eastAsia="pl-PL"/>
        </w:rPr>
        <w:pict>
          <v:shape id="_x0000_s1156" type="#_x0000_t67" style="position:absolute;margin-left:107.75pt;margin-top:17.6pt;width:7.15pt;height:7.15pt;z-index:251649536" fillcolor="#ddd8c2" strokecolor="#1c1a10">
            <v:textbox style="layout-flow:vertical-ideographic"/>
          </v:shape>
        </w:pict>
      </w:r>
    </w:p>
    <w:p w:rsidR="00DF62AC" w:rsidRPr="00893BAA" w:rsidRDefault="004379E8" w:rsidP="00DF62AC">
      <w:r>
        <w:rPr>
          <w:noProof/>
          <w:lang w:eastAsia="pl-PL"/>
        </w:rPr>
        <w:pict>
          <v:oval id="_x0000_s1155" style="position:absolute;margin-left:261.55pt;margin-top:17.5pt;width:143.2pt;height:31.75pt;z-index:251648512">
            <o:extrusion v:ext="view" on="t" rotationangle="-25,25" viewpoint="0,0" viewpointorigin="0,0" skewangle="0" skewamt="0" lightposition=",50000" type="perspective"/>
            <v:textbox style="mso-next-textbox:#_x0000_s1155">
              <w:txbxContent>
                <w:p w:rsidR="00C11707" w:rsidRPr="00F63C7B" w:rsidRDefault="00C11707" w:rsidP="00DF62AC">
                  <w:pPr>
                    <w:jc w:val="center"/>
                    <w:rPr>
                      <w:rFonts w:ascii="Bookman Old Style" w:hAnsi="Bookman Old Style"/>
                      <w:b/>
                      <w:color w:val="0F243E"/>
                      <w:sz w:val="16"/>
                      <w:szCs w:val="16"/>
                    </w:rPr>
                  </w:pPr>
                  <w:r w:rsidRPr="00F63C7B">
                    <w:rPr>
                      <w:rFonts w:ascii="Bookman Old Style" w:hAnsi="Bookman Old Style"/>
                      <w:b/>
                      <w:color w:val="0F243E"/>
                      <w:sz w:val="16"/>
                      <w:szCs w:val="16"/>
                    </w:rPr>
                    <w:t>CELE OPERACYJNE</w:t>
                  </w:r>
                </w:p>
                <w:p w:rsidR="00C11707" w:rsidRPr="00354207" w:rsidRDefault="00C11707" w:rsidP="00DF62AC">
                  <w:pPr>
                    <w:jc w:val="center"/>
                    <w:rPr>
                      <w:b/>
                      <w:color w:val="0F243E"/>
                      <w:sz w:val="18"/>
                      <w:szCs w:val="18"/>
                    </w:rPr>
                  </w:pPr>
                  <w:r w:rsidRPr="00354207">
                    <w:rPr>
                      <w:b/>
                      <w:color w:val="0F243E"/>
                      <w:sz w:val="18"/>
                      <w:szCs w:val="18"/>
                    </w:rPr>
                    <w:t>OPERACYJNE</w:t>
                  </w:r>
                </w:p>
                <w:p w:rsidR="00C11707" w:rsidRPr="00354207" w:rsidRDefault="00C11707" w:rsidP="00DF62AC">
                  <w:pPr>
                    <w:jc w:val="center"/>
                    <w:rPr>
                      <w:b/>
                      <w:color w:val="0F243E"/>
                      <w:sz w:val="18"/>
                      <w:szCs w:val="18"/>
                    </w:rPr>
                  </w:pPr>
                  <w:r w:rsidRPr="00354207">
                    <w:rPr>
                      <w:b/>
                      <w:color w:val="0F243E"/>
                      <w:sz w:val="18"/>
                      <w:szCs w:val="18"/>
                    </w:rPr>
                    <w:t>OPERACYJNE</w:t>
                  </w:r>
                </w:p>
                <w:p w:rsidR="00C11707" w:rsidRPr="000463AD" w:rsidRDefault="00C11707" w:rsidP="00DF62AC">
                  <w:pPr>
                    <w:jc w:val="center"/>
                    <w:rPr>
                      <w:rFonts w:ascii="Bodoni MT Poster Compressed" w:hAnsi="Bodoni MT Poster Compressed"/>
                      <w:b/>
                      <w:color w:val="0F243E"/>
                      <w:sz w:val="24"/>
                      <w:szCs w:val="24"/>
                    </w:rPr>
                  </w:pPr>
                  <w:r w:rsidRPr="000463AD">
                    <w:rPr>
                      <w:rFonts w:ascii="Bodoni MT Poster Compressed" w:hAnsi="Bodoni MT Poster Compressed"/>
                      <w:b/>
                      <w:color w:val="0F243E"/>
                      <w:sz w:val="24"/>
                      <w:szCs w:val="24"/>
                    </w:rPr>
                    <w:t>ERACYJNE</w:t>
                  </w:r>
                </w:p>
              </w:txbxContent>
            </v:textbox>
          </v:oval>
        </w:pict>
      </w:r>
      <w:r>
        <w:rPr>
          <w:noProof/>
          <w:lang w:eastAsia="pl-PL"/>
        </w:rPr>
        <w:pict>
          <v:oval id="_x0000_s1154" style="position:absolute;margin-left:145.7pt;margin-top:11.1pt;width:143.2pt;height:31.75pt;z-index:251647488">
            <o:extrusion v:ext="view" on="t" rotationangle="-25,25" viewpoint="0,0" viewpointorigin="0,0" skewangle="0" skewamt="0" lightposition=",50000" type="perspective"/>
            <v:textbox style="mso-next-textbox:#_x0000_s1154">
              <w:txbxContent>
                <w:p w:rsidR="00C11707" w:rsidRPr="00F63C7B" w:rsidRDefault="00C11707" w:rsidP="00DF62AC">
                  <w:pPr>
                    <w:jc w:val="center"/>
                    <w:rPr>
                      <w:rFonts w:ascii="Bookman Old Style" w:hAnsi="Bookman Old Style"/>
                      <w:b/>
                      <w:color w:val="0F243E"/>
                      <w:sz w:val="16"/>
                      <w:szCs w:val="16"/>
                    </w:rPr>
                  </w:pPr>
                  <w:r w:rsidRPr="00F63C7B">
                    <w:rPr>
                      <w:rFonts w:ascii="Bookman Old Style" w:hAnsi="Bookman Old Style"/>
                      <w:b/>
                      <w:color w:val="0F243E"/>
                      <w:sz w:val="16"/>
                      <w:szCs w:val="16"/>
                    </w:rPr>
                    <w:t>CELE OPERACYJNE</w:t>
                  </w:r>
                </w:p>
                <w:p w:rsidR="00C11707" w:rsidRPr="000463AD" w:rsidRDefault="00C11707" w:rsidP="00DF62AC">
                  <w:pPr>
                    <w:jc w:val="center"/>
                    <w:rPr>
                      <w:rFonts w:ascii="Bodoni MT Poster Compressed" w:hAnsi="Bodoni MT Poster Compressed"/>
                      <w:b/>
                      <w:color w:val="0F243E"/>
                      <w:sz w:val="24"/>
                      <w:szCs w:val="24"/>
                    </w:rPr>
                  </w:pPr>
                  <w:r w:rsidRPr="000463AD">
                    <w:rPr>
                      <w:rFonts w:ascii="Bodoni MT Poster Compressed" w:hAnsi="Bodoni MT Poster Compressed"/>
                      <w:b/>
                      <w:color w:val="0F243E"/>
                      <w:sz w:val="24"/>
                      <w:szCs w:val="24"/>
                    </w:rPr>
                    <w:t>CELE OPERACYJNE</w:t>
                  </w:r>
                </w:p>
                <w:p w:rsidR="00C11707" w:rsidRPr="000463AD" w:rsidRDefault="00C11707" w:rsidP="00DF62AC"/>
              </w:txbxContent>
            </v:textbox>
          </v:oval>
        </w:pict>
      </w:r>
      <w:r>
        <w:rPr>
          <w:noProof/>
          <w:lang w:eastAsia="pl-PL"/>
        </w:rPr>
        <w:pict>
          <v:oval id="_x0000_s1153" style="position:absolute;margin-left:27.25pt;margin-top:17.5pt;width:143.2pt;height:31.75pt;z-index:251646464">
            <o:extrusion v:ext="view" on="t" rotationangle="-25,25" viewpoint="0,0" viewpointorigin="0,0" skewangle="0" skewamt="0" lightposition=",50000" type="perspective"/>
            <v:textbox style="mso-next-textbox:#_x0000_s1153">
              <w:txbxContent>
                <w:p w:rsidR="00C11707" w:rsidRPr="00F63C7B" w:rsidRDefault="00C11707" w:rsidP="00DF62AC">
                  <w:pPr>
                    <w:jc w:val="center"/>
                    <w:rPr>
                      <w:rFonts w:ascii="Bookman Old Style" w:hAnsi="Bookman Old Style"/>
                      <w:b/>
                      <w:color w:val="0F243E"/>
                      <w:sz w:val="16"/>
                      <w:szCs w:val="16"/>
                    </w:rPr>
                  </w:pPr>
                  <w:r w:rsidRPr="00F63C7B">
                    <w:rPr>
                      <w:rFonts w:ascii="Bookman Old Style" w:hAnsi="Bookman Old Style"/>
                      <w:b/>
                      <w:color w:val="0F243E"/>
                      <w:sz w:val="16"/>
                      <w:szCs w:val="16"/>
                    </w:rPr>
                    <w:t>CELE OPERACYJNE</w:t>
                  </w:r>
                </w:p>
                <w:p w:rsidR="00C11707" w:rsidRPr="000463AD" w:rsidRDefault="00C11707" w:rsidP="00DF62AC"/>
              </w:txbxContent>
            </v:textbox>
          </v:oval>
        </w:pict>
      </w:r>
    </w:p>
    <w:p w:rsidR="00DF62AC" w:rsidRDefault="00DF62AC" w:rsidP="00DF62AC"/>
    <w:p w:rsidR="00DF62AC" w:rsidRPr="00893BAA" w:rsidRDefault="004379E8" w:rsidP="00DF62AC">
      <w:r>
        <w:rPr>
          <w:noProof/>
          <w:lang w:eastAsia="pl-PL"/>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180" type="#_x0000_t64" style="position:absolute;margin-left:83.8pt;margin-top:12.3pt;width:304.95pt;height:33.8pt;z-index:251671040" strokecolor="#95b3d7" strokeweight="1pt">
            <v:fill color2="#b8cce4" focusposition="1" focussize="" focus="100%" type="gradient"/>
            <v:shadow on="t" type="perspective" color="#243f60" opacity=".5" offset="1pt" offset2="-3pt"/>
            <v:textbox>
              <w:txbxContent>
                <w:p w:rsidR="00C11707" w:rsidRPr="007E6007" w:rsidRDefault="00C11707" w:rsidP="00DF62AC">
                  <w:pPr>
                    <w:jc w:val="center"/>
                    <w:rPr>
                      <w:rFonts w:ascii="Bookman Old Style" w:hAnsi="Bookman Old Style" w:cs="Shonar Bangla"/>
                      <w:b/>
                    </w:rPr>
                  </w:pPr>
                  <w:r w:rsidRPr="007E6007">
                    <w:rPr>
                      <w:rFonts w:ascii="Bookman Old Style" w:hAnsi="Bookman Old Style" w:cs="Shonar Bangla"/>
                      <w:b/>
                    </w:rPr>
                    <w:t>ZAKŁADANE EFEKTY REALIZACJI STRATEGII</w:t>
                  </w:r>
                </w:p>
              </w:txbxContent>
            </v:textbox>
          </v:shape>
        </w:pict>
      </w:r>
    </w:p>
    <w:p w:rsidR="00DF62AC" w:rsidRPr="00893BAA" w:rsidRDefault="00DF62AC" w:rsidP="00DF62AC"/>
    <w:p w:rsidR="00DF62AC" w:rsidRDefault="004379E8" w:rsidP="00DF62AC">
      <w:pPr>
        <w:spacing w:after="0" w:line="240" w:lineRule="auto"/>
        <w:rPr>
          <w:color w:val="C00000"/>
          <w:sz w:val="16"/>
          <w:szCs w:val="16"/>
        </w:rPr>
      </w:pPr>
      <w:r>
        <w:rPr>
          <w:noProof/>
          <w:color w:val="C00000"/>
          <w:sz w:val="16"/>
          <w:szCs w:val="16"/>
          <w:lang w:eastAsia="pl-PL"/>
        </w:rPr>
        <w:pict>
          <v:roundrect id="_x0000_s1166" style="position:absolute;margin-left:-4.9pt;margin-top:6.1pt;width:475.2pt;height:25.75pt;z-index:251659776" arcsize="10923f" strokecolor="#9bbb59" strokeweight="2.5pt">
            <v:shadow color="#868686"/>
            <v:textbox style="mso-next-textbox:#_x0000_s1166">
              <w:txbxContent>
                <w:p w:rsidR="00C11707" w:rsidRPr="00715BE2" w:rsidRDefault="00C11707" w:rsidP="00DF62AC">
                  <w:pPr>
                    <w:spacing w:after="0" w:line="240" w:lineRule="auto"/>
                    <w:jc w:val="center"/>
                    <w:rPr>
                      <w:rFonts w:ascii="Bookman Old Style" w:hAnsi="Bookman Old Style"/>
                      <w:b/>
                      <w:color w:val="4F6228"/>
                    </w:rPr>
                  </w:pPr>
                  <w:r>
                    <w:rPr>
                      <w:rFonts w:ascii="Bookman Old Style" w:hAnsi="Bookman Old Style"/>
                      <w:b/>
                      <w:color w:val="4F6228"/>
                    </w:rPr>
                    <w:t xml:space="preserve">PODSUMOWANIE I </w:t>
                  </w:r>
                  <w:r w:rsidRPr="00715BE2">
                    <w:rPr>
                      <w:rFonts w:ascii="Bookman Old Style" w:hAnsi="Bookman Old Style"/>
                      <w:b/>
                      <w:color w:val="4F6228"/>
                    </w:rPr>
                    <w:t xml:space="preserve">WNIOSKI KOŃCOWE  </w:t>
                  </w:r>
                </w:p>
              </w:txbxContent>
            </v:textbox>
          </v:roundrect>
        </w:pict>
      </w:r>
    </w:p>
    <w:p w:rsidR="00DF62AC" w:rsidRDefault="00DF62AC" w:rsidP="00DF62AC">
      <w:pPr>
        <w:spacing w:after="0" w:line="240" w:lineRule="auto"/>
        <w:rPr>
          <w:color w:val="C00000"/>
          <w:sz w:val="6"/>
          <w:szCs w:val="6"/>
        </w:rPr>
      </w:pPr>
    </w:p>
    <w:tbl>
      <w:tblPr>
        <w:tblpPr w:leftFromText="141" w:rightFromText="141" w:vertAnchor="text" w:horzAnchor="margin" w:tblpY="164"/>
        <w:tblW w:w="0" w:type="auto"/>
        <w:tblBorders>
          <w:top w:val="dotted" w:sz="4" w:space="0" w:color="993300"/>
          <w:left w:val="dotted" w:sz="4" w:space="0" w:color="993300"/>
          <w:bottom w:val="dotted" w:sz="4" w:space="0" w:color="993300"/>
          <w:right w:val="dotted" w:sz="4" w:space="0" w:color="993300"/>
          <w:insideH w:val="dotted" w:sz="4" w:space="0" w:color="993300"/>
          <w:insideV w:val="dotted" w:sz="4" w:space="0" w:color="993300"/>
        </w:tblBorders>
        <w:tblCellMar>
          <w:left w:w="70" w:type="dxa"/>
          <w:right w:w="70" w:type="dxa"/>
        </w:tblCellMar>
        <w:tblLook w:val="0000"/>
      </w:tblPr>
      <w:tblGrid>
        <w:gridCol w:w="9109"/>
      </w:tblGrid>
      <w:tr w:rsidR="00511814" w:rsidRPr="000B3739">
        <w:trPr>
          <w:trHeight w:val="905"/>
        </w:trPr>
        <w:tc>
          <w:tcPr>
            <w:tcW w:w="9109" w:type="dxa"/>
            <w:tcBorders>
              <w:top w:val="thinThickSmallGap" w:sz="24" w:space="0" w:color="003300"/>
              <w:left w:val="thinThickSmallGap" w:sz="24" w:space="0" w:color="003300"/>
              <w:bottom w:val="thinThickSmallGap" w:sz="24" w:space="0" w:color="003300"/>
              <w:right w:val="thinThickSmallGap" w:sz="24" w:space="0" w:color="003300"/>
            </w:tcBorders>
            <w:shd w:val="clear" w:color="auto" w:fill="CCFFCC"/>
          </w:tcPr>
          <w:p w:rsidR="00511814" w:rsidRPr="000A060C" w:rsidRDefault="00511814" w:rsidP="00511814">
            <w:pPr>
              <w:spacing w:after="0" w:line="240" w:lineRule="auto"/>
              <w:ind w:left="180"/>
              <w:jc w:val="center"/>
              <w:rPr>
                <w:b/>
                <w:bCs/>
                <w:shadow/>
                <w:color w:val="800000"/>
                <w:sz w:val="16"/>
                <w:szCs w:val="16"/>
              </w:rPr>
            </w:pPr>
          </w:p>
          <w:p w:rsidR="00511814" w:rsidRDefault="00511814" w:rsidP="00511814">
            <w:pPr>
              <w:spacing w:after="0" w:line="240" w:lineRule="auto"/>
              <w:ind w:left="180"/>
              <w:jc w:val="center"/>
              <w:rPr>
                <w:rFonts w:ascii="Gill Sans Ultra Bold" w:hAnsi="Gill Sans Ultra Bold"/>
                <w:b/>
                <w:bCs/>
                <w:shadow/>
                <w:color w:val="800000"/>
                <w:sz w:val="32"/>
                <w:szCs w:val="32"/>
              </w:rPr>
            </w:pPr>
            <w:r>
              <w:rPr>
                <w:rFonts w:ascii="Gill Sans Ultra Bold" w:hAnsi="Gill Sans Ultra Bold"/>
                <w:b/>
                <w:bCs/>
                <w:shadow/>
                <w:color w:val="800000"/>
                <w:sz w:val="32"/>
                <w:szCs w:val="32"/>
              </w:rPr>
              <w:t>UWAGI WSTĘPNE</w:t>
            </w:r>
          </w:p>
          <w:p w:rsidR="00511814" w:rsidRPr="00ED378D" w:rsidRDefault="00511814" w:rsidP="00511814">
            <w:pPr>
              <w:spacing w:after="0" w:line="240" w:lineRule="auto"/>
              <w:ind w:left="180"/>
              <w:jc w:val="center"/>
              <w:rPr>
                <w:rFonts w:ascii="Gill Sans Ultra Bold" w:hAnsi="Gill Sans Ultra Bold"/>
                <w:b/>
                <w:bCs/>
                <w:shadow/>
                <w:color w:val="800000"/>
                <w:sz w:val="32"/>
                <w:szCs w:val="32"/>
              </w:rPr>
            </w:pPr>
            <w:r>
              <w:rPr>
                <w:rFonts w:ascii="Gill Sans Ultra Bold" w:hAnsi="Gill Sans Ultra Bold"/>
                <w:b/>
                <w:bCs/>
                <w:shadow/>
                <w:color w:val="800000"/>
                <w:sz w:val="32"/>
                <w:szCs w:val="32"/>
              </w:rPr>
              <w:t>OPIS METODOLOGII BADAŃ</w:t>
            </w:r>
          </w:p>
          <w:p w:rsidR="00511814" w:rsidRPr="00EF1581" w:rsidRDefault="00511814" w:rsidP="00511814">
            <w:pPr>
              <w:spacing w:after="0"/>
              <w:ind w:left="180"/>
              <w:jc w:val="both"/>
              <w:rPr>
                <w:b/>
                <w:bCs/>
                <w:shadow/>
                <w:color w:val="800000"/>
                <w:sz w:val="16"/>
                <w:szCs w:val="16"/>
              </w:rPr>
            </w:pPr>
          </w:p>
        </w:tc>
      </w:tr>
    </w:tbl>
    <w:p w:rsidR="00511814" w:rsidRDefault="00511814" w:rsidP="00511814">
      <w:pPr>
        <w:shd w:val="clear" w:color="auto" w:fill="FFFFFF"/>
        <w:spacing w:after="0" w:line="240" w:lineRule="auto"/>
        <w:jc w:val="both"/>
        <w:rPr>
          <w:rFonts w:ascii="Times New Roman" w:hAnsi="Times New Roman"/>
          <w:b/>
          <w:color w:val="0F243E"/>
          <w:sz w:val="24"/>
          <w:szCs w:val="24"/>
        </w:rPr>
      </w:pPr>
    </w:p>
    <w:p w:rsidR="006E3C7F" w:rsidRPr="00737B35" w:rsidRDefault="003A468E" w:rsidP="003F27E8">
      <w:pPr>
        <w:shd w:val="clear" w:color="auto" w:fill="DBE5F1"/>
        <w:spacing w:after="0" w:line="240" w:lineRule="auto"/>
        <w:jc w:val="both"/>
        <w:rPr>
          <w:b/>
          <w:color w:val="0F243E"/>
          <w:sz w:val="28"/>
        </w:rPr>
      </w:pPr>
      <w:r w:rsidRPr="00737B35">
        <w:rPr>
          <w:rFonts w:ascii="Times New Roman" w:hAnsi="Times New Roman"/>
          <w:b/>
          <w:color w:val="0F243E"/>
          <w:sz w:val="24"/>
          <w:szCs w:val="24"/>
        </w:rPr>
        <w:t>Współczesne państwo rozwiązywanie coraz liczniejszych problemów społecznych deleguje na poziom lokalny. Poszczególne gminy często różnią się pod względem nasilenia czynników wpływających na skalę zagrożeń społecznych. W zależności od położenia, wielkości, specyficznych uwarunkowań społecznych i kulturowych  inne może być nasilenie poszczególnych problemów społecznych. Aby zmierzyć się z problemami alkoholowymi na terenie miasta warto jest ich skalę i specyfikę poddać dokładnej diagnozie.</w:t>
      </w:r>
    </w:p>
    <w:p w:rsidR="00511814" w:rsidRDefault="00511814" w:rsidP="006E3C7F">
      <w:pPr>
        <w:shd w:val="clear" w:color="auto" w:fill="FFFFFF"/>
        <w:spacing w:after="0" w:line="240" w:lineRule="auto"/>
        <w:jc w:val="both"/>
        <w:rPr>
          <w:rFonts w:ascii="Times New Roman" w:hAnsi="Times New Roman"/>
          <w:sz w:val="24"/>
          <w:szCs w:val="24"/>
        </w:rPr>
      </w:pPr>
    </w:p>
    <w:p w:rsidR="003A468E" w:rsidRPr="006E3C7F" w:rsidRDefault="003A468E" w:rsidP="006E3C7F">
      <w:pPr>
        <w:shd w:val="clear" w:color="auto" w:fill="FFFFFF"/>
        <w:spacing w:after="0" w:line="240" w:lineRule="auto"/>
        <w:jc w:val="both"/>
        <w:rPr>
          <w:rFonts w:ascii="Times New Roman" w:hAnsi="Times New Roman"/>
          <w:color w:val="0F243E"/>
          <w:sz w:val="24"/>
          <w:szCs w:val="24"/>
        </w:rPr>
      </w:pPr>
      <w:r w:rsidRPr="003A468E">
        <w:rPr>
          <w:rFonts w:ascii="Times New Roman" w:hAnsi="Times New Roman"/>
          <w:sz w:val="24"/>
          <w:szCs w:val="24"/>
        </w:rPr>
        <w:t xml:space="preserve">Temu celowi służy niniejszy raport. Przy jego konstrukcji oparto się na analizie danych udostępnionych m in. przez Urząd Miasta w </w:t>
      </w:r>
      <w:r w:rsidR="007D6212">
        <w:rPr>
          <w:rFonts w:ascii="Times New Roman" w:hAnsi="Times New Roman"/>
          <w:sz w:val="24"/>
          <w:szCs w:val="24"/>
        </w:rPr>
        <w:t>Skarżysku-Kamiennej</w:t>
      </w:r>
      <w:r w:rsidRPr="003A468E">
        <w:rPr>
          <w:rFonts w:ascii="Times New Roman" w:hAnsi="Times New Roman"/>
          <w:sz w:val="24"/>
          <w:szCs w:val="24"/>
        </w:rPr>
        <w:t xml:space="preserve">, Komisję Rozwiązywania Problemów Alkoholowych, </w:t>
      </w:r>
      <w:r w:rsidR="00804614">
        <w:rPr>
          <w:rFonts w:ascii="Times New Roman" w:hAnsi="Times New Roman"/>
          <w:sz w:val="24"/>
          <w:szCs w:val="24"/>
        </w:rPr>
        <w:t>Miejski Ośrodek Pomocy Społecznej</w:t>
      </w:r>
      <w:r w:rsidRPr="003A468E">
        <w:rPr>
          <w:rFonts w:ascii="Times New Roman" w:hAnsi="Times New Roman"/>
          <w:sz w:val="24"/>
          <w:szCs w:val="24"/>
        </w:rPr>
        <w:t xml:space="preserve">, Policję. Korzystano także z badań ankietowych realizowanych w szkołach </w:t>
      </w:r>
      <w:r w:rsidR="004F2900" w:rsidRPr="003A468E">
        <w:rPr>
          <w:rFonts w:ascii="Times New Roman" w:hAnsi="Times New Roman"/>
          <w:sz w:val="24"/>
          <w:szCs w:val="24"/>
        </w:rPr>
        <w:t xml:space="preserve">przeprowadzono sondę uliczną z udziałem </w:t>
      </w:r>
      <w:r w:rsidR="005B1622">
        <w:rPr>
          <w:rFonts w:ascii="Times New Roman" w:hAnsi="Times New Roman"/>
          <w:sz w:val="24"/>
          <w:szCs w:val="24"/>
        </w:rPr>
        <w:t>90</w:t>
      </w:r>
      <w:r w:rsidR="004F2900" w:rsidRPr="003A468E">
        <w:rPr>
          <w:rFonts w:ascii="Times New Roman" w:hAnsi="Times New Roman"/>
          <w:sz w:val="24"/>
          <w:szCs w:val="24"/>
        </w:rPr>
        <w:t xml:space="preserve"> losowo wybranych mieszkańców </w:t>
      </w:r>
      <w:r w:rsidR="007D6212">
        <w:rPr>
          <w:rFonts w:ascii="Times New Roman" w:hAnsi="Times New Roman"/>
          <w:sz w:val="24"/>
          <w:szCs w:val="24"/>
        </w:rPr>
        <w:t>Skarżyska-Kamiennej</w:t>
      </w:r>
      <w:r w:rsidR="004F2900">
        <w:rPr>
          <w:rFonts w:ascii="Times New Roman" w:hAnsi="Times New Roman"/>
          <w:sz w:val="24"/>
          <w:szCs w:val="24"/>
        </w:rPr>
        <w:t xml:space="preserve"> a także rozmawiano ze sprzedawcami napojów alkoholowych</w:t>
      </w:r>
      <w:r w:rsidR="004F2900" w:rsidRPr="003A468E">
        <w:rPr>
          <w:rFonts w:ascii="Times New Roman" w:hAnsi="Times New Roman"/>
          <w:sz w:val="24"/>
          <w:szCs w:val="24"/>
        </w:rPr>
        <w:t>.</w:t>
      </w:r>
      <w:r w:rsidRPr="003A468E">
        <w:rPr>
          <w:rFonts w:ascii="Times New Roman" w:hAnsi="Times New Roman"/>
          <w:sz w:val="24"/>
          <w:szCs w:val="24"/>
        </w:rPr>
        <w:t xml:space="preserve"> Wyniki badań ujęte są w </w:t>
      </w:r>
      <w:r w:rsidR="00904F55">
        <w:rPr>
          <w:rFonts w:ascii="Times New Roman" w:hAnsi="Times New Roman"/>
          <w:sz w:val="24"/>
          <w:szCs w:val="24"/>
        </w:rPr>
        <w:t>następujące</w:t>
      </w:r>
      <w:r>
        <w:rPr>
          <w:rFonts w:ascii="Times New Roman" w:hAnsi="Times New Roman"/>
          <w:sz w:val="24"/>
          <w:szCs w:val="24"/>
        </w:rPr>
        <w:t xml:space="preserve"> główne</w:t>
      </w:r>
      <w:r w:rsidRPr="003A468E">
        <w:rPr>
          <w:rFonts w:ascii="Times New Roman" w:hAnsi="Times New Roman"/>
          <w:sz w:val="24"/>
          <w:szCs w:val="24"/>
        </w:rPr>
        <w:t xml:space="preserve"> bloki tematyczne:</w:t>
      </w:r>
    </w:p>
    <w:p w:rsidR="003A468E" w:rsidRPr="003A468E" w:rsidRDefault="003A468E" w:rsidP="003A468E">
      <w:pPr>
        <w:spacing w:after="0" w:line="240" w:lineRule="auto"/>
        <w:jc w:val="both"/>
        <w:rPr>
          <w:rFonts w:ascii="Times New Roman" w:hAnsi="Times New Roman"/>
          <w:sz w:val="8"/>
          <w:szCs w:val="8"/>
        </w:rPr>
      </w:pPr>
    </w:p>
    <w:p w:rsidR="003A468E" w:rsidRDefault="008266AC" w:rsidP="004D4686">
      <w:pPr>
        <w:numPr>
          <w:ilvl w:val="0"/>
          <w:numId w:val="3"/>
        </w:numPr>
        <w:spacing w:after="0" w:line="240" w:lineRule="auto"/>
        <w:jc w:val="both"/>
        <w:rPr>
          <w:rFonts w:ascii="Times New Roman" w:hAnsi="Times New Roman"/>
          <w:b/>
          <w:bCs/>
          <w:i/>
          <w:iCs/>
          <w:sz w:val="24"/>
          <w:szCs w:val="24"/>
        </w:rPr>
      </w:pPr>
      <w:r>
        <w:rPr>
          <w:rFonts w:ascii="Times New Roman" w:hAnsi="Times New Roman"/>
          <w:b/>
          <w:bCs/>
          <w:i/>
          <w:iCs/>
          <w:sz w:val="24"/>
          <w:szCs w:val="24"/>
        </w:rPr>
        <w:t>Współczesny k</w:t>
      </w:r>
      <w:r w:rsidR="00904F55">
        <w:rPr>
          <w:rFonts w:ascii="Times New Roman" w:hAnsi="Times New Roman"/>
          <w:b/>
          <w:bCs/>
          <w:i/>
          <w:iCs/>
          <w:sz w:val="24"/>
          <w:szCs w:val="24"/>
        </w:rPr>
        <w:t xml:space="preserve">ontekst </w:t>
      </w:r>
      <w:r>
        <w:rPr>
          <w:rFonts w:ascii="Times New Roman" w:hAnsi="Times New Roman"/>
          <w:b/>
          <w:bCs/>
          <w:i/>
          <w:iCs/>
          <w:sz w:val="24"/>
          <w:szCs w:val="24"/>
        </w:rPr>
        <w:t>zagrożeń społecznych</w:t>
      </w:r>
    </w:p>
    <w:p w:rsidR="00904F55" w:rsidRDefault="00904F55" w:rsidP="004D4686">
      <w:pPr>
        <w:numPr>
          <w:ilvl w:val="0"/>
          <w:numId w:val="3"/>
        </w:numPr>
        <w:spacing w:after="0" w:line="240" w:lineRule="auto"/>
        <w:jc w:val="both"/>
        <w:rPr>
          <w:rFonts w:ascii="Times New Roman" w:hAnsi="Times New Roman"/>
          <w:b/>
          <w:bCs/>
          <w:i/>
          <w:iCs/>
          <w:sz w:val="24"/>
          <w:szCs w:val="24"/>
        </w:rPr>
      </w:pPr>
      <w:r>
        <w:rPr>
          <w:rFonts w:ascii="Times New Roman" w:hAnsi="Times New Roman"/>
          <w:b/>
          <w:bCs/>
          <w:i/>
          <w:iCs/>
          <w:sz w:val="24"/>
          <w:szCs w:val="24"/>
        </w:rPr>
        <w:t>Bieżąca lokalna diagnoza problemów uzależnień i innych zagrożeń społecznych</w:t>
      </w:r>
    </w:p>
    <w:p w:rsidR="00904F55" w:rsidRPr="003A468E" w:rsidRDefault="00904F55" w:rsidP="004D4686">
      <w:pPr>
        <w:numPr>
          <w:ilvl w:val="0"/>
          <w:numId w:val="3"/>
        </w:numPr>
        <w:spacing w:after="0" w:line="240" w:lineRule="auto"/>
        <w:jc w:val="both"/>
        <w:rPr>
          <w:rFonts w:ascii="Times New Roman" w:hAnsi="Times New Roman"/>
          <w:b/>
          <w:bCs/>
          <w:i/>
          <w:iCs/>
          <w:sz w:val="24"/>
          <w:szCs w:val="24"/>
        </w:rPr>
      </w:pPr>
      <w:r>
        <w:rPr>
          <w:rFonts w:ascii="Times New Roman" w:hAnsi="Times New Roman"/>
          <w:b/>
          <w:bCs/>
          <w:i/>
          <w:iCs/>
          <w:sz w:val="24"/>
          <w:szCs w:val="24"/>
        </w:rPr>
        <w:t>Identyfikacja lokalnego potencjału</w:t>
      </w:r>
    </w:p>
    <w:p w:rsidR="003A468E" w:rsidRPr="003A468E" w:rsidRDefault="003A468E" w:rsidP="004D4686">
      <w:pPr>
        <w:numPr>
          <w:ilvl w:val="0"/>
          <w:numId w:val="3"/>
        </w:numPr>
        <w:spacing w:after="0" w:line="240" w:lineRule="auto"/>
        <w:jc w:val="both"/>
        <w:rPr>
          <w:rFonts w:ascii="Times New Roman" w:hAnsi="Times New Roman"/>
          <w:b/>
          <w:bCs/>
          <w:i/>
          <w:iCs/>
          <w:sz w:val="24"/>
          <w:szCs w:val="24"/>
        </w:rPr>
      </w:pPr>
      <w:r>
        <w:rPr>
          <w:rFonts w:ascii="Times New Roman" w:hAnsi="Times New Roman"/>
          <w:b/>
          <w:bCs/>
          <w:i/>
          <w:iCs/>
          <w:sz w:val="24"/>
          <w:szCs w:val="24"/>
        </w:rPr>
        <w:t>Monitorowanie dynamiki badanych problemów na przestrzeni ostatnich lat</w:t>
      </w:r>
    </w:p>
    <w:p w:rsidR="003A468E" w:rsidRPr="003A468E" w:rsidRDefault="003A468E" w:rsidP="004D4686">
      <w:pPr>
        <w:numPr>
          <w:ilvl w:val="0"/>
          <w:numId w:val="3"/>
        </w:numPr>
        <w:spacing w:after="0" w:line="240" w:lineRule="auto"/>
        <w:jc w:val="both"/>
        <w:rPr>
          <w:rFonts w:ascii="Times New Roman" w:hAnsi="Times New Roman"/>
          <w:b/>
          <w:bCs/>
          <w:i/>
          <w:iCs/>
          <w:sz w:val="24"/>
          <w:szCs w:val="24"/>
        </w:rPr>
      </w:pPr>
      <w:r>
        <w:rPr>
          <w:rFonts w:ascii="Times New Roman" w:hAnsi="Times New Roman"/>
          <w:b/>
          <w:bCs/>
          <w:i/>
          <w:iCs/>
          <w:sz w:val="24"/>
          <w:szCs w:val="24"/>
        </w:rPr>
        <w:t>Strategia rozwiązywaniaproblemów uzależnień i innych zagrożeń społecznych</w:t>
      </w:r>
    </w:p>
    <w:p w:rsidR="00372C26" w:rsidRPr="003A468E" w:rsidRDefault="00372C26" w:rsidP="003A468E">
      <w:pPr>
        <w:spacing w:after="0" w:line="240" w:lineRule="auto"/>
        <w:rPr>
          <w:rFonts w:ascii="Times New Roman" w:hAnsi="Times New Roman"/>
          <w:sz w:val="24"/>
          <w:szCs w:val="24"/>
        </w:rPr>
      </w:pPr>
    </w:p>
    <w:tbl>
      <w:tblPr>
        <w:tblW w:w="9180" w:type="dxa"/>
        <w:tblInd w:w="70" w:type="dxa"/>
        <w:tblBorders>
          <w:top w:val="dashSmallGap" w:sz="4" w:space="0" w:color="993300"/>
          <w:left w:val="dashSmallGap" w:sz="4" w:space="0" w:color="993300"/>
          <w:bottom w:val="dashSmallGap" w:sz="4" w:space="0" w:color="993300"/>
          <w:right w:val="dashSmallGap" w:sz="4" w:space="0" w:color="993300"/>
          <w:insideH w:val="dashSmallGap" w:sz="4" w:space="0" w:color="993300"/>
          <w:insideV w:val="dashSmallGap" w:sz="4" w:space="0" w:color="993300"/>
        </w:tblBorders>
        <w:shd w:val="clear" w:color="auto" w:fill="FFFFFF"/>
        <w:tblCellMar>
          <w:left w:w="70" w:type="dxa"/>
          <w:right w:w="70" w:type="dxa"/>
        </w:tblCellMar>
        <w:tblLook w:val="0000"/>
      </w:tblPr>
      <w:tblGrid>
        <w:gridCol w:w="9180"/>
      </w:tblGrid>
      <w:tr w:rsidR="003A468E">
        <w:trPr>
          <w:trHeight w:val="171"/>
        </w:trPr>
        <w:tc>
          <w:tcPr>
            <w:tcW w:w="9180" w:type="dxa"/>
            <w:tcBorders>
              <w:top w:val="dotted" w:sz="4" w:space="0" w:color="FF0000"/>
              <w:left w:val="dotted" w:sz="4" w:space="0" w:color="FF0000"/>
              <w:bottom w:val="dotted" w:sz="4" w:space="0" w:color="FF0000"/>
              <w:right w:val="dotted" w:sz="4" w:space="0" w:color="FF0000"/>
            </w:tcBorders>
            <w:shd w:val="clear" w:color="auto" w:fill="FFFFFF"/>
          </w:tcPr>
          <w:p w:rsidR="003A468E" w:rsidRDefault="003A468E" w:rsidP="003A468E">
            <w:pPr>
              <w:spacing w:after="0" w:line="240" w:lineRule="auto"/>
              <w:ind w:left="180"/>
              <w:jc w:val="center"/>
              <w:rPr>
                <w:b/>
                <w:bCs/>
                <w:sz w:val="32"/>
              </w:rPr>
            </w:pPr>
            <w:r>
              <w:rPr>
                <w:rFonts w:ascii="Arial" w:hAnsi="Arial" w:cs="Arial"/>
                <w:b/>
                <w:bCs/>
                <w:i/>
                <w:iCs/>
                <w:shadow/>
                <w:sz w:val="32"/>
              </w:rPr>
              <w:t>OPIS METODOLOGII BADAŃ</w:t>
            </w:r>
          </w:p>
        </w:tc>
      </w:tr>
    </w:tbl>
    <w:p w:rsidR="003A468E" w:rsidRDefault="003A468E" w:rsidP="00BF4A1A">
      <w:pPr>
        <w:spacing w:after="0" w:line="240" w:lineRule="auto"/>
        <w:rPr>
          <w:sz w:val="16"/>
        </w:rPr>
      </w:pPr>
    </w:p>
    <w:p w:rsidR="003A468E" w:rsidRPr="003A468E" w:rsidRDefault="003A468E" w:rsidP="00BF4A1A">
      <w:pPr>
        <w:spacing w:after="0" w:line="240" w:lineRule="auto"/>
        <w:jc w:val="both"/>
        <w:rPr>
          <w:rFonts w:ascii="Times New Roman" w:hAnsi="Times New Roman"/>
          <w:sz w:val="24"/>
          <w:szCs w:val="24"/>
        </w:rPr>
      </w:pPr>
      <w:r w:rsidRPr="003A468E">
        <w:rPr>
          <w:rFonts w:ascii="Times New Roman" w:hAnsi="Times New Roman"/>
          <w:sz w:val="24"/>
          <w:szCs w:val="24"/>
        </w:rPr>
        <w:t>Realizacja celów za</w:t>
      </w:r>
      <w:r w:rsidR="00343207">
        <w:rPr>
          <w:rFonts w:ascii="Times New Roman" w:hAnsi="Times New Roman"/>
          <w:sz w:val="24"/>
          <w:szCs w:val="24"/>
        </w:rPr>
        <w:t>wartych w ofercie wymaga</w:t>
      </w:r>
      <w:r w:rsidR="00372C26">
        <w:rPr>
          <w:rFonts w:ascii="Times New Roman" w:hAnsi="Times New Roman"/>
          <w:sz w:val="24"/>
          <w:szCs w:val="24"/>
        </w:rPr>
        <w:t>zebrania szerokiego zakresu danych, poprzez</w:t>
      </w:r>
      <w:r w:rsidRPr="003A468E">
        <w:rPr>
          <w:rFonts w:ascii="Times New Roman" w:hAnsi="Times New Roman"/>
          <w:sz w:val="24"/>
          <w:szCs w:val="24"/>
        </w:rPr>
        <w:t>:</w:t>
      </w:r>
    </w:p>
    <w:p w:rsidR="003A468E" w:rsidRPr="003A468E" w:rsidRDefault="003A468E" w:rsidP="003A468E">
      <w:pPr>
        <w:spacing w:after="0" w:line="240" w:lineRule="auto"/>
        <w:jc w:val="both"/>
        <w:rPr>
          <w:rFonts w:ascii="Times New Roman" w:hAnsi="Times New Roman"/>
          <w:sz w:val="16"/>
          <w:szCs w:val="16"/>
        </w:rPr>
      </w:pPr>
    </w:p>
    <w:p w:rsidR="003A468E" w:rsidRPr="003A468E" w:rsidRDefault="003A468E" w:rsidP="003A468E">
      <w:pPr>
        <w:spacing w:after="0" w:line="240" w:lineRule="auto"/>
        <w:jc w:val="both"/>
        <w:rPr>
          <w:rFonts w:ascii="Times New Roman" w:hAnsi="Times New Roman"/>
          <w:sz w:val="24"/>
          <w:szCs w:val="24"/>
        </w:rPr>
      </w:pPr>
      <w:r w:rsidRPr="003A468E">
        <w:rPr>
          <w:rFonts w:ascii="Times New Roman" w:hAnsi="Times New Roman"/>
          <w:sz w:val="24"/>
          <w:szCs w:val="24"/>
        </w:rPr>
        <w:t xml:space="preserve">A/ </w:t>
      </w:r>
      <w:r w:rsidR="00372C26">
        <w:rPr>
          <w:rFonts w:ascii="Times New Roman" w:hAnsi="Times New Roman"/>
          <w:sz w:val="24"/>
          <w:szCs w:val="24"/>
        </w:rPr>
        <w:t>przeprowadzenie sądy ulicznej</w:t>
      </w:r>
      <w:r w:rsidRPr="003A468E">
        <w:rPr>
          <w:rFonts w:ascii="Times New Roman" w:hAnsi="Times New Roman"/>
          <w:sz w:val="24"/>
          <w:szCs w:val="24"/>
        </w:rPr>
        <w:t xml:space="preserve"> wśród mieszkańców gminy (mężczyzn i kobiet), którzy ukończyli 18 lat. Wybór osób badanych dokonywany jest metodą </w:t>
      </w:r>
      <w:r w:rsidRPr="003A468E">
        <w:rPr>
          <w:rFonts w:ascii="Times New Roman" w:hAnsi="Times New Roman"/>
          <w:b/>
          <w:bCs/>
          <w:i/>
          <w:iCs/>
          <w:sz w:val="24"/>
          <w:szCs w:val="24"/>
        </w:rPr>
        <w:t xml:space="preserve">doboru losowego. </w:t>
      </w:r>
      <w:r w:rsidRPr="003A468E">
        <w:rPr>
          <w:rFonts w:ascii="Times New Roman" w:hAnsi="Times New Roman"/>
          <w:sz w:val="24"/>
          <w:szCs w:val="24"/>
        </w:rPr>
        <w:t xml:space="preserve">Badana wielkość próby wynosi </w:t>
      </w:r>
      <w:r w:rsidR="005B1622">
        <w:rPr>
          <w:rFonts w:ascii="Times New Roman" w:hAnsi="Times New Roman"/>
          <w:sz w:val="24"/>
          <w:szCs w:val="24"/>
        </w:rPr>
        <w:t>90</w:t>
      </w:r>
      <w:r w:rsidRPr="003A468E">
        <w:rPr>
          <w:rFonts w:ascii="Times New Roman" w:hAnsi="Times New Roman"/>
          <w:sz w:val="24"/>
          <w:szCs w:val="24"/>
        </w:rPr>
        <w:t xml:space="preserve"> osób.</w:t>
      </w:r>
    </w:p>
    <w:p w:rsidR="003A468E" w:rsidRPr="003A468E" w:rsidRDefault="003A468E" w:rsidP="003A468E">
      <w:pPr>
        <w:spacing w:after="0" w:line="240" w:lineRule="auto"/>
        <w:jc w:val="both"/>
        <w:rPr>
          <w:rFonts w:ascii="Times New Roman" w:hAnsi="Times New Roman"/>
          <w:sz w:val="24"/>
          <w:szCs w:val="24"/>
        </w:rPr>
      </w:pPr>
      <w:r w:rsidRPr="003A468E">
        <w:rPr>
          <w:rFonts w:ascii="Times New Roman" w:hAnsi="Times New Roman"/>
          <w:sz w:val="24"/>
          <w:szCs w:val="24"/>
        </w:rPr>
        <w:t xml:space="preserve">Badania realizowane były metodą </w:t>
      </w:r>
      <w:r w:rsidRPr="003A468E">
        <w:rPr>
          <w:rFonts w:ascii="Times New Roman" w:hAnsi="Times New Roman"/>
          <w:b/>
          <w:bCs/>
          <w:i/>
          <w:iCs/>
          <w:sz w:val="24"/>
          <w:szCs w:val="24"/>
        </w:rPr>
        <w:t>ankiet bezpośrednich</w:t>
      </w:r>
      <w:r w:rsidRPr="003A468E">
        <w:rPr>
          <w:rFonts w:ascii="Times New Roman" w:hAnsi="Times New Roman"/>
          <w:sz w:val="24"/>
          <w:szCs w:val="24"/>
        </w:rPr>
        <w:t xml:space="preserve"> (rozdawanych i odbieranych przez ankieterów w miejscach publicznych). </w:t>
      </w:r>
    </w:p>
    <w:p w:rsidR="003A468E" w:rsidRPr="003A468E" w:rsidRDefault="003A468E" w:rsidP="003A468E">
      <w:pPr>
        <w:spacing w:after="0" w:line="240" w:lineRule="auto"/>
        <w:jc w:val="both"/>
        <w:rPr>
          <w:rFonts w:ascii="Times New Roman" w:hAnsi="Times New Roman"/>
          <w:sz w:val="16"/>
          <w:szCs w:val="16"/>
        </w:rPr>
      </w:pPr>
    </w:p>
    <w:p w:rsidR="003A468E" w:rsidRPr="003A468E" w:rsidRDefault="003A468E" w:rsidP="003A468E">
      <w:pPr>
        <w:spacing w:after="0" w:line="240" w:lineRule="auto"/>
        <w:jc w:val="both"/>
        <w:rPr>
          <w:rFonts w:ascii="Times New Roman" w:hAnsi="Times New Roman"/>
          <w:sz w:val="24"/>
          <w:szCs w:val="24"/>
        </w:rPr>
      </w:pPr>
      <w:r w:rsidRPr="003A468E">
        <w:rPr>
          <w:rFonts w:ascii="Times New Roman" w:hAnsi="Times New Roman"/>
          <w:sz w:val="24"/>
          <w:szCs w:val="24"/>
        </w:rPr>
        <w:t xml:space="preserve">B/ </w:t>
      </w:r>
      <w:r w:rsidR="00372C26">
        <w:rPr>
          <w:rFonts w:ascii="Times New Roman" w:hAnsi="Times New Roman"/>
          <w:sz w:val="24"/>
          <w:szCs w:val="24"/>
        </w:rPr>
        <w:t xml:space="preserve">zbadanie </w:t>
      </w:r>
      <w:r w:rsidRPr="003A468E">
        <w:rPr>
          <w:rFonts w:ascii="Times New Roman" w:hAnsi="Times New Roman"/>
          <w:sz w:val="24"/>
          <w:szCs w:val="24"/>
        </w:rPr>
        <w:t>prób</w:t>
      </w:r>
      <w:r w:rsidR="00372C26">
        <w:rPr>
          <w:rFonts w:ascii="Times New Roman" w:hAnsi="Times New Roman"/>
          <w:sz w:val="24"/>
          <w:szCs w:val="24"/>
        </w:rPr>
        <w:t>y</w:t>
      </w:r>
      <w:r w:rsidRPr="003A468E">
        <w:rPr>
          <w:rFonts w:ascii="Times New Roman" w:hAnsi="Times New Roman"/>
          <w:sz w:val="24"/>
          <w:szCs w:val="24"/>
        </w:rPr>
        <w:t xml:space="preserve"> </w:t>
      </w:r>
      <w:r w:rsidR="00611309">
        <w:rPr>
          <w:rFonts w:ascii="Times New Roman" w:hAnsi="Times New Roman"/>
          <w:sz w:val="24"/>
          <w:szCs w:val="24"/>
        </w:rPr>
        <w:t xml:space="preserve">294 osób </w:t>
      </w:r>
      <w:r w:rsidRPr="003A468E">
        <w:rPr>
          <w:rFonts w:ascii="Times New Roman" w:hAnsi="Times New Roman"/>
          <w:sz w:val="24"/>
          <w:szCs w:val="24"/>
        </w:rPr>
        <w:t>z populacji uczniów szkól gminy (dziewcząt i chłopców) w trzech grupach wiekowych:</w:t>
      </w:r>
    </w:p>
    <w:p w:rsidR="003A468E" w:rsidRPr="003A468E" w:rsidRDefault="003A468E" w:rsidP="004D4686">
      <w:pPr>
        <w:numPr>
          <w:ilvl w:val="0"/>
          <w:numId w:val="4"/>
        </w:numPr>
        <w:spacing w:after="0" w:line="240" w:lineRule="auto"/>
        <w:jc w:val="both"/>
        <w:rPr>
          <w:rFonts w:ascii="Times New Roman" w:hAnsi="Times New Roman"/>
          <w:b/>
          <w:i/>
          <w:sz w:val="24"/>
          <w:szCs w:val="24"/>
        </w:rPr>
      </w:pPr>
      <w:r w:rsidRPr="003A468E">
        <w:rPr>
          <w:rFonts w:ascii="Times New Roman" w:hAnsi="Times New Roman"/>
          <w:b/>
          <w:i/>
          <w:sz w:val="24"/>
          <w:szCs w:val="24"/>
        </w:rPr>
        <w:t>uczniowie klas VI szkół podstawowych</w:t>
      </w:r>
    </w:p>
    <w:p w:rsidR="003A468E" w:rsidRPr="003A468E" w:rsidRDefault="003A468E" w:rsidP="004D4686">
      <w:pPr>
        <w:numPr>
          <w:ilvl w:val="0"/>
          <w:numId w:val="4"/>
        </w:numPr>
        <w:spacing w:after="0" w:line="240" w:lineRule="auto"/>
        <w:jc w:val="both"/>
        <w:rPr>
          <w:rFonts w:ascii="Times New Roman" w:hAnsi="Times New Roman"/>
          <w:b/>
          <w:i/>
          <w:sz w:val="24"/>
          <w:szCs w:val="24"/>
        </w:rPr>
      </w:pPr>
      <w:r w:rsidRPr="003A468E">
        <w:rPr>
          <w:rFonts w:ascii="Times New Roman" w:hAnsi="Times New Roman"/>
          <w:b/>
          <w:i/>
          <w:sz w:val="24"/>
          <w:szCs w:val="24"/>
        </w:rPr>
        <w:t>uczniowie klas III gimnazjów</w:t>
      </w:r>
    </w:p>
    <w:p w:rsidR="003A468E" w:rsidRPr="003A468E" w:rsidRDefault="003A468E" w:rsidP="004D4686">
      <w:pPr>
        <w:numPr>
          <w:ilvl w:val="0"/>
          <w:numId w:val="4"/>
        </w:numPr>
        <w:spacing w:after="0" w:line="240" w:lineRule="auto"/>
        <w:jc w:val="both"/>
        <w:rPr>
          <w:rFonts w:ascii="Times New Roman" w:hAnsi="Times New Roman"/>
          <w:b/>
          <w:i/>
          <w:sz w:val="24"/>
          <w:szCs w:val="24"/>
        </w:rPr>
      </w:pPr>
      <w:r w:rsidRPr="003A468E">
        <w:rPr>
          <w:rFonts w:ascii="Times New Roman" w:hAnsi="Times New Roman"/>
          <w:b/>
          <w:i/>
          <w:sz w:val="24"/>
          <w:szCs w:val="24"/>
        </w:rPr>
        <w:t>uczniowie klas II szkół ponadgimnazjalnych.</w:t>
      </w:r>
    </w:p>
    <w:p w:rsidR="003A468E" w:rsidRPr="00343207" w:rsidRDefault="003A468E" w:rsidP="003A468E">
      <w:pPr>
        <w:spacing w:after="0" w:line="240" w:lineRule="auto"/>
        <w:ind w:left="360"/>
        <w:jc w:val="both"/>
        <w:rPr>
          <w:rFonts w:ascii="Times New Roman" w:hAnsi="Times New Roman"/>
          <w:b/>
          <w:i/>
          <w:sz w:val="16"/>
          <w:szCs w:val="16"/>
        </w:rPr>
      </w:pPr>
    </w:p>
    <w:p w:rsidR="003A468E" w:rsidRPr="003A468E" w:rsidRDefault="003A468E" w:rsidP="003A468E">
      <w:pPr>
        <w:spacing w:after="0" w:line="240" w:lineRule="auto"/>
        <w:jc w:val="both"/>
        <w:rPr>
          <w:rFonts w:ascii="Times New Roman" w:hAnsi="Times New Roman"/>
          <w:sz w:val="24"/>
          <w:szCs w:val="24"/>
        </w:rPr>
      </w:pPr>
      <w:r w:rsidRPr="003A468E">
        <w:rPr>
          <w:rFonts w:ascii="Times New Roman" w:hAnsi="Times New Roman"/>
          <w:sz w:val="24"/>
          <w:szCs w:val="24"/>
        </w:rPr>
        <w:t xml:space="preserve">Wyboru próby dokonano metodą </w:t>
      </w:r>
      <w:r w:rsidRPr="003A468E">
        <w:rPr>
          <w:rFonts w:ascii="Times New Roman" w:hAnsi="Times New Roman"/>
          <w:b/>
          <w:bCs/>
          <w:i/>
          <w:iCs/>
          <w:sz w:val="24"/>
          <w:szCs w:val="24"/>
        </w:rPr>
        <w:t xml:space="preserve">doboru warstwowego </w:t>
      </w:r>
      <w:r w:rsidRPr="003A468E">
        <w:rPr>
          <w:rFonts w:ascii="Times New Roman" w:hAnsi="Times New Roman"/>
          <w:sz w:val="24"/>
          <w:szCs w:val="24"/>
        </w:rPr>
        <w:t xml:space="preserve">(podział na jednorodne warstwy – grupy wiekowe i wybór badanej próby w obrębie wybranych warstw). Badane były klasy w każdym z wyżej wymienionych przedziałów wiekowych. </w:t>
      </w:r>
    </w:p>
    <w:p w:rsidR="003A468E" w:rsidRPr="003A468E" w:rsidRDefault="003A468E" w:rsidP="003A468E">
      <w:pPr>
        <w:spacing w:after="0" w:line="240" w:lineRule="auto"/>
        <w:jc w:val="both"/>
        <w:rPr>
          <w:rFonts w:ascii="Times New Roman" w:hAnsi="Times New Roman"/>
          <w:sz w:val="24"/>
          <w:szCs w:val="24"/>
        </w:rPr>
      </w:pPr>
      <w:r w:rsidRPr="003A468E">
        <w:rPr>
          <w:rFonts w:ascii="Times New Roman" w:hAnsi="Times New Roman"/>
          <w:sz w:val="24"/>
          <w:szCs w:val="24"/>
        </w:rPr>
        <w:t xml:space="preserve">Badania realizowane były metodą </w:t>
      </w:r>
      <w:r w:rsidRPr="003A468E">
        <w:rPr>
          <w:rFonts w:ascii="Times New Roman" w:hAnsi="Times New Roman"/>
          <w:b/>
          <w:bCs/>
          <w:i/>
          <w:iCs/>
          <w:sz w:val="24"/>
          <w:szCs w:val="24"/>
        </w:rPr>
        <w:t xml:space="preserve">ankiety audytoryjnej </w:t>
      </w:r>
      <w:r w:rsidRPr="003A468E">
        <w:rPr>
          <w:rFonts w:ascii="Times New Roman" w:hAnsi="Times New Roman"/>
          <w:sz w:val="24"/>
          <w:szCs w:val="24"/>
        </w:rPr>
        <w:t xml:space="preserve">(badania zbiorowe). Ankieter czyta instrukcje, podkreśla anonimowy charakter badań, następnie, w przypadku wątpliwości, odpowiada na pytania i udziela indywidualnych wyjaśnień. Po zakończeniu badania ankieter zbiera ankiety i wkłada do przygotowanej teczki. </w:t>
      </w:r>
    </w:p>
    <w:p w:rsidR="003A468E" w:rsidRPr="003A468E" w:rsidRDefault="003A468E" w:rsidP="003A468E">
      <w:pPr>
        <w:spacing w:after="0" w:line="240" w:lineRule="auto"/>
        <w:jc w:val="both"/>
        <w:rPr>
          <w:rFonts w:ascii="Times New Roman" w:hAnsi="Times New Roman"/>
          <w:sz w:val="24"/>
          <w:szCs w:val="24"/>
        </w:rPr>
      </w:pPr>
      <w:r w:rsidRPr="003A468E">
        <w:rPr>
          <w:rFonts w:ascii="Times New Roman" w:hAnsi="Times New Roman"/>
          <w:sz w:val="24"/>
          <w:szCs w:val="24"/>
        </w:rPr>
        <w:lastRenderedPageBreak/>
        <w:t xml:space="preserve">Ankiety (dla dorosłych i dla młodzieży) przygotowane były przez psychologa, specjalistę psychoterapii uzależnień, w oparciu o narzędzia stosowane powszechnie w tego typu badaniach. </w:t>
      </w:r>
    </w:p>
    <w:p w:rsidR="00CD2301" w:rsidRDefault="00CD2301" w:rsidP="00CD2301">
      <w:pPr>
        <w:pStyle w:val="Tekstpodstawowy"/>
        <w:spacing w:after="0" w:line="240" w:lineRule="auto"/>
        <w:jc w:val="both"/>
        <w:rPr>
          <w:rFonts w:ascii="Times New Roman" w:hAnsi="Times New Roman"/>
          <w:sz w:val="24"/>
          <w:szCs w:val="24"/>
        </w:rPr>
      </w:pPr>
      <w:r w:rsidRPr="003A468E">
        <w:rPr>
          <w:rFonts w:ascii="Times New Roman" w:hAnsi="Times New Roman"/>
          <w:sz w:val="24"/>
          <w:szCs w:val="24"/>
        </w:rPr>
        <w:t>Ankiety przeprowadza</w:t>
      </w:r>
      <w:r w:rsidR="00693E03">
        <w:rPr>
          <w:rFonts w:ascii="Times New Roman" w:hAnsi="Times New Roman"/>
          <w:sz w:val="24"/>
          <w:szCs w:val="24"/>
        </w:rPr>
        <w:t>li ankieterzy -</w:t>
      </w:r>
      <w:r w:rsidRPr="003A468E">
        <w:rPr>
          <w:rFonts w:ascii="Times New Roman" w:hAnsi="Times New Roman"/>
          <w:sz w:val="24"/>
          <w:szCs w:val="24"/>
        </w:rPr>
        <w:t xml:space="preserve"> osoby przygotowane do realizacji badań ankietowych, mające duże doświadczenie w realizacji takich badań, a także zajmujące się w praktyce zagadnieniami w sferze rozwiązywania problemów alkoholowych.</w:t>
      </w:r>
    </w:p>
    <w:p w:rsidR="003A468E" w:rsidRDefault="003A468E" w:rsidP="003A468E">
      <w:pPr>
        <w:pStyle w:val="Tekstpodstawowy"/>
        <w:spacing w:after="0" w:line="240" w:lineRule="auto"/>
        <w:jc w:val="both"/>
        <w:rPr>
          <w:rFonts w:ascii="Times New Roman" w:hAnsi="Times New Roman"/>
          <w:sz w:val="24"/>
          <w:szCs w:val="24"/>
        </w:rPr>
      </w:pPr>
      <w:r w:rsidRPr="003A468E">
        <w:rPr>
          <w:rFonts w:ascii="Times New Roman" w:hAnsi="Times New Roman"/>
          <w:sz w:val="24"/>
          <w:szCs w:val="24"/>
        </w:rPr>
        <w:t xml:space="preserve"> przygotowane do realizacji badań ankietowych, mające duże doświadczenie w realizacji takich badań, a także zajmujące się w praktyce zagadnieniami w sferze rozwiązywania problemów alkoholowych.</w:t>
      </w:r>
    </w:p>
    <w:p w:rsidR="00343207" w:rsidRPr="00BF4A1A" w:rsidRDefault="00343207" w:rsidP="003A468E">
      <w:pPr>
        <w:pStyle w:val="Tekstpodstawowy"/>
        <w:spacing w:after="0" w:line="240" w:lineRule="auto"/>
        <w:jc w:val="both"/>
        <w:rPr>
          <w:rFonts w:ascii="Times New Roman" w:hAnsi="Times New Roman"/>
          <w:sz w:val="16"/>
          <w:szCs w:val="16"/>
        </w:rPr>
      </w:pPr>
    </w:p>
    <w:p w:rsidR="00343207" w:rsidRPr="003A468E" w:rsidRDefault="00343207" w:rsidP="003A468E">
      <w:pPr>
        <w:pStyle w:val="Tekstpodstawowy"/>
        <w:spacing w:after="0" w:line="240" w:lineRule="auto"/>
        <w:jc w:val="both"/>
        <w:rPr>
          <w:rFonts w:ascii="Times New Roman" w:hAnsi="Times New Roman"/>
          <w:sz w:val="24"/>
          <w:szCs w:val="24"/>
        </w:rPr>
      </w:pPr>
      <w:r>
        <w:rPr>
          <w:rFonts w:ascii="Times New Roman" w:hAnsi="Times New Roman"/>
          <w:sz w:val="24"/>
          <w:szCs w:val="24"/>
        </w:rPr>
        <w:t xml:space="preserve">C/ </w:t>
      </w:r>
      <w:r w:rsidR="00372C26">
        <w:rPr>
          <w:rFonts w:ascii="Times New Roman" w:hAnsi="Times New Roman"/>
          <w:sz w:val="24"/>
          <w:szCs w:val="24"/>
        </w:rPr>
        <w:t>Przeprowadzenie w</w:t>
      </w:r>
      <w:r>
        <w:rPr>
          <w:rFonts w:ascii="Times New Roman" w:hAnsi="Times New Roman"/>
          <w:sz w:val="24"/>
          <w:szCs w:val="24"/>
        </w:rPr>
        <w:t>ywiad</w:t>
      </w:r>
      <w:r w:rsidR="00372C26">
        <w:rPr>
          <w:rFonts w:ascii="Times New Roman" w:hAnsi="Times New Roman"/>
          <w:sz w:val="24"/>
          <w:szCs w:val="24"/>
        </w:rPr>
        <w:t>ów</w:t>
      </w:r>
      <w:r>
        <w:rPr>
          <w:rFonts w:ascii="Times New Roman" w:hAnsi="Times New Roman"/>
          <w:sz w:val="24"/>
          <w:szCs w:val="24"/>
        </w:rPr>
        <w:t xml:space="preserve"> ze sprzedawcami lub właścicielami punktów sprzedaży alkoholu i papierosów.</w:t>
      </w:r>
    </w:p>
    <w:p w:rsidR="003A468E" w:rsidRPr="00BF4A1A" w:rsidRDefault="003A468E" w:rsidP="003A468E">
      <w:pPr>
        <w:pStyle w:val="Tekstpodstawowy"/>
        <w:spacing w:after="0" w:line="240" w:lineRule="auto"/>
        <w:jc w:val="both"/>
        <w:rPr>
          <w:rFonts w:ascii="Times New Roman" w:hAnsi="Times New Roman"/>
          <w:sz w:val="16"/>
          <w:szCs w:val="16"/>
        </w:rPr>
      </w:pPr>
    </w:p>
    <w:p w:rsidR="003A468E" w:rsidRPr="003A468E" w:rsidRDefault="00343207" w:rsidP="003A468E">
      <w:pPr>
        <w:pStyle w:val="Tekstpodstawowy"/>
        <w:spacing w:after="0" w:line="240" w:lineRule="auto"/>
        <w:jc w:val="both"/>
        <w:rPr>
          <w:rFonts w:ascii="Times New Roman" w:hAnsi="Times New Roman"/>
          <w:sz w:val="24"/>
          <w:szCs w:val="24"/>
        </w:rPr>
      </w:pPr>
      <w:r>
        <w:rPr>
          <w:rFonts w:ascii="Times New Roman" w:hAnsi="Times New Roman"/>
          <w:sz w:val="24"/>
          <w:szCs w:val="24"/>
        </w:rPr>
        <w:t>D</w:t>
      </w:r>
      <w:r w:rsidR="003A468E" w:rsidRPr="003A468E">
        <w:rPr>
          <w:rFonts w:ascii="Times New Roman" w:hAnsi="Times New Roman"/>
          <w:sz w:val="24"/>
          <w:szCs w:val="24"/>
        </w:rPr>
        <w:t>/ Analiz</w:t>
      </w:r>
      <w:r w:rsidR="00372C26">
        <w:rPr>
          <w:rFonts w:ascii="Times New Roman" w:hAnsi="Times New Roman"/>
          <w:sz w:val="24"/>
          <w:szCs w:val="24"/>
        </w:rPr>
        <w:t>ę</w:t>
      </w:r>
      <w:r w:rsidR="003A468E" w:rsidRPr="003A468E">
        <w:rPr>
          <w:rFonts w:ascii="Times New Roman" w:hAnsi="Times New Roman"/>
          <w:sz w:val="24"/>
          <w:szCs w:val="24"/>
        </w:rPr>
        <w:t xml:space="preserve"> danych z instytucji mających swoja siedzibę w gminie</w:t>
      </w:r>
      <w:r>
        <w:rPr>
          <w:rFonts w:ascii="Times New Roman" w:hAnsi="Times New Roman"/>
          <w:sz w:val="24"/>
          <w:szCs w:val="24"/>
        </w:rPr>
        <w:t xml:space="preserve"> lub posiadających dane dotyczące gminy</w:t>
      </w:r>
      <w:r w:rsidR="003A468E" w:rsidRPr="003A468E">
        <w:rPr>
          <w:rFonts w:ascii="Times New Roman" w:hAnsi="Times New Roman"/>
          <w:sz w:val="24"/>
          <w:szCs w:val="24"/>
        </w:rPr>
        <w:t xml:space="preserve">, zajmujących się rozwiązywaniem problemów </w:t>
      </w:r>
      <w:r>
        <w:rPr>
          <w:rFonts w:ascii="Times New Roman" w:hAnsi="Times New Roman"/>
          <w:sz w:val="24"/>
          <w:szCs w:val="24"/>
        </w:rPr>
        <w:t>uzależnień i innych badanych problemów społecznych</w:t>
      </w:r>
      <w:r w:rsidR="003A468E" w:rsidRPr="003A468E">
        <w:rPr>
          <w:rFonts w:ascii="Times New Roman" w:hAnsi="Times New Roman"/>
          <w:sz w:val="24"/>
          <w:szCs w:val="24"/>
        </w:rPr>
        <w:t>.</w:t>
      </w:r>
    </w:p>
    <w:p w:rsidR="00430556" w:rsidRPr="003F27E8" w:rsidRDefault="00430556" w:rsidP="00A55A63">
      <w:pPr>
        <w:pStyle w:val="Tekstpodstawowy3"/>
        <w:jc w:val="both"/>
        <w:rPr>
          <w:szCs w:val="32"/>
        </w:rPr>
      </w:pPr>
    </w:p>
    <w:tbl>
      <w:tblPr>
        <w:tblpPr w:leftFromText="141" w:rightFromText="141" w:vertAnchor="text" w:horzAnchor="margin" w:tblpY="45"/>
        <w:tblW w:w="0" w:type="auto"/>
        <w:tblBorders>
          <w:top w:val="dotted" w:sz="4" w:space="0" w:color="993300"/>
          <w:left w:val="dotted" w:sz="4" w:space="0" w:color="993300"/>
          <w:bottom w:val="dotted" w:sz="4" w:space="0" w:color="993300"/>
          <w:right w:val="dotted" w:sz="4" w:space="0" w:color="993300"/>
          <w:insideH w:val="dotted" w:sz="4" w:space="0" w:color="993300"/>
          <w:insideV w:val="dotted" w:sz="4" w:space="0" w:color="993300"/>
        </w:tblBorders>
        <w:tblCellMar>
          <w:left w:w="70" w:type="dxa"/>
          <w:right w:w="70" w:type="dxa"/>
        </w:tblCellMar>
        <w:tblLook w:val="0000"/>
      </w:tblPr>
      <w:tblGrid>
        <w:gridCol w:w="9109"/>
      </w:tblGrid>
      <w:tr w:rsidR="003A468E" w:rsidRPr="000B3739">
        <w:trPr>
          <w:trHeight w:val="593"/>
        </w:trPr>
        <w:tc>
          <w:tcPr>
            <w:tcW w:w="9109" w:type="dxa"/>
            <w:tcBorders>
              <w:top w:val="thinThickSmallGap" w:sz="24" w:space="0" w:color="003300"/>
              <w:left w:val="thinThickSmallGap" w:sz="24" w:space="0" w:color="003300"/>
              <w:bottom w:val="thinThickSmallGap" w:sz="24" w:space="0" w:color="003300"/>
              <w:right w:val="thinThickSmallGap" w:sz="24" w:space="0" w:color="003300"/>
            </w:tcBorders>
            <w:shd w:val="clear" w:color="auto" w:fill="CCFFCC"/>
          </w:tcPr>
          <w:p w:rsidR="003A468E" w:rsidRPr="00ED378D" w:rsidRDefault="003A468E" w:rsidP="003A468E">
            <w:pPr>
              <w:spacing w:after="0" w:line="240" w:lineRule="auto"/>
              <w:ind w:left="180"/>
              <w:jc w:val="center"/>
              <w:rPr>
                <w:b/>
                <w:bCs/>
                <w:shadow/>
                <w:color w:val="800000"/>
                <w:sz w:val="18"/>
                <w:szCs w:val="18"/>
              </w:rPr>
            </w:pPr>
          </w:p>
          <w:p w:rsidR="003A468E" w:rsidRPr="00ED378D" w:rsidRDefault="008266AC" w:rsidP="003A468E">
            <w:pPr>
              <w:spacing w:after="0" w:line="240" w:lineRule="auto"/>
              <w:ind w:left="180"/>
              <w:jc w:val="center"/>
              <w:rPr>
                <w:rFonts w:ascii="Gill Sans Ultra Bold" w:hAnsi="Gill Sans Ultra Bold"/>
                <w:b/>
                <w:bCs/>
                <w:shadow/>
                <w:color w:val="800000"/>
                <w:sz w:val="32"/>
                <w:szCs w:val="32"/>
              </w:rPr>
            </w:pPr>
            <w:r>
              <w:rPr>
                <w:rFonts w:ascii="Gill Sans Ultra Bold" w:hAnsi="Gill Sans Ultra Bold"/>
                <w:b/>
                <w:bCs/>
                <w:shadow/>
                <w:color w:val="800000"/>
                <w:sz w:val="32"/>
                <w:szCs w:val="32"/>
              </w:rPr>
              <w:t xml:space="preserve">WSPÓŁCZESNY </w:t>
            </w:r>
            <w:r w:rsidR="003A468E">
              <w:rPr>
                <w:rFonts w:ascii="Gill Sans Ultra Bold" w:hAnsi="Gill Sans Ultra Bold"/>
                <w:b/>
                <w:bCs/>
                <w:shadow/>
                <w:color w:val="800000"/>
                <w:sz w:val="32"/>
                <w:szCs w:val="32"/>
              </w:rPr>
              <w:t>KONTEKST ZAGROŻEŃ SPOŁECZNYCH</w:t>
            </w:r>
          </w:p>
          <w:p w:rsidR="003A468E" w:rsidRPr="00EF1581" w:rsidRDefault="003A468E" w:rsidP="003A468E">
            <w:pPr>
              <w:spacing w:after="0"/>
              <w:ind w:left="180"/>
              <w:jc w:val="both"/>
              <w:rPr>
                <w:b/>
                <w:bCs/>
                <w:shadow/>
                <w:color w:val="800000"/>
                <w:sz w:val="16"/>
                <w:szCs w:val="16"/>
              </w:rPr>
            </w:pPr>
          </w:p>
        </w:tc>
      </w:tr>
    </w:tbl>
    <w:p w:rsidR="00332AD8" w:rsidRPr="003F27E8" w:rsidRDefault="00332AD8" w:rsidP="00A55A63">
      <w:pPr>
        <w:pStyle w:val="Tekstpodstawowy3"/>
        <w:jc w:val="both"/>
        <w:rPr>
          <w:sz w:val="24"/>
        </w:rPr>
      </w:pPr>
    </w:p>
    <w:tbl>
      <w:tblPr>
        <w:tblW w:w="0" w:type="auto"/>
        <w:tblInd w:w="70" w:type="dxa"/>
        <w:tblBorders>
          <w:top w:val="dotted" w:sz="4" w:space="0" w:color="FF0000"/>
          <w:left w:val="dotted" w:sz="4" w:space="0" w:color="FF0000"/>
          <w:bottom w:val="dotted" w:sz="4" w:space="0" w:color="FF0000"/>
          <w:right w:val="dotted" w:sz="4" w:space="0" w:color="FF0000"/>
        </w:tblBorders>
        <w:shd w:val="clear" w:color="auto" w:fill="FFFFFF"/>
        <w:tblCellMar>
          <w:left w:w="70" w:type="dxa"/>
          <w:right w:w="70" w:type="dxa"/>
        </w:tblCellMar>
        <w:tblLook w:val="0000"/>
      </w:tblPr>
      <w:tblGrid>
        <w:gridCol w:w="9000"/>
      </w:tblGrid>
      <w:tr w:rsidR="00A55A63" w:rsidRPr="004B3382">
        <w:trPr>
          <w:trHeight w:val="168"/>
        </w:trPr>
        <w:tc>
          <w:tcPr>
            <w:tcW w:w="9000" w:type="dxa"/>
            <w:tcBorders>
              <w:top w:val="dotted" w:sz="4" w:space="0" w:color="FF0000"/>
              <w:left w:val="dotted" w:sz="4" w:space="0" w:color="FF0000"/>
              <w:bottom w:val="dotted" w:sz="4" w:space="0" w:color="FF0000"/>
              <w:right w:val="dotted" w:sz="4" w:space="0" w:color="FF0000"/>
            </w:tcBorders>
            <w:shd w:val="clear" w:color="auto" w:fill="FFFFFF"/>
          </w:tcPr>
          <w:p w:rsidR="00A55A63" w:rsidRPr="004B3382" w:rsidRDefault="00A55A63" w:rsidP="000673E5">
            <w:pPr>
              <w:pStyle w:val="Nagwek2"/>
              <w:jc w:val="center"/>
              <w:rPr>
                <w:i/>
                <w:iCs/>
                <w:shadow/>
                <w:sz w:val="32"/>
                <w:szCs w:val="32"/>
              </w:rPr>
            </w:pPr>
            <w:r>
              <w:rPr>
                <w:i/>
                <w:iCs/>
                <w:shadow/>
                <w:sz w:val="32"/>
                <w:szCs w:val="32"/>
              </w:rPr>
              <w:t>HIERARCHIA P</w:t>
            </w:r>
            <w:r w:rsidR="000673E5">
              <w:rPr>
                <w:i/>
                <w:iCs/>
                <w:shadow/>
                <w:sz w:val="32"/>
                <w:szCs w:val="32"/>
              </w:rPr>
              <w:t>R</w:t>
            </w:r>
            <w:r>
              <w:rPr>
                <w:i/>
                <w:iCs/>
                <w:shadow/>
                <w:sz w:val="32"/>
                <w:szCs w:val="32"/>
              </w:rPr>
              <w:t>OBLEMÓW SPOŁECZNYCH</w:t>
            </w:r>
          </w:p>
        </w:tc>
      </w:tr>
    </w:tbl>
    <w:p w:rsidR="00F12172" w:rsidRPr="00BF4A1A" w:rsidRDefault="00F12172" w:rsidP="006C5FDF">
      <w:pPr>
        <w:spacing w:after="0" w:line="240" w:lineRule="auto"/>
        <w:rPr>
          <w:sz w:val="16"/>
          <w:szCs w:val="16"/>
        </w:rPr>
      </w:pPr>
    </w:p>
    <w:p w:rsidR="00F44207" w:rsidRPr="00D7410B" w:rsidRDefault="00F44207" w:rsidP="006C5FDF">
      <w:pPr>
        <w:spacing w:after="0" w:line="240" w:lineRule="auto"/>
        <w:jc w:val="both"/>
        <w:rPr>
          <w:rFonts w:ascii="Times New Roman" w:hAnsi="Times New Roman"/>
          <w:sz w:val="24"/>
          <w:szCs w:val="24"/>
        </w:rPr>
      </w:pPr>
      <w:r w:rsidRPr="00D7410B">
        <w:rPr>
          <w:rFonts w:ascii="Times New Roman" w:hAnsi="Times New Roman"/>
          <w:sz w:val="24"/>
          <w:szCs w:val="24"/>
        </w:rPr>
        <w:t xml:space="preserve">Problemy związane z nadużywaniem substancji psychoaktywnych (alkohol, narkotyki) są jednymi z wielu </w:t>
      </w:r>
      <w:r w:rsidR="006C5FDF" w:rsidRPr="00D7410B">
        <w:rPr>
          <w:rFonts w:ascii="Times New Roman" w:hAnsi="Times New Roman"/>
          <w:sz w:val="24"/>
          <w:szCs w:val="24"/>
        </w:rPr>
        <w:t xml:space="preserve">które </w:t>
      </w:r>
      <w:r w:rsidRPr="00D7410B">
        <w:rPr>
          <w:rFonts w:ascii="Times New Roman" w:hAnsi="Times New Roman"/>
          <w:sz w:val="24"/>
          <w:szCs w:val="24"/>
        </w:rPr>
        <w:t xml:space="preserve">społeczeństwo </w:t>
      </w:r>
      <w:r w:rsidR="006C5FDF" w:rsidRPr="00D7410B">
        <w:rPr>
          <w:rFonts w:ascii="Times New Roman" w:hAnsi="Times New Roman"/>
          <w:sz w:val="24"/>
          <w:szCs w:val="24"/>
        </w:rPr>
        <w:t xml:space="preserve">spostrzega </w:t>
      </w:r>
      <w:r w:rsidRPr="00D7410B">
        <w:rPr>
          <w:rFonts w:ascii="Times New Roman" w:hAnsi="Times New Roman"/>
          <w:sz w:val="24"/>
          <w:szCs w:val="24"/>
        </w:rPr>
        <w:t xml:space="preserve">jako zagrożenia. </w:t>
      </w:r>
      <w:r w:rsidR="006C5FDF" w:rsidRPr="00D7410B">
        <w:rPr>
          <w:rFonts w:ascii="Times New Roman" w:hAnsi="Times New Roman"/>
          <w:sz w:val="24"/>
          <w:szCs w:val="24"/>
        </w:rPr>
        <w:t>Należy jednak</w:t>
      </w:r>
      <w:r w:rsidRPr="00D7410B">
        <w:rPr>
          <w:rFonts w:ascii="Times New Roman" w:hAnsi="Times New Roman"/>
          <w:sz w:val="24"/>
          <w:szCs w:val="24"/>
        </w:rPr>
        <w:t xml:space="preserve"> podkreślić, </w:t>
      </w:r>
      <w:r w:rsidR="00173C9C" w:rsidRPr="00D7410B">
        <w:rPr>
          <w:rFonts w:ascii="Times New Roman" w:hAnsi="Times New Roman"/>
          <w:sz w:val="24"/>
          <w:szCs w:val="24"/>
        </w:rPr>
        <w:t>iżto, jak ludzie oceniają wagę różnych problemów,</w:t>
      </w:r>
      <w:r w:rsidRPr="00D7410B">
        <w:rPr>
          <w:rFonts w:ascii="Times New Roman" w:hAnsi="Times New Roman"/>
          <w:sz w:val="24"/>
          <w:szCs w:val="24"/>
        </w:rPr>
        <w:t xml:space="preserve"> nie musi od</w:t>
      </w:r>
      <w:r w:rsidR="00173C9C" w:rsidRPr="00D7410B">
        <w:rPr>
          <w:rFonts w:ascii="Times New Roman" w:hAnsi="Times New Roman"/>
          <w:sz w:val="24"/>
          <w:szCs w:val="24"/>
        </w:rPr>
        <w:t xml:space="preserve">powiadać ich rzeczywistemu rozpowszechnieniu ani </w:t>
      </w:r>
      <w:r w:rsidR="007941AC" w:rsidRPr="00D7410B">
        <w:rPr>
          <w:rFonts w:ascii="Times New Roman" w:hAnsi="Times New Roman"/>
          <w:sz w:val="24"/>
          <w:szCs w:val="24"/>
        </w:rPr>
        <w:t>poziomowi</w:t>
      </w:r>
      <w:r w:rsidR="00173C9C" w:rsidRPr="00D7410B">
        <w:rPr>
          <w:rFonts w:ascii="Times New Roman" w:hAnsi="Times New Roman"/>
          <w:sz w:val="24"/>
          <w:szCs w:val="24"/>
        </w:rPr>
        <w:t xml:space="preserve"> zagrożenia</w:t>
      </w:r>
      <w:r w:rsidR="007941AC" w:rsidRPr="00D7410B">
        <w:rPr>
          <w:rFonts w:ascii="Times New Roman" w:hAnsi="Times New Roman"/>
          <w:sz w:val="24"/>
          <w:szCs w:val="24"/>
        </w:rPr>
        <w:t xml:space="preserve">. Na ocenę wpływa w dużej mierze poziom świadomości społecznej w danym obszarze wynikający m. in. z temperatury debaty publicznej odbywającej się w mediach.                                                         </w:t>
      </w:r>
    </w:p>
    <w:p w:rsidR="003F27E8" w:rsidRPr="00BF4A1A" w:rsidRDefault="003F27E8" w:rsidP="003F27E8">
      <w:pPr>
        <w:pStyle w:val="Nagwek"/>
        <w:tabs>
          <w:tab w:val="clear" w:pos="4536"/>
          <w:tab w:val="clear" w:pos="9072"/>
        </w:tabs>
        <w:rPr>
          <w:sz w:val="16"/>
          <w:szCs w:val="16"/>
        </w:rPr>
      </w:pPr>
    </w:p>
    <w:tbl>
      <w:tblPr>
        <w:tblpPr w:leftFromText="142" w:rightFromText="142" w:vertAnchor="text" w:horzAnchor="page" w:tblpX="1858" w:tblpY="-21"/>
        <w:tblOverlap w:val="neve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CellMar>
          <w:left w:w="70" w:type="dxa"/>
          <w:right w:w="70" w:type="dxa"/>
        </w:tblCellMar>
        <w:tblLook w:val="0000"/>
      </w:tblPr>
      <w:tblGrid>
        <w:gridCol w:w="4064"/>
        <w:gridCol w:w="720"/>
        <w:gridCol w:w="720"/>
      </w:tblGrid>
      <w:tr w:rsidR="003F27E8">
        <w:trPr>
          <w:trHeight w:val="426"/>
        </w:trPr>
        <w:tc>
          <w:tcPr>
            <w:tcW w:w="5504" w:type="dxa"/>
            <w:gridSpan w:val="3"/>
            <w:tcBorders>
              <w:top w:val="single" w:sz="4" w:space="0" w:color="auto"/>
              <w:left w:val="single" w:sz="4" w:space="0" w:color="auto"/>
              <w:bottom w:val="double" w:sz="4" w:space="0" w:color="auto"/>
              <w:right w:val="single" w:sz="4" w:space="0" w:color="auto"/>
            </w:tcBorders>
            <w:shd w:val="clear" w:color="auto" w:fill="C4BC96"/>
          </w:tcPr>
          <w:p w:rsidR="003F27E8" w:rsidRDefault="003F27E8" w:rsidP="003F27E8">
            <w:pPr>
              <w:spacing w:after="0" w:line="240" w:lineRule="auto"/>
              <w:jc w:val="center"/>
            </w:pPr>
            <w:r>
              <w:rPr>
                <w:rFonts w:ascii="Book Antiqua" w:hAnsi="Book Antiqua" w:cs="Arial"/>
                <w:b/>
                <w:bCs/>
              </w:rPr>
              <w:t>Które z problemów uważa Pan/i za najważniejsze?</w:t>
            </w:r>
            <w:r>
              <w:t>*</w:t>
            </w:r>
          </w:p>
        </w:tc>
      </w:tr>
      <w:tr w:rsidR="003F27E8">
        <w:trPr>
          <w:trHeight w:val="341"/>
        </w:trPr>
        <w:tc>
          <w:tcPr>
            <w:tcW w:w="4064" w:type="dxa"/>
            <w:tcBorders>
              <w:top w:val="double" w:sz="4" w:space="0" w:color="auto"/>
              <w:left w:val="single" w:sz="4" w:space="0" w:color="auto"/>
              <w:bottom w:val="single" w:sz="4" w:space="0" w:color="auto"/>
              <w:right w:val="double" w:sz="4" w:space="0" w:color="auto"/>
            </w:tcBorders>
            <w:shd w:val="clear" w:color="auto" w:fill="DDD9C3"/>
          </w:tcPr>
          <w:p w:rsidR="003F27E8" w:rsidRDefault="003F27E8" w:rsidP="003F27E8">
            <w:pPr>
              <w:spacing w:after="0" w:line="240" w:lineRule="auto"/>
              <w:rPr>
                <w:rFonts w:ascii="Comic Sans MS" w:hAnsi="Comic Sans MS"/>
                <w:b/>
                <w:bCs/>
              </w:rPr>
            </w:pPr>
            <w:r>
              <w:rPr>
                <w:rFonts w:ascii="Comic Sans MS" w:hAnsi="Comic Sans MS"/>
                <w:b/>
                <w:bCs/>
              </w:rPr>
              <w:t>Zanieczyszczenie środowiska</w:t>
            </w:r>
          </w:p>
        </w:tc>
        <w:tc>
          <w:tcPr>
            <w:tcW w:w="720" w:type="dxa"/>
            <w:tcBorders>
              <w:top w:val="double" w:sz="4" w:space="0" w:color="auto"/>
              <w:left w:val="double" w:sz="4" w:space="0" w:color="auto"/>
              <w:bottom w:val="single" w:sz="4" w:space="0" w:color="auto"/>
              <w:right w:val="nil"/>
            </w:tcBorders>
            <w:shd w:val="clear" w:color="auto" w:fill="auto"/>
          </w:tcPr>
          <w:p w:rsidR="003F27E8" w:rsidRDefault="00354B17" w:rsidP="003F27E8">
            <w:pPr>
              <w:spacing w:after="0" w:line="240" w:lineRule="auto"/>
              <w:jc w:val="right"/>
              <w:rPr>
                <w:rFonts w:ascii="Arial Black" w:hAnsi="Arial Black"/>
                <w:b/>
                <w:bCs/>
              </w:rPr>
            </w:pPr>
            <w:r>
              <w:rPr>
                <w:rFonts w:ascii="Arial Black" w:hAnsi="Arial Black"/>
                <w:b/>
                <w:bCs/>
              </w:rPr>
              <w:t>22</w:t>
            </w:r>
          </w:p>
        </w:tc>
        <w:tc>
          <w:tcPr>
            <w:tcW w:w="720" w:type="dxa"/>
            <w:tcBorders>
              <w:top w:val="double" w:sz="4" w:space="0" w:color="auto"/>
              <w:left w:val="nil"/>
              <w:bottom w:val="single" w:sz="4" w:space="0" w:color="auto"/>
              <w:right w:val="single" w:sz="4" w:space="0" w:color="auto"/>
            </w:tcBorders>
            <w:shd w:val="clear" w:color="auto" w:fill="auto"/>
          </w:tcPr>
          <w:p w:rsidR="003F27E8" w:rsidRDefault="003F27E8" w:rsidP="003F27E8">
            <w:pPr>
              <w:spacing w:after="0" w:line="240" w:lineRule="auto"/>
            </w:pPr>
            <w:r>
              <w:rPr>
                <w:rFonts w:ascii="Arial Black" w:hAnsi="Arial Black"/>
                <w:b/>
                <w:bCs/>
              </w:rPr>
              <w:t>%</w:t>
            </w:r>
          </w:p>
        </w:tc>
      </w:tr>
      <w:tr w:rsidR="003F27E8">
        <w:trPr>
          <w:trHeight w:val="341"/>
        </w:trPr>
        <w:tc>
          <w:tcPr>
            <w:tcW w:w="4064" w:type="dxa"/>
            <w:tcBorders>
              <w:top w:val="single" w:sz="4" w:space="0" w:color="auto"/>
              <w:left w:val="single" w:sz="4" w:space="0" w:color="auto"/>
              <w:bottom w:val="single" w:sz="4" w:space="0" w:color="auto"/>
              <w:right w:val="double" w:sz="4" w:space="0" w:color="auto"/>
            </w:tcBorders>
            <w:shd w:val="clear" w:color="auto" w:fill="DDD9C3"/>
          </w:tcPr>
          <w:p w:rsidR="003F27E8" w:rsidRDefault="003F27E8" w:rsidP="003F27E8">
            <w:pPr>
              <w:spacing w:after="0" w:line="240" w:lineRule="auto"/>
              <w:rPr>
                <w:rFonts w:ascii="Comic Sans MS" w:hAnsi="Comic Sans MS"/>
                <w:b/>
                <w:bCs/>
              </w:rPr>
            </w:pPr>
            <w:r>
              <w:rPr>
                <w:rFonts w:ascii="Comic Sans MS" w:hAnsi="Comic Sans MS"/>
                <w:b/>
                <w:bCs/>
              </w:rPr>
              <w:t>Bezrobocie</w:t>
            </w:r>
          </w:p>
        </w:tc>
        <w:tc>
          <w:tcPr>
            <w:tcW w:w="720" w:type="dxa"/>
            <w:tcBorders>
              <w:top w:val="single" w:sz="4" w:space="0" w:color="auto"/>
              <w:left w:val="double" w:sz="4" w:space="0" w:color="auto"/>
              <w:bottom w:val="single" w:sz="4" w:space="0" w:color="auto"/>
              <w:right w:val="nil"/>
            </w:tcBorders>
            <w:shd w:val="clear" w:color="auto" w:fill="auto"/>
          </w:tcPr>
          <w:p w:rsidR="003F27E8" w:rsidRDefault="00354B17" w:rsidP="003F27E8">
            <w:pPr>
              <w:spacing w:after="0" w:line="240" w:lineRule="auto"/>
              <w:jc w:val="right"/>
              <w:rPr>
                <w:rFonts w:ascii="Arial Black" w:hAnsi="Arial Black"/>
                <w:b/>
                <w:bCs/>
              </w:rPr>
            </w:pPr>
            <w:r>
              <w:rPr>
                <w:rFonts w:ascii="Arial Black" w:hAnsi="Arial Black"/>
                <w:b/>
                <w:bCs/>
              </w:rPr>
              <w:t>41</w:t>
            </w:r>
          </w:p>
        </w:tc>
        <w:tc>
          <w:tcPr>
            <w:tcW w:w="720" w:type="dxa"/>
            <w:tcBorders>
              <w:top w:val="single" w:sz="4" w:space="0" w:color="auto"/>
              <w:left w:val="nil"/>
              <w:bottom w:val="single" w:sz="4" w:space="0" w:color="auto"/>
              <w:right w:val="single" w:sz="4" w:space="0" w:color="auto"/>
            </w:tcBorders>
            <w:shd w:val="clear" w:color="auto" w:fill="auto"/>
          </w:tcPr>
          <w:p w:rsidR="003F27E8" w:rsidRDefault="003F27E8" w:rsidP="003F27E8">
            <w:pPr>
              <w:spacing w:after="0" w:line="240" w:lineRule="auto"/>
            </w:pPr>
            <w:r>
              <w:rPr>
                <w:rFonts w:ascii="Arial Black" w:hAnsi="Arial Black"/>
                <w:b/>
                <w:bCs/>
              </w:rPr>
              <w:t>%</w:t>
            </w:r>
          </w:p>
        </w:tc>
      </w:tr>
      <w:tr w:rsidR="003F27E8">
        <w:trPr>
          <w:trHeight w:val="341"/>
        </w:trPr>
        <w:tc>
          <w:tcPr>
            <w:tcW w:w="4064" w:type="dxa"/>
            <w:tcBorders>
              <w:top w:val="single" w:sz="4" w:space="0" w:color="auto"/>
              <w:left w:val="single" w:sz="4" w:space="0" w:color="auto"/>
              <w:bottom w:val="single" w:sz="4" w:space="0" w:color="auto"/>
              <w:right w:val="double" w:sz="4" w:space="0" w:color="auto"/>
            </w:tcBorders>
            <w:shd w:val="clear" w:color="auto" w:fill="DDD9C3"/>
          </w:tcPr>
          <w:p w:rsidR="003F27E8" w:rsidRDefault="003F27E8" w:rsidP="003F27E8">
            <w:pPr>
              <w:spacing w:after="0" w:line="240" w:lineRule="auto"/>
              <w:jc w:val="both"/>
              <w:rPr>
                <w:rFonts w:ascii="Comic Sans MS" w:hAnsi="Comic Sans MS"/>
                <w:b/>
                <w:bCs/>
              </w:rPr>
            </w:pPr>
            <w:r>
              <w:rPr>
                <w:rFonts w:ascii="Comic Sans MS" w:hAnsi="Comic Sans MS"/>
                <w:b/>
                <w:bCs/>
              </w:rPr>
              <w:t>Alkoholizm</w:t>
            </w:r>
          </w:p>
        </w:tc>
        <w:tc>
          <w:tcPr>
            <w:tcW w:w="720" w:type="dxa"/>
            <w:tcBorders>
              <w:top w:val="single" w:sz="4" w:space="0" w:color="auto"/>
              <w:left w:val="double" w:sz="4" w:space="0" w:color="auto"/>
              <w:bottom w:val="single" w:sz="4" w:space="0" w:color="auto"/>
              <w:right w:val="nil"/>
            </w:tcBorders>
            <w:shd w:val="clear" w:color="auto" w:fill="auto"/>
          </w:tcPr>
          <w:p w:rsidR="003F27E8" w:rsidRDefault="00354B17" w:rsidP="003F27E8">
            <w:pPr>
              <w:spacing w:after="0" w:line="240" w:lineRule="auto"/>
              <w:jc w:val="right"/>
              <w:rPr>
                <w:rFonts w:ascii="Arial Black" w:hAnsi="Arial Black"/>
                <w:b/>
                <w:bCs/>
              </w:rPr>
            </w:pPr>
            <w:r>
              <w:rPr>
                <w:rFonts w:ascii="Arial Black" w:hAnsi="Arial Black"/>
                <w:b/>
                <w:bCs/>
              </w:rPr>
              <w:t>59</w:t>
            </w:r>
          </w:p>
        </w:tc>
        <w:tc>
          <w:tcPr>
            <w:tcW w:w="720" w:type="dxa"/>
            <w:tcBorders>
              <w:top w:val="single" w:sz="4" w:space="0" w:color="auto"/>
              <w:left w:val="nil"/>
              <w:bottom w:val="single" w:sz="4" w:space="0" w:color="auto"/>
              <w:right w:val="single" w:sz="4" w:space="0" w:color="auto"/>
            </w:tcBorders>
            <w:shd w:val="clear" w:color="auto" w:fill="auto"/>
          </w:tcPr>
          <w:p w:rsidR="003F27E8" w:rsidRDefault="003F27E8" w:rsidP="003F27E8">
            <w:pPr>
              <w:spacing w:after="0" w:line="240" w:lineRule="auto"/>
              <w:rPr>
                <w:rFonts w:ascii="Arial Black" w:hAnsi="Arial Black"/>
                <w:b/>
                <w:bCs/>
              </w:rPr>
            </w:pPr>
            <w:r>
              <w:rPr>
                <w:rFonts w:ascii="Arial Black" w:hAnsi="Arial Black"/>
                <w:b/>
                <w:bCs/>
              </w:rPr>
              <w:t>%</w:t>
            </w:r>
          </w:p>
        </w:tc>
      </w:tr>
      <w:tr w:rsidR="003F27E8">
        <w:trPr>
          <w:trHeight w:val="341"/>
        </w:trPr>
        <w:tc>
          <w:tcPr>
            <w:tcW w:w="4064" w:type="dxa"/>
            <w:tcBorders>
              <w:top w:val="single" w:sz="4" w:space="0" w:color="auto"/>
              <w:left w:val="single" w:sz="4" w:space="0" w:color="auto"/>
              <w:bottom w:val="single" w:sz="4" w:space="0" w:color="auto"/>
              <w:right w:val="double" w:sz="4" w:space="0" w:color="auto"/>
            </w:tcBorders>
            <w:shd w:val="clear" w:color="auto" w:fill="DDD9C3"/>
          </w:tcPr>
          <w:p w:rsidR="003F27E8" w:rsidRDefault="003F27E8" w:rsidP="003F27E8">
            <w:pPr>
              <w:spacing w:after="0" w:line="240" w:lineRule="auto"/>
              <w:jc w:val="both"/>
              <w:rPr>
                <w:rFonts w:ascii="Comic Sans MS" w:hAnsi="Comic Sans MS"/>
                <w:b/>
                <w:bCs/>
              </w:rPr>
            </w:pPr>
            <w:r>
              <w:rPr>
                <w:rFonts w:ascii="Comic Sans MS" w:hAnsi="Comic Sans MS"/>
                <w:b/>
                <w:bCs/>
              </w:rPr>
              <w:t>Kryzys rodziny</w:t>
            </w:r>
          </w:p>
        </w:tc>
        <w:tc>
          <w:tcPr>
            <w:tcW w:w="720" w:type="dxa"/>
            <w:tcBorders>
              <w:top w:val="single" w:sz="4" w:space="0" w:color="auto"/>
              <w:left w:val="double" w:sz="4" w:space="0" w:color="auto"/>
              <w:bottom w:val="single" w:sz="4" w:space="0" w:color="auto"/>
              <w:right w:val="nil"/>
            </w:tcBorders>
            <w:shd w:val="clear" w:color="auto" w:fill="auto"/>
          </w:tcPr>
          <w:p w:rsidR="003F27E8" w:rsidRDefault="00354B17" w:rsidP="003F27E8">
            <w:pPr>
              <w:spacing w:after="0" w:line="240" w:lineRule="auto"/>
              <w:jc w:val="right"/>
              <w:rPr>
                <w:rFonts w:ascii="Arial Black" w:hAnsi="Arial Black"/>
                <w:b/>
                <w:bCs/>
              </w:rPr>
            </w:pPr>
            <w:r>
              <w:rPr>
                <w:rFonts w:ascii="Arial Black" w:hAnsi="Arial Black"/>
                <w:b/>
                <w:bCs/>
              </w:rPr>
              <w:t>15</w:t>
            </w:r>
          </w:p>
        </w:tc>
        <w:tc>
          <w:tcPr>
            <w:tcW w:w="720" w:type="dxa"/>
            <w:tcBorders>
              <w:top w:val="single" w:sz="4" w:space="0" w:color="auto"/>
              <w:left w:val="nil"/>
              <w:bottom w:val="single" w:sz="4" w:space="0" w:color="auto"/>
              <w:right w:val="single" w:sz="4" w:space="0" w:color="auto"/>
            </w:tcBorders>
            <w:shd w:val="clear" w:color="auto" w:fill="auto"/>
          </w:tcPr>
          <w:p w:rsidR="003F27E8" w:rsidRDefault="003F27E8" w:rsidP="003F27E8">
            <w:pPr>
              <w:spacing w:after="0" w:line="240" w:lineRule="auto"/>
            </w:pPr>
            <w:r>
              <w:rPr>
                <w:rFonts w:ascii="Arial Black" w:hAnsi="Arial Black"/>
                <w:b/>
                <w:bCs/>
              </w:rPr>
              <w:t>%</w:t>
            </w:r>
          </w:p>
        </w:tc>
      </w:tr>
      <w:tr w:rsidR="003F27E8">
        <w:trPr>
          <w:trHeight w:val="341"/>
        </w:trPr>
        <w:tc>
          <w:tcPr>
            <w:tcW w:w="4064" w:type="dxa"/>
            <w:tcBorders>
              <w:top w:val="single" w:sz="4" w:space="0" w:color="auto"/>
              <w:left w:val="single" w:sz="4" w:space="0" w:color="auto"/>
              <w:bottom w:val="single" w:sz="4" w:space="0" w:color="auto"/>
              <w:right w:val="double" w:sz="4" w:space="0" w:color="auto"/>
            </w:tcBorders>
            <w:shd w:val="clear" w:color="auto" w:fill="DDD9C3"/>
          </w:tcPr>
          <w:p w:rsidR="003F27E8" w:rsidRDefault="003F27E8" w:rsidP="003F27E8">
            <w:pPr>
              <w:spacing w:after="0" w:line="240" w:lineRule="auto"/>
              <w:jc w:val="both"/>
              <w:rPr>
                <w:rFonts w:ascii="Comic Sans MS" w:hAnsi="Comic Sans MS"/>
                <w:b/>
                <w:bCs/>
              </w:rPr>
            </w:pPr>
            <w:r>
              <w:rPr>
                <w:rFonts w:ascii="Comic Sans MS" w:hAnsi="Comic Sans MS"/>
                <w:b/>
                <w:bCs/>
              </w:rPr>
              <w:t>Wzrost przestępczości</w:t>
            </w:r>
          </w:p>
        </w:tc>
        <w:tc>
          <w:tcPr>
            <w:tcW w:w="720" w:type="dxa"/>
            <w:tcBorders>
              <w:top w:val="single" w:sz="4" w:space="0" w:color="auto"/>
              <w:left w:val="double" w:sz="4" w:space="0" w:color="auto"/>
              <w:bottom w:val="single" w:sz="4" w:space="0" w:color="auto"/>
              <w:right w:val="nil"/>
            </w:tcBorders>
            <w:shd w:val="clear" w:color="auto" w:fill="auto"/>
          </w:tcPr>
          <w:p w:rsidR="003F27E8" w:rsidRDefault="00354B17" w:rsidP="003F27E8">
            <w:pPr>
              <w:spacing w:after="0" w:line="240" w:lineRule="auto"/>
              <w:jc w:val="right"/>
              <w:rPr>
                <w:rFonts w:ascii="Arial Black" w:hAnsi="Arial Black"/>
                <w:b/>
                <w:bCs/>
              </w:rPr>
            </w:pPr>
            <w:r>
              <w:rPr>
                <w:rFonts w:ascii="Arial Black" w:hAnsi="Arial Black"/>
                <w:b/>
                <w:bCs/>
              </w:rPr>
              <w:t>31</w:t>
            </w:r>
          </w:p>
        </w:tc>
        <w:tc>
          <w:tcPr>
            <w:tcW w:w="720" w:type="dxa"/>
            <w:tcBorders>
              <w:top w:val="single" w:sz="4" w:space="0" w:color="auto"/>
              <w:left w:val="nil"/>
              <w:bottom w:val="single" w:sz="4" w:space="0" w:color="auto"/>
              <w:right w:val="single" w:sz="4" w:space="0" w:color="auto"/>
            </w:tcBorders>
            <w:shd w:val="clear" w:color="auto" w:fill="auto"/>
          </w:tcPr>
          <w:p w:rsidR="003F27E8" w:rsidRDefault="003F27E8" w:rsidP="003F27E8">
            <w:pPr>
              <w:spacing w:after="0" w:line="240" w:lineRule="auto"/>
            </w:pPr>
            <w:r>
              <w:rPr>
                <w:rFonts w:ascii="Arial Black" w:hAnsi="Arial Black"/>
                <w:b/>
                <w:bCs/>
              </w:rPr>
              <w:t>%</w:t>
            </w:r>
          </w:p>
        </w:tc>
      </w:tr>
      <w:tr w:rsidR="003F27E8">
        <w:trPr>
          <w:trHeight w:val="341"/>
        </w:trPr>
        <w:tc>
          <w:tcPr>
            <w:tcW w:w="4064" w:type="dxa"/>
            <w:tcBorders>
              <w:top w:val="single" w:sz="4" w:space="0" w:color="auto"/>
              <w:left w:val="single" w:sz="4" w:space="0" w:color="auto"/>
              <w:bottom w:val="single" w:sz="4" w:space="0" w:color="auto"/>
              <w:right w:val="double" w:sz="4" w:space="0" w:color="auto"/>
            </w:tcBorders>
            <w:shd w:val="clear" w:color="auto" w:fill="DDD9C3"/>
          </w:tcPr>
          <w:p w:rsidR="003F27E8" w:rsidRDefault="003F27E8" w:rsidP="003F27E8">
            <w:pPr>
              <w:spacing w:after="0" w:line="240" w:lineRule="auto"/>
              <w:jc w:val="both"/>
              <w:rPr>
                <w:rFonts w:ascii="Comic Sans MS" w:hAnsi="Comic Sans MS"/>
                <w:b/>
                <w:bCs/>
              </w:rPr>
            </w:pPr>
            <w:r>
              <w:rPr>
                <w:rFonts w:ascii="Comic Sans MS" w:hAnsi="Comic Sans MS"/>
                <w:b/>
                <w:bCs/>
              </w:rPr>
              <w:t>Picie alkoholu przez młodzież</w:t>
            </w:r>
          </w:p>
        </w:tc>
        <w:tc>
          <w:tcPr>
            <w:tcW w:w="720" w:type="dxa"/>
            <w:tcBorders>
              <w:top w:val="single" w:sz="4" w:space="0" w:color="auto"/>
              <w:left w:val="double" w:sz="4" w:space="0" w:color="auto"/>
              <w:bottom w:val="single" w:sz="4" w:space="0" w:color="auto"/>
              <w:right w:val="nil"/>
            </w:tcBorders>
            <w:shd w:val="clear" w:color="auto" w:fill="auto"/>
          </w:tcPr>
          <w:p w:rsidR="003F27E8" w:rsidRDefault="00354B17" w:rsidP="003F27E8">
            <w:pPr>
              <w:spacing w:after="0" w:line="240" w:lineRule="auto"/>
              <w:jc w:val="right"/>
              <w:rPr>
                <w:rFonts w:ascii="Arial Black" w:hAnsi="Arial Black"/>
                <w:b/>
                <w:bCs/>
              </w:rPr>
            </w:pPr>
            <w:r>
              <w:rPr>
                <w:rFonts w:ascii="Arial Black" w:hAnsi="Arial Black"/>
                <w:b/>
                <w:bCs/>
              </w:rPr>
              <w:t>37</w:t>
            </w:r>
          </w:p>
        </w:tc>
        <w:tc>
          <w:tcPr>
            <w:tcW w:w="720" w:type="dxa"/>
            <w:tcBorders>
              <w:top w:val="single" w:sz="4" w:space="0" w:color="auto"/>
              <w:left w:val="nil"/>
              <w:bottom w:val="single" w:sz="4" w:space="0" w:color="auto"/>
              <w:right w:val="single" w:sz="4" w:space="0" w:color="auto"/>
            </w:tcBorders>
            <w:shd w:val="clear" w:color="auto" w:fill="auto"/>
          </w:tcPr>
          <w:p w:rsidR="003F27E8" w:rsidRDefault="003F27E8" w:rsidP="003F27E8">
            <w:pPr>
              <w:spacing w:after="0" w:line="240" w:lineRule="auto"/>
            </w:pPr>
            <w:r>
              <w:rPr>
                <w:rFonts w:ascii="Arial Black" w:hAnsi="Arial Black"/>
                <w:b/>
                <w:bCs/>
              </w:rPr>
              <w:t>%</w:t>
            </w:r>
          </w:p>
        </w:tc>
      </w:tr>
      <w:tr w:rsidR="003F27E8">
        <w:trPr>
          <w:trHeight w:val="341"/>
        </w:trPr>
        <w:tc>
          <w:tcPr>
            <w:tcW w:w="4064" w:type="dxa"/>
            <w:tcBorders>
              <w:top w:val="single" w:sz="4" w:space="0" w:color="auto"/>
              <w:left w:val="single" w:sz="4" w:space="0" w:color="auto"/>
              <w:bottom w:val="single" w:sz="4" w:space="0" w:color="auto"/>
              <w:right w:val="double" w:sz="4" w:space="0" w:color="auto"/>
            </w:tcBorders>
            <w:shd w:val="clear" w:color="auto" w:fill="DDD9C3"/>
          </w:tcPr>
          <w:p w:rsidR="003F27E8" w:rsidRDefault="003F27E8" w:rsidP="003F27E8">
            <w:pPr>
              <w:spacing w:after="0" w:line="240" w:lineRule="auto"/>
              <w:rPr>
                <w:rFonts w:ascii="Comic Sans MS" w:hAnsi="Comic Sans MS"/>
                <w:b/>
                <w:bCs/>
              </w:rPr>
            </w:pPr>
            <w:r>
              <w:rPr>
                <w:rFonts w:ascii="Comic Sans MS" w:hAnsi="Comic Sans MS"/>
                <w:b/>
                <w:bCs/>
              </w:rPr>
              <w:t>AIDS</w:t>
            </w:r>
          </w:p>
        </w:tc>
        <w:tc>
          <w:tcPr>
            <w:tcW w:w="720" w:type="dxa"/>
            <w:tcBorders>
              <w:top w:val="single" w:sz="4" w:space="0" w:color="auto"/>
              <w:left w:val="double" w:sz="4" w:space="0" w:color="auto"/>
              <w:bottom w:val="single" w:sz="4" w:space="0" w:color="auto"/>
              <w:right w:val="nil"/>
            </w:tcBorders>
            <w:shd w:val="clear" w:color="auto" w:fill="auto"/>
          </w:tcPr>
          <w:p w:rsidR="003F27E8" w:rsidRDefault="00354B17" w:rsidP="003F27E8">
            <w:pPr>
              <w:spacing w:after="0" w:line="240" w:lineRule="auto"/>
              <w:jc w:val="right"/>
              <w:rPr>
                <w:rFonts w:ascii="Arial Black" w:hAnsi="Arial Black"/>
                <w:b/>
                <w:bCs/>
              </w:rPr>
            </w:pPr>
            <w:r>
              <w:rPr>
                <w:rFonts w:ascii="Arial Black" w:hAnsi="Arial Black"/>
                <w:b/>
                <w:bCs/>
              </w:rPr>
              <w:t>11</w:t>
            </w:r>
          </w:p>
        </w:tc>
        <w:tc>
          <w:tcPr>
            <w:tcW w:w="720" w:type="dxa"/>
            <w:tcBorders>
              <w:top w:val="single" w:sz="4" w:space="0" w:color="auto"/>
              <w:left w:val="nil"/>
              <w:bottom w:val="single" w:sz="4" w:space="0" w:color="auto"/>
              <w:right w:val="single" w:sz="4" w:space="0" w:color="auto"/>
            </w:tcBorders>
            <w:shd w:val="clear" w:color="auto" w:fill="auto"/>
          </w:tcPr>
          <w:p w:rsidR="003F27E8" w:rsidRDefault="003F27E8" w:rsidP="003F27E8">
            <w:pPr>
              <w:spacing w:after="0" w:line="240" w:lineRule="auto"/>
            </w:pPr>
            <w:r>
              <w:rPr>
                <w:rFonts w:ascii="Arial Black" w:hAnsi="Arial Black"/>
                <w:b/>
                <w:bCs/>
              </w:rPr>
              <w:t>%</w:t>
            </w:r>
          </w:p>
        </w:tc>
      </w:tr>
      <w:tr w:rsidR="003F27E8">
        <w:trPr>
          <w:trHeight w:val="341"/>
        </w:trPr>
        <w:tc>
          <w:tcPr>
            <w:tcW w:w="4064" w:type="dxa"/>
            <w:tcBorders>
              <w:top w:val="single" w:sz="4" w:space="0" w:color="auto"/>
              <w:left w:val="single" w:sz="4" w:space="0" w:color="auto"/>
              <w:bottom w:val="single" w:sz="4" w:space="0" w:color="auto"/>
              <w:right w:val="double" w:sz="4" w:space="0" w:color="auto"/>
            </w:tcBorders>
            <w:shd w:val="clear" w:color="auto" w:fill="DDD9C3"/>
          </w:tcPr>
          <w:p w:rsidR="003F27E8" w:rsidRDefault="003F27E8" w:rsidP="003F27E8">
            <w:pPr>
              <w:spacing w:after="0" w:line="240" w:lineRule="auto"/>
              <w:rPr>
                <w:rFonts w:ascii="Comic Sans MS" w:hAnsi="Comic Sans MS"/>
                <w:b/>
                <w:bCs/>
              </w:rPr>
            </w:pPr>
            <w:r>
              <w:rPr>
                <w:rFonts w:ascii="Comic Sans MS" w:hAnsi="Comic Sans MS"/>
                <w:b/>
                <w:bCs/>
              </w:rPr>
              <w:t>Przemoc w rodzinie</w:t>
            </w:r>
          </w:p>
        </w:tc>
        <w:tc>
          <w:tcPr>
            <w:tcW w:w="720" w:type="dxa"/>
            <w:tcBorders>
              <w:top w:val="single" w:sz="4" w:space="0" w:color="auto"/>
              <w:left w:val="double" w:sz="4" w:space="0" w:color="auto"/>
              <w:bottom w:val="single" w:sz="4" w:space="0" w:color="auto"/>
              <w:right w:val="nil"/>
            </w:tcBorders>
            <w:shd w:val="clear" w:color="auto" w:fill="auto"/>
          </w:tcPr>
          <w:p w:rsidR="003F27E8" w:rsidRDefault="00354B17" w:rsidP="003F27E8">
            <w:pPr>
              <w:spacing w:after="0" w:line="240" w:lineRule="auto"/>
              <w:jc w:val="right"/>
              <w:rPr>
                <w:rFonts w:ascii="Arial Black" w:hAnsi="Arial Black"/>
                <w:b/>
                <w:bCs/>
              </w:rPr>
            </w:pPr>
            <w:r>
              <w:rPr>
                <w:rFonts w:ascii="Arial Black" w:hAnsi="Arial Black"/>
                <w:b/>
                <w:bCs/>
              </w:rPr>
              <w:t>50</w:t>
            </w:r>
          </w:p>
        </w:tc>
        <w:tc>
          <w:tcPr>
            <w:tcW w:w="720" w:type="dxa"/>
            <w:tcBorders>
              <w:top w:val="single" w:sz="4" w:space="0" w:color="auto"/>
              <w:left w:val="nil"/>
              <w:bottom w:val="single" w:sz="4" w:space="0" w:color="auto"/>
              <w:right w:val="single" w:sz="4" w:space="0" w:color="auto"/>
            </w:tcBorders>
            <w:shd w:val="clear" w:color="auto" w:fill="auto"/>
          </w:tcPr>
          <w:p w:rsidR="003F27E8" w:rsidRDefault="003F27E8" w:rsidP="003F27E8">
            <w:pPr>
              <w:spacing w:after="0" w:line="240" w:lineRule="auto"/>
              <w:rPr>
                <w:rFonts w:ascii="Arial Black" w:hAnsi="Arial Black"/>
                <w:b/>
                <w:bCs/>
              </w:rPr>
            </w:pPr>
            <w:r>
              <w:rPr>
                <w:rFonts w:ascii="Arial Black" w:hAnsi="Arial Black"/>
                <w:b/>
                <w:bCs/>
              </w:rPr>
              <w:t>%</w:t>
            </w:r>
          </w:p>
        </w:tc>
      </w:tr>
      <w:tr w:rsidR="003F27E8">
        <w:trPr>
          <w:trHeight w:val="341"/>
        </w:trPr>
        <w:tc>
          <w:tcPr>
            <w:tcW w:w="4064" w:type="dxa"/>
            <w:tcBorders>
              <w:top w:val="single" w:sz="4" w:space="0" w:color="auto"/>
              <w:left w:val="single" w:sz="4" w:space="0" w:color="auto"/>
              <w:bottom w:val="single" w:sz="4" w:space="0" w:color="auto"/>
              <w:right w:val="double" w:sz="4" w:space="0" w:color="auto"/>
            </w:tcBorders>
            <w:shd w:val="clear" w:color="auto" w:fill="DDD9C3"/>
          </w:tcPr>
          <w:p w:rsidR="003F27E8" w:rsidRDefault="003F27E8" w:rsidP="003F27E8">
            <w:pPr>
              <w:spacing w:after="0" w:line="240" w:lineRule="auto"/>
              <w:rPr>
                <w:rFonts w:ascii="Comic Sans MS" w:hAnsi="Comic Sans MS"/>
                <w:b/>
                <w:bCs/>
              </w:rPr>
            </w:pPr>
            <w:r>
              <w:rPr>
                <w:rFonts w:ascii="Comic Sans MS" w:hAnsi="Comic Sans MS"/>
                <w:b/>
                <w:bCs/>
              </w:rPr>
              <w:t>Zubożenie społeczeństwa</w:t>
            </w:r>
          </w:p>
        </w:tc>
        <w:tc>
          <w:tcPr>
            <w:tcW w:w="720" w:type="dxa"/>
            <w:tcBorders>
              <w:top w:val="single" w:sz="4" w:space="0" w:color="auto"/>
              <w:left w:val="double" w:sz="4" w:space="0" w:color="auto"/>
              <w:bottom w:val="single" w:sz="4" w:space="0" w:color="auto"/>
              <w:right w:val="nil"/>
            </w:tcBorders>
            <w:shd w:val="clear" w:color="auto" w:fill="auto"/>
          </w:tcPr>
          <w:p w:rsidR="003F27E8" w:rsidRDefault="001C6511" w:rsidP="003F27E8">
            <w:pPr>
              <w:spacing w:after="0" w:line="240" w:lineRule="auto"/>
              <w:jc w:val="right"/>
              <w:rPr>
                <w:rFonts w:ascii="Arial Black" w:hAnsi="Arial Black"/>
                <w:b/>
                <w:bCs/>
              </w:rPr>
            </w:pPr>
            <w:r>
              <w:rPr>
                <w:rFonts w:ascii="Arial Black" w:hAnsi="Arial Black"/>
                <w:b/>
                <w:bCs/>
              </w:rPr>
              <w:t>11</w:t>
            </w:r>
          </w:p>
        </w:tc>
        <w:tc>
          <w:tcPr>
            <w:tcW w:w="720" w:type="dxa"/>
            <w:tcBorders>
              <w:top w:val="single" w:sz="4" w:space="0" w:color="auto"/>
              <w:left w:val="nil"/>
              <w:bottom w:val="single" w:sz="4" w:space="0" w:color="auto"/>
              <w:right w:val="single" w:sz="4" w:space="0" w:color="auto"/>
            </w:tcBorders>
            <w:shd w:val="clear" w:color="auto" w:fill="auto"/>
          </w:tcPr>
          <w:p w:rsidR="003F27E8" w:rsidRDefault="003F27E8" w:rsidP="003F27E8">
            <w:pPr>
              <w:spacing w:after="0" w:line="240" w:lineRule="auto"/>
            </w:pPr>
            <w:r>
              <w:rPr>
                <w:rFonts w:ascii="Arial Black" w:hAnsi="Arial Black"/>
                <w:b/>
                <w:bCs/>
              </w:rPr>
              <w:t>%</w:t>
            </w:r>
          </w:p>
        </w:tc>
      </w:tr>
      <w:tr w:rsidR="003F27E8">
        <w:trPr>
          <w:trHeight w:val="341"/>
        </w:trPr>
        <w:tc>
          <w:tcPr>
            <w:tcW w:w="4064" w:type="dxa"/>
            <w:tcBorders>
              <w:top w:val="single" w:sz="4" w:space="0" w:color="auto"/>
              <w:left w:val="single" w:sz="4" w:space="0" w:color="auto"/>
              <w:bottom w:val="single" w:sz="4" w:space="0" w:color="auto"/>
              <w:right w:val="double" w:sz="4" w:space="0" w:color="auto"/>
            </w:tcBorders>
            <w:shd w:val="clear" w:color="auto" w:fill="DDD9C3"/>
          </w:tcPr>
          <w:p w:rsidR="003F27E8" w:rsidRDefault="003F27E8" w:rsidP="003F27E8">
            <w:pPr>
              <w:spacing w:after="0" w:line="240" w:lineRule="auto"/>
              <w:rPr>
                <w:rFonts w:ascii="Comic Sans MS" w:hAnsi="Comic Sans MS"/>
                <w:b/>
                <w:bCs/>
              </w:rPr>
            </w:pPr>
            <w:r>
              <w:rPr>
                <w:rFonts w:ascii="Comic Sans MS" w:hAnsi="Comic Sans MS"/>
                <w:b/>
                <w:bCs/>
              </w:rPr>
              <w:t>Przemoc i agresja na ulicach</w:t>
            </w:r>
          </w:p>
        </w:tc>
        <w:tc>
          <w:tcPr>
            <w:tcW w:w="720" w:type="dxa"/>
            <w:tcBorders>
              <w:top w:val="single" w:sz="4" w:space="0" w:color="auto"/>
              <w:left w:val="double" w:sz="4" w:space="0" w:color="auto"/>
              <w:bottom w:val="single" w:sz="4" w:space="0" w:color="auto"/>
              <w:right w:val="nil"/>
            </w:tcBorders>
            <w:shd w:val="clear" w:color="auto" w:fill="auto"/>
          </w:tcPr>
          <w:p w:rsidR="003F27E8" w:rsidRDefault="00354B17" w:rsidP="003F27E8">
            <w:pPr>
              <w:spacing w:after="0" w:line="240" w:lineRule="auto"/>
              <w:jc w:val="right"/>
              <w:rPr>
                <w:rFonts w:ascii="Arial Black" w:hAnsi="Arial Black"/>
                <w:b/>
                <w:bCs/>
              </w:rPr>
            </w:pPr>
            <w:r>
              <w:rPr>
                <w:rFonts w:ascii="Arial Black" w:hAnsi="Arial Black"/>
                <w:b/>
                <w:bCs/>
              </w:rPr>
              <w:t>23</w:t>
            </w:r>
          </w:p>
        </w:tc>
        <w:tc>
          <w:tcPr>
            <w:tcW w:w="720" w:type="dxa"/>
            <w:tcBorders>
              <w:top w:val="single" w:sz="4" w:space="0" w:color="auto"/>
              <w:left w:val="nil"/>
              <w:bottom w:val="single" w:sz="4" w:space="0" w:color="auto"/>
              <w:right w:val="single" w:sz="4" w:space="0" w:color="auto"/>
            </w:tcBorders>
            <w:shd w:val="clear" w:color="auto" w:fill="auto"/>
          </w:tcPr>
          <w:p w:rsidR="003F27E8" w:rsidRDefault="003F27E8" w:rsidP="003F27E8">
            <w:pPr>
              <w:spacing w:after="0" w:line="240" w:lineRule="auto"/>
            </w:pPr>
            <w:r>
              <w:rPr>
                <w:rFonts w:ascii="Arial Black" w:hAnsi="Arial Black"/>
                <w:b/>
                <w:bCs/>
              </w:rPr>
              <w:t>%</w:t>
            </w:r>
          </w:p>
        </w:tc>
      </w:tr>
      <w:tr w:rsidR="003F27E8">
        <w:trPr>
          <w:trHeight w:val="341"/>
        </w:trPr>
        <w:tc>
          <w:tcPr>
            <w:tcW w:w="4064" w:type="dxa"/>
            <w:tcBorders>
              <w:top w:val="single" w:sz="4" w:space="0" w:color="auto"/>
              <w:left w:val="single" w:sz="4" w:space="0" w:color="auto"/>
              <w:bottom w:val="single" w:sz="4" w:space="0" w:color="auto"/>
              <w:right w:val="double" w:sz="4" w:space="0" w:color="auto"/>
            </w:tcBorders>
            <w:shd w:val="clear" w:color="auto" w:fill="DDD9C3"/>
          </w:tcPr>
          <w:p w:rsidR="003F27E8" w:rsidRDefault="003F27E8" w:rsidP="003F27E8">
            <w:pPr>
              <w:spacing w:after="0" w:line="240" w:lineRule="auto"/>
              <w:rPr>
                <w:rFonts w:ascii="Comic Sans MS" w:hAnsi="Comic Sans MS"/>
                <w:b/>
                <w:bCs/>
              </w:rPr>
            </w:pPr>
            <w:r>
              <w:rPr>
                <w:rFonts w:ascii="Comic Sans MS" w:hAnsi="Comic Sans MS"/>
                <w:b/>
                <w:bCs/>
              </w:rPr>
              <w:t>Narkomania</w:t>
            </w:r>
          </w:p>
        </w:tc>
        <w:tc>
          <w:tcPr>
            <w:tcW w:w="720" w:type="dxa"/>
            <w:tcBorders>
              <w:top w:val="single" w:sz="4" w:space="0" w:color="auto"/>
              <w:left w:val="double" w:sz="4" w:space="0" w:color="auto"/>
              <w:bottom w:val="single" w:sz="4" w:space="0" w:color="auto"/>
              <w:right w:val="nil"/>
            </w:tcBorders>
            <w:shd w:val="clear" w:color="auto" w:fill="auto"/>
          </w:tcPr>
          <w:p w:rsidR="003F27E8" w:rsidRDefault="00354B17" w:rsidP="003F27E8">
            <w:pPr>
              <w:spacing w:after="0" w:line="240" w:lineRule="auto"/>
              <w:jc w:val="right"/>
              <w:rPr>
                <w:rFonts w:ascii="Arial Black" w:hAnsi="Arial Black"/>
                <w:b/>
                <w:bCs/>
              </w:rPr>
            </w:pPr>
            <w:r>
              <w:rPr>
                <w:rFonts w:ascii="Arial Black" w:hAnsi="Arial Black"/>
                <w:b/>
                <w:bCs/>
              </w:rPr>
              <w:t>55</w:t>
            </w:r>
          </w:p>
        </w:tc>
        <w:tc>
          <w:tcPr>
            <w:tcW w:w="720" w:type="dxa"/>
            <w:tcBorders>
              <w:top w:val="single" w:sz="4" w:space="0" w:color="auto"/>
              <w:left w:val="nil"/>
              <w:bottom w:val="single" w:sz="4" w:space="0" w:color="auto"/>
              <w:right w:val="single" w:sz="4" w:space="0" w:color="auto"/>
            </w:tcBorders>
            <w:shd w:val="clear" w:color="auto" w:fill="auto"/>
          </w:tcPr>
          <w:p w:rsidR="003F27E8" w:rsidRDefault="003F27E8" w:rsidP="003F27E8">
            <w:pPr>
              <w:spacing w:after="0" w:line="240" w:lineRule="auto"/>
            </w:pPr>
            <w:r>
              <w:rPr>
                <w:rFonts w:ascii="Arial Black" w:hAnsi="Arial Black"/>
                <w:b/>
                <w:bCs/>
              </w:rPr>
              <w:t>%</w:t>
            </w:r>
          </w:p>
        </w:tc>
      </w:tr>
      <w:tr w:rsidR="003F27E8">
        <w:trPr>
          <w:trHeight w:val="341"/>
        </w:trPr>
        <w:tc>
          <w:tcPr>
            <w:tcW w:w="4064" w:type="dxa"/>
            <w:tcBorders>
              <w:top w:val="single" w:sz="4" w:space="0" w:color="auto"/>
              <w:left w:val="single" w:sz="4" w:space="0" w:color="auto"/>
              <w:bottom w:val="single" w:sz="4" w:space="0" w:color="auto"/>
              <w:right w:val="double" w:sz="4" w:space="0" w:color="auto"/>
            </w:tcBorders>
            <w:shd w:val="clear" w:color="auto" w:fill="DDD9C3"/>
          </w:tcPr>
          <w:p w:rsidR="003F27E8" w:rsidRDefault="003F27E8" w:rsidP="003F27E8">
            <w:pPr>
              <w:spacing w:after="0" w:line="240" w:lineRule="auto"/>
              <w:rPr>
                <w:rFonts w:ascii="Comic Sans MS" w:hAnsi="Comic Sans MS"/>
                <w:b/>
                <w:bCs/>
              </w:rPr>
            </w:pPr>
            <w:r>
              <w:rPr>
                <w:rFonts w:ascii="Comic Sans MS" w:hAnsi="Comic Sans MS"/>
                <w:b/>
                <w:bCs/>
              </w:rPr>
              <w:t>Problemy mieszkaniowe/bezdomność</w:t>
            </w:r>
          </w:p>
        </w:tc>
        <w:tc>
          <w:tcPr>
            <w:tcW w:w="720" w:type="dxa"/>
            <w:tcBorders>
              <w:top w:val="single" w:sz="4" w:space="0" w:color="auto"/>
              <w:left w:val="double" w:sz="4" w:space="0" w:color="auto"/>
              <w:bottom w:val="single" w:sz="4" w:space="0" w:color="auto"/>
              <w:right w:val="nil"/>
            </w:tcBorders>
            <w:shd w:val="clear" w:color="auto" w:fill="auto"/>
          </w:tcPr>
          <w:p w:rsidR="003F27E8" w:rsidRDefault="00354B17" w:rsidP="003F27E8">
            <w:pPr>
              <w:spacing w:after="0" w:line="240" w:lineRule="auto"/>
              <w:jc w:val="right"/>
              <w:rPr>
                <w:rFonts w:ascii="Arial Black" w:hAnsi="Arial Black"/>
                <w:b/>
                <w:bCs/>
              </w:rPr>
            </w:pPr>
            <w:r>
              <w:rPr>
                <w:rFonts w:ascii="Arial Black" w:hAnsi="Arial Black"/>
                <w:b/>
                <w:bCs/>
              </w:rPr>
              <w:t>8</w:t>
            </w:r>
          </w:p>
        </w:tc>
        <w:tc>
          <w:tcPr>
            <w:tcW w:w="720" w:type="dxa"/>
            <w:tcBorders>
              <w:top w:val="single" w:sz="4" w:space="0" w:color="auto"/>
              <w:left w:val="nil"/>
              <w:bottom w:val="single" w:sz="4" w:space="0" w:color="auto"/>
              <w:right w:val="single" w:sz="4" w:space="0" w:color="auto"/>
            </w:tcBorders>
            <w:shd w:val="clear" w:color="auto" w:fill="auto"/>
          </w:tcPr>
          <w:p w:rsidR="003F27E8" w:rsidRDefault="003F27E8" w:rsidP="003F27E8">
            <w:pPr>
              <w:spacing w:after="0" w:line="240" w:lineRule="auto"/>
              <w:rPr>
                <w:rFonts w:ascii="Arial Black" w:hAnsi="Arial Black"/>
                <w:b/>
                <w:bCs/>
              </w:rPr>
            </w:pPr>
            <w:r>
              <w:rPr>
                <w:rFonts w:ascii="Arial Black" w:hAnsi="Arial Black"/>
                <w:b/>
                <w:bCs/>
              </w:rPr>
              <w:t>%</w:t>
            </w:r>
          </w:p>
        </w:tc>
      </w:tr>
    </w:tbl>
    <w:p w:rsidR="003F27E8" w:rsidRDefault="003F27E8" w:rsidP="003F27E8">
      <w:pPr>
        <w:spacing w:after="0"/>
      </w:pPr>
    </w:p>
    <w:p w:rsidR="003F27E8" w:rsidRDefault="003F27E8" w:rsidP="003F27E8">
      <w:pPr>
        <w:jc w:val="both"/>
        <w:rPr>
          <w:sz w:val="28"/>
        </w:rPr>
      </w:pPr>
    </w:p>
    <w:p w:rsidR="00C312C2" w:rsidRPr="00F12172" w:rsidRDefault="00C312C2" w:rsidP="00C312C2">
      <w:pPr>
        <w:shd w:val="clear" w:color="auto" w:fill="D9D9D9"/>
        <w:spacing w:after="0" w:line="240" w:lineRule="auto"/>
        <w:jc w:val="both"/>
        <w:rPr>
          <w:rFonts w:ascii="Arial Narrow" w:hAnsi="Arial Narrow"/>
          <w:b/>
          <w:sz w:val="20"/>
          <w:szCs w:val="20"/>
        </w:rPr>
      </w:pPr>
      <w:r w:rsidRPr="00F12172">
        <w:rPr>
          <w:rFonts w:ascii="Arial Narrow" w:hAnsi="Arial Narrow"/>
          <w:b/>
          <w:sz w:val="20"/>
          <w:szCs w:val="20"/>
        </w:rPr>
        <w:t>* W przypadku pytań, na które odpowiedzi nie wykluczały się wzajemnie, respondenci wybierali niejednokrotnie kilka możliwości. W takich przypadkach suma wartości procentowych jest większa niż 100%.</w:t>
      </w:r>
    </w:p>
    <w:p w:rsidR="00213D66" w:rsidRPr="003F27E8" w:rsidRDefault="00213D66" w:rsidP="00F12172">
      <w:pPr>
        <w:spacing w:after="0" w:line="240" w:lineRule="auto"/>
        <w:jc w:val="both"/>
        <w:rPr>
          <w:rFonts w:ascii="Times New Roman" w:hAnsi="Times New Roman"/>
          <w:sz w:val="16"/>
          <w:szCs w:val="16"/>
        </w:rPr>
      </w:pPr>
    </w:p>
    <w:p w:rsidR="003F27E8" w:rsidRPr="003F27E8" w:rsidRDefault="003F27E8" w:rsidP="00D7410B">
      <w:pPr>
        <w:spacing w:after="0" w:line="240" w:lineRule="auto"/>
        <w:jc w:val="both"/>
        <w:rPr>
          <w:rFonts w:ascii="Times New Roman" w:hAnsi="Times New Roman"/>
          <w:sz w:val="16"/>
          <w:szCs w:val="16"/>
        </w:rPr>
      </w:pPr>
    </w:p>
    <w:p w:rsidR="00F12172" w:rsidRDefault="000673E5" w:rsidP="00D7410B">
      <w:pPr>
        <w:spacing w:after="0" w:line="240" w:lineRule="auto"/>
        <w:jc w:val="both"/>
        <w:rPr>
          <w:rFonts w:ascii="Times New Roman" w:hAnsi="Times New Roman"/>
          <w:sz w:val="24"/>
          <w:szCs w:val="24"/>
        </w:rPr>
      </w:pPr>
      <w:r w:rsidRPr="00D7410B">
        <w:rPr>
          <w:rFonts w:ascii="Times New Roman" w:hAnsi="Times New Roman"/>
          <w:sz w:val="24"/>
          <w:szCs w:val="24"/>
        </w:rPr>
        <w:t>W przypadku budowania strategii</w:t>
      </w:r>
      <w:r w:rsidR="00984794" w:rsidRPr="00D7410B">
        <w:rPr>
          <w:rFonts w:ascii="Times New Roman" w:hAnsi="Times New Roman"/>
          <w:sz w:val="24"/>
          <w:szCs w:val="24"/>
        </w:rPr>
        <w:t xml:space="preserve">przeciwdziałania konkretnym problemom społecznym istotne jest zdiagnozowanie, czy społeczność lokalna dostrzega dane zagrożenia jako istotne. Brak akceptacji społecznej zmniejsza zdecydowanie skuteczność zaplanowanych działań. W przypadku niedostrzegania </w:t>
      </w:r>
      <w:r w:rsidR="00984794" w:rsidRPr="00D7410B">
        <w:rPr>
          <w:rFonts w:ascii="Times New Roman" w:hAnsi="Times New Roman"/>
          <w:sz w:val="24"/>
          <w:szCs w:val="24"/>
        </w:rPr>
        <w:lastRenderedPageBreak/>
        <w:t xml:space="preserve">zagrożeń przez społeczność lokalną, należy zainicjować działania i wdrożyć programy </w:t>
      </w:r>
      <w:r w:rsidR="00393D21">
        <w:rPr>
          <w:rFonts w:ascii="Times New Roman" w:hAnsi="Times New Roman"/>
          <w:sz w:val="24"/>
          <w:szCs w:val="24"/>
        </w:rPr>
        <w:t xml:space="preserve">o charakterze informacyjno-edukacyjnym </w:t>
      </w:r>
      <w:r w:rsidR="00984794" w:rsidRPr="00D7410B">
        <w:rPr>
          <w:rFonts w:ascii="Times New Roman" w:hAnsi="Times New Roman"/>
          <w:sz w:val="24"/>
          <w:szCs w:val="24"/>
        </w:rPr>
        <w:t xml:space="preserve">podnoszące poziom świadomości społecznej.  </w:t>
      </w:r>
    </w:p>
    <w:p w:rsidR="00511814" w:rsidRDefault="00511814" w:rsidP="00D7410B">
      <w:pPr>
        <w:spacing w:after="0" w:line="240" w:lineRule="auto"/>
        <w:jc w:val="both"/>
        <w:rPr>
          <w:rFonts w:ascii="Times New Roman" w:hAnsi="Times New Roman"/>
          <w:sz w:val="24"/>
          <w:szCs w:val="24"/>
        </w:rPr>
      </w:pPr>
    </w:p>
    <w:tbl>
      <w:tblPr>
        <w:tblW w:w="0" w:type="auto"/>
        <w:tblInd w:w="70" w:type="dxa"/>
        <w:tblBorders>
          <w:top w:val="dotted" w:sz="4" w:space="0" w:color="FF0000"/>
          <w:left w:val="dotted" w:sz="4" w:space="0" w:color="FF0000"/>
          <w:bottom w:val="dotted" w:sz="4" w:space="0" w:color="FF0000"/>
          <w:right w:val="dotted" w:sz="4" w:space="0" w:color="FF0000"/>
        </w:tblBorders>
        <w:shd w:val="clear" w:color="auto" w:fill="FFFFFF"/>
        <w:tblCellMar>
          <w:left w:w="70" w:type="dxa"/>
          <w:right w:w="70" w:type="dxa"/>
        </w:tblCellMar>
        <w:tblLook w:val="0000"/>
      </w:tblPr>
      <w:tblGrid>
        <w:gridCol w:w="9000"/>
      </w:tblGrid>
      <w:tr w:rsidR="00F12172" w:rsidRPr="004B3382">
        <w:trPr>
          <w:trHeight w:val="168"/>
        </w:trPr>
        <w:tc>
          <w:tcPr>
            <w:tcW w:w="9000" w:type="dxa"/>
            <w:tcBorders>
              <w:top w:val="dotted" w:sz="4" w:space="0" w:color="FF0000"/>
              <w:left w:val="dotted" w:sz="4" w:space="0" w:color="FF0000"/>
              <w:bottom w:val="dotted" w:sz="4" w:space="0" w:color="FF0000"/>
              <w:right w:val="dotted" w:sz="4" w:space="0" w:color="FF0000"/>
            </w:tcBorders>
            <w:shd w:val="clear" w:color="auto" w:fill="FFFFFF"/>
          </w:tcPr>
          <w:p w:rsidR="00F12172" w:rsidRPr="003F27E8" w:rsidRDefault="00F12172" w:rsidP="00762A29">
            <w:pPr>
              <w:pStyle w:val="Nagwek2"/>
              <w:jc w:val="center"/>
              <w:rPr>
                <w:i/>
                <w:iCs/>
                <w:shadow/>
                <w:sz w:val="28"/>
                <w:szCs w:val="28"/>
              </w:rPr>
            </w:pPr>
            <w:r w:rsidRPr="003F27E8">
              <w:rPr>
                <w:i/>
                <w:iCs/>
                <w:shadow/>
                <w:sz w:val="28"/>
                <w:szCs w:val="28"/>
              </w:rPr>
              <w:t xml:space="preserve">WYBRANE ISTOTNE PROBLEMY SPOŁECZNE </w:t>
            </w:r>
          </w:p>
          <w:p w:rsidR="00F12172" w:rsidRPr="004B3382" w:rsidRDefault="00F12172" w:rsidP="00762A29">
            <w:pPr>
              <w:pStyle w:val="Nagwek2"/>
              <w:jc w:val="center"/>
              <w:rPr>
                <w:i/>
                <w:iCs/>
                <w:shadow/>
                <w:sz w:val="32"/>
                <w:szCs w:val="32"/>
              </w:rPr>
            </w:pPr>
            <w:r w:rsidRPr="003F27E8">
              <w:rPr>
                <w:i/>
                <w:iCs/>
                <w:shadow/>
                <w:sz w:val="28"/>
                <w:szCs w:val="28"/>
              </w:rPr>
              <w:t>DROGA DO WYKLUCZENIA SPOŁECZNEGO</w:t>
            </w:r>
          </w:p>
        </w:tc>
      </w:tr>
    </w:tbl>
    <w:p w:rsidR="00AC3065" w:rsidRPr="00017B67" w:rsidRDefault="00AC3065" w:rsidP="001963B7">
      <w:pPr>
        <w:spacing w:after="0"/>
        <w:rPr>
          <w:rFonts w:ascii="Impact" w:hAnsi="Impact"/>
        </w:rPr>
      </w:pPr>
    </w:p>
    <w:p w:rsidR="001963B7" w:rsidRPr="00017B67" w:rsidRDefault="001963B7" w:rsidP="00612854">
      <w:pPr>
        <w:shd w:val="clear" w:color="auto" w:fill="D9D9D9"/>
        <w:tabs>
          <w:tab w:val="right" w:pos="0"/>
        </w:tabs>
        <w:spacing w:after="0" w:line="240" w:lineRule="auto"/>
        <w:jc w:val="both"/>
        <w:rPr>
          <w:rFonts w:ascii="Impact" w:hAnsi="Impact"/>
          <w:b/>
          <w:color w:val="C00000"/>
          <w:sz w:val="8"/>
          <w:szCs w:val="8"/>
        </w:rPr>
      </w:pPr>
    </w:p>
    <w:p w:rsidR="001963B7" w:rsidRPr="0088414F" w:rsidRDefault="001963B7" w:rsidP="00612854">
      <w:pPr>
        <w:shd w:val="clear" w:color="auto" w:fill="D9D9D9"/>
        <w:tabs>
          <w:tab w:val="right" w:pos="0"/>
        </w:tabs>
        <w:spacing w:after="0" w:line="240" w:lineRule="auto"/>
        <w:jc w:val="both"/>
        <w:rPr>
          <w:rFonts w:ascii="Impact" w:hAnsi="Impact"/>
          <w:color w:val="C00000"/>
        </w:rPr>
      </w:pPr>
      <w:r w:rsidRPr="0088414F">
        <w:rPr>
          <w:rFonts w:ascii="Impact" w:hAnsi="Impact"/>
          <w:color w:val="C00000"/>
        </w:rPr>
        <w:t>WYKLUCZENIE SPOŁECZNE:</w:t>
      </w:r>
    </w:p>
    <w:p w:rsidR="00612854" w:rsidRPr="00612854" w:rsidRDefault="00612854" w:rsidP="00612854">
      <w:pPr>
        <w:shd w:val="clear" w:color="auto" w:fill="D9D9D9"/>
        <w:tabs>
          <w:tab w:val="right" w:pos="0"/>
        </w:tabs>
        <w:spacing w:after="0" w:line="240" w:lineRule="auto"/>
        <w:jc w:val="both"/>
        <w:rPr>
          <w:rFonts w:ascii="Impact" w:hAnsi="Impact"/>
          <w:b/>
          <w:color w:val="C00000"/>
          <w:sz w:val="4"/>
          <w:szCs w:val="4"/>
        </w:rPr>
      </w:pPr>
    </w:p>
    <w:p w:rsidR="001963B7" w:rsidRDefault="001963B7" w:rsidP="001963B7">
      <w:pPr>
        <w:spacing w:after="0" w:line="240" w:lineRule="auto"/>
      </w:pPr>
    </w:p>
    <w:p w:rsidR="001946BF" w:rsidRPr="00D7410B" w:rsidRDefault="001946BF" w:rsidP="001963B7">
      <w:pPr>
        <w:spacing w:after="0" w:line="240" w:lineRule="auto"/>
        <w:jc w:val="both"/>
        <w:rPr>
          <w:rFonts w:ascii="Times New Roman" w:hAnsi="Times New Roman"/>
          <w:sz w:val="24"/>
          <w:szCs w:val="24"/>
        </w:rPr>
      </w:pPr>
      <w:r w:rsidRPr="00D7410B">
        <w:rPr>
          <w:rFonts w:ascii="Times New Roman" w:hAnsi="Times New Roman"/>
          <w:sz w:val="24"/>
          <w:szCs w:val="24"/>
        </w:rPr>
        <w:t xml:space="preserve">Używając pewnego skrótu, przez „wykluczenie społeczne” rozumiemy brak możliwości korzystania z życia społecznego. Wykluczenie społeczne jest zjawiskiem wielowymiarowym i w praktyce oznacza niemożność uczestnictwa w życiu gospodarczym, politycznym jak i kulturowym, w wyniku braku dostępu do zasobów, dóbr i instytucji, ograniczenia praw społecznych oraz niezaspokojenia potrzeb. </w:t>
      </w:r>
    </w:p>
    <w:p w:rsidR="001946BF" w:rsidRPr="00D7410B" w:rsidRDefault="001946BF" w:rsidP="001946BF">
      <w:pPr>
        <w:spacing w:after="0" w:line="240" w:lineRule="auto"/>
        <w:jc w:val="both"/>
        <w:rPr>
          <w:rFonts w:ascii="Times New Roman" w:hAnsi="Times New Roman"/>
          <w:sz w:val="24"/>
          <w:szCs w:val="24"/>
        </w:rPr>
      </w:pPr>
      <w:r w:rsidRPr="00D7410B">
        <w:rPr>
          <w:rFonts w:ascii="Times New Roman" w:hAnsi="Times New Roman"/>
          <w:sz w:val="24"/>
          <w:szCs w:val="24"/>
        </w:rPr>
        <w:t>Jak wynika z badań (</w:t>
      </w:r>
      <w:proofErr w:type="spellStart"/>
      <w:r w:rsidRPr="00D7410B">
        <w:rPr>
          <w:rFonts w:ascii="Times New Roman" w:hAnsi="Times New Roman"/>
          <w:sz w:val="24"/>
          <w:szCs w:val="24"/>
        </w:rPr>
        <w:t>ResearchIntrnational</w:t>
      </w:r>
      <w:proofErr w:type="spellEnd"/>
      <w:r w:rsidRPr="00D7410B">
        <w:rPr>
          <w:rFonts w:ascii="Times New Roman" w:hAnsi="Times New Roman"/>
          <w:sz w:val="24"/>
          <w:szCs w:val="24"/>
        </w:rPr>
        <w:t xml:space="preserve"> </w:t>
      </w:r>
      <w:proofErr w:type="spellStart"/>
      <w:r w:rsidRPr="00D7410B">
        <w:rPr>
          <w:rFonts w:ascii="Times New Roman" w:hAnsi="Times New Roman"/>
          <w:sz w:val="24"/>
          <w:szCs w:val="24"/>
        </w:rPr>
        <w:t>Pentor</w:t>
      </w:r>
      <w:proofErr w:type="spellEnd"/>
      <w:r w:rsidRPr="00D7410B">
        <w:rPr>
          <w:rFonts w:ascii="Times New Roman" w:hAnsi="Times New Roman"/>
          <w:sz w:val="24"/>
          <w:szCs w:val="24"/>
        </w:rPr>
        <w:t xml:space="preserve"> - 2006 r.) najpowszechniejszymi powodami wykluczenia społecznego w Polsce są bezrobocie, alkoholizm, narkomania i ubóstwo.</w:t>
      </w:r>
    </w:p>
    <w:p w:rsidR="001946BF" w:rsidRPr="00D7410B" w:rsidRDefault="001946BF" w:rsidP="001946BF">
      <w:pPr>
        <w:spacing w:after="0" w:line="240" w:lineRule="auto"/>
        <w:jc w:val="both"/>
        <w:rPr>
          <w:rFonts w:ascii="Times New Roman" w:eastAsia="Times New Roman" w:hAnsi="Times New Roman"/>
          <w:sz w:val="16"/>
          <w:szCs w:val="16"/>
          <w:lang w:eastAsia="pl-PL"/>
        </w:rPr>
      </w:pPr>
    </w:p>
    <w:p w:rsidR="001946BF" w:rsidRPr="00D7410B" w:rsidRDefault="001946BF" w:rsidP="001946BF">
      <w:pPr>
        <w:pStyle w:val="NormalnyWeb"/>
        <w:spacing w:before="0" w:beforeAutospacing="0" w:after="0" w:afterAutospacing="0"/>
        <w:jc w:val="both"/>
      </w:pPr>
      <w:r w:rsidRPr="00D7410B">
        <w:t xml:space="preserve">Zależność między tymi problemami, a wykluczeniem społecznym najczęściej ma charakter sprzężenia zwrotnego tzn. np. ubóstwo może </w:t>
      </w:r>
      <w:r w:rsidR="00540E4D" w:rsidRPr="00D7410B">
        <w:t xml:space="preserve">być powodem </w:t>
      </w:r>
      <w:r w:rsidRPr="00D7410B">
        <w:t xml:space="preserve">wykluczenie, a jest też jednocześnie jego skutkiem. </w:t>
      </w:r>
    </w:p>
    <w:p w:rsidR="001946BF" w:rsidRPr="00D7410B" w:rsidRDefault="001946BF" w:rsidP="00D7410B">
      <w:pPr>
        <w:spacing w:after="0" w:line="240" w:lineRule="auto"/>
        <w:jc w:val="both"/>
        <w:rPr>
          <w:rFonts w:ascii="Times New Roman" w:eastAsia="Times New Roman" w:hAnsi="Times New Roman"/>
          <w:sz w:val="24"/>
          <w:szCs w:val="24"/>
          <w:lang w:eastAsia="pl-PL"/>
        </w:rPr>
      </w:pPr>
      <w:r w:rsidRPr="00D7410B">
        <w:rPr>
          <w:rFonts w:ascii="Times New Roman" w:eastAsia="Times New Roman" w:hAnsi="Times New Roman"/>
          <w:sz w:val="24"/>
          <w:szCs w:val="24"/>
          <w:lang w:eastAsia="pl-PL"/>
        </w:rPr>
        <w:t xml:space="preserve">Prawdopodobieństwo dotknięcia wykluczeniem zwiększa się gdy dana osoba </w:t>
      </w:r>
      <w:r w:rsidR="009C2EFF" w:rsidRPr="00D7410B">
        <w:rPr>
          <w:rFonts w:ascii="Times New Roman" w:eastAsia="Times New Roman" w:hAnsi="Times New Roman"/>
          <w:sz w:val="24"/>
          <w:szCs w:val="24"/>
          <w:lang w:eastAsia="pl-PL"/>
        </w:rPr>
        <w:t xml:space="preserve">uwikłanajest </w:t>
      </w:r>
      <w:r w:rsidRPr="00D7410B">
        <w:rPr>
          <w:rFonts w:ascii="Times New Roman" w:eastAsia="Times New Roman" w:hAnsi="Times New Roman"/>
          <w:sz w:val="24"/>
          <w:szCs w:val="24"/>
          <w:lang w:eastAsia="pl-PL"/>
        </w:rPr>
        <w:t xml:space="preserve">jednocześnie </w:t>
      </w:r>
      <w:r w:rsidR="009C2EFF" w:rsidRPr="00D7410B">
        <w:rPr>
          <w:rFonts w:ascii="Times New Roman" w:eastAsia="Times New Roman" w:hAnsi="Times New Roman"/>
          <w:sz w:val="24"/>
          <w:szCs w:val="24"/>
          <w:lang w:eastAsia="pl-PL"/>
        </w:rPr>
        <w:t xml:space="preserve">w </w:t>
      </w:r>
      <w:r w:rsidRPr="00D7410B">
        <w:rPr>
          <w:rFonts w:ascii="Times New Roman" w:eastAsia="Times New Roman" w:hAnsi="Times New Roman"/>
          <w:sz w:val="24"/>
          <w:szCs w:val="24"/>
          <w:lang w:eastAsia="pl-PL"/>
        </w:rPr>
        <w:t>kilk</w:t>
      </w:r>
      <w:r w:rsidR="009C2EFF" w:rsidRPr="00D7410B">
        <w:rPr>
          <w:rFonts w:ascii="Times New Roman" w:eastAsia="Times New Roman" w:hAnsi="Times New Roman"/>
          <w:sz w:val="24"/>
          <w:szCs w:val="24"/>
          <w:lang w:eastAsia="pl-PL"/>
        </w:rPr>
        <w:t>a</w:t>
      </w:r>
      <w:r w:rsidR="009201F2" w:rsidRPr="00D7410B">
        <w:rPr>
          <w:rFonts w:ascii="Times New Roman" w:eastAsia="Times New Roman" w:hAnsi="Times New Roman"/>
          <w:sz w:val="24"/>
          <w:szCs w:val="24"/>
          <w:lang w:eastAsia="pl-PL"/>
        </w:rPr>
        <w:t>sytuacji problemowych</w:t>
      </w:r>
      <w:r w:rsidR="001203B4" w:rsidRPr="00D7410B">
        <w:rPr>
          <w:rFonts w:ascii="Times New Roman" w:eastAsia="Times New Roman" w:hAnsi="Times New Roman"/>
          <w:sz w:val="24"/>
          <w:szCs w:val="24"/>
          <w:lang w:eastAsia="pl-PL"/>
        </w:rPr>
        <w:t xml:space="preserve"> (np. uzależni</w:t>
      </w:r>
      <w:r w:rsidR="009C2EFF" w:rsidRPr="00D7410B">
        <w:rPr>
          <w:rFonts w:ascii="Times New Roman" w:eastAsia="Times New Roman" w:hAnsi="Times New Roman"/>
          <w:sz w:val="24"/>
          <w:szCs w:val="24"/>
          <w:lang w:eastAsia="pl-PL"/>
        </w:rPr>
        <w:t>enie, długotrwale bezrobocie</w:t>
      </w:r>
      <w:r w:rsidRPr="00D7410B">
        <w:rPr>
          <w:rFonts w:ascii="Times New Roman" w:eastAsia="Times New Roman" w:hAnsi="Times New Roman"/>
          <w:sz w:val="24"/>
          <w:szCs w:val="24"/>
          <w:lang w:eastAsia="pl-PL"/>
        </w:rPr>
        <w:t xml:space="preserve">, </w:t>
      </w:r>
      <w:r w:rsidR="009C2EFF" w:rsidRPr="00D7410B">
        <w:rPr>
          <w:rFonts w:ascii="Times New Roman" w:eastAsia="Times New Roman" w:hAnsi="Times New Roman"/>
          <w:sz w:val="24"/>
          <w:szCs w:val="24"/>
          <w:lang w:eastAsia="pl-PL"/>
        </w:rPr>
        <w:t>brak</w:t>
      </w:r>
      <w:r w:rsidRPr="00D7410B">
        <w:rPr>
          <w:rFonts w:ascii="Times New Roman" w:eastAsia="Times New Roman" w:hAnsi="Times New Roman"/>
          <w:sz w:val="24"/>
          <w:szCs w:val="24"/>
          <w:lang w:eastAsia="pl-PL"/>
        </w:rPr>
        <w:t xml:space="preserve"> stałego miejsca zamieszkania).</w:t>
      </w:r>
    </w:p>
    <w:p w:rsidR="00D7410B" w:rsidRPr="00393D21" w:rsidRDefault="00D7410B" w:rsidP="00D7410B">
      <w:pPr>
        <w:spacing w:after="0" w:line="240" w:lineRule="auto"/>
        <w:jc w:val="both"/>
        <w:rPr>
          <w:rFonts w:ascii="Times New Roman" w:eastAsia="Times New Roman" w:hAnsi="Times New Roman"/>
          <w:sz w:val="16"/>
          <w:szCs w:val="16"/>
          <w:lang w:eastAsia="pl-PL"/>
        </w:rPr>
      </w:pPr>
    </w:p>
    <w:p w:rsidR="001946BF" w:rsidRPr="00D7410B" w:rsidRDefault="001946BF" w:rsidP="00D7410B">
      <w:pPr>
        <w:spacing w:after="0" w:line="240" w:lineRule="auto"/>
        <w:jc w:val="both"/>
        <w:rPr>
          <w:rFonts w:ascii="Times New Roman" w:eastAsia="Times New Roman" w:hAnsi="Times New Roman"/>
          <w:sz w:val="24"/>
          <w:szCs w:val="24"/>
          <w:lang w:eastAsia="pl-PL"/>
        </w:rPr>
      </w:pPr>
      <w:r w:rsidRPr="00D7410B">
        <w:rPr>
          <w:rFonts w:ascii="Times New Roman" w:eastAsia="Times New Roman" w:hAnsi="Times New Roman"/>
          <w:sz w:val="24"/>
          <w:szCs w:val="24"/>
          <w:lang w:eastAsia="pl-PL"/>
        </w:rPr>
        <w:t xml:space="preserve">Zapytaliśmy mieszkańców </w:t>
      </w:r>
      <w:r w:rsidR="007D6212">
        <w:rPr>
          <w:rFonts w:ascii="Times New Roman" w:eastAsia="Times New Roman" w:hAnsi="Times New Roman"/>
          <w:sz w:val="24"/>
          <w:szCs w:val="24"/>
          <w:lang w:eastAsia="pl-PL"/>
        </w:rPr>
        <w:t>Skarżyska-Kamiennej</w:t>
      </w:r>
      <w:r w:rsidRPr="00D7410B">
        <w:rPr>
          <w:rFonts w:ascii="Times New Roman" w:eastAsia="Times New Roman" w:hAnsi="Times New Roman"/>
          <w:sz w:val="24"/>
          <w:szCs w:val="24"/>
          <w:lang w:eastAsia="pl-PL"/>
        </w:rPr>
        <w:t>:</w:t>
      </w:r>
    </w:p>
    <w:p w:rsidR="001946BF" w:rsidRPr="00D7410B" w:rsidRDefault="001946BF" w:rsidP="001946BF">
      <w:pPr>
        <w:spacing w:after="0" w:line="240" w:lineRule="auto"/>
        <w:jc w:val="both"/>
        <w:rPr>
          <w:rFonts w:ascii="Times New Roman" w:eastAsia="Times New Roman" w:hAnsi="Times New Roman"/>
          <w:b/>
          <w:i/>
          <w:sz w:val="24"/>
          <w:szCs w:val="24"/>
          <w:lang w:eastAsia="pl-PL"/>
        </w:rPr>
      </w:pPr>
      <w:r w:rsidRPr="00D7410B">
        <w:rPr>
          <w:rFonts w:ascii="Times New Roman" w:hAnsi="Times New Roman"/>
          <w:b/>
          <w:i/>
          <w:sz w:val="24"/>
          <w:szCs w:val="24"/>
        </w:rPr>
        <w:t>„Czy zna Pana/i w swoim otoczeniu osoby, o których Pan/i wie,</w:t>
      </w:r>
      <w:r w:rsidRPr="00D7410B">
        <w:rPr>
          <w:rFonts w:ascii="Times New Roman" w:eastAsia="Times New Roman" w:hAnsi="Times New Roman"/>
          <w:b/>
          <w:i/>
          <w:sz w:val="24"/>
          <w:szCs w:val="24"/>
          <w:lang w:eastAsia="pl-PL"/>
        </w:rPr>
        <w:t xml:space="preserve"> że są zagrożone „wykluczeniem społecznym” z powodu bezrobocia, alkoholizmu, narkomanii, ubóstwa czy też </w:t>
      </w:r>
      <w:r w:rsidR="007D36B8" w:rsidRPr="00D7410B">
        <w:rPr>
          <w:rFonts w:ascii="Times New Roman" w:eastAsia="Times New Roman" w:hAnsi="Times New Roman"/>
          <w:b/>
          <w:i/>
          <w:sz w:val="24"/>
          <w:szCs w:val="24"/>
          <w:lang w:eastAsia="pl-PL"/>
        </w:rPr>
        <w:t>bezdomności</w:t>
      </w:r>
      <w:r w:rsidRPr="00D7410B">
        <w:rPr>
          <w:rFonts w:ascii="Times New Roman" w:eastAsia="Times New Roman" w:hAnsi="Times New Roman"/>
          <w:b/>
          <w:i/>
          <w:sz w:val="24"/>
          <w:szCs w:val="24"/>
          <w:lang w:eastAsia="pl-PL"/>
        </w:rPr>
        <w:t>?”</w:t>
      </w:r>
    </w:p>
    <w:p w:rsidR="0029119F" w:rsidRPr="00D7410B" w:rsidRDefault="0029119F" w:rsidP="001946BF">
      <w:pPr>
        <w:spacing w:after="0" w:line="240" w:lineRule="auto"/>
        <w:jc w:val="both"/>
        <w:rPr>
          <w:rFonts w:ascii="Times New Roman" w:eastAsia="Times New Roman" w:hAnsi="Times New Roman"/>
          <w:sz w:val="24"/>
          <w:szCs w:val="24"/>
          <w:lang w:eastAsia="pl-PL"/>
        </w:rPr>
      </w:pPr>
      <w:r w:rsidRPr="00D7410B">
        <w:rPr>
          <w:rFonts w:ascii="Times New Roman" w:eastAsia="Times New Roman" w:hAnsi="Times New Roman"/>
          <w:sz w:val="24"/>
          <w:szCs w:val="24"/>
          <w:lang w:eastAsia="pl-PL"/>
        </w:rPr>
        <w:t>Badani odpowiedzieli:</w:t>
      </w:r>
    </w:p>
    <w:tbl>
      <w:tblPr>
        <w:tblpPr w:leftFromText="141" w:rightFromText="141" w:vertAnchor="text" w:horzAnchor="margin" w:tblpXSpec="center"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52"/>
        <w:gridCol w:w="712"/>
        <w:gridCol w:w="712"/>
      </w:tblGrid>
      <w:tr w:rsidR="00354B17" w:rsidRPr="00D7410B" w:rsidTr="002B41E1">
        <w:trPr>
          <w:trHeight w:val="360"/>
        </w:trPr>
        <w:tc>
          <w:tcPr>
            <w:tcW w:w="4152" w:type="dxa"/>
            <w:tcBorders>
              <w:top w:val="thinThickSmallGap" w:sz="24" w:space="0" w:color="auto"/>
              <w:left w:val="nil"/>
            </w:tcBorders>
            <w:shd w:val="clear" w:color="auto" w:fill="C6D9F1"/>
          </w:tcPr>
          <w:p w:rsidR="00354B17" w:rsidRPr="00D7410B" w:rsidRDefault="00354B17" w:rsidP="00354B17">
            <w:pPr>
              <w:spacing w:after="0" w:line="240" w:lineRule="auto"/>
              <w:jc w:val="both"/>
              <w:rPr>
                <w:rFonts w:ascii="Comic Sans MS" w:hAnsi="Comic Sans MS"/>
                <w:b/>
                <w:bCs/>
                <w:sz w:val="24"/>
                <w:szCs w:val="24"/>
              </w:rPr>
            </w:pPr>
            <w:r w:rsidRPr="00D7410B">
              <w:rPr>
                <w:rFonts w:ascii="Comic Sans MS" w:hAnsi="Comic Sans MS"/>
                <w:b/>
                <w:bCs/>
                <w:sz w:val="24"/>
                <w:szCs w:val="24"/>
              </w:rPr>
              <w:t>nie znam takich osób</w:t>
            </w:r>
          </w:p>
        </w:tc>
        <w:tc>
          <w:tcPr>
            <w:tcW w:w="712" w:type="dxa"/>
            <w:tcBorders>
              <w:top w:val="thinThickSmallGap" w:sz="24" w:space="0" w:color="auto"/>
              <w:right w:val="nil"/>
            </w:tcBorders>
            <w:shd w:val="clear" w:color="auto" w:fill="DBE5F1"/>
          </w:tcPr>
          <w:p w:rsidR="00354B17" w:rsidRPr="00D7410B" w:rsidRDefault="00354B17" w:rsidP="00354B17">
            <w:pPr>
              <w:spacing w:after="0" w:line="240" w:lineRule="auto"/>
              <w:jc w:val="right"/>
              <w:rPr>
                <w:rFonts w:ascii="Bodoni MT Black" w:hAnsi="Bodoni MT Black"/>
                <w:b/>
                <w:bCs/>
                <w:sz w:val="24"/>
                <w:szCs w:val="24"/>
              </w:rPr>
            </w:pPr>
            <w:r>
              <w:rPr>
                <w:rFonts w:ascii="Bodoni MT Black" w:hAnsi="Bodoni MT Black"/>
                <w:b/>
                <w:bCs/>
                <w:sz w:val="24"/>
                <w:szCs w:val="24"/>
              </w:rPr>
              <w:t>8</w:t>
            </w:r>
          </w:p>
        </w:tc>
        <w:tc>
          <w:tcPr>
            <w:tcW w:w="712" w:type="dxa"/>
            <w:tcBorders>
              <w:top w:val="thinThickSmallGap" w:sz="24" w:space="0" w:color="auto"/>
              <w:left w:val="nil"/>
              <w:right w:val="nil"/>
            </w:tcBorders>
            <w:shd w:val="clear" w:color="auto" w:fill="DBE5F1"/>
          </w:tcPr>
          <w:p w:rsidR="00354B17" w:rsidRPr="00D7410B" w:rsidRDefault="00354B17" w:rsidP="00354B17">
            <w:pPr>
              <w:spacing w:after="0" w:line="240" w:lineRule="auto"/>
              <w:rPr>
                <w:rFonts w:ascii="Bodoni MT Black" w:hAnsi="Bodoni MT Black"/>
                <w:sz w:val="24"/>
                <w:szCs w:val="24"/>
              </w:rPr>
            </w:pPr>
            <w:r w:rsidRPr="00D7410B">
              <w:rPr>
                <w:rFonts w:ascii="Bodoni MT Black" w:hAnsi="Bodoni MT Black"/>
                <w:b/>
                <w:bCs/>
                <w:sz w:val="24"/>
                <w:szCs w:val="24"/>
              </w:rPr>
              <w:t>%</w:t>
            </w:r>
          </w:p>
        </w:tc>
      </w:tr>
      <w:tr w:rsidR="00354B17" w:rsidTr="002B41E1">
        <w:trPr>
          <w:trHeight w:val="360"/>
        </w:trPr>
        <w:tc>
          <w:tcPr>
            <w:tcW w:w="4152" w:type="dxa"/>
            <w:tcBorders>
              <w:left w:val="nil"/>
            </w:tcBorders>
            <w:shd w:val="clear" w:color="auto" w:fill="C6D9F1"/>
          </w:tcPr>
          <w:p w:rsidR="00354B17" w:rsidRPr="00D7410B" w:rsidRDefault="00354B17" w:rsidP="00354B17">
            <w:pPr>
              <w:spacing w:after="0" w:line="240" w:lineRule="auto"/>
              <w:jc w:val="both"/>
              <w:rPr>
                <w:rFonts w:ascii="Comic Sans MS" w:hAnsi="Comic Sans MS"/>
                <w:b/>
                <w:bCs/>
                <w:sz w:val="24"/>
                <w:szCs w:val="24"/>
              </w:rPr>
            </w:pPr>
            <w:r w:rsidRPr="00D7410B">
              <w:rPr>
                <w:rFonts w:ascii="Comic Sans MS" w:hAnsi="Comic Sans MS"/>
                <w:b/>
                <w:bCs/>
                <w:sz w:val="24"/>
                <w:szCs w:val="24"/>
              </w:rPr>
              <w:t>znam 1-2 takie osoby</w:t>
            </w:r>
          </w:p>
        </w:tc>
        <w:tc>
          <w:tcPr>
            <w:tcW w:w="712" w:type="dxa"/>
            <w:tcBorders>
              <w:right w:val="nil"/>
            </w:tcBorders>
            <w:shd w:val="clear" w:color="auto" w:fill="DBE5F1"/>
          </w:tcPr>
          <w:p w:rsidR="00354B17" w:rsidRPr="00D7410B" w:rsidRDefault="00354B17" w:rsidP="00354B17">
            <w:pPr>
              <w:spacing w:after="0" w:line="240" w:lineRule="auto"/>
              <w:jc w:val="right"/>
              <w:rPr>
                <w:rFonts w:ascii="Bodoni MT Black" w:hAnsi="Bodoni MT Black"/>
                <w:b/>
                <w:bCs/>
                <w:sz w:val="24"/>
                <w:szCs w:val="24"/>
              </w:rPr>
            </w:pPr>
            <w:r>
              <w:rPr>
                <w:rFonts w:ascii="Bodoni MT Black" w:hAnsi="Bodoni MT Black"/>
                <w:b/>
                <w:bCs/>
                <w:sz w:val="24"/>
                <w:szCs w:val="24"/>
              </w:rPr>
              <w:t>54</w:t>
            </w:r>
          </w:p>
        </w:tc>
        <w:tc>
          <w:tcPr>
            <w:tcW w:w="712" w:type="dxa"/>
            <w:tcBorders>
              <w:left w:val="nil"/>
              <w:right w:val="nil"/>
            </w:tcBorders>
            <w:shd w:val="clear" w:color="auto" w:fill="DBE5F1"/>
          </w:tcPr>
          <w:p w:rsidR="00354B17" w:rsidRPr="00D7410B" w:rsidRDefault="00354B17" w:rsidP="00354B17">
            <w:pPr>
              <w:spacing w:after="0" w:line="240" w:lineRule="auto"/>
              <w:rPr>
                <w:rFonts w:ascii="Bodoni MT Black" w:hAnsi="Bodoni MT Black"/>
                <w:sz w:val="24"/>
                <w:szCs w:val="24"/>
              </w:rPr>
            </w:pPr>
            <w:r w:rsidRPr="00D7410B">
              <w:rPr>
                <w:rFonts w:ascii="Bodoni MT Black" w:hAnsi="Bodoni MT Black"/>
                <w:b/>
                <w:bCs/>
                <w:sz w:val="24"/>
                <w:szCs w:val="24"/>
              </w:rPr>
              <w:t>%</w:t>
            </w:r>
          </w:p>
        </w:tc>
      </w:tr>
      <w:tr w:rsidR="00354B17" w:rsidTr="002B41E1">
        <w:trPr>
          <w:trHeight w:val="360"/>
        </w:trPr>
        <w:tc>
          <w:tcPr>
            <w:tcW w:w="4152" w:type="dxa"/>
            <w:tcBorders>
              <w:top w:val="single" w:sz="4" w:space="0" w:color="auto"/>
              <w:left w:val="nil"/>
            </w:tcBorders>
            <w:shd w:val="clear" w:color="auto" w:fill="C6D9F1"/>
          </w:tcPr>
          <w:p w:rsidR="00354B17" w:rsidRPr="00D7410B" w:rsidRDefault="00354B17" w:rsidP="00354B17">
            <w:pPr>
              <w:spacing w:after="0" w:line="240" w:lineRule="auto"/>
              <w:jc w:val="both"/>
              <w:rPr>
                <w:rFonts w:ascii="Comic Sans MS" w:hAnsi="Comic Sans MS"/>
                <w:b/>
                <w:bCs/>
                <w:sz w:val="24"/>
                <w:szCs w:val="24"/>
              </w:rPr>
            </w:pPr>
            <w:r w:rsidRPr="00D7410B">
              <w:rPr>
                <w:rFonts w:ascii="Comic Sans MS" w:hAnsi="Comic Sans MS"/>
                <w:b/>
                <w:bCs/>
                <w:sz w:val="24"/>
                <w:szCs w:val="24"/>
              </w:rPr>
              <w:t>znam kilka takich osób</w:t>
            </w:r>
          </w:p>
        </w:tc>
        <w:tc>
          <w:tcPr>
            <w:tcW w:w="712" w:type="dxa"/>
            <w:tcBorders>
              <w:top w:val="single" w:sz="4" w:space="0" w:color="auto"/>
              <w:right w:val="nil"/>
            </w:tcBorders>
            <w:shd w:val="clear" w:color="auto" w:fill="DBE5F1"/>
          </w:tcPr>
          <w:p w:rsidR="00354B17" w:rsidRPr="00D7410B" w:rsidRDefault="00354B17" w:rsidP="00354B17">
            <w:pPr>
              <w:spacing w:after="0" w:line="240" w:lineRule="auto"/>
              <w:jc w:val="right"/>
              <w:rPr>
                <w:rFonts w:ascii="Bodoni MT Black" w:hAnsi="Bodoni MT Black"/>
                <w:b/>
                <w:bCs/>
                <w:sz w:val="24"/>
                <w:szCs w:val="24"/>
              </w:rPr>
            </w:pPr>
            <w:r>
              <w:rPr>
                <w:rFonts w:ascii="Bodoni MT Black" w:hAnsi="Bodoni MT Black"/>
                <w:b/>
                <w:bCs/>
                <w:sz w:val="24"/>
                <w:szCs w:val="24"/>
              </w:rPr>
              <w:t>32</w:t>
            </w:r>
          </w:p>
        </w:tc>
        <w:tc>
          <w:tcPr>
            <w:tcW w:w="712" w:type="dxa"/>
            <w:tcBorders>
              <w:top w:val="single" w:sz="4" w:space="0" w:color="auto"/>
              <w:left w:val="nil"/>
              <w:right w:val="nil"/>
            </w:tcBorders>
            <w:shd w:val="clear" w:color="auto" w:fill="DBE5F1"/>
          </w:tcPr>
          <w:p w:rsidR="00354B17" w:rsidRPr="00D7410B" w:rsidRDefault="00354B17" w:rsidP="00354B17">
            <w:pPr>
              <w:spacing w:after="0" w:line="240" w:lineRule="auto"/>
              <w:rPr>
                <w:rFonts w:ascii="Bodoni MT Black" w:hAnsi="Bodoni MT Black"/>
                <w:sz w:val="24"/>
                <w:szCs w:val="24"/>
              </w:rPr>
            </w:pPr>
            <w:r w:rsidRPr="00D7410B">
              <w:rPr>
                <w:rFonts w:ascii="Bodoni MT Black" w:hAnsi="Bodoni MT Black"/>
                <w:b/>
                <w:bCs/>
                <w:sz w:val="24"/>
                <w:szCs w:val="24"/>
              </w:rPr>
              <w:t>%</w:t>
            </w:r>
          </w:p>
        </w:tc>
      </w:tr>
      <w:tr w:rsidR="00354B17" w:rsidTr="002B41E1">
        <w:trPr>
          <w:trHeight w:val="360"/>
        </w:trPr>
        <w:tc>
          <w:tcPr>
            <w:tcW w:w="4152" w:type="dxa"/>
            <w:tcBorders>
              <w:left w:val="nil"/>
              <w:bottom w:val="thickThinSmallGap" w:sz="24" w:space="0" w:color="auto"/>
            </w:tcBorders>
            <w:shd w:val="clear" w:color="auto" w:fill="C6D9F1"/>
          </w:tcPr>
          <w:p w:rsidR="00354B17" w:rsidRPr="00D7410B" w:rsidRDefault="00354B17" w:rsidP="00354B17">
            <w:pPr>
              <w:spacing w:after="0" w:line="240" w:lineRule="auto"/>
              <w:jc w:val="both"/>
              <w:rPr>
                <w:rFonts w:ascii="Comic Sans MS" w:hAnsi="Comic Sans MS"/>
                <w:b/>
                <w:bCs/>
                <w:sz w:val="24"/>
                <w:szCs w:val="24"/>
              </w:rPr>
            </w:pPr>
            <w:r w:rsidRPr="00D7410B">
              <w:rPr>
                <w:rFonts w:ascii="Comic Sans MS" w:hAnsi="Comic Sans MS"/>
                <w:b/>
                <w:bCs/>
                <w:sz w:val="24"/>
                <w:szCs w:val="24"/>
              </w:rPr>
              <w:t>znam dużo takich osób</w:t>
            </w:r>
          </w:p>
        </w:tc>
        <w:tc>
          <w:tcPr>
            <w:tcW w:w="712" w:type="dxa"/>
            <w:tcBorders>
              <w:bottom w:val="thickThinSmallGap" w:sz="24" w:space="0" w:color="auto"/>
              <w:right w:val="nil"/>
            </w:tcBorders>
            <w:shd w:val="clear" w:color="auto" w:fill="DBE5F1"/>
          </w:tcPr>
          <w:p w:rsidR="00354B17" w:rsidRPr="00D7410B" w:rsidRDefault="00354B17" w:rsidP="00354B17">
            <w:pPr>
              <w:spacing w:after="0" w:line="240" w:lineRule="auto"/>
              <w:jc w:val="right"/>
              <w:rPr>
                <w:rFonts w:ascii="Bodoni MT Black" w:hAnsi="Bodoni MT Black"/>
                <w:b/>
                <w:bCs/>
                <w:sz w:val="24"/>
                <w:szCs w:val="24"/>
              </w:rPr>
            </w:pPr>
            <w:r>
              <w:rPr>
                <w:rFonts w:ascii="Bodoni MT Black" w:hAnsi="Bodoni MT Black"/>
                <w:b/>
                <w:bCs/>
                <w:sz w:val="24"/>
                <w:szCs w:val="24"/>
              </w:rPr>
              <w:t>6</w:t>
            </w:r>
          </w:p>
        </w:tc>
        <w:tc>
          <w:tcPr>
            <w:tcW w:w="712" w:type="dxa"/>
            <w:tcBorders>
              <w:left w:val="nil"/>
              <w:bottom w:val="thickThinSmallGap" w:sz="24" w:space="0" w:color="auto"/>
              <w:right w:val="nil"/>
            </w:tcBorders>
            <w:shd w:val="clear" w:color="auto" w:fill="DBE5F1"/>
          </w:tcPr>
          <w:p w:rsidR="00354B17" w:rsidRPr="00D7410B" w:rsidRDefault="00354B17" w:rsidP="00354B17">
            <w:pPr>
              <w:spacing w:after="0" w:line="240" w:lineRule="auto"/>
              <w:rPr>
                <w:rFonts w:ascii="Bodoni MT Black" w:hAnsi="Bodoni MT Black"/>
                <w:b/>
                <w:bCs/>
                <w:sz w:val="24"/>
                <w:szCs w:val="24"/>
              </w:rPr>
            </w:pPr>
            <w:r w:rsidRPr="00D7410B">
              <w:rPr>
                <w:rFonts w:ascii="Bodoni MT Black" w:hAnsi="Bodoni MT Black"/>
                <w:b/>
                <w:bCs/>
                <w:sz w:val="24"/>
                <w:szCs w:val="24"/>
              </w:rPr>
              <w:t>%</w:t>
            </w:r>
          </w:p>
        </w:tc>
      </w:tr>
    </w:tbl>
    <w:p w:rsidR="001946BF" w:rsidRDefault="001946BF" w:rsidP="001946BF">
      <w:pPr>
        <w:spacing w:after="0" w:line="240" w:lineRule="auto"/>
        <w:jc w:val="both"/>
        <w:rPr>
          <w:rFonts w:ascii="Times New Roman" w:eastAsia="Times New Roman" w:hAnsi="Times New Roman"/>
          <w:b/>
          <w:i/>
          <w:sz w:val="28"/>
          <w:szCs w:val="28"/>
          <w:lang w:eastAsia="pl-PL"/>
        </w:rPr>
      </w:pPr>
    </w:p>
    <w:p w:rsidR="001946BF" w:rsidRDefault="001946BF" w:rsidP="001946BF">
      <w:pPr>
        <w:spacing w:after="0" w:line="240" w:lineRule="auto"/>
        <w:jc w:val="both"/>
        <w:rPr>
          <w:rFonts w:ascii="Times New Roman" w:eastAsia="Times New Roman" w:hAnsi="Times New Roman"/>
          <w:sz w:val="28"/>
          <w:szCs w:val="28"/>
          <w:lang w:eastAsia="pl-PL"/>
        </w:rPr>
      </w:pPr>
    </w:p>
    <w:p w:rsidR="001946BF" w:rsidRDefault="001946BF" w:rsidP="001946BF">
      <w:pPr>
        <w:spacing w:after="0" w:line="240" w:lineRule="auto"/>
        <w:jc w:val="both"/>
        <w:rPr>
          <w:rFonts w:ascii="Times New Roman" w:eastAsia="Times New Roman" w:hAnsi="Times New Roman"/>
          <w:sz w:val="28"/>
          <w:szCs w:val="28"/>
          <w:lang w:eastAsia="pl-PL"/>
        </w:rPr>
      </w:pPr>
    </w:p>
    <w:p w:rsidR="001946BF" w:rsidRDefault="001946BF" w:rsidP="001946BF">
      <w:pPr>
        <w:spacing w:after="0" w:line="240" w:lineRule="auto"/>
        <w:jc w:val="both"/>
        <w:rPr>
          <w:rFonts w:ascii="Times New Roman" w:eastAsia="Times New Roman" w:hAnsi="Times New Roman"/>
          <w:sz w:val="28"/>
          <w:szCs w:val="28"/>
          <w:lang w:eastAsia="pl-PL"/>
        </w:rPr>
      </w:pPr>
    </w:p>
    <w:p w:rsidR="001946BF" w:rsidRDefault="001946BF" w:rsidP="001946BF">
      <w:pPr>
        <w:spacing w:after="0" w:line="240" w:lineRule="auto"/>
        <w:jc w:val="both"/>
        <w:rPr>
          <w:rFonts w:ascii="Times New Roman" w:eastAsia="Times New Roman" w:hAnsi="Times New Roman"/>
          <w:sz w:val="28"/>
          <w:szCs w:val="28"/>
          <w:lang w:eastAsia="pl-PL"/>
        </w:rPr>
      </w:pPr>
    </w:p>
    <w:p w:rsidR="001946BF" w:rsidRDefault="001946BF" w:rsidP="001946BF">
      <w:pPr>
        <w:spacing w:after="0" w:line="240" w:lineRule="auto"/>
        <w:jc w:val="both"/>
        <w:rPr>
          <w:rFonts w:ascii="Times New Roman" w:eastAsia="Times New Roman" w:hAnsi="Times New Roman"/>
          <w:sz w:val="28"/>
          <w:szCs w:val="28"/>
          <w:lang w:eastAsia="pl-PL"/>
        </w:rPr>
      </w:pPr>
    </w:p>
    <w:p w:rsidR="001946BF" w:rsidRPr="00133B29" w:rsidRDefault="001946BF" w:rsidP="001946BF">
      <w:pPr>
        <w:spacing w:after="0" w:line="240" w:lineRule="auto"/>
        <w:jc w:val="both"/>
        <w:rPr>
          <w:rFonts w:ascii="Times New Roman" w:eastAsia="Times New Roman" w:hAnsi="Times New Roman"/>
          <w:sz w:val="16"/>
          <w:szCs w:val="16"/>
          <w:lang w:eastAsia="pl-PL"/>
        </w:rPr>
      </w:pPr>
    </w:p>
    <w:p w:rsidR="001946BF" w:rsidRPr="00332AD8" w:rsidRDefault="001946BF" w:rsidP="001946BF">
      <w:pPr>
        <w:spacing w:after="0" w:line="240" w:lineRule="auto"/>
        <w:jc w:val="both"/>
        <w:rPr>
          <w:rFonts w:ascii="Times New Roman" w:eastAsia="Times New Roman" w:hAnsi="Times New Roman"/>
          <w:sz w:val="24"/>
          <w:szCs w:val="24"/>
          <w:lang w:eastAsia="pl-PL"/>
        </w:rPr>
      </w:pPr>
      <w:r w:rsidRPr="00D7410B">
        <w:rPr>
          <w:rFonts w:ascii="Times New Roman" w:eastAsia="Times New Roman" w:hAnsi="Times New Roman"/>
          <w:sz w:val="24"/>
          <w:szCs w:val="24"/>
          <w:lang w:eastAsia="pl-PL"/>
        </w:rPr>
        <w:t xml:space="preserve">Nie definiowaliśmy tutaj pojęcia „wykluczenie społeczne” pozostawiając respondentom intuicyjną dowolność interpretacji. </w:t>
      </w:r>
    </w:p>
    <w:p w:rsidR="001946BF" w:rsidRDefault="001946BF" w:rsidP="00D7410B">
      <w:pPr>
        <w:spacing w:after="0" w:line="240" w:lineRule="auto"/>
        <w:jc w:val="both"/>
        <w:rPr>
          <w:rFonts w:ascii="Times New Roman" w:eastAsia="Times New Roman" w:hAnsi="Times New Roman"/>
          <w:sz w:val="24"/>
          <w:szCs w:val="24"/>
          <w:lang w:eastAsia="pl-PL"/>
        </w:rPr>
      </w:pPr>
      <w:r w:rsidRPr="00D7410B">
        <w:rPr>
          <w:rFonts w:ascii="Times New Roman" w:eastAsia="Times New Roman" w:hAnsi="Times New Roman"/>
          <w:sz w:val="24"/>
          <w:szCs w:val="24"/>
          <w:lang w:eastAsia="pl-PL"/>
        </w:rPr>
        <w:t xml:space="preserve">Tylko </w:t>
      </w:r>
      <w:r w:rsidR="00354B17">
        <w:rPr>
          <w:rFonts w:ascii="Times New Roman" w:eastAsia="Times New Roman" w:hAnsi="Times New Roman"/>
          <w:sz w:val="24"/>
          <w:szCs w:val="24"/>
          <w:lang w:eastAsia="pl-PL"/>
        </w:rPr>
        <w:t>8</w:t>
      </w:r>
      <w:r w:rsidRPr="00D7410B">
        <w:rPr>
          <w:rFonts w:ascii="Times New Roman" w:eastAsia="Times New Roman" w:hAnsi="Times New Roman"/>
          <w:sz w:val="24"/>
          <w:szCs w:val="24"/>
          <w:lang w:eastAsia="pl-PL"/>
        </w:rPr>
        <w:t>% badanych podaje, że nie zna takich osób.</w:t>
      </w:r>
    </w:p>
    <w:p w:rsidR="00D7410B" w:rsidRPr="00D7410B" w:rsidRDefault="00D7410B" w:rsidP="00D7410B">
      <w:pPr>
        <w:spacing w:after="0" w:line="240" w:lineRule="auto"/>
        <w:jc w:val="both"/>
        <w:rPr>
          <w:rFonts w:ascii="Times New Roman" w:eastAsia="Times New Roman" w:hAnsi="Times New Roman"/>
          <w:sz w:val="16"/>
          <w:szCs w:val="16"/>
          <w:lang w:eastAsia="pl-PL"/>
        </w:rPr>
      </w:pPr>
    </w:p>
    <w:p w:rsidR="00201010" w:rsidRPr="00983FA3" w:rsidRDefault="00201010" w:rsidP="00983FA3">
      <w:pPr>
        <w:shd w:val="clear" w:color="auto" w:fill="D9D9D9"/>
        <w:spacing w:after="0" w:line="240" w:lineRule="auto"/>
        <w:jc w:val="both"/>
        <w:rPr>
          <w:rFonts w:ascii="Times New Roman" w:hAnsi="Times New Roman"/>
          <w:b/>
          <w:color w:val="0F243E"/>
          <w:sz w:val="24"/>
          <w:szCs w:val="24"/>
        </w:rPr>
      </w:pPr>
      <w:r w:rsidRPr="00983FA3">
        <w:rPr>
          <w:rFonts w:ascii="Times New Roman" w:hAnsi="Times New Roman"/>
          <w:b/>
          <w:color w:val="0F243E"/>
          <w:sz w:val="24"/>
          <w:szCs w:val="24"/>
        </w:rPr>
        <w:t xml:space="preserve">Problemy społeczne współwystępują ze sobą i wzajemnie </w:t>
      </w:r>
      <w:r w:rsidR="003A0CD9" w:rsidRPr="00983FA3">
        <w:rPr>
          <w:rFonts w:ascii="Times New Roman" w:hAnsi="Times New Roman"/>
          <w:b/>
          <w:color w:val="0F243E"/>
          <w:sz w:val="24"/>
          <w:szCs w:val="24"/>
        </w:rPr>
        <w:t>oddziaływają</w:t>
      </w:r>
      <w:r w:rsidRPr="00983FA3">
        <w:rPr>
          <w:rFonts w:ascii="Times New Roman" w:hAnsi="Times New Roman"/>
          <w:b/>
          <w:color w:val="0F243E"/>
          <w:sz w:val="24"/>
          <w:szCs w:val="24"/>
        </w:rPr>
        <w:t xml:space="preserve"> na siebie tworząc charakterystyczne „wiązki”. Często interwencja w zakresie jednego problemu pomaga w rozwiązaniu innych problemów. Dlatego planując działania naprawcze musimy brać pod uwagę </w:t>
      </w:r>
      <w:r w:rsidR="00F92FD4" w:rsidRPr="00983FA3">
        <w:rPr>
          <w:rFonts w:ascii="Times New Roman" w:hAnsi="Times New Roman"/>
          <w:b/>
          <w:color w:val="0F243E"/>
          <w:sz w:val="24"/>
          <w:szCs w:val="24"/>
        </w:rPr>
        <w:t xml:space="preserve">cały </w:t>
      </w:r>
      <w:r w:rsidRPr="00983FA3">
        <w:rPr>
          <w:rFonts w:ascii="Times New Roman" w:hAnsi="Times New Roman"/>
          <w:b/>
          <w:color w:val="0F243E"/>
          <w:sz w:val="24"/>
          <w:szCs w:val="24"/>
        </w:rPr>
        <w:t>kontekst różnorodnych zagrożeń społecznych. Nadmierna koncentracja na jednym zjawisku z pominięciem innych może nie dać oczekiwanych rezultatów i nie spełnić oczekiwań.</w:t>
      </w:r>
    </w:p>
    <w:p w:rsidR="003F27E8" w:rsidRPr="00983FA3" w:rsidRDefault="003F27E8" w:rsidP="003F27E8">
      <w:pPr>
        <w:shd w:val="clear" w:color="auto" w:fill="FFFFFF"/>
        <w:spacing w:after="0" w:line="240" w:lineRule="auto"/>
        <w:jc w:val="both"/>
        <w:rPr>
          <w:rFonts w:ascii="Times New Roman" w:hAnsi="Times New Roman"/>
          <w:color w:val="0F243E"/>
          <w:sz w:val="24"/>
          <w:szCs w:val="24"/>
        </w:rPr>
      </w:pPr>
    </w:p>
    <w:p w:rsidR="008723FC" w:rsidRPr="00983FA3" w:rsidRDefault="00201010" w:rsidP="00983FA3">
      <w:pPr>
        <w:shd w:val="clear" w:color="auto" w:fill="D9D9D9"/>
        <w:spacing w:after="0" w:line="240" w:lineRule="auto"/>
        <w:jc w:val="both"/>
        <w:rPr>
          <w:rFonts w:ascii="Times New Roman" w:hAnsi="Times New Roman"/>
          <w:b/>
          <w:color w:val="0F243E"/>
          <w:sz w:val="24"/>
          <w:szCs w:val="24"/>
        </w:rPr>
      </w:pPr>
      <w:r w:rsidRPr="00983FA3">
        <w:rPr>
          <w:rFonts w:ascii="Times New Roman" w:hAnsi="Times New Roman"/>
          <w:b/>
          <w:color w:val="0F243E"/>
          <w:sz w:val="24"/>
          <w:szCs w:val="24"/>
        </w:rPr>
        <w:t xml:space="preserve">W </w:t>
      </w:r>
      <w:r w:rsidR="00112B1D" w:rsidRPr="00983FA3">
        <w:rPr>
          <w:rFonts w:ascii="Times New Roman" w:hAnsi="Times New Roman"/>
          <w:b/>
          <w:color w:val="0F243E"/>
          <w:sz w:val="24"/>
          <w:szCs w:val="24"/>
        </w:rPr>
        <w:t xml:space="preserve">tym rozdziale </w:t>
      </w:r>
      <w:r w:rsidRPr="00983FA3">
        <w:rPr>
          <w:rFonts w:ascii="Times New Roman" w:hAnsi="Times New Roman"/>
          <w:b/>
          <w:color w:val="0F243E"/>
          <w:sz w:val="24"/>
          <w:szCs w:val="24"/>
        </w:rPr>
        <w:t>rapor</w:t>
      </w:r>
      <w:r w:rsidR="00112B1D" w:rsidRPr="00983FA3">
        <w:rPr>
          <w:rFonts w:ascii="Times New Roman" w:hAnsi="Times New Roman"/>
          <w:b/>
          <w:color w:val="0F243E"/>
          <w:sz w:val="24"/>
          <w:szCs w:val="24"/>
        </w:rPr>
        <w:t>tu</w:t>
      </w:r>
      <w:r w:rsidRPr="00983FA3">
        <w:rPr>
          <w:rFonts w:ascii="Times New Roman" w:hAnsi="Times New Roman"/>
          <w:b/>
          <w:color w:val="0F243E"/>
          <w:sz w:val="24"/>
          <w:szCs w:val="24"/>
        </w:rPr>
        <w:t xml:space="preserve"> zajmiemy się analizą </w:t>
      </w:r>
      <w:r w:rsidR="00112B1D" w:rsidRPr="00983FA3">
        <w:rPr>
          <w:rFonts w:ascii="Times New Roman" w:hAnsi="Times New Roman"/>
          <w:b/>
          <w:color w:val="0F243E"/>
          <w:sz w:val="24"/>
          <w:szCs w:val="24"/>
        </w:rPr>
        <w:t xml:space="preserve">wybranych </w:t>
      </w:r>
      <w:r w:rsidRPr="00983FA3">
        <w:rPr>
          <w:rFonts w:ascii="Times New Roman" w:hAnsi="Times New Roman"/>
          <w:b/>
          <w:color w:val="0F243E"/>
          <w:sz w:val="24"/>
          <w:szCs w:val="24"/>
        </w:rPr>
        <w:t xml:space="preserve">problemów społecznych (bezrobocie, bezdomność, ubóstwo) tworzących wraz z </w:t>
      </w:r>
      <w:r w:rsidR="00B63883" w:rsidRPr="00983FA3">
        <w:rPr>
          <w:rFonts w:ascii="Times New Roman" w:hAnsi="Times New Roman"/>
          <w:b/>
          <w:color w:val="0F243E"/>
          <w:sz w:val="24"/>
          <w:szCs w:val="24"/>
        </w:rPr>
        <w:t>problemami alkoholowymi, narkomańskimi, uzależnieniami od substancji i behawioralnymioraz</w:t>
      </w:r>
      <w:r w:rsidR="00112B1D" w:rsidRPr="00983FA3">
        <w:rPr>
          <w:rFonts w:ascii="Times New Roman" w:hAnsi="Times New Roman"/>
          <w:b/>
          <w:color w:val="0F243E"/>
          <w:sz w:val="24"/>
          <w:szCs w:val="24"/>
        </w:rPr>
        <w:t xml:space="preserve"> przemocą </w:t>
      </w:r>
      <w:r w:rsidR="00B63883" w:rsidRPr="00983FA3">
        <w:rPr>
          <w:rFonts w:ascii="Times New Roman" w:hAnsi="Times New Roman"/>
          <w:b/>
          <w:color w:val="0F243E"/>
          <w:sz w:val="24"/>
          <w:szCs w:val="24"/>
        </w:rPr>
        <w:t xml:space="preserve">domową </w:t>
      </w:r>
      <w:r w:rsidR="00B63883" w:rsidRPr="00983FA3">
        <w:rPr>
          <w:rFonts w:ascii="Times New Roman" w:hAnsi="Times New Roman"/>
          <w:b/>
          <w:color w:val="0F243E"/>
          <w:sz w:val="24"/>
          <w:szCs w:val="24"/>
        </w:rPr>
        <w:lastRenderedPageBreak/>
        <w:t>i środowiskową</w:t>
      </w:r>
      <w:r w:rsidR="00112B1D" w:rsidRPr="00983FA3">
        <w:rPr>
          <w:rFonts w:ascii="Times New Roman" w:hAnsi="Times New Roman"/>
          <w:b/>
          <w:color w:val="0F243E"/>
          <w:sz w:val="24"/>
          <w:szCs w:val="24"/>
        </w:rPr>
        <w:t xml:space="preserve"> wiązkę współoddziałujących na siebie czynników</w:t>
      </w:r>
      <w:r w:rsidR="00D7410B" w:rsidRPr="00983FA3">
        <w:rPr>
          <w:rFonts w:ascii="Times New Roman" w:hAnsi="Times New Roman"/>
          <w:b/>
          <w:color w:val="0F243E"/>
          <w:sz w:val="24"/>
          <w:szCs w:val="24"/>
        </w:rPr>
        <w:t xml:space="preserve"> mogących w rezultacie </w:t>
      </w:r>
      <w:r w:rsidR="008723FC" w:rsidRPr="00983FA3">
        <w:rPr>
          <w:rFonts w:ascii="Times New Roman" w:hAnsi="Times New Roman"/>
          <w:b/>
          <w:color w:val="0F243E"/>
          <w:sz w:val="24"/>
          <w:szCs w:val="24"/>
        </w:rPr>
        <w:t xml:space="preserve">skutkować wykluczeniem społecznym (tak jak na niżej zamieszczonym schemacie). </w:t>
      </w:r>
    </w:p>
    <w:p w:rsidR="001C754E" w:rsidRDefault="001C754E" w:rsidP="003F27E8">
      <w:pPr>
        <w:shd w:val="clear" w:color="auto" w:fill="FFFFFF"/>
        <w:spacing w:after="0" w:line="240" w:lineRule="auto"/>
        <w:jc w:val="both"/>
        <w:rPr>
          <w:rFonts w:ascii="Times New Roman" w:hAnsi="Times New Roman"/>
          <w:b/>
          <w:color w:val="632423"/>
          <w:sz w:val="16"/>
          <w:szCs w:val="16"/>
        </w:rPr>
      </w:pPr>
    </w:p>
    <w:p w:rsidR="003F27E8" w:rsidRPr="001C754E" w:rsidRDefault="003F27E8" w:rsidP="003F27E8">
      <w:pPr>
        <w:shd w:val="clear" w:color="auto" w:fill="FFFFFF"/>
        <w:spacing w:after="0" w:line="240" w:lineRule="auto"/>
        <w:jc w:val="both"/>
        <w:rPr>
          <w:rFonts w:ascii="Times New Roman" w:hAnsi="Times New Roman"/>
          <w:b/>
          <w:color w:val="632423"/>
          <w:sz w:val="16"/>
          <w:szCs w:val="16"/>
        </w:rPr>
      </w:pPr>
    </w:p>
    <w:p w:rsidR="008723FC" w:rsidRPr="001C754E" w:rsidRDefault="004379E8" w:rsidP="008723FC">
      <w:pPr>
        <w:rPr>
          <w:b/>
        </w:rPr>
      </w:pPr>
      <w:r>
        <w:rPr>
          <w:b/>
          <w:noProof/>
          <w:lang w:eastAsia="pl-PL"/>
        </w:rPr>
        <w:pict>
          <v:oval id="_x0000_s1034" style="position:absolute;margin-left:168.05pt;margin-top:7.6pt;width:187.65pt;height:88.65pt;z-index:251598336" strokecolor="#666" strokeweight="1pt">
            <v:fill color2="#999" focusposition="1" focussize="" focus="100%" type="gradient"/>
            <v:shadow on="t" type="perspective" color="#7f7f7f" opacity=".5" offset="1pt" offset2="-3pt"/>
            <v:textbox style="mso-next-textbox:#_x0000_s1034">
              <w:txbxContent>
                <w:p w:rsidR="00C11707" w:rsidRPr="00C97895" w:rsidRDefault="00C11707" w:rsidP="008723FC">
                  <w:pPr>
                    <w:pStyle w:val="Akapitzlist"/>
                    <w:spacing w:after="0" w:line="240" w:lineRule="auto"/>
                    <w:ind w:left="0"/>
                    <w:rPr>
                      <w:rFonts w:ascii="Arial Narrow" w:hAnsi="Arial Narrow"/>
                      <w:b/>
                      <w:color w:val="0F243E"/>
                      <w:sz w:val="20"/>
                      <w:szCs w:val="20"/>
                    </w:rPr>
                  </w:pPr>
                  <w:r w:rsidRPr="00C97895">
                    <w:rPr>
                      <w:rFonts w:ascii="Arial Narrow" w:hAnsi="Arial Narrow"/>
                      <w:b/>
                      <w:color w:val="0F243E"/>
                      <w:sz w:val="20"/>
                      <w:szCs w:val="20"/>
                    </w:rPr>
                    <w:t>- Problemy alkoholowe i narkomańskie</w:t>
                  </w:r>
                </w:p>
                <w:p w:rsidR="00C11707" w:rsidRPr="00C97895" w:rsidRDefault="00C11707" w:rsidP="008723FC">
                  <w:pPr>
                    <w:pStyle w:val="Akapitzlist"/>
                    <w:spacing w:after="0" w:line="240" w:lineRule="auto"/>
                    <w:ind w:left="0"/>
                    <w:rPr>
                      <w:rFonts w:ascii="Arial Narrow" w:hAnsi="Arial Narrow"/>
                      <w:b/>
                      <w:color w:val="0F243E"/>
                      <w:sz w:val="20"/>
                      <w:szCs w:val="20"/>
                    </w:rPr>
                  </w:pPr>
                  <w:r w:rsidRPr="00C97895">
                    <w:rPr>
                      <w:rFonts w:ascii="Arial Narrow" w:hAnsi="Arial Narrow"/>
                      <w:b/>
                      <w:color w:val="0F243E"/>
                      <w:sz w:val="20"/>
                      <w:szCs w:val="20"/>
                    </w:rPr>
                    <w:t xml:space="preserve">- Uzależnienia od substancji                    </w:t>
                  </w:r>
                </w:p>
                <w:p w:rsidR="00C11707" w:rsidRPr="00C97895" w:rsidRDefault="00C11707" w:rsidP="008723FC">
                  <w:pPr>
                    <w:pStyle w:val="Akapitzlist"/>
                    <w:spacing w:after="0" w:line="240" w:lineRule="auto"/>
                    <w:ind w:left="0"/>
                    <w:rPr>
                      <w:rFonts w:ascii="Arial Narrow" w:hAnsi="Arial Narrow"/>
                      <w:b/>
                      <w:color w:val="0F243E"/>
                      <w:sz w:val="20"/>
                      <w:szCs w:val="20"/>
                    </w:rPr>
                  </w:pPr>
                  <w:r w:rsidRPr="00C97895">
                    <w:rPr>
                      <w:rFonts w:ascii="Arial Narrow" w:hAnsi="Arial Narrow"/>
                      <w:b/>
                      <w:color w:val="0F243E"/>
                      <w:sz w:val="20"/>
                      <w:szCs w:val="20"/>
                    </w:rPr>
                    <w:t>i  behawioralne</w:t>
                  </w:r>
                </w:p>
                <w:p w:rsidR="00C11707" w:rsidRPr="006C6F34" w:rsidRDefault="00C11707" w:rsidP="008723FC">
                  <w:pPr>
                    <w:spacing w:after="0"/>
                    <w:rPr>
                      <w:color w:val="4F6228"/>
                    </w:rPr>
                  </w:pPr>
                </w:p>
              </w:txbxContent>
            </v:textbox>
          </v:oval>
        </w:pict>
      </w:r>
    </w:p>
    <w:p w:rsidR="008723FC" w:rsidRPr="00F040F0" w:rsidRDefault="004379E8" w:rsidP="008723FC">
      <w:r>
        <w:rPr>
          <w:noProof/>
          <w:lang w:eastAsia="pl-PL"/>
        </w:rPr>
        <w:pict>
          <v:rect id="_x0000_s1038" style="position:absolute;margin-left:70.2pt;margin-top:4.5pt;width:120.15pt;height:38.75pt;z-index:251602432" strokecolor="#c2d69b" strokeweight="1pt">
            <v:fill color2="#d6e3bc" focusposition="1" focussize="" focus="100%" type="gradient"/>
            <v:shadow on="t" type="perspective" color="#4e6128" opacity=".5" offset="1pt" offset2="-3pt"/>
            <v:textbox>
              <w:txbxContent>
                <w:p w:rsidR="00C11707" w:rsidRPr="001C754E" w:rsidRDefault="00C11707" w:rsidP="008723FC">
                  <w:pPr>
                    <w:spacing w:after="0" w:line="240" w:lineRule="auto"/>
                    <w:jc w:val="center"/>
                    <w:rPr>
                      <w:sz w:val="14"/>
                      <w:szCs w:val="14"/>
                    </w:rPr>
                  </w:pPr>
                </w:p>
                <w:p w:rsidR="00C11707" w:rsidRPr="001C754E" w:rsidRDefault="00C11707" w:rsidP="008723FC">
                  <w:pPr>
                    <w:spacing w:after="0" w:line="240" w:lineRule="auto"/>
                    <w:jc w:val="center"/>
                    <w:rPr>
                      <w:rFonts w:ascii="Bookman Old Style" w:hAnsi="Bookman Old Style"/>
                      <w:b/>
                    </w:rPr>
                  </w:pPr>
                  <w:r w:rsidRPr="001C754E">
                    <w:rPr>
                      <w:rFonts w:ascii="Bookman Old Style" w:hAnsi="Bookman Old Style"/>
                      <w:b/>
                    </w:rPr>
                    <w:t>BEZROBOCIE</w:t>
                  </w:r>
                </w:p>
              </w:txbxContent>
            </v:textbox>
          </v:rect>
        </w:pict>
      </w:r>
    </w:p>
    <w:p w:rsidR="008723FC" w:rsidRPr="00F040F0" w:rsidRDefault="004379E8" w:rsidP="008723FC">
      <w:r>
        <w:rPr>
          <w:noProof/>
          <w:lang w:eastAsia="pl-PL"/>
        </w:rPr>
        <w:pict>
          <v:oval id="_x0000_s1035" style="position:absolute;margin-left:62.75pt;margin-top:5.65pt;width:176.25pt;height:85.65pt;z-index:251599360" strokecolor="#666" strokeweight="1pt">
            <v:fill color2="#999" focusposition="1" focussize="" focus="100%" type="gradient"/>
            <v:shadow on="t" type="perspective" color="#7f7f7f" opacity=".5" offset="1pt" offset2="-3pt"/>
            <v:textbox>
              <w:txbxContent>
                <w:p w:rsidR="00C11707" w:rsidRDefault="00C11707" w:rsidP="008723FC">
                  <w:pPr>
                    <w:spacing w:after="0" w:line="240" w:lineRule="auto"/>
                    <w:rPr>
                      <w:sz w:val="16"/>
                      <w:szCs w:val="16"/>
                    </w:rPr>
                  </w:pPr>
                </w:p>
                <w:p w:rsidR="00C11707" w:rsidRPr="00F040F0" w:rsidRDefault="00C11707" w:rsidP="008723FC">
                  <w:pPr>
                    <w:spacing w:after="0" w:line="240" w:lineRule="auto"/>
                    <w:rPr>
                      <w:sz w:val="16"/>
                      <w:szCs w:val="16"/>
                    </w:rPr>
                  </w:pPr>
                </w:p>
                <w:p w:rsidR="00C11707" w:rsidRPr="00C97895" w:rsidRDefault="00C11707" w:rsidP="008723FC">
                  <w:pPr>
                    <w:spacing w:after="0" w:line="240" w:lineRule="auto"/>
                    <w:rPr>
                      <w:rFonts w:ascii="Arial Narrow" w:hAnsi="Arial Narrow"/>
                      <w:b/>
                      <w:color w:val="0F243E"/>
                      <w:sz w:val="20"/>
                      <w:szCs w:val="20"/>
                    </w:rPr>
                  </w:pPr>
                  <w:r w:rsidRPr="00C97895">
                    <w:rPr>
                      <w:rFonts w:ascii="Arial Narrow" w:hAnsi="Arial Narrow"/>
                      <w:b/>
                      <w:color w:val="0F243E"/>
                      <w:sz w:val="20"/>
                      <w:szCs w:val="20"/>
                    </w:rPr>
                    <w:t>- Przemoc</w:t>
                  </w:r>
                </w:p>
                <w:p w:rsidR="00C11707" w:rsidRPr="00C97895" w:rsidRDefault="00C11707" w:rsidP="008723FC">
                  <w:pPr>
                    <w:spacing w:after="0" w:line="240" w:lineRule="auto"/>
                    <w:rPr>
                      <w:rFonts w:ascii="Arial Narrow" w:hAnsi="Arial Narrow"/>
                      <w:b/>
                      <w:color w:val="0F243E"/>
                      <w:sz w:val="20"/>
                      <w:szCs w:val="20"/>
                    </w:rPr>
                  </w:pPr>
                  <w:r w:rsidRPr="00C97895">
                    <w:rPr>
                      <w:rFonts w:ascii="Arial Narrow" w:hAnsi="Arial Narrow"/>
                      <w:b/>
                      <w:color w:val="0F243E"/>
                      <w:sz w:val="20"/>
                      <w:szCs w:val="20"/>
                    </w:rPr>
                    <w:t>domowa i środowiskowa</w:t>
                  </w:r>
                </w:p>
                <w:p w:rsidR="00C11707" w:rsidRPr="00C97895" w:rsidRDefault="00C11707" w:rsidP="008723FC">
                  <w:pPr>
                    <w:spacing w:after="0" w:line="240" w:lineRule="auto"/>
                    <w:rPr>
                      <w:rFonts w:ascii="Arial Narrow" w:hAnsi="Arial Narrow"/>
                      <w:b/>
                      <w:color w:val="0F243E"/>
                      <w:sz w:val="20"/>
                      <w:szCs w:val="20"/>
                    </w:rPr>
                  </w:pPr>
                  <w:r w:rsidRPr="00C97895">
                    <w:rPr>
                      <w:rFonts w:ascii="Arial Narrow" w:hAnsi="Arial Narrow"/>
                      <w:b/>
                      <w:color w:val="0F243E"/>
                      <w:sz w:val="20"/>
                      <w:szCs w:val="20"/>
                    </w:rPr>
                    <w:t>- Inne problemy społeczne</w:t>
                  </w:r>
                </w:p>
              </w:txbxContent>
            </v:textbox>
          </v:oval>
        </w:pict>
      </w:r>
      <w:r>
        <w:rPr>
          <w:noProof/>
          <w:lang w:eastAsia="pl-PL"/>
        </w:rPr>
        <w:pict>
          <v:rect id="_x0000_s1037" style="position:absolute;margin-left:139.2pt;margin-top:9.35pt;width:116.2pt;height:39.35pt;z-index:251601408" strokecolor="#fabf8f" strokeweight="1pt">
            <v:fill color2="#fbd4b4" focusposition="1" focussize="" focus="100%" type="gradient"/>
            <v:shadow on="t" type="perspective" color="#974706" opacity=".5" offset="1pt" offset2="-3pt"/>
            <v:textbox>
              <w:txbxContent>
                <w:p w:rsidR="00C11707" w:rsidRPr="001C754E" w:rsidRDefault="00C11707" w:rsidP="008723FC">
                  <w:pPr>
                    <w:spacing w:after="0" w:line="240" w:lineRule="auto"/>
                    <w:rPr>
                      <w:sz w:val="14"/>
                      <w:szCs w:val="14"/>
                    </w:rPr>
                  </w:pPr>
                </w:p>
                <w:p w:rsidR="00C11707" w:rsidRPr="001C754E" w:rsidRDefault="00C11707" w:rsidP="008723FC">
                  <w:pPr>
                    <w:spacing w:after="0" w:line="240" w:lineRule="auto"/>
                    <w:jc w:val="center"/>
                    <w:rPr>
                      <w:rFonts w:ascii="Bookman Old Style" w:hAnsi="Bookman Old Style"/>
                      <w:b/>
                    </w:rPr>
                  </w:pPr>
                  <w:r w:rsidRPr="001C754E">
                    <w:rPr>
                      <w:rFonts w:ascii="Bookman Old Style" w:hAnsi="Bookman Old Style"/>
                      <w:b/>
                    </w:rPr>
                    <w:t>BEZDOMNOŚĆ</w:t>
                  </w:r>
                </w:p>
                <w:p w:rsidR="00C11707" w:rsidRDefault="00C11707" w:rsidP="008723FC">
                  <w:pPr>
                    <w:spacing w:after="0" w:line="240" w:lineRule="auto"/>
                  </w:pPr>
                </w:p>
                <w:p w:rsidR="00C11707" w:rsidRDefault="00C11707" w:rsidP="008723FC">
                  <w:pPr>
                    <w:spacing w:after="0" w:line="240" w:lineRule="auto"/>
                  </w:pPr>
                </w:p>
              </w:txbxContent>
            </v:textbox>
          </v:rect>
        </w:pict>
      </w:r>
      <w:r>
        <w:rPr>
          <w:noProof/>
          <w:lang w:eastAsia="pl-PL"/>
        </w:rPr>
        <w:pict>
          <v:rect id="_x0000_s1036" style="position:absolute;margin-left:232.05pt;margin-top:24.05pt;width:123.65pt;height:40.05pt;z-index:251600384" strokecolor="#b2a1c7" strokeweight="1pt">
            <v:fill color2="#ccc0d9" focusposition="1" focussize="" focus="100%" type="gradient"/>
            <v:shadow on="t" type="perspective" color="#3f3151" opacity=".5" offset="1pt" offset2="-3pt"/>
            <v:textbox>
              <w:txbxContent>
                <w:p w:rsidR="00C11707" w:rsidRPr="001C754E" w:rsidRDefault="00C11707" w:rsidP="008723FC">
                  <w:pPr>
                    <w:spacing w:after="0" w:line="240" w:lineRule="auto"/>
                    <w:rPr>
                      <w:sz w:val="16"/>
                      <w:szCs w:val="16"/>
                    </w:rPr>
                  </w:pPr>
                </w:p>
                <w:p w:rsidR="00C11707" w:rsidRPr="001C754E" w:rsidRDefault="00C11707" w:rsidP="008723FC">
                  <w:pPr>
                    <w:spacing w:after="0" w:line="240" w:lineRule="auto"/>
                    <w:jc w:val="center"/>
                    <w:rPr>
                      <w:rFonts w:ascii="Bookman Old Style" w:hAnsi="Bookman Old Style"/>
                      <w:b/>
                    </w:rPr>
                  </w:pPr>
                  <w:r w:rsidRPr="001C754E">
                    <w:rPr>
                      <w:rFonts w:ascii="Bookman Old Style" w:hAnsi="Bookman Old Style"/>
                      <w:b/>
                    </w:rPr>
                    <w:t>UBÓSTWO</w:t>
                  </w:r>
                </w:p>
              </w:txbxContent>
            </v:textbox>
          </v:rect>
        </w:pict>
      </w:r>
    </w:p>
    <w:p w:rsidR="008723FC" w:rsidRPr="00F040F0" w:rsidRDefault="008723FC" w:rsidP="008723FC"/>
    <w:p w:rsidR="008723FC" w:rsidRPr="00F040F0" w:rsidRDefault="008723FC" w:rsidP="008723FC"/>
    <w:p w:rsidR="008723FC" w:rsidRPr="00F040F0" w:rsidRDefault="004379E8" w:rsidP="008723FC">
      <w:r>
        <w:rPr>
          <w:noProof/>
          <w:lang w:eastAsia="pl-PL"/>
        </w:rPr>
        <w:pict>
          <v:shape id="_x0000_s1039" type="#_x0000_t67" style="position:absolute;margin-left:232.05pt;margin-top:1.1pt;width:45.2pt;height:41.25pt;z-index:251603456" strokecolor="#3f3151" strokeweight="5pt">
            <v:stroke linestyle="thickThin"/>
            <v:shadow color="#868686"/>
            <v:textbox style="layout-flow:vertical-ideographic"/>
          </v:shape>
        </w:pict>
      </w:r>
    </w:p>
    <w:p w:rsidR="008723FC" w:rsidRDefault="008723FC" w:rsidP="008723FC"/>
    <w:p w:rsidR="008723FC" w:rsidRDefault="004379E8" w:rsidP="008723FC">
      <w:pPr>
        <w:jc w:val="center"/>
      </w:pPr>
      <w:r>
        <w:rPr>
          <w:noProof/>
          <w:lang w:eastAsia="pl-PL"/>
        </w:rPr>
        <w:pict>
          <v:roundrect id="_x0000_s1040" style="position:absolute;left:0;text-align:left;margin-left:126.3pt;margin-top:.8pt;width:201.1pt;height:24.95pt;z-index:251604480" arcsize="10923f" fillcolor="#95b3d7" strokecolor="#95b3d7" strokeweight="1pt">
            <v:fill color2="#dbe5f1" angle="-45" focusposition="1" focussize="" focus="-50%" type="gradient"/>
            <v:shadow on="t" type="perspective" color="#243f60" opacity=".5" offset="1pt" offset2="-3pt"/>
            <v:textbox>
              <w:txbxContent>
                <w:p w:rsidR="00C11707" w:rsidRPr="001C754E" w:rsidRDefault="00C11707" w:rsidP="008723FC">
                  <w:pPr>
                    <w:jc w:val="center"/>
                    <w:rPr>
                      <w:rFonts w:ascii="Bookman Old Style" w:hAnsi="Bookman Old Style"/>
                      <w:b/>
                      <w:sz w:val="24"/>
                      <w:szCs w:val="24"/>
                    </w:rPr>
                  </w:pPr>
                  <w:r w:rsidRPr="001C754E">
                    <w:rPr>
                      <w:rFonts w:ascii="Bookman Old Style" w:hAnsi="Bookman Old Style"/>
                      <w:b/>
                      <w:sz w:val="24"/>
                      <w:szCs w:val="24"/>
                    </w:rPr>
                    <w:t>WYKLUCZENIE SPOŁECZNE</w:t>
                  </w:r>
                </w:p>
              </w:txbxContent>
            </v:textbox>
          </v:roundrect>
        </w:pict>
      </w:r>
    </w:p>
    <w:p w:rsidR="003F27E8" w:rsidRDefault="003F27E8" w:rsidP="008723FC">
      <w:pPr>
        <w:spacing w:after="0"/>
        <w:rPr>
          <w:sz w:val="32"/>
          <w:szCs w:val="32"/>
        </w:rPr>
      </w:pPr>
    </w:p>
    <w:p w:rsidR="000A322E" w:rsidRPr="000A322E" w:rsidRDefault="000A322E" w:rsidP="008723FC">
      <w:pPr>
        <w:spacing w:after="0"/>
        <w:rPr>
          <w:sz w:val="18"/>
          <w:szCs w:val="18"/>
        </w:rPr>
      </w:pPr>
    </w:p>
    <w:p w:rsidR="008723FC" w:rsidRPr="00351A8B" w:rsidRDefault="008723FC" w:rsidP="00612854">
      <w:pPr>
        <w:shd w:val="clear" w:color="auto" w:fill="D9D9D9"/>
        <w:tabs>
          <w:tab w:val="right" w:pos="0"/>
        </w:tabs>
        <w:spacing w:after="0" w:line="240" w:lineRule="auto"/>
        <w:jc w:val="both"/>
        <w:rPr>
          <w:rFonts w:ascii="Gill Sans Ultra Bold" w:hAnsi="Gill Sans Ultra Bold"/>
          <w:b/>
          <w:color w:val="C00000"/>
          <w:sz w:val="8"/>
          <w:szCs w:val="8"/>
        </w:rPr>
      </w:pPr>
    </w:p>
    <w:p w:rsidR="000A61F0" w:rsidRPr="0088414F" w:rsidRDefault="008723FC" w:rsidP="00612854">
      <w:pPr>
        <w:shd w:val="clear" w:color="auto" w:fill="D9D9D9"/>
        <w:tabs>
          <w:tab w:val="right" w:pos="0"/>
        </w:tabs>
        <w:spacing w:after="0" w:line="240" w:lineRule="auto"/>
        <w:jc w:val="both"/>
        <w:rPr>
          <w:rFonts w:ascii="Impact" w:hAnsi="Impact"/>
          <w:color w:val="C00000"/>
        </w:rPr>
      </w:pPr>
      <w:r w:rsidRPr="0088414F">
        <w:rPr>
          <w:rFonts w:ascii="Impact" w:hAnsi="Impact"/>
          <w:color w:val="C00000"/>
        </w:rPr>
        <w:t>BEZROBOCIE:</w:t>
      </w:r>
    </w:p>
    <w:p w:rsidR="00612854" w:rsidRPr="00612854" w:rsidRDefault="00612854" w:rsidP="00612854">
      <w:pPr>
        <w:shd w:val="clear" w:color="auto" w:fill="D9D9D9"/>
        <w:tabs>
          <w:tab w:val="right" w:pos="0"/>
        </w:tabs>
        <w:spacing w:after="0" w:line="240" w:lineRule="auto"/>
        <w:jc w:val="both"/>
        <w:rPr>
          <w:rFonts w:ascii="Impact" w:hAnsi="Impact"/>
          <w:b/>
          <w:color w:val="C00000"/>
          <w:sz w:val="4"/>
          <w:szCs w:val="4"/>
        </w:rPr>
      </w:pPr>
    </w:p>
    <w:p w:rsidR="00897931" w:rsidRDefault="00897931" w:rsidP="008723FC">
      <w:pPr>
        <w:spacing w:after="0" w:line="240" w:lineRule="auto"/>
        <w:jc w:val="both"/>
        <w:rPr>
          <w:rFonts w:ascii="Arial Narrow" w:hAnsi="Arial Narrow"/>
          <w:b/>
          <w:bCs/>
          <w:sz w:val="16"/>
          <w:u w:val="single"/>
        </w:rPr>
      </w:pPr>
    </w:p>
    <w:p w:rsidR="008723FC" w:rsidRPr="00393D21" w:rsidRDefault="008723FC" w:rsidP="008723FC">
      <w:pPr>
        <w:numPr>
          <w:ilvl w:val="0"/>
          <w:numId w:val="1"/>
        </w:numPr>
        <w:spacing w:after="0" w:line="240" w:lineRule="auto"/>
        <w:jc w:val="both"/>
        <w:rPr>
          <w:rFonts w:ascii="Times New Roman" w:hAnsi="Times New Roman"/>
          <w:color w:val="800000"/>
          <w:sz w:val="24"/>
          <w:szCs w:val="24"/>
        </w:rPr>
      </w:pPr>
      <w:r w:rsidRPr="00393D21">
        <w:rPr>
          <w:rFonts w:ascii="Times New Roman" w:hAnsi="Times New Roman"/>
          <w:b/>
          <w:bCs/>
          <w:i/>
          <w:iCs/>
          <w:color w:val="800000"/>
          <w:sz w:val="24"/>
          <w:szCs w:val="24"/>
        </w:rPr>
        <w:t>Opis zjawiska</w:t>
      </w:r>
    </w:p>
    <w:p w:rsidR="004566DC" w:rsidRPr="004566DC" w:rsidRDefault="004566DC" w:rsidP="00897931">
      <w:pPr>
        <w:spacing w:after="0" w:line="240" w:lineRule="auto"/>
        <w:jc w:val="both"/>
        <w:rPr>
          <w:rFonts w:ascii="Times New Roman" w:hAnsi="Times New Roman"/>
          <w:color w:val="800000"/>
          <w:sz w:val="10"/>
          <w:szCs w:val="10"/>
        </w:rPr>
      </w:pPr>
    </w:p>
    <w:p w:rsidR="004566DC" w:rsidRPr="00D7410B" w:rsidRDefault="004566DC" w:rsidP="004566DC">
      <w:pPr>
        <w:spacing w:after="0" w:line="240" w:lineRule="auto"/>
        <w:jc w:val="both"/>
        <w:rPr>
          <w:rFonts w:ascii="Times New Roman" w:hAnsi="Times New Roman"/>
          <w:color w:val="000000"/>
          <w:sz w:val="24"/>
          <w:szCs w:val="24"/>
        </w:rPr>
      </w:pPr>
      <w:r w:rsidRPr="00D7410B">
        <w:rPr>
          <w:rFonts w:ascii="Times New Roman" w:hAnsi="Times New Roman"/>
          <w:color w:val="000000"/>
          <w:sz w:val="24"/>
          <w:szCs w:val="24"/>
        </w:rPr>
        <w:t>Bezrobocie stanowi jeden z istotniejszych problemów społeczno-gospodarczych. Występuje ono wówczas, gdy liczba osób poszukujących pracy jest większa niż liczba ludzi zdolnych do pracy, chcących pracować i akceptujących istniejący poziom wynagrodzeń. Podstawowym miernikiem poziomu bezrobocia jest stopa bezrobocia, czyli ukazywana w procentach relacja pomiędzy liczbą zarejestrowanych osób bezrobotnych a liczbą osób czynnych zawodowo, czyli wszystkich zdolnych do pracy w wieku 15-60 lat (kobiety) i 15-65 lat (mężczyźni).</w:t>
      </w:r>
    </w:p>
    <w:p w:rsidR="00AD53D4" w:rsidRPr="00031B37" w:rsidRDefault="00AD53D4" w:rsidP="000A61F0">
      <w:pPr>
        <w:spacing w:after="0" w:line="240" w:lineRule="auto"/>
        <w:jc w:val="both"/>
        <w:rPr>
          <w:rFonts w:ascii="Times New Roman" w:hAnsi="Times New Roman"/>
          <w:b/>
          <w:bCs/>
          <w:i/>
          <w:iCs/>
          <w:color w:val="800000"/>
          <w:sz w:val="16"/>
          <w:szCs w:val="16"/>
        </w:rPr>
      </w:pPr>
    </w:p>
    <w:p w:rsidR="004566DC" w:rsidRPr="004566DC" w:rsidRDefault="004566DC" w:rsidP="0029612D">
      <w:pPr>
        <w:spacing w:after="0" w:line="240" w:lineRule="auto"/>
        <w:jc w:val="both"/>
        <w:rPr>
          <w:rFonts w:ascii="Arial Narrow" w:hAnsi="Arial Narrow"/>
          <w:b/>
          <w:bCs/>
          <w:sz w:val="2"/>
          <w:szCs w:val="2"/>
          <w:u w:val="single"/>
        </w:rPr>
      </w:pPr>
    </w:p>
    <w:p w:rsidR="0029612D" w:rsidRPr="00A9256F" w:rsidRDefault="0029612D" w:rsidP="0029612D">
      <w:pPr>
        <w:numPr>
          <w:ilvl w:val="0"/>
          <w:numId w:val="1"/>
        </w:numPr>
        <w:spacing w:after="0" w:line="240" w:lineRule="auto"/>
        <w:jc w:val="both"/>
        <w:rPr>
          <w:rFonts w:ascii="Times New Roman" w:hAnsi="Times New Roman"/>
          <w:color w:val="800000"/>
          <w:sz w:val="24"/>
          <w:szCs w:val="24"/>
        </w:rPr>
      </w:pPr>
      <w:r w:rsidRPr="00A9256F">
        <w:rPr>
          <w:rFonts w:ascii="Times New Roman" w:hAnsi="Times New Roman"/>
          <w:b/>
          <w:bCs/>
          <w:i/>
          <w:iCs/>
          <w:color w:val="800000"/>
          <w:sz w:val="24"/>
          <w:szCs w:val="24"/>
        </w:rPr>
        <w:t xml:space="preserve">Bezrobocie oczyma </w:t>
      </w:r>
      <w:proofErr w:type="spellStart"/>
      <w:r w:rsidRPr="00A9256F">
        <w:rPr>
          <w:rFonts w:ascii="Times New Roman" w:hAnsi="Times New Roman"/>
          <w:b/>
          <w:bCs/>
          <w:i/>
          <w:iCs/>
          <w:color w:val="800000"/>
          <w:sz w:val="24"/>
          <w:szCs w:val="24"/>
        </w:rPr>
        <w:t>mieszkańców</w:t>
      </w:r>
      <w:r w:rsidR="007D6212">
        <w:rPr>
          <w:rFonts w:ascii="Times New Roman" w:hAnsi="Times New Roman"/>
          <w:b/>
          <w:bCs/>
          <w:i/>
          <w:iCs/>
          <w:color w:val="800000"/>
          <w:sz w:val="24"/>
          <w:szCs w:val="24"/>
        </w:rPr>
        <w:t>Skarżyska-Kamiennej</w:t>
      </w:r>
      <w:proofErr w:type="spellEnd"/>
    </w:p>
    <w:p w:rsidR="00A70976" w:rsidRDefault="00A70976" w:rsidP="0029612D">
      <w:pPr>
        <w:spacing w:after="0" w:line="240" w:lineRule="auto"/>
        <w:jc w:val="both"/>
        <w:rPr>
          <w:rFonts w:ascii="Arial Narrow" w:hAnsi="Arial Narrow"/>
          <w:b/>
          <w:bCs/>
          <w:sz w:val="16"/>
          <w:u w:val="single"/>
        </w:rPr>
      </w:pPr>
    </w:p>
    <w:p w:rsidR="00B56B8D" w:rsidRDefault="00B56B8D" w:rsidP="00B45723">
      <w:pPr>
        <w:shd w:val="clear" w:color="auto" w:fill="D9D9D9"/>
        <w:spacing w:after="0" w:line="240" w:lineRule="auto"/>
        <w:jc w:val="both"/>
        <w:rPr>
          <w:rFonts w:ascii="Times New Roman" w:hAnsi="Times New Roman"/>
          <w:bCs/>
          <w:sz w:val="24"/>
          <w:szCs w:val="24"/>
        </w:rPr>
      </w:pPr>
      <w:r w:rsidRPr="00B56B8D">
        <w:rPr>
          <w:rFonts w:ascii="Times New Roman" w:hAnsi="Times New Roman"/>
          <w:bCs/>
          <w:sz w:val="24"/>
          <w:szCs w:val="24"/>
        </w:rPr>
        <w:t xml:space="preserve">Bezrobocie </w:t>
      </w:r>
      <w:r w:rsidR="00124406">
        <w:rPr>
          <w:rFonts w:ascii="Times New Roman" w:hAnsi="Times New Roman"/>
          <w:bCs/>
          <w:sz w:val="24"/>
          <w:szCs w:val="24"/>
        </w:rPr>
        <w:t>oceniane</w:t>
      </w:r>
      <w:r w:rsidR="00124406" w:rsidRPr="00B56B8D">
        <w:rPr>
          <w:rFonts w:ascii="Times New Roman" w:hAnsi="Times New Roman"/>
          <w:bCs/>
          <w:sz w:val="24"/>
          <w:szCs w:val="24"/>
        </w:rPr>
        <w:t xml:space="preserve"> jest przez badanych mieszkańców </w:t>
      </w:r>
      <w:r w:rsidR="007D6212">
        <w:rPr>
          <w:rFonts w:ascii="Times New Roman" w:hAnsi="Times New Roman"/>
          <w:bCs/>
          <w:sz w:val="24"/>
          <w:szCs w:val="24"/>
        </w:rPr>
        <w:t>Skarżyska-Kamiennej</w:t>
      </w:r>
      <w:r w:rsidR="00124406">
        <w:rPr>
          <w:rFonts w:ascii="Times New Roman" w:hAnsi="Times New Roman"/>
          <w:bCs/>
          <w:sz w:val="24"/>
          <w:szCs w:val="24"/>
        </w:rPr>
        <w:t xml:space="preserve"> jako bardzo ważny problem społeczny. W badaniach ankietowych otrzymuje </w:t>
      </w:r>
      <w:r w:rsidR="001C6511">
        <w:rPr>
          <w:rFonts w:ascii="Times New Roman" w:hAnsi="Times New Roman"/>
          <w:bCs/>
          <w:sz w:val="24"/>
          <w:szCs w:val="24"/>
        </w:rPr>
        <w:t>41</w:t>
      </w:r>
      <w:r w:rsidR="00124406">
        <w:rPr>
          <w:rFonts w:ascii="Times New Roman" w:hAnsi="Times New Roman"/>
          <w:bCs/>
          <w:sz w:val="24"/>
          <w:szCs w:val="24"/>
        </w:rPr>
        <w:t xml:space="preserve">% wskazań wśród osób dorosłych i </w:t>
      </w:r>
      <w:r w:rsidR="001C6511">
        <w:rPr>
          <w:rFonts w:ascii="Times New Roman" w:hAnsi="Times New Roman"/>
          <w:bCs/>
          <w:sz w:val="24"/>
          <w:szCs w:val="24"/>
        </w:rPr>
        <w:t>42</w:t>
      </w:r>
      <w:r w:rsidR="00124406">
        <w:rPr>
          <w:rFonts w:ascii="Times New Roman" w:hAnsi="Times New Roman"/>
          <w:bCs/>
          <w:sz w:val="24"/>
          <w:szCs w:val="24"/>
        </w:rPr>
        <w:t>% wskazań wśród uczniów</w:t>
      </w:r>
      <w:r w:rsidR="00021E0B">
        <w:rPr>
          <w:rFonts w:ascii="Times New Roman" w:hAnsi="Times New Roman"/>
          <w:bCs/>
          <w:sz w:val="24"/>
          <w:szCs w:val="24"/>
        </w:rPr>
        <w:t>.</w:t>
      </w:r>
    </w:p>
    <w:p w:rsidR="00B45723" w:rsidRPr="00B45723" w:rsidRDefault="00B45723" w:rsidP="00D0398F">
      <w:pPr>
        <w:spacing w:after="0" w:line="240" w:lineRule="auto"/>
        <w:jc w:val="both"/>
        <w:rPr>
          <w:rFonts w:ascii="Times New Roman" w:hAnsi="Times New Roman"/>
          <w:bCs/>
          <w:sz w:val="16"/>
          <w:szCs w:val="16"/>
        </w:rPr>
      </w:pPr>
    </w:p>
    <w:p w:rsidR="00D0398F" w:rsidRDefault="00D0398F" w:rsidP="00D0398F">
      <w:pPr>
        <w:spacing w:after="0" w:line="240" w:lineRule="auto"/>
        <w:jc w:val="both"/>
        <w:rPr>
          <w:rFonts w:ascii="Times New Roman" w:hAnsi="Times New Roman"/>
          <w:bCs/>
          <w:sz w:val="24"/>
          <w:szCs w:val="24"/>
        </w:rPr>
      </w:pPr>
      <w:r>
        <w:rPr>
          <w:rFonts w:ascii="Times New Roman" w:hAnsi="Times New Roman"/>
          <w:bCs/>
          <w:sz w:val="24"/>
          <w:szCs w:val="24"/>
        </w:rPr>
        <w:t xml:space="preserve">Dorosłych mieszkańców </w:t>
      </w:r>
      <w:r w:rsidR="007D6212">
        <w:rPr>
          <w:rFonts w:ascii="Times New Roman" w:hAnsi="Times New Roman"/>
          <w:bCs/>
          <w:sz w:val="24"/>
          <w:szCs w:val="24"/>
        </w:rPr>
        <w:t>Skarżyska-Kamiennej</w:t>
      </w:r>
      <w:r>
        <w:rPr>
          <w:rFonts w:ascii="Times New Roman" w:hAnsi="Times New Roman"/>
          <w:bCs/>
          <w:sz w:val="24"/>
          <w:szCs w:val="24"/>
        </w:rPr>
        <w:t xml:space="preserve"> spytaliśmy</w:t>
      </w:r>
      <w:r w:rsidR="00B45723">
        <w:rPr>
          <w:rFonts w:ascii="Times New Roman" w:hAnsi="Times New Roman"/>
          <w:bCs/>
          <w:sz w:val="24"/>
          <w:szCs w:val="24"/>
        </w:rPr>
        <w:t xml:space="preserve"> o poglądy na temat bezrobocia</w:t>
      </w:r>
      <w:r>
        <w:rPr>
          <w:rFonts w:ascii="Times New Roman" w:hAnsi="Times New Roman"/>
          <w:bCs/>
          <w:sz w:val="24"/>
          <w:szCs w:val="24"/>
        </w:rPr>
        <w:t>:</w:t>
      </w:r>
    </w:p>
    <w:p w:rsidR="00D0398F" w:rsidRPr="00D0398F" w:rsidRDefault="00D0398F" w:rsidP="00D0398F">
      <w:pPr>
        <w:spacing w:after="0" w:line="240" w:lineRule="auto"/>
        <w:jc w:val="both"/>
        <w:rPr>
          <w:rFonts w:ascii="Times New Roman" w:hAnsi="Times New Roman"/>
          <w:bCs/>
          <w:sz w:val="24"/>
          <w:szCs w:val="24"/>
        </w:rPr>
      </w:pPr>
    </w:p>
    <w:tbl>
      <w:tblPr>
        <w:tblW w:w="6217"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93"/>
        <w:gridCol w:w="562"/>
        <w:gridCol w:w="562"/>
      </w:tblGrid>
      <w:tr w:rsidR="00D0398F" w:rsidRPr="00193D48">
        <w:trPr>
          <w:cantSplit/>
          <w:trHeight w:val="409"/>
        </w:trPr>
        <w:tc>
          <w:tcPr>
            <w:tcW w:w="6217" w:type="dxa"/>
            <w:gridSpan w:val="3"/>
            <w:tcBorders>
              <w:top w:val="thinThickSmallGap" w:sz="24" w:space="0" w:color="auto"/>
              <w:left w:val="double" w:sz="4" w:space="0" w:color="auto"/>
              <w:bottom w:val="double" w:sz="4" w:space="0" w:color="auto"/>
              <w:right w:val="double" w:sz="4" w:space="0" w:color="auto"/>
            </w:tcBorders>
            <w:shd w:val="clear" w:color="auto" w:fill="FDE9D9"/>
          </w:tcPr>
          <w:p w:rsidR="00D0398F" w:rsidRPr="001F2238" w:rsidRDefault="00D0398F" w:rsidP="00D0398F">
            <w:pPr>
              <w:spacing w:after="0" w:line="240" w:lineRule="auto"/>
              <w:jc w:val="center"/>
              <w:rPr>
                <w:rFonts w:ascii="Comic Sans MS" w:hAnsi="Comic Sans MS"/>
                <w:b/>
                <w:bCs/>
                <w:color w:val="C00000"/>
              </w:rPr>
            </w:pPr>
            <w:r w:rsidRPr="001F2238">
              <w:rPr>
                <w:rFonts w:ascii="Comic Sans MS" w:hAnsi="Comic Sans MS"/>
                <w:b/>
                <w:bCs/>
                <w:color w:val="C00000"/>
              </w:rPr>
              <w:t>Który z niżej przedstawionych poglądów jest Panu/i bliższy?</w:t>
            </w:r>
          </w:p>
          <w:p w:rsidR="00D0398F" w:rsidRPr="00D0398F" w:rsidRDefault="00D0398F" w:rsidP="00D0398F">
            <w:pPr>
              <w:spacing w:after="0" w:line="240" w:lineRule="auto"/>
              <w:jc w:val="center"/>
              <w:rPr>
                <w:rFonts w:ascii="Comic Sans MS" w:hAnsi="Comic Sans MS"/>
                <w:b/>
                <w:bCs/>
                <w:color w:val="FF0000"/>
                <w:sz w:val="4"/>
                <w:szCs w:val="4"/>
              </w:rPr>
            </w:pPr>
          </w:p>
        </w:tc>
      </w:tr>
      <w:tr w:rsidR="00D0398F">
        <w:trPr>
          <w:trHeight w:val="598"/>
        </w:trPr>
        <w:tc>
          <w:tcPr>
            <w:tcW w:w="5093" w:type="dxa"/>
            <w:tcBorders>
              <w:top w:val="double" w:sz="4" w:space="0" w:color="auto"/>
              <w:left w:val="double" w:sz="4" w:space="0" w:color="auto"/>
              <w:right w:val="double" w:sz="4" w:space="0" w:color="auto"/>
            </w:tcBorders>
          </w:tcPr>
          <w:p w:rsidR="00D0398F" w:rsidRDefault="00D0398F" w:rsidP="00D0398F">
            <w:pPr>
              <w:spacing w:after="0"/>
              <w:rPr>
                <w:rFonts w:ascii="Arial Narrow" w:hAnsi="Arial Narrow"/>
                <w:b/>
                <w:bCs/>
              </w:rPr>
            </w:pPr>
            <w:r>
              <w:rPr>
                <w:rFonts w:ascii="Arial Narrow" w:hAnsi="Arial Narrow"/>
                <w:b/>
                <w:bCs/>
              </w:rPr>
              <w:t>Każdy, kto nie jest leniem i chce pracować prędzej czy później znajdzie pracę</w:t>
            </w:r>
          </w:p>
        </w:tc>
        <w:tc>
          <w:tcPr>
            <w:tcW w:w="562" w:type="dxa"/>
            <w:tcBorders>
              <w:top w:val="double" w:sz="4" w:space="0" w:color="auto"/>
              <w:left w:val="double" w:sz="4" w:space="0" w:color="auto"/>
              <w:right w:val="nil"/>
            </w:tcBorders>
            <w:shd w:val="clear" w:color="auto" w:fill="E0E0E0"/>
          </w:tcPr>
          <w:p w:rsidR="00D0398F" w:rsidRPr="00D0398F" w:rsidRDefault="00354B17" w:rsidP="00354B17">
            <w:pPr>
              <w:spacing w:line="240" w:lineRule="auto"/>
              <w:jc w:val="right"/>
              <w:rPr>
                <w:rFonts w:ascii="Arial Rounded MT Bold" w:hAnsi="Arial Rounded MT Bold"/>
                <w:b/>
                <w:bCs/>
                <w:sz w:val="28"/>
                <w:szCs w:val="28"/>
              </w:rPr>
            </w:pPr>
            <w:r>
              <w:rPr>
                <w:rFonts w:ascii="Arial Rounded MT Bold" w:hAnsi="Arial Rounded MT Bold"/>
                <w:b/>
                <w:bCs/>
                <w:sz w:val="28"/>
                <w:szCs w:val="28"/>
              </w:rPr>
              <w:t>79</w:t>
            </w:r>
          </w:p>
        </w:tc>
        <w:tc>
          <w:tcPr>
            <w:tcW w:w="562" w:type="dxa"/>
            <w:tcBorders>
              <w:top w:val="double" w:sz="4" w:space="0" w:color="auto"/>
              <w:left w:val="nil"/>
              <w:right w:val="double" w:sz="4" w:space="0" w:color="auto"/>
            </w:tcBorders>
            <w:shd w:val="clear" w:color="auto" w:fill="E0E0E0"/>
          </w:tcPr>
          <w:p w:rsidR="00D0398F" w:rsidRPr="00D0398F" w:rsidRDefault="00D0398F" w:rsidP="001F2238">
            <w:pPr>
              <w:spacing w:after="0" w:line="240" w:lineRule="auto"/>
              <w:jc w:val="center"/>
              <w:rPr>
                <w:rFonts w:ascii="Arial Rounded MT Bold" w:hAnsi="Arial Rounded MT Bold"/>
                <w:b/>
                <w:bCs/>
                <w:sz w:val="28"/>
                <w:szCs w:val="28"/>
              </w:rPr>
            </w:pPr>
            <w:r w:rsidRPr="00D0398F">
              <w:rPr>
                <w:rFonts w:ascii="Arial Rounded MT Bold" w:hAnsi="Arial Rounded MT Bold"/>
                <w:b/>
                <w:bCs/>
                <w:sz w:val="28"/>
                <w:szCs w:val="28"/>
              </w:rPr>
              <w:t>%</w:t>
            </w:r>
          </w:p>
        </w:tc>
      </w:tr>
      <w:tr w:rsidR="001F2238">
        <w:trPr>
          <w:trHeight w:val="477"/>
        </w:trPr>
        <w:tc>
          <w:tcPr>
            <w:tcW w:w="5093" w:type="dxa"/>
            <w:tcBorders>
              <w:left w:val="double" w:sz="4" w:space="0" w:color="auto"/>
              <w:bottom w:val="thickThinSmallGap" w:sz="24" w:space="0" w:color="auto"/>
              <w:right w:val="double" w:sz="4" w:space="0" w:color="auto"/>
            </w:tcBorders>
          </w:tcPr>
          <w:p w:rsidR="001F2238" w:rsidRDefault="001F2238" w:rsidP="00D0398F">
            <w:pPr>
              <w:spacing w:after="0"/>
              <w:rPr>
                <w:rFonts w:ascii="Arial Narrow" w:hAnsi="Arial Narrow"/>
                <w:b/>
                <w:bCs/>
              </w:rPr>
            </w:pPr>
            <w:r>
              <w:rPr>
                <w:rFonts w:ascii="Arial Narrow" w:hAnsi="Arial Narrow"/>
                <w:b/>
                <w:bCs/>
              </w:rPr>
              <w:t xml:space="preserve">W dzisiejszych czasach, jeśli nie ma się znajomości, nie jest możliwe zdobycie pracy </w:t>
            </w:r>
          </w:p>
        </w:tc>
        <w:tc>
          <w:tcPr>
            <w:tcW w:w="562" w:type="dxa"/>
            <w:tcBorders>
              <w:left w:val="double" w:sz="4" w:space="0" w:color="auto"/>
              <w:bottom w:val="thickThinSmallGap" w:sz="24" w:space="0" w:color="auto"/>
              <w:right w:val="nil"/>
            </w:tcBorders>
            <w:shd w:val="clear" w:color="auto" w:fill="E0E0E0"/>
          </w:tcPr>
          <w:p w:rsidR="001F2238" w:rsidRPr="00D0398F" w:rsidRDefault="00354B17" w:rsidP="00354B17">
            <w:pPr>
              <w:spacing w:line="240" w:lineRule="auto"/>
              <w:jc w:val="right"/>
              <w:rPr>
                <w:rFonts w:ascii="Arial Rounded MT Bold" w:hAnsi="Arial Rounded MT Bold"/>
                <w:b/>
                <w:bCs/>
                <w:sz w:val="28"/>
                <w:szCs w:val="28"/>
              </w:rPr>
            </w:pPr>
            <w:r>
              <w:rPr>
                <w:rFonts w:ascii="Arial Rounded MT Bold" w:hAnsi="Arial Rounded MT Bold"/>
                <w:b/>
                <w:bCs/>
                <w:sz w:val="28"/>
                <w:szCs w:val="28"/>
              </w:rPr>
              <w:t>21</w:t>
            </w:r>
          </w:p>
        </w:tc>
        <w:tc>
          <w:tcPr>
            <w:tcW w:w="562" w:type="dxa"/>
            <w:tcBorders>
              <w:left w:val="nil"/>
              <w:bottom w:val="thickThinSmallGap" w:sz="24" w:space="0" w:color="auto"/>
              <w:right w:val="double" w:sz="4" w:space="0" w:color="auto"/>
            </w:tcBorders>
            <w:shd w:val="clear" w:color="auto" w:fill="E0E0E0"/>
          </w:tcPr>
          <w:p w:rsidR="001F2238" w:rsidRPr="00D0398F" w:rsidRDefault="001F2238" w:rsidP="00E9472E">
            <w:pPr>
              <w:spacing w:after="0" w:line="240" w:lineRule="auto"/>
              <w:jc w:val="center"/>
              <w:rPr>
                <w:rFonts w:ascii="Arial Rounded MT Bold" w:hAnsi="Arial Rounded MT Bold"/>
                <w:b/>
                <w:bCs/>
                <w:sz w:val="28"/>
                <w:szCs w:val="28"/>
              </w:rPr>
            </w:pPr>
            <w:r w:rsidRPr="00D0398F">
              <w:rPr>
                <w:rFonts w:ascii="Arial Rounded MT Bold" w:hAnsi="Arial Rounded MT Bold"/>
                <w:b/>
                <w:bCs/>
                <w:sz w:val="28"/>
                <w:szCs w:val="28"/>
              </w:rPr>
              <w:t>%</w:t>
            </w:r>
          </w:p>
        </w:tc>
      </w:tr>
    </w:tbl>
    <w:p w:rsidR="00A70976" w:rsidRDefault="00A70976" w:rsidP="003F27E8">
      <w:pPr>
        <w:spacing w:after="0" w:line="240" w:lineRule="auto"/>
        <w:ind w:left="360"/>
        <w:jc w:val="both"/>
        <w:rPr>
          <w:rFonts w:ascii="Times New Roman" w:hAnsi="Times New Roman"/>
          <w:color w:val="800000"/>
          <w:sz w:val="16"/>
          <w:szCs w:val="16"/>
        </w:rPr>
      </w:pPr>
    </w:p>
    <w:p w:rsidR="00D93BB9" w:rsidRDefault="00D93BB9" w:rsidP="003F27E8">
      <w:pPr>
        <w:spacing w:after="0" w:line="240" w:lineRule="auto"/>
        <w:ind w:left="360"/>
        <w:jc w:val="both"/>
        <w:rPr>
          <w:rFonts w:ascii="Times New Roman" w:hAnsi="Times New Roman"/>
          <w:color w:val="800000"/>
          <w:sz w:val="16"/>
          <w:szCs w:val="16"/>
        </w:rPr>
      </w:pPr>
    </w:p>
    <w:p w:rsidR="00BF2A90" w:rsidRPr="00645329" w:rsidRDefault="00BF2A90" w:rsidP="00BF2A90">
      <w:pPr>
        <w:spacing w:after="0" w:line="240" w:lineRule="auto"/>
        <w:jc w:val="both"/>
        <w:rPr>
          <w:rFonts w:ascii="Times New Roman" w:hAnsi="Times New Roman"/>
          <w:sz w:val="24"/>
          <w:szCs w:val="24"/>
        </w:rPr>
      </w:pPr>
      <w:r w:rsidRPr="00645329">
        <w:rPr>
          <w:rFonts w:ascii="Times New Roman" w:hAnsi="Times New Roman"/>
          <w:sz w:val="24"/>
          <w:szCs w:val="24"/>
        </w:rPr>
        <w:t>Zdecydowana większość</w:t>
      </w:r>
      <w:r>
        <w:rPr>
          <w:rFonts w:ascii="Times New Roman" w:hAnsi="Times New Roman"/>
          <w:sz w:val="24"/>
          <w:szCs w:val="24"/>
        </w:rPr>
        <w:t xml:space="preserve"> ankietowanych uważa, ze osoby zmotywowane prędzej czy później znajdą pracę. </w:t>
      </w:r>
    </w:p>
    <w:p w:rsidR="00D93BB9" w:rsidRDefault="00D93BB9" w:rsidP="003F27E8">
      <w:pPr>
        <w:spacing w:after="0" w:line="240" w:lineRule="auto"/>
        <w:ind w:left="360"/>
        <w:jc w:val="both"/>
        <w:rPr>
          <w:rFonts w:ascii="Times New Roman" w:hAnsi="Times New Roman"/>
          <w:color w:val="800000"/>
          <w:sz w:val="16"/>
          <w:szCs w:val="16"/>
        </w:rPr>
      </w:pPr>
    </w:p>
    <w:p w:rsidR="00D93BB9" w:rsidRDefault="00D93BB9" w:rsidP="003F27E8">
      <w:pPr>
        <w:spacing w:after="0" w:line="240" w:lineRule="auto"/>
        <w:ind w:left="360"/>
        <w:jc w:val="both"/>
        <w:rPr>
          <w:rFonts w:ascii="Times New Roman" w:hAnsi="Times New Roman"/>
          <w:color w:val="800000"/>
          <w:sz w:val="16"/>
          <w:szCs w:val="16"/>
        </w:rPr>
      </w:pPr>
    </w:p>
    <w:p w:rsidR="00D93BB9" w:rsidRDefault="00D93BB9" w:rsidP="003F27E8">
      <w:pPr>
        <w:spacing w:after="0" w:line="240" w:lineRule="auto"/>
        <w:ind w:left="360"/>
        <w:jc w:val="both"/>
        <w:rPr>
          <w:rFonts w:ascii="Times New Roman" w:hAnsi="Times New Roman"/>
          <w:color w:val="800000"/>
          <w:sz w:val="16"/>
          <w:szCs w:val="16"/>
        </w:rPr>
      </w:pPr>
    </w:p>
    <w:p w:rsidR="00D93BB9" w:rsidRDefault="00D93BB9" w:rsidP="003F27E8">
      <w:pPr>
        <w:spacing w:after="0" w:line="240" w:lineRule="auto"/>
        <w:ind w:left="360"/>
        <w:jc w:val="both"/>
        <w:rPr>
          <w:rFonts w:ascii="Times New Roman" w:hAnsi="Times New Roman"/>
          <w:color w:val="800000"/>
          <w:sz w:val="16"/>
          <w:szCs w:val="16"/>
        </w:rPr>
      </w:pPr>
    </w:p>
    <w:p w:rsidR="00D93BB9" w:rsidRDefault="00D93BB9" w:rsidP="003F27E8">
      <w:pPr>
        <w:spacing w:after="0" w:line="240" w:lineRule="auto"/>
        <w:ind w:left="360"/>
        <w:jc w:val="both"/>
        <w:rPr>
          <w:rFonts w:ascii="Times New Roman" w:hAnsi="Times New Roman"/>
          <w:color w:val="800000"/>
          <w:sz w:val="16"/>
          <w:szCs w:val="16"/>
        </w:rPr>
      </w:pPr>
    </w:p>
    <w:p w:rsidR="00D93BB9" w:rsidRDefault="00D93BB9" w:rsidP="003F27E8">
      <w:pPr>
        <w:spacing w:after="0" w:line="240" w:lineRule="auto"/>
        <w:ind w:left="360"/>
        <w:jc w:val="both"/>
        <w:rPr>
          <w:rFonts w:ascii="Times New Roman" w:hAnsi="Times New Roman"/>
          <w:color w:val="800000"/>
          <w:sz w:val="16"/>
          <w:szCs w:val="16"/>
        </w:rPr>
      </w:pPr>
    </w:p>
    <w:p w:rsidR="00D93BB9" w:rsidRDefault="00D93BB9" w:rsidP="003F27E8">
      <w:pPr>
        <w:spacing w:after="0" w:line="240" w:lineRule="auto"/>
        <w:ind w:left="360"/>
        <w:jc w:val="both"/>
        <w:rPr>
          <w:rFonts w:ascii="Times New Roman" w:hAnsi="Times New Roman"/>
          <w:color w:val="800000"/>
          <w:sz w:val="16"/>
          <w:szCs w:val="16"/>
        </w:rPr>
      </w:pPr>
    </w:p>
    <w:p w:rsidR="000A322E" w:rsidRPr="003F27E8" w:rsidRDefault="000A322E" w:rsidP="003F27E8">
      <w:pPr>
        <w:spacing w:after="0" w:line="240" w:lineRule="auto"/>
        <w:ind w:left="360"/>
        <w:jc w:val="both"/>
        <w:rPr>
          <w:rFonts w:ascii="Times New Roman" w:hAnsi="Times New Roman"/>
          <w:color w:val="800000"/>
          <w:sz w:val="16"/>
          <w:szCs w:val="16"/>
        </w:rPr>
      </w:pPr>
    </w:p>
    <w:p w:rsidR="003F27E8" w:rsidRPr="003F27E8" w:rsidRDefault="003F27E8" w:rsidP="003F27E8">
      <w:pPr>
        <w:numPr>
          <w:ilvl w:val="0"/>
          <w:numId w:val="1"/>
        </w:numPr>
        <w:spacing w:after="0" w:line="240" w:lineRule="auto"/>
        <w:jc w:val="both"/>
        <w:rPr>
          <w:rFonts w:ascii="Times New Roman" w:hAnsi="Times New Roman"/>
          <w:color w:val="800000"/>
          <w:sz w:val="24"/>
          <w:szCs w:val="24"/>
        </w:rPr>
      </w:pPr>
      <w:r w:rsidRPr="00A9256F">
        <w:rPr>
          <w:rFonts w:ascii="Times New Roman" w:hAnsi="Times New Roman"/>
          <w:b/>
          <w:bCs/>
          <w:i/>
          <w:iCs/>
          <w:color w:val="800000"/>
          <w:sz w:val="24"/>
          <w:szCs w:val="24"/>
        </w:rPr>
        <w:t>Monitorowanie problemów bezrobocia</w:t>
      </w:r>
      <w:r>
        <w:rPr>
          <w:rFonts w:ascii="Times New Roman" w:hAnsi="Times New Roman"/>
          <w:b/>
          <w:bCs/>
          <w:i/>
          <w:iCs/>
          <w:color w:val="800000"/>
          <w:sz w:val="24"/>
          <w:szCs w:val="24"/>
        </w:rPr>
        <w:t xml:space="preserve"> dla </w:t>
      </w:r>
      <w:r w:rsidR="007D6212">
        <w:rPr>
          <w:rFonts w:ascii="Times New Roman" w:hAnsi="Times New Roman"/>
          <w:b/>
          <w:bCs/>
          <w:i/>
          <w:iCs/>
          <w:color w:val="800000"/>
          <w:sz w:val="24"/>
          <w:szCs w:val="24"/>
        </w:rPr>
        <w:t>Skarżyska-Kamiennej</w:t>
      </w:r>
    </w:p>
    <w:p w:rsidR="00A70976" w:rsidRPr="001B05C7" w:rsidRDefault="00A70976" w:rsidP="0029612D">
      <w:pPr>
        <w:spacing w:after="0" w:line="240" w:lineRule="auto"/>
        <w:ind w:left="900"/>
        <w:jc w:val="both"/>
        <w:rPr>
          <w:color w:val="800000"/>
          <w:sz w:val="16"/>
          <w:szCs w:val="16"/>
        </w:rPr>
      </w:pPr>
    </w:p>
    <w:p w:rsidR="008D09D6" w:rsidRPr="00D7410B" w:rsidRDefault="0079202D" w:rsidP="0029612D">
      <w:pPr>
        <w:spacing w:after="0" w:line="240" w:lineRule="auto"/>
        <w:jc w:val="both"/>
        <w:rPr>
          <w:rFonts w:ascii="Times New Roman" w:hAnsi="Times New Roman"/>
          <w:sz w:val="24"/>
          <w:szCs w:val="24"/>
        </w:rPr>
      </w:pPr>
      <w:r w:rsidRPr="00D7410B">
        <w:rPr>
          <w:rFonts w:ascii="Times New Roman" w:hAnsi="Times New Roman"/>
          <w:sz w:val="24"/>
          <w:szCs w:val="24"/>
        </w:rPr>
        <w:t xml:space="preserve">W niniejszej diagnozie zawarte będą także elementy monitorowania problemów w postaci zbierania i analizowania informacji na przestrzeni ostatnich lat.  </w:t>
      </w:r>
    </w:p>
    <w:p w:rsidR="00FC009F" w:rsidRDefault="001B05C7" w:rsidP="0079202D">
      <w:pPr>
        <w:spacing w:after="0" w:line="240" w:lineRule="auto"/>
        <w:jc w:val="both"/>
        <w:rPr>
          <w:rFonts w:ascii="Times New Roman" w:hAnsi="Times New Roman"/>
          <w:sz w:val="24"/>
          <w:szCs w:val="24"/>
        </w:rPr>
      </w:pPr>
      <w:r w:rsidRPr="00D7410B">
        <w:rPr>
          <w:rFonts w:ascii="Times New Roman" w:hAnsi="Times New Roman"/>
          <w:sz w:val="24"/>
          <w:szCs w:val="24"/>
        </w:rPr>
        <w:t xml:space="preserve">Do analizy </w:t>
      </w:r>
      <w:r w:rsidR="00A63D9C" w:rsidRPr="00D7410B">
        <w:rPr>
          <w:rFonts w:ascii="Times New Roman" w:hAnsi="Times New Roman"/>
          <w:sz w:val="24"/>
          <w:szCs w:val="24"/>
        </w:rPr>
        <w:t xml:space="preserve">bezrobocia </w:t>
      </w:r>
      <w:r w:rsidRPr="00D7410B">
        <w:rPr>
          <w:rFonts w:ascii="Times New Roman" w:hAnsi="Times New Roman"/>
          <w:sz w:val="24"/>
          <w:szCs w:val="24"/>
        </w:rPr>
        <w:t xml:space="preserve">wykorzystane są dane </w:t>
      </w:r>
      <w:r w:rsidR="00FC009F" w:rsidRPr="00D7410B">
        <w:rPr>
          <w:rFonts w:ascii="Times New Roman" w:hAnsi="Times New Roman"/>
          <w:sz w:val="24"/>
          <w:szCs w:val="24"/>
        </w:rPr>
        <w:t>ilościowe, a także</w:t>
      </w:r>
      <w:r w:rsidR="008B10E6" w:rsidRPr="00D7410B">
        <w:rPr>
          <w:rFonts w:ascii="Times New Roman" w:hAnsi="Times New Roman"/>
          <w:b/>
          <w:i/>
          <w:sz w:val="24"/>
          <w:szCs w:val="24"/>
          <w:u w:val="single"/>
        </w:rPr>
        <w:t>wskaźnik dynamiki zmian</w:t>
      </w:r>
      <w:r w:rsidR="00AD53D4" w:rsidRPr="00D7410B">
        <w:rPr>
          <w:rFonts w:ascii="Times New Roman" w:hAnsi="Times New Roman"/>
          <w:sz w:val="24"/>
          <w:szCs w:val="24"/>
        </w:rPr>
        <w:t>(</w:t>
      </w:r>
      <w:r w:rsidR="008B10E6" w:rsidRPr="00D7410B">
        <w:rPr>
          <w:rFonts w:ascii="Times New Roman" w:hAnsi="Times New Roman"/>
          <w:sz w:val="24"/>
          <w:szCs w:val="24"/>
        </w:rPr>
        <w:t xml:space="preserve">przyjmując dane z roku wyjściowego jako 100 i obliczając jaki </w:t>
      </w:r>
      <w:r w:rsidR="00AD53D4" w:rsidRPr="00D7410B">
        <w:rPr>
          <w:rFonts w:ascii="Times New Roman" w:hAnsi="Times New Roman"/>
          <w:sz w:val="24"/>
          <w:szCs w:val="24"/>
        </w:rPr>
        <w:t xml:space="preserve">jego </w:t>
      </w:r>
      <w:r w:rsidR="008B10E6" w:rsidRPr="00D7410B">
        <w:rPr>
          <w:rFonts w:ascii="Times New Roman" w:hAnsi="Times New Roman"/>
          <w:sz w:val="24"/>
          <w:szCs w:val="24"/>
        </w:rPr>
        <w:t>procent stanowią dane z lat następnych</w:t>
      </w:r>
      <w:r w:rsidR="00AD53D4" w:rsidRPr="00D7410B">
        <w:rPr>
          <w:rFonts w:ascii="Times New Roman" w:hAnsi="Times New Roman"/>
          <w:sz w:val="24"/>
          <w:szCs w:val="24"/>
        </w:rPr>
        <w:t>)</w:t>
      </w:r>
      <w:r w:rsidR="008B10E6" w:rsidRPr="00D7410B">
        <w:rPr>
          <w:rFonts w:ascii="Times New Roman" w:hAnsi="Times New Roman"/>
          <w:sz w:val="24"/>
          <w:szCs w:val="24"/>
        </w:rPr>
        <w:t xml:space="preserve">. </w:t>
      </w:r>
    </w:p>
    <w:p w:rsidR="00EC66AA" w:rsidRPr="00EC66AA" w:rsidRDefault="00EC66AA" w:rsidP="00C16E8A">
      <w:pPr>
        <w:spacing w:after="0" w:line="240" w:lineRule="auto"/>
        <w:jc w:val="both"/>
        <w:rPr>
          <w:rFonts w:ascii="Times New Roman" w:hAnsi="Times New Roman"/>
          <w:sz w:val="16"/>
          <w:szCs w:val="16"/>
        </w:rPr>
      </w:pPr>
    </w:p>
    <w:p w:rsidR="007B5E3D" w:rsidRPr="00897931" w:rsidRDefault="00804614" w:rsidP="007B5E3D">
      <w:pPr>
        <w:numPr>
          <w:ilvl w:val="0"/>
          <w:numId w:val="2"/>
        </w:numPr>
        <w:spacing w:after="0" w:line="240" w:lineRule="auto"/>
        <w:jc w:val="both"/>
        <w:rPr>
          <w:rFonts w:ascii="Bookman Old Style" w:hAnsi="Bookman Old Style"/>
          <w:b/>
          <w:sz w:val="24"/>
          <w:szCs w:val="24"/>
        </w:rPr>
      </w:pPr>
      <w:r>
        <w:rPr>
          <w:rFonts w:ascii="Bookman Old Style" w:hAnsi="Bookman Old Style"/>
          <w:b/>
          <w:sz w:val="24"/>
          <w:szCs w:val="24"/>
        </w:rPr>
        <w:t>Miejski Ośrodek Pomocy Społecznej</w:t>
      </w:r>
    </w:p>
    <w:p w:rsidR="00A70976" w:rsidRPr="00031B37" w:rsidRDefault="00A70976" w:rsidP="00A70976">
      <w:pPr>
        <w:spacing w:after="0"/>
        <w:ind w:left="900"/>
        <w:jc w:val="both"/>
        <w:rPr>
          <w:color w:val="800000"/>
          <w:sz w:val="16"/>
          <w:szCs w:val="16"/>
        </w:rPr>
      </w:pPr>
    </w:p>
    <w:p w:rsidR="008A0316" w:rsidRPr="00897931" w:rsidRDefault="008A0316" w:rsidP="008A0316">
      <w:pPr>
        <w:spacing w:after="0" w:line="240" w:lineRule="auto"/>
        <w:jc w:val="both"/>
        <w:rPr>
          <w:rFonts w:ascii="Cambria" w:hAnsi="Cambria"/>
          <w:b/>
          <w:color w:val="800000"/>
          <w:sz w:val="24"/>
          <w:szCs w:val="24"/>
        </w:rPr>
      </w:pPr>
      <w:r w:rsidRPr="00897931">
        <w:rPr>
          <w:rFonts w:ascii="Cambria" w:hAnsi="Cambria"/>
          <w:b/>
          <w:color w:val="800000"/>
          <w:sz w:val="24"/>
          <w:szCs w:val="24"/>
        </w:rPr>
        <w:t>Dane ilościowe</w:t>
      </w:r>
    </w:p>
    <w:p w:rsidR="00D26F1E" w:rsidRPr="009476E3" w:rsidRDefault="00D26F1E" w:rsidP="00D26F1E">
      <w:pPr>
        <w:spacing w:after="0" w:line="240" w:lineRule="auto"/>
        <w:jc w:val="both"/>
        <w:rPr>
          <w:color w:val="800000"/>
          <w:sz w:val="16"/>
          <w:szCs w:val="16"/>
        </w:rPr>
      </w:pPr>
    </w:p>
    <w:tbl>
      <w:tblPr>
        <w:tblW w:w="0" w:type="auto"/>
        <w:tblInd w:w="-34"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tblPr>
      <w:tblGrid>
        <w:gridCol w:w="4395"/>
        <w:gridCol w:w="1559"/>
        <w:gridCol w:w="1559"/>
        <w:gridCol w:w="1560"/>
      </w:tblGrid>
      <w:tr w:rsidR="0064179D" w:rsidRPr="00B419F7">
        <w:trPr>
          <w:trHeight w:val="92"/>
        </w:trPr>
        <w:tc>
          <w:tcPr>
            <w:tcW w:w="4395" w:type="dxa"/>
            <w:tcBorders>
              <w:top w:val="single" w:sz="8" w:space="0" w:color="5F497A"/>
              <w:left w:val="nil"/>
              <w:bottom w:val="single" w:sz="8" w:space="0" w:color="5F497A"/>
              <w:right w:val="double" w:sz="4" w:space="0" w:color="5F497A"/>
            </w:tcBorders>
            <w:shd w:val="clear" w:color="auto" w:fill="FFFFFF"/>
          </w:tcPr>
          <w:p w:rsidR="0064179D" w:rsidRPr="00CF4B70" w:rsidRDefault="0064179D" w:rsidP="00183247">
            <w:pPr>
              <w:spacing w:after="0" w:line="240" w:lineRule="auto"/>
              <w:rPr>
                <w:rFonts w:ascii="Arial Narrow" w:eastAsia="Times New Roman" w:hAnsi="Arial Narrow"/>
                <w:b/>
                <w:bCs/>
                <w:color w:val="000000"/>
                <w:sz w:val="4"/>
                <w:szCs w:val="4"/>
              </w:rPr>
            </w:pPr>
          </w:p>
          <w:p w:rsidR="0064179D" w:rsidRPr="00CF4B70" w:rsidRDefault="0064179D" w:rsidP="00183247">
            <w:pPr>
              <w:spacing w:after="0" w:line="240" w:lineRule="auto"/>
              <w:rPr>
                <w:rFonts w:ascii="Arial Narrow" w:eastAsia="Times New Roman" w:hAnsi="Arial Narrow"/>
                <w:b/>
                <w:bCs/>
                <w:color w:val="000000"/>
                <w:sz w:val="24"/>
                <w:szCs w:val="24"/>
              </w:rPr>
            </w:pPr>
            <w:r w:rsidRPr="00CF4B70">
              <w:rPr>
                <w:rFonts w:ascii="Arial Narrow" w:eastAsia="Times New Roman" w:hAnsi="Arial Narrow"/>
                <w:b/>
                <w:bCs/>
                <w:color w:val="000000"/>
                <w:sz w:val="24"/>
                <w:szCs w:val="24"/>
              </w:rPr>
              <w:t>Rodziny korzystające ze świadczeń ogółem:</w:t>
            </w:r>
          </w:p>
        </w:tc>
        <w:tc>
          <w:tcPr>
            <w:tcW w:w="1559" w:type="dxa"/>
            <w:tcBorders>
              <w:top w:val="single" w:sz="8" w:space="0" w:color="5F497A"/>
              <w:left w:val="nil"/>
              <w:bottom w:val="single" w:sz="8" w:space="0" w:color="5F497A"/>
              <w:right w:val="nil"/>
            </w:tcBorders>
            <w:shd w:val="clear" w:color="auto" w:fill="F2EFF6"/>
          </w:tcPr>
          <w:p w:rsidR="0064179D" w:rsidRPr="00B419F7" w:rsidRDefault="00354B17"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1.879</w:t>
            </w:r>
          </w:p>
        </w:tc>
        <w:tc>
          <w:tcPr>
            <w:tcW w:w="1559" w:type="dxa"/>
            <w:tcBorders>
              <w:top w:val="single" w:sz="8" w:space="0" w:color="5F497A"/>
              <w:left w:val="nil"/>
              <w:bottom w:val="single" w:sz="8" w:space="0" w:color="5F497A"/>
              <w:right w:val="nil"/>
            </w:tcBorders>
            <w:shd w:val="clear" w:color="auto" w:fill="F2EFF6"/>
          </w:tcPr>
          <w:p w:rsidR="0064179D" w:rsidRPr="00B419F7" w:rsidRDefault="00354B17"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1.755</w:t>
            </w:r>
          </w:p>
        </w:tc>
        <w:tc>
          <w:tcPr>
            <w:tcW w:w="1560" w:type="dxa"/>
            <w:tcBorders>
              <w:top w:val="single" w:sz="8" w:space="0" w:color="5F497A"/>
              <w:left w:val="nil"/>
              <w:bottom w:val="single" w:sz="8" w:space="0" w:color="5F497A"/>
              <w:right w:val="double" w:sz="4" w:space="0" w:color="5F497A"/>
            </w:tcBorders>
            <w:shd w:val="clear" w:color="auto" w:fill="F2EFF6"/>
          </w:tcPr>
          <w:p w:rsidR="0064179D" w:rsidRPr="00B419F7" w:rsidRDefault="00354B17"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1.615</w:t>
            </w:r>
          </w:p>
        </w:tc>
      </w:tr>
      <w:tr w:rsidR="00026AAB" w:rsidRPr="00B419F7">
        <w:tc>
          <w:tcPr>
            <w:tcW w:w="4395" w:type="dxa"/>
            <w:vMerge w:val="restart"/>
            <w:tcBorders>
              <w:top w:val="single" w:sz="8" w:space="0" w:color="5F497A"/>
              <w:left w:val="nil"/>
              <w:bottom w:val="nil"/>
              <w:right w:val="double" w:sz="4" w:space="0" w:color="5F497A"/>
            </w:tcBorders>
            <w:shd w:val="clear" w:color="auto" w:fill="FFFFFF"/>
          </w:tcPr>
          <w:p w:rsidR="00026AAB" w:rsidRPr="00CF4B70" w:rsidRDefault="00026AAB" w:rsidP="00D26F1E">
            <w:pPr>
              <w:spacing w:after="0" w:line="240" w:lineRule="auto"/>
              <w:rPr>
                <w:rFonts w:ascii="Arial Narrow" w:eastAsia="Times New Roman" w:hAnsi="Arial Narrow"/>
                <w:b/>
                <w:bCs/>
                <w:color w:val="5F497A"/>
                <w:sz w:val="6"/>
                <w:szCs w:val="6"/>
              </w:rPr>
            </w:pPr>
          </w:p>
          <w:p w:rsidR="00026AAB" w:rsidRPr="00B419F7" w:rsidRDefault="00026AAB" w:rsidP="00D26F1E">
            <w:pPr>
              <w:spacing w:after="0" w:line="240" w:lineRule="auto"/>
              <w:rPr>
                <w:rFonts w:ascii="Arial Narrow" w:eastAsia="Times New Roman" w:hAnsi="Arial Narrow"/>
                <w:b/>
                <w:bCs/>
                <w:color w:val="5F497A"/>
                <w:sz w:val="24"/>
                <w:szCs w:val="24"/>
              </w:rPr>
            </w:pPr>
            <w:r w:rsidRPr="00B419F7">
              <w:rPr>
                <w:rFonts w:ascii="Arial Narrow" w:eastAsia="Times New Roman" w:hAnsi="Arial Narrow"/>
                <w:b/>
                <w:bCs/>
                <w:color w:val="5F497A"/>
                <w:sz w:val="24"/>
                <w:szCs w:val="24"/>
              </w:rPr>
              <w:t xml:space="preserve">Rodziny korzystające ze świadczeń z powodu </w:t>
            </w:r>
            <w:r>
              <w:rPr>
                <w:rFonts w:ascii="Arial Narrow" w:eastAsia="Times New Roman" w:hAnsi="Arial Narrow"/>
                <w:b/>
                <w:bCs/>
                <w:color w:val="5F497A"/>
                <w:sz w:val="24"/>
                <w:szCs w:val="24"/>
              </w:rPr>
              <w:t>bezrobocia</w:t>
            </w:r>
          </w:p>
        </w:tc>
        <w:tc>
          <w:tcPr>
            <w:tcW w:w="1559" w:type="dxa"/>
            <w:tcBorders>
              <w:top w:val="single" w:sz="8" w:space="0" w:color="5F497A"/>
              <w:left w:val="nil"/>
              <w:right w:val="nil"/>
            </w:tcBorders>
            <w:shd w:val="clear" w:color="auto" w:fill="D9D9D9"/>
          </w:tcPr>
          <w:p w:rsidR="00026AAB" w:rsidRPr="00F82AC5" w:rsidRDefault="001472ED" w:rsidP="00110D4E">
            <w:pPr>
              <w:spacing w:after="0" w:line="240" w:lineRule="auto"/>
              <w:jc w:val="center"/>
              <w:rPr>
                <w:rFonts w:ascii="Times New Roman" w:eastAsia="Times New Roman" w:hAnsi="Times New Roman"/>
                <w:b/>
                <w:bCs/>
                <w:color w:val="403152"/>
                <w:sz w:val="28"/>
              </w:rPr>
            </w:pPr>
            <w:r>
              <w:rPr>
                <w:rFonts w:ascii="Times New Roman" w:eastAsia="Times New Roman" w:hAnsi="Times New Roman"/>
                <w:b/>
                <w:bCs/>
                <w:color w:val="403152"/>
                <w:sz w:val="28"/>
              </w:rPr>
              <w:t>2014</w:t>
            </w:r>
          </w:p>
        </w:tc>
        <w:tc>
          <w:tcPr>
            <w:tcW w:w="1559" w:type="dxa"/>
            <w:tcBorders>
              <w:top w:val="single" w:sz="8" w:space="0" w:color="5F497A"/>
              <w:left w:val="nil"/>
              <w:right w:val="nil"/>
            </w:tcBorders>
            <w:shd w:val="clear" w:color="auto" w:fill="D9D9D9"/>
          </w:tcPr>
          <w:p w:rsidR="00026AAB" w:rsidRPr="00F82AC5" w:rsidRDefault="001472ED" w:rsidP="00110D4E">
            <w:pPr>
              <w:spacing w:after="0" w:line="240" w:lineRule="auto"/>
              <w:jc w:val="center"/>
              <w:rPr>
                <w:rFonts w:ascii="Times New Roman" w:eastAsia="Times New Roman" w:hAnsi="Times New Roman"/>
                <w:b/>
                <w:bCs/>
                <w:color w:val="403152"/>
                <w:sz w:val="28"/>
              </w:rPr>
            </w:pPr>
            <w:r>
              <w:rPr>
                <w:rFonts w:ascii="Times New Roman" w:eastAsia="Times New Roman" w:hAnsi="Times New Roman"/>
                <w:b/>
                <w:bCs/>
                <w:color w:val="403152"/>
                <w:sz w:val="28"/>
              </w:rPr>
              <w:t>2015</w:t>
            </w:r>
          </w:p>
        </w:tc>
        <w:tc>
          <w:tcPr>
            <w:tcW w:w="1560" w:type="dxa"/>
            <w:tcBorders>
              <w:top w:val="single" w:sz="8" w:space="0" w:color="5F497A"/>
              <w:left w:val="nil"/>
              <w:right w:val="double" w:sz="4" w:space="0" w:color="5F497A"/>
            </w:tcBorders>
            <w:shd w:val="clear" w:color="auto" w:fill="D9D9D9"/>
          </w:tcPr>
          <w:p w:rsidR="00026AAB" w:rsidRPr="00F82AC5" w:rsidRDefault="001472ED" w:rsidP="00110D4E">
            <w:pPr>
              <w:spacing w:after="0" w:line="240" w:lineRule="auto"/>
              <w:jc w:val="center"/>
              <w:rPr>
                <w:rFonts w:ascii="Times New Roman" w:eastAsia="Times New Roman" w:hAnsi="Times New Roman"/>
                <w:b/>
                <w:bCs/>
                <w:color w:val="403152"/>
                <w:sz w:val="28"/>
              </w:rPr>
            </w:pPr>
            <w:r>
              <w:rPr>
                <w:rFonts w:ascii="Times New Roman" w:eastAsia="Times New Roman" w:hAnsi="Times New Roman"/>
                <w:b/>
                <w:bCs/>
                <w:color w:val="403152"/>
                <w:sz w:val="28"/>
              </w:rPr>
              <w:t>2016</w:t>
            </w:r>
          </w:p>
        </w:tc>
      </w:tr>
      <w:tr w:rsidR="0064179D" w:rsidRPr="00B419F7">
        <w:trPr>
          <w:trHeight w:val="154"/>
        </w:trPr>
        <w:tc>
          <w:tcPr>
            <w:tcW w:w="4395" w:type="dxa"/>
            <w:vMerge/>
            <w:tcBorders>
              <w:left w:val="nil"/>
              <w:bottom w:val="single" w:sz="8" w:space="0" w:color="5F497A"/>
              <w:right w:val="double" w:sz="4" w:space="0" w:color="5F497A"/>
            </w:tcBorders>
            <w:shd w:val="clear" w:color="auto" w:fill="FFFFFF"/>
          </w:tcPr>
          <w:p w:rsidR="0064179D" w:rsidRPr="00B419F7" w:rsidRDefault="0064179D" w:rsidP="001E0577">
            <w:pPr>
              <w:spacing w:after="0" w:line="240" w:lineRule="auto"/>
              <w:jc w:val="both"/>
              <w:rPr>
                <w:rFonts w:ascii="Arial Narrow" w:eastAsia="Times New Roman" w:hAnsi="Arial Narrow"/>
                <w:b/>
                <w:bCs/>
                <w:color w:val="000000"/>
                <w:sz w:val="28"/>
              </w:rPr>
            </w:pPr>
          </w:p>
        </w:tc>
        <w:tc>
          <w:tcPr>
            <w:tcW w:w="1559" w:type="dxa"/>
            <w:tcBorders>
              <w:left w:val="nil"/>
              <w:bottom w:val="single" w:sz="8" w:space="0" w:color="5F497A"/>
              <w:right w:val="nil"/>
            </w:tcBorders>
            <w:shd w:val="clear" w:color="auto" w:fill="D6CDE1"/>
          </w:tcPr>
          <w:p w:rsidR="0064179D" w:rsidRPr="00B419F7" w:rsidRDefault="00354B17"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1.216</w:t>
            </w:r>
          </w:p>
        </w:tc>
        <w:tc>
          <w:tcPr>
            <w:tcW w:w="1559" w:type="dxa"/>
            <w:tcBorders>
              <w:left w:val="nil"/>
              <w:bottom w:val="single" w:sz="8" w:space="0" w:color="5F497A"/>
              <w:right w:val="nil"/>
            </w:tcBorders>
            <w:shd w:val="clear" w:color="auto" w:fill="D6CDE1"/>
          </w:tcPr>
          <w:p w:rsidR="0064179D" w:rsidRPr="00B419F7" w:rsidRDefault="00354B17"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1.138</w:t>
            </w:r>
          </w:p>
        </w:tc>
        <w:tc>
          <w:tcPr>
            <w:tcW w:w="1560" w:type="dxa"/>
            <w:tcBorders>
              <w:left w:val="nil"/>
              <w:bottom w:val="single" w:sz="8" w:space="0" w:color="5F497A"/>
              <w:right w:val="double" w:sz="4" w:space="0" w:color="5F497A"/>
            </w:tcBorders>
            <w:shd w:val="clear" w:color="auto" w:fill="D6CDE1"/>
          </w:tcPr>
          <w:p w:rsidR="0064179D" w:rsidRPr="00B419F7" w:rsidRDefault="00354B17"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931</w:t>
            </w:r>
          </w:p>
        </w:tc>
      </w:tr>
    </w:tbl>
    <w:p w:rsidR="00D26F1E" w:rsidRPr="008A0316" w:rsidRDefault="00D26F1E" w:rsidP="009476E3">
      <w:pPr>
        <w:spacing w:after="0" w:line="240" w:lineRule="auto"/>
        <w:jc w:val="both"/>
        <w:rPr>
          <w:b/>
          <w:color w:val="800000"/>
          <w:sz w:val="24"/>
          <w:szCs w:val="24"/>
        </w:rPr>
      </w:pPr>
    </w:p>
    <w:tbl>
      <w:tblPr>
        <w:tblW w:w="0" w:type="auto"/>
        <w:tblInd w:w="-3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4395"/>
        <w:gridCol w:w="1559"/>
        <w:gridCol w:w="1559"/>
        <w:gridCol w:w="1560"/>
      </w:tblGrid>
      <w:tr w:rsidR="00026AAB" w:rsidRPr="00B419F7">
        <w:tc>
          <w:tcPr>
            <w:tcW w:w="4395" w:type="dxa"/>
            <w:tcBorders>
              <w:top w:val="nil"/>
              <w:left w:val="nil"/>
              <w:bottom w:val="single" w:sz="8" w:space="0" w:color="943634"/>
              <w:right w:val="double" w:sz="4" w:space="0" w:color="943634"/>
            </w:tcBorders>
            <w:shd w:val="clear" w:color="auto" w:fill="FFFFFF"/>
          </w:tcPr>
          <w:p w:rsidR="00026AAB" w:rsidRPr="00897931" w:rsidRDefault="00026AAB" w:rsidP="00183247">
            <w:pPr>
              <w:spacing w:after="0" w:line="240" w:lineRule="auto"/>
              <w:jc w:val="both"/>
              <w:rPr>
                <w:rFonts w:ascii="Cambria" w:hAnsi="Cambria"/>
                <w:b/>
                <w:color w:val="800000"/>
                <w:sz w:val="24"/>
                <w:szCs w:val="24"/>
              </w:rPr>
            </w:pPr>
            <w:r w:rsidRPr="00897931">
              <w:rPr>
                <w:rFonts w:ascii="Cambria" w:hAnsi="Cambria"/>
                <w:b/>
                <w:color w:val="800000"/>
                <w:sz w:val="24"/>
                <w:szCs w:val="24"/>
              </w:rPr>
              <w:t>Wskaźnik dynamiki zmian (ogółem)</w:t>
            </w:r>
          </w:p>
        </w:tc>
        <w:tc>
          <w:tcPr>
            <w:tcW w:w="1559" w:type="dxa"/>
            <w:tcBorders>
              <w:top w:val="single" w:sz="8" w:space="0" w:color="943634"/>
              <w:left w:val="nil"/>
              <w:bottom w:val="single" w:sz="8" w:space="0" w:color="943634"/>
              <w:right w:val="nil"/>
            </w:tcBorders>
            <w:shd w:val="clear" w:color="auto" w:fill="F8EDED"/>
          </w:tcPr>
          <w:p w:rsidR="00026AAB" w:rsidRPr="00B419F7" w:rsidRDefault="00026AAB" w:rsidP="00110D4E">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100%</w:t>
            </w:r>
          </w:p>
        </w:tc>
        <w:tc>
          <w:tcPr>
            <w:tcW w:w="1559" w:type="dxa"/>
            <w:tcBorders>
              <w:top w:val="single" w:sz="8" w:space="0" w:color="943634"/>
              <w:left w:val="nil"/>
              <w:bottom w:val="single" w:sz="8" w:space="0" w:color="943634"/>
              <w:right w:val="nil"/>
            </w:tcBorders>
            <w:shd w:val="clear" w:color="auto" w:fill="F8EDED"/>
          </w:tcPr>
          <w:p w:rsidR="00026AAB" w:rsidRPr="00B419F7" w:rsidRDefault="00354B17" w:rsidP="00110D4E">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93%</w:t>
            </w:r>
          </w:p>
        </w:tc>
        <w:tc>
          <w:tcPr>
            <w:tcW w:w="1560" w:type="dxa"/>
            <w:tcBorders>
              <w:top w:val="single" w:sz="8" w:space="0" w:color="943634"/>
              <w:left w:val="nil"/>
              <w:bottom w:val="single" w:sz="8" w:space="0" w:color="943634"/>
              <w:right w:val="double" w:sz="4" w:space="0" w:color="943634"/>
            </w:tcBorders>
            <w:shd w:val="clear" w:color="auto" w:fill="F8EDED"/>
          </w:tcPr>
          <w:p w:rsidR="00026AAB" w:rsidRPr="00B419F7" w:rsidRDefault="00354B17" w:rsidP="00110D4E">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86%</w:t>
            </w:r>
          </w:p>
        </w:tc>
      </w:tr>
      <w:tr w:rsidR="00026AAB" w:rsidRPr="00B419F7">
        <w:tc>
          <w:tcPr>
            <w:tcW w:w="4395" w:type="dxa"/>
            <w:vMerge w:val="restart"/>
            <w:tcBorders>
              <w:top w:val="single" w:sz="8" w:space="0" w:color="943634"/>
              <w:left w:val="nil"/>
              <w:bottom w:val="nil"/>
              <w:right w:val="double" w:sz="4" w:space="0" w:color="943634"/>
            </w:tcBorders>
            <w:shd w:val="clear" w:color="auto" w:fill="FFFFFF"/>
          </w:tcPr>
          <w:p w:rsidR="00026AAB" w:rsidRPr="00897931" w:rsidRDefault="00026AAB" w:rsidP="00183247">
            <w:pPr>
              <w:spacing w:after="0" w:line="240" w:lineRule="auto"/>
              <w:jc w:val="both"/>
              <w:rPr>
                <w:rFonts w:ascii="Cambria" w:hAnsi="Cambria"/>
                <w:b/>
                <w:color w:val="800000"/>
                <w:sz w:val="24"/>
                <w:szCs w:val="24"/>
              </w:rPr>
            </w:pPr>
            <w:r w:rsidRPr="00897931">
              <w:rPr>
                <w:rFonts w:ascii="Cambria" w:hAnsi="Cambria"/>
                <w:b/>
                <w:color w:val="800000"/>
                <w:sz w:val="24"/>
                <w:szCs w:val="24"/>
              </w:rPr>
              <w:t>Wskaźnik dynamiki zmian (świadczenia</w:t>
            </w:r>
            <w:r>
              <w:rPr>
                <w:rFonts w:ascii="Cambria" w:hAnsi="Cambria"/>
                <w:b/>
                <w:color w:val="800000"/>
                <w:sz w:val="24"/>
                <w:szCs w:val="24"/>
              </w:rPr>
              <w:t xml:space="preserve"> z</w:t>
            </w:r>
            <w:r w:rsidRPr="00897931">
              <w:rPr>
                <w:rFonts w:ascii="Cambria" w:hAnsi="Cambria"/>
                <w:b/>
                <w:color w:val="800000"/>
                <w:sz w:val="24"/>
                <w:szCs w:val="24"/>
              </w:rPr>
              <w:t xml:space="preserve"> powodu bezrobocia)</w:t>
            </w:r>
          </w:p>
        </w:tc>
        <w:tc>
          <w:tcPr>
            <w:tcW w:w="1559" w:type="dxa"/>
            <w:tcBorders>
              <w:top w:val="single" w:sz="8" w:space="0" w:color="943634"/>
              <w:left w:val="nil"/>
              <w:right w:val="nil"/>
            </w:tcBorders>
            <w:shd w:val="clear" w:color="auto" w:fill="D9D9D9"/>
          </w:tcPr>
          <w:p w:rsidR="00026AAB" w:rsidRPr="00F82AC5" w:rsidRDefault="001472ED" w:rsidP="00110D4E">
            <w:pPr>
              <w:spacing w:after="0" w:line="240" w:lineRule="auto"/>
              <w:jc w:val="center"/>
              <w:rPr>
                <w:rFonts w:ascii="Times New Roman" w:eastAsia="Times New Roman" w:hAnsi="Times New Roman"/>
                <w:b/>
                <w:bCs/>
                <w:color w:val="C00000"/>
                <w:sz w:val="28"/>
              </w:rPr>
            </w:pPr>
            <w:r>
              <w:rPr>
                <w:rFonts w:ascii="Times New Roman" w:eastAsia="Times New Roman" w:hAnsi="Times New Roman"/>
                <w:b/>
                <w:bCs/>
                <w:color w:val="C00000"/>
                <w:sz w:val="28"/>
              </w:rPr>
              <w:t>2014</w:t>
            </w:r>
          </w:p>
        </w:tc>
        <w:tc>
          <w:tcPr>
            <w:tcW w:w="1559" w:type="dxa"/>
            <w:tcBorders>
              <w:top w:val="single" w:sz="8" w:space="0" w:color="943634"/>
              <w:left w:val="nil"/>
              <w:right w:val="nil"/>
            </w:tcBorders>
            <w:shd w:val="clear" w:color="auto" w:fill="D9D9D9"/>
          </w:tcPr>
          <w:p w:rsidR="00026AAB" w:rsidRPr="00F82AC5" w:rsidRDefault="001472ED" w:rsidP="00110D4E">
            <w:pPr>
              <w:spacing w:after="0" w:line="240" w:lineRule="auto"/>
              <w:jc w:val="center"/>
              <w:rPr>
                <w:rFonts w:ascii="Times New Roman" w:eastAsia="Times New Roman" w:hAnsi="Times New Roman"/>
                <w:b/>
                <w:bCs/>
                <w:color w:val="C00000"/>
                <w:sz w:val="28"/>
              </w:rPr>
            </w:pPr>
            <w:r>
              <w:rPr>
                <w:rFonts w:ascii="Times New Roman" w:eastAsia="Times New Roman" w:hAnsi="Times New Roman"/>
                <w:b/>
                <w:bCs/>
                <w:color w:val="C00000"/>
                <w:sz w:val="28"/>
              </w:rPr>
              <w:t>2015</w:t>
            </w:r>
          </w:p>
        </w:tc>
        <w:tc>
          <w:tcPr>
            <w:tcW w:w="1560" w:type="dxa"/>
            <w:tcBorders>
              <w:top w:val="single" w:sz="8" w:space="0" w:color="943634"/>
              <w:left w:val="nil"/>
              <w:right w:val="double" w:sz="4" w:space="0" w:color="943634"/>
            </w:tcBorders>
            <w:shd w:val="clear" w:color="auto" w:fill="D9D9D9"/>
          </w:tcPr>
          <w:p w:rsidR="00026AAB" w:rsidRPr="00F82AC5" w:rsidRDefault="001472ED" w:rsidP="00110D4E">
            <w:pPr>
              <w:spacing w:after="0" w:line="240" w:lineRule="auto"/>
              <w:jc w:val="center"/>
              <w:rPr>
                <w:rFonts w:ascii="Times New Roman" w:eastAsia="Times New Roman" w:hAnsi="Times New Roman"/>
                <w:b/>
                <w:bCs/>
                <w:color w:val="C00000"/>
                <w:sz w:val="28"/>
              </w:rPr>
            </w:pPr>
            <w:r>
              <w:rPr>
                <w:rFonts w:ascii="Times New Roman" w:eastAsia="Times New Roman" w:hAnsi="Times New Roman"/>
                <w:b/>
                <w:bCs/>
                <w:color w:val="C00000"/>
                <w:sz w:val="28"/>
              </w:rPr>
              <w:t>2016</w:t>
            </w:r>
          </w:p>
        </w:tc>
      </w:tr>
      <w:tr w:rsidR="00F943D4" w:rsidRPr="00B419F7">
        <w:tc>
          <w:tcPr>
            <w:tcW w:w="4395" w:type="dxa"/>
            <w:vMerge/>
            <w:tcBorders>
              <w:left w:val="nil"/>
              <w:bottom w:val="single" w:sz="8" w:space="0" w:color="943634"/>
              <w:right w:val="double" w:sz="4" w:space="0" w:color="943634"/>
            </w:tcBorders>
            <w:shd w:val="clear" w:color="auto" w:fill="FFFFFF"/>
          </w:tcPr>
          <w:p w:rsidR="00F943D4" w:rsidRPr="00B419F7" w:rsidRDefault="00F943D4" w:rsidP="001E0577">
            <w:pPr>
              <w:spacing w:after="0" w:line="240" w:lineRule="auto"/>
              <w:jc w:val="both"/>
              <w:rPr>
                <w:rFonts w:ascii="Arial Narrow" w:eastAsia="Times New Roman" w:hAnsi="Arial Narrow"/>
                <w:b/>
                <w:bCs/>
                <w:color w:val="000000"/>
                <w:sz w:val="28"/>
              </w:rPr>
            </w:pPr>
          </w:p>
        </w:tc>
        <w:tc>
          <w:tcPr>
            <w:tcW w:w="1559" w:type="dxa"/>
            <w:tcBorders>
              <w:left w:val="nil"/>
              <w:bottom w:val="single" w:sz="8" w:space="0" w:color="943634"/>
              <w:right w:val="nil"/>
            </w:tcBorders>
            <w:shd w:val="clear" w:color="auto" w:fill="E9C2C1"/>
          </w:tcPr>
          <w:p w:rsidR="00F943D4" w:rsidRPr="00B419F7" w:rsidRDefault="00F943D4"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100%</w:t>
            </w:r>
          </w:p>
        </w:tc>
        <w:tc>
          <w:tcPr>
            <w:tcW w:w="1559" w:type="dxa"/>
            <w:tcBorders>
              <w:left w:val="nil"/>
              <w:bottom w:val="single" w:sz="8" w:space="0" w:color="943634"/>
              <w:right w:val="nil"/>
            </w:tcBorders>
            <w:shd w:val="clear" w:color="auto" w:fill="E9C2C1"/>
          </w:tcPr>
          <w:p w:rsidR="00F943D4" w:rsidRPr="00B419F7" w:rsidRDefault="00354B17"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94%</w:t>
            </w:r>
          </w:p>
        </w:tc>
        <w:tc>
          <w:tcPr>
            <w:tcW w:w="1560" w:type="dxa"/>
            <w:tcBorders>
              <w:left w:val="nil"/>
              <w:bottom w:val="single" w:sz="8" w:space="0" w:color="943634"/>
              <w:right w:val="double" w:sz="4" w:space="0" w:color="943634"/>
            </w:tcBorders>
            <w:shd w:val="clear" w:color="auto" w:fill="E9C2C1"/>
          </w:tcPr>
          <w:p w:rsidR="00F943D4" w:rsidRPr="00B419F7" w:rsidRDefault="00354B17"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92%</w:t>
            </w:r>
          </w:p>
        </w:tc>
      </w:tr>
    </w:tbl>
    <w:p w:rsidR="00A70976" w:rsidRDefault="00A70976" w:rsidP="00E82F36">
      <w:pPr>
        <w:spacing w:after="0"/>
        <w:jc w:val="both"/>
        <w:rPr>
          <w:color w:val="993300"/>
          <w:sz w:val="16"/>
        </w:rPr>
      </w:pPr>
    </w:p>
    <w:p w:rsidR="006D6CFE" w:rsidRPr="006D6CFE" w:rsidRDefault="006D6CFE" w:rsidP="00E82F36">
      <w:pPr>
        <w:spacing w:after="0"/>
        <w:jc w:val="both"/>
        <w:rPr>
          <w:rFonts w:ascii="Times New Roman" w:hAnsi="Times New Roman"/>
          <w:sz w:val="24"/>
          <w:szCs w:val="24"/>
        </w:rPr>
      </w:pPr>
      <w:r w:rsidRPr="006D6CFE">
        <w:rPr>
          <w:rFonts w:ascii="Times New Roman" w:hAnsi="Times New Roman"/>
          <w:sz w:val="24"/>
          <w:szCs w:val="24"/>
        </w:rPr>
        <w:t xml:space="preserve">Liczba świadczeń </w:t>
      </w:r>
      <w:r>
        <w:rPr>
          <w:rFonts w:ascii="Times New Roman" w:hAnsi="Times New Roman"/>
          <w:sz w:val="24"/>
          <w:szCs w:val="24"/>
        </w:rPr>
        <w:t xml:space="preserve">realizowanych przez </w:t>
      </w:r>
      <w:r w:rsidR="00804614">
        <w:rPr>
          <w:rFonts w:ascii="Times New Roman" w:hAnsi="Times New Roman"/>
          <w:sz w:val="24"/>
          <w:szCs w:val="24"/>
        </w:rPr>
        <w:t>MOPS</w:t>
      </w:r>
      <w:r>
        <w:rPr>
          <w:rFonts w:ascii="Times New Roman" w:hAnsi="Times New Roman"/>
          <w:sz w:val="24"/>
          <w:szCs w:val="24"/>
        </w:rPr>
        <w:t xml:space="preserve"> z powodu bezrobocia w </w:t>
      </w:r>
      <w:r w:rsidR="001472ED">
        <w:rPr>
          <w:rFonts w:ascii="Times New Roman" w:hAnsi="Times New Roman"/>
          <w:sz w:val="24"/>
          <w:szCs w:val="24"/>
        </w:rPr>
        <w:t>2016</w:t>
      </w:r>
      <w:r>
        <w:rPr>
          <w:rFonts w:ascii="Times New Roman" w:hAnsi="Times New Roman"/>
          <w:sz w:val="24"/>
          <w:szCs w:val="24"/>
        </w:rPr>
        <w:t xml:space="preserve"> roku </w:t>
      </w:r>
      <w:r w:rsidR="00D173F1" w:rsidRPr="00D173F1">
        <w:rPr>
          <w:rFonts w:ascii="Times New Roman" w:hAnsi="Times New Roman"/>
          <w:sz w:val="24"/>
          <w:szCs w:val="24"/>
        </w:rPr>
        <w:t>zmniejszyła się</w:t>
      </w:r>
      <w:r>
        <w:rPr>
          <w:rFonts w:ascii="Times New Roman" w:hAnsi="Times New Roman"/>
          <w:sz w:val="24"/>
          <w:szCs w:val="24"/>
        </w:rPr>
        <w:t xml:space="preserve"> o 1</w:t>
      </w:r>
      <w:r w:rsidR="00354B17">
        <w:rPr>
          <w:rFonts w:ascii="Times New Roman" w:hAnsi="Times New Roman"/>
          <w:sz w:val="24"/>
          <w:szCs w:val="24"/>
        </w:rPr>
        <w:t>8</w:t>
      </w:r>
      <w:r>
        <w:rPr>
          <w:rFonts w:ascii="Times New Roman" w:hAnsi="Times New Roman"/>
          <w:sz w:val="24"/>
          <w:szCs w:val="24"/>
        </w:rPr>
        <w:t xml:space="preserve">% w stosunku do roku </w:t>
      </w:r>
      <w:r w:rsidR="001472ED">
        <w:rPr>
          <w:rFonts w:ascii="Times New Roman" w:hAnsi="Times New Roman"/>
          <w:sz w:val="24"/>
          <w:szCs w:val="24"/>
        </w:rPr>
        <w:t>2014</w:t>
      </w:r>
      <w:r>
        <w:rPr>
          <w:rFonts w:ascii="Times New Roman" w:hAnsi="Times New Roman"/>
          <w:sz w:val="24"/>
          <w:szCs w:val="24"/>
        </w:rPr>
        <w:t xml:space="preserve">. </w:t>
      </w:r>
    </w:p>
    <w:p w:rsidR="006D6CFE" w:rsidRDefault="006D6CFE" w:rsidP="00E82F36">
      <w:pPr>
        <w:spacing w:after="0" w:line="240" w:lineRule="auto"/>
        <w:jc w:val="both"/>
        <w:rPr>
          <w:rFonts w:ascii="Times New Roman" w:hAnsi="Times New Roman"/>
          <w:sz w:val="24"/>
          <w:szCs w:val="24"/>
        </w:rPr>
      </w:pPr>
    </w:p>
    <w:p w:rsidR="00D93BB9" w:rsidRDefault="00D93BB9" w:rsidP="00E82F36">
      <w:pPr>
        <w:spacing w:after="0" w:line="240" w:lineRule="auto"/>
        <w:jc w:val="both"/>
        <w:rPr>
          <w:rFonts w:ascii="Times New Roman" w:hAnsi="Times New Roman"/>
          <w:sz w:val="24"/>
          <w:szCs w:val="24"/>
        </w:rPr>
      </w:pPr>
    </w:p>
    <w:p w:rsidR="009201F2" w:rsidRPr="008A0316" w:rsidRDefault="00321635" w:rsidP="00E82F36">
      <w:pPr>
        <w:spacing w:after="0" w:line="240" w:lineRule="auto"/>
        <w:jc w:val="both"/>
        <w:rPr>
          <w:rFonts w:ascii="Times New Roman" w:hAnsi="Times New Roman"/>
          <w:sz w:val="24"/>
          <w:szCs w:val="24"/>
        </w:rPr>
      </w:pPr>
      <w:r w:rsidRPr="008A0316">
        <w:rPr>
          <w:rFonts w:ascii="Times New Roman" w:hAnsi="Times New Roman"/>
          <w:sz w:val="24"/>
          <w:szCs w:val="24"/>
        </w:rPr>
        <w:t xml:space="preserve">Dynamika </w:t>
      </w:r>
      <w:r w:rsidR="00E324D8" w:rsidRPr="008A0316">
        <w:rPr>
          <w:rFonts w:ascii="Times New Roman" w:hAnsi="Times New Roman"/>
          <w:sz w:val="24"/>
          <w:szCs w:val="24"/>
        </w:rPr>
        <w:t xml:space="preserve">bezrobocia ma duże znaczenie w kontekście innych problemów społecznych. Z wielu badań (np. H. </w:t>
      </w:r>
      <w:proofErr w:type="spellStart"/>
      <w:r w:rsidR="00E324D8" w:rsidRPr="008A0316">
        <w:rPr>
          <w:rFonts w:ascii="Times New Roman" w:hAnsi="Times New Roman"/>
          <w:sz w:val="24"/>
          <w:szCs w:val="24"/>
        </w:rPr>
        <w:t>Klingemann</w:t>
      </w:r>
      <w:proofErr w:type="spellEnd"/>
      <w:r w:rsidR="00E324D8" w:rsidRPr="008A0316">
        <w:rPr>
          <w:rFonts w:ascii="Times New Roman" w:hAnsi="Times New Roman"/>
          <w:sz w:val="24"/>
          <w:szCs w:val="24"/>
        </w:rPr>
        <w:t xml:space="preserve">, „Alkohol i jego społeczne konsekwencje – zapomniany wymiar”, 2001) wiadomo np. że bezrobocie i alkoholizm „idą w parze”. </w:t>
      </w:r>
      <w:r w:rsidR="004204D6" w:rsidRPr="008A0316">
        <w:rPr>
          <w:rFonts w:ascii="Times New Roman" w:hAnsi="Times New Roman"/>
          <w:sz w:val="24"/>
          <w:szCs w:val="24"/>
        </w:rPr>
        <w:t xml:space="preserve">Relacja przyczynowo – skutkowa jest najczęściej dwukierunkowa – alkoholicy są narażeni na utratę pracy, zaś osoby bezrobotne często sięgają po alkohol. Dlatego w programach naprawczych należy postawić na działania wielokierunkowe uwzględniające różnego rodzaju „wiązki” </w:t>
      </w:r>
      <w:r w:rsidR="00F54F72" w:rsidRPr="008A0316">
        <w:rPr>
          <w:rFonts w:ascii="Times New Roman" w:hAnsi="Times New Roman"/>
          <w:sz w:val="24"/>
          <w:szCs w:val="24"/>
        </w:rPr>
        <w:t>zagrożeń</w:t>
      </w:r>
      <w:r w:rsidR="004204D6" w:rsidRPr="008A0316">
        <w:rPr>
          <w:rFonts w:ascii="Times New Roman" w:hAnsi="Times New Roman"/>
          <w:sz w:val="24"/>
          <w:szCs w:val="24"/>
        </w:rPr>
        <w:t xml:space="preserve"> społecznych.</w:t>
      </w:r>
    </w:p>
    <w:p w:rsidR="006D6CFE" w:rsidRDefault="006D6CFE" w:rsidP="003F27E8">
      <w:pPr>
        <w:spacing w:after="0"/>
        <w:rPr>
          <w:sz w:val="16"/>
          <w:szCs w:val="16"/>
        </w:rPr>
      </w:pPr>
    </w:p>
    <w:p w:rsidR="000A322E" w:rsidRDefault="000A322E" w:rsidP="003F27E8">
      <w:pPr>
        <w:spacing w:after="0"/>
        <w:rPr>
          <w:sz w:val="16"/>
          <w:szCs w:val="16"/>
        </w:rPr>
      </w:pPr>
    </w:p>
    <w:p w:rsidR="000A322E" w:rsidRDefault="000A322E" w:rsidP="003F27E8">
      <w:pPr>
        <w:spacing w:after="0"/>
        <w:rPr>
          <w:sz w:val="16"/>
          <w:szCs w:val="16"/>
        </w:rPr>
      </w:pPr>
    </w:p>
    <w:p w:rsidR="00AE55E9" w:rsidRPr="00351A8B" w:rsidRDefault="00AE55E9" w:rsidP="00612854">
      <w:pPr>
        <w:shd w:val="clear" w:color="auto" w:fill="D9D9D9"/>
        <w:tabs>
          <w:tab w:val="right" w:pos="0"/>
        </w:tabs>
        <w:spacing w:after="0"/>
        <w:jc w:val="both"/>
        <w:rPr>
          <w:rFonts w:ascii="Gill Sans Ultra Bold" w:hAnsi="Gill Sans Ultra Bold"/>
          <w:b/>
          <w:color w:val="C00000"/>
          <w:sz w:val="8"/>
          <w:szCs w:val="8"/>
        </w:rPr>
      </w:pPr>
    </w:p>
    <w:p w:rsidR="00AE55E9" w:rsidRPr="0088414F" w:rsidRDefault="00AE55E9" w:rsidP="00612854">
      <w:pPr>
        <w:shd w:val="clear" w:color="auto" w:fill="D9D9D9"/>
        <w:tabs>
          <w:tab w:val="right" w:pos="0"/>
        </w:tabs>
        <w:spacing w:after="0"/>
        <w:jc w:val="both"/>
        <w:rPr>
          <w:rFonts w:ascii="Impact" w:hAnsi="Impact"/>
          <w:color w:val="C00000"/>
        </w:rPr>
      </w:pPr>
      <w:r w:rsidRPr="0088414F">
        <w:rPr>
          <w:rFonts w:ascii="Impact" w:hAnsi="Impact"/>
          <w:color w:val="C00000"/>
        </w:rPr>
        <w:t>BEZDOMNOŚĆ:</w:t>
      </w:r>
    </w:p>
    <w:p w:rsidR="00612854" w:rsidRPr="00612854" w:rsidRDefault="00612854" w:rsidP="00612854">
      <w:pPr>
        <w:shd w:val="clear" w:color="auto" w:fill="D9D9D9"/>
        <w:tabs>
          <w:tab w:val="right" w:pos="0"/>
        </w:tabs>
        <w:spacing w:after="0"/>
        <w:jc w:val="both"/>
        <w:rPr>
          <w:rFonts w:ascii="Impact" w:hAnsi="Impact"/>
          <w:b/>
          <w:color w:val="C00000"/>
          <w:sz w:val="4"/>
          <w:szCs w:val="4"/>
        </w:rPr>
      </w:pPr>
    </w:p>
    <w:p w:rsidR="00AE55E9" w:rsidRDefault="00AE55E9" w:rsidP="00AE55E9">
      <w:pPr>
        <w:spacing w:after="0" w:line="240" w:lineRule="auto"/>
        <w:ind w:left="360"/>
        <w:jc w:val="both"/>
        <w:rPr>
          <w:rFonts w:ascii="Arial Narrow" w:hAnsi="Arial Narrow"/>
          <w:b/>
          <w:bCs/>
          <w:sz w:val="16"/>
          <w:u w:val="single"/>
        </w:rPr>
      </w:pPr>
    </w:p>
    <w:p w:rsidR="00F8050E" w:rsidRPr="008A0316" w:rsidRDefault="00F8050E" w:rsidP="00F8050E">
      <w:pPr>
        <w:numPr>
          <w:ilvl w:val="0"/>
          <w:numId w:val="1"/>
        </w:numPr>
        <w:spacing w:after="0" w:line="240" w:lineRule="auto"/>
        <w:jc w:val="both"/>
        <w:rPr>
          <w:rFonts w:ascii="Times New Roman" w:hAnsi="Times New Roman"/>
          <w:color w:val="800000"/>
          <w:sz w:val="24"/>
          <w:szCs w:val="24"/>
        </w:rPr>
      </w:pPr>
      <w:r w:rsidRPr="008A0316">
        <w:rPr>
          <w:rFonts w:ascii="Times New Roman" w:hAnsi="Times New Roman"/>
          <w:b/>
          <w:bCs/>
          <w:i/>
          <w:iCs/>
          <w:color w:val="800000"/>
          <w:sz w:val="24"/>
          <w:szCs w:val="24"/>
        </w:rPr>
        <w:t>Opis zjawiska</w:t>
      </w:r>
    </w:p>
    <w:p w:rsidR="00F8050E" w:rsidRPr="008A0316" w:rsidRDefault="00F8050E" w:rsidP="009201F2">
      <w:pPr>
        <w:spacing w:after="0" w:line="240" w:lineRule="auto"/>
        <w:jc w:val="both"/>
        <w:rPr>
          <w:sz w:val="16"/>
          <w:szCs w:val="16"/>
        </w:rPr>
      </w:pPr>
    </w:p>
    <w:p w:rsidR="00F8050E" w:rsidRPr="008A0316" w:rsidRDefault="00F8050E" w:rsidP="00F8050E">
      <w:pPr>
        <w:spacing w:after="0" w:line="240" w:lineRule="auto"/>
        <w:jc w:val="both"/>
        <w:rPr>
          <w:rFonts w:ascii="Times New Roman" w:hAnsi="Times New Roman"/>
          <w:color w:val="000000"/>
          <w:sz w:val="24"/>
          <w:szCs w:val="24"/>
        </w:rPr>
      </w:pPr>
      <w:r w:rsidRPr="008A0316">
        <w:rPr>
          <w:rFonts w:ascii="Times New Roman" w:hAnsi="Times New Roman"/>
          <w:color w:val="000000"/>
          <w:sz w:val="24"/>
          <w:szCs w:val="24"/>
        </w:rPr>
        <w:t>Zgodnie z ustawą o pomocy społecznej za bezdomną uważa się „osobę niezamieszkującą w lokalu mieszkalnym w rozumieniu przepisów o najmie lokali mieszkalnych i nigdzie nie zameldowaną na pobyt stały w rozumieniu przepisów o ewidencji ludności i dowodach osobistych”.</w:t>
      </w:r>
    </w:p>
    <w:p w:rsidR="00F8050E" w:rsidRPr="008A0316" w:rsidRDefault="00F8050E" w:rsidP="00F8050E">
      <w:pPr>
        <w:spacing w:after="0" w:line="240" w:lineRule="auto"/>
        <w:jc w:val="both"/>
        <w:rPr>
          <w:rFonts w:ascii="Times New Roman" w:hAnsi="Times New Roman"/>
          <w:color w:val="000000"/>
          <w:sz w:val="24"/>
          <w:szCs w:val="24"/>
        </w:rPr>
      </w:pPr>
      <w:r w:rsidRPr="008A0316">
        <w:rPr>
          <w:rFonts w:ascii="Times New Roman" w:hAnsi="Times New Roman"/>
          <w:color w:val="000000"/>
          <w:sz w:val="24"/>
          <w:szCs w:val="24"/>
        </w:rPr>
        <w:t>Jednakże te kategorie prawno-administracyjne ni</w:t>
      </w:r>
      <w:r w:rsidR="00213D66">
        <w:rPr>
          <w:rFonts w:ascii="Times New Roman" w:hAnsi="Times New Roman"/>
          <w:color w:val="000000"/>
          <w:sz w:val="24"/>
          <w:szCs w:val="24"/>
        </w:rPr>
        <w:t>e</w:t>
      </w:r>
      <w:r w:rsidRPr="008A0316">
        <w:rPr>
          <w:rFonts w:ascii="Times New Roman" w:hAnsi="Times New Roman"/>
          <w:color w:val="000000"/>
          <w:sz w:val="24"/>
          <w:szCs w:val="24"/>
        </w:rPr>
        <w:t xml:space="preserve"> oddają istoty zjawiska, które ma charakter społeczny. Ani formalne prawo do zamieszkania w danym lokalu, ani tez brak takiego prawa nie przesądzają niczego w kwestii bezdomności.</w:t>
      </w:r>
    </w:p>
    <w:p w:rsidR="00F8050E" w:rsidRPr="008A0316" w:rsidRDefault="00F8050E" w:rsidP="00A77A1F">
      <w:pPr>
        <w:spacing w:after="0" w:line="240" w:lineRule="auto"/>
        <w:jc w:val="both"/>
        <w:rPr>
          <w:rFonts w:ascii="Times New Roman" w:hAnsi="Times New Roman"/>
          <w:sz w:val="16"/>
          <w:szCs w:val="16"/>
        </w:rPr>
      </w:pPr>
    </w:p>
    <w:p w:rsidR="00F8050E" w:rsidRPr="008A0316" w:rsidRDefault="00F8050E" w:rsidP="00F8050E">
      <w:pPr>
        <w:numPr>
          <w:ilvl w:val="0"/>
          <w:numId w:val="1"/>
        </w:numPr>
        <w:spacing w:after="0" w:line="240" w:lineRule="auto"/>
        <w:jc w:val="both"/>
        <w:rPr>
          <w:rFonts w:ascii="Times New Roman" w:hAnsi="Times New Roman"/>
          <w:color w:val="800000"/>
          <w:sz w:val="24"/>
          <w:szCs w:val="24"/>
        </w:rPr>
      </w:pPr>
      <w:r w:rsidRPr="008A0316">
        <w:rPr>
          <w:rFonts w:ascii="Times New Roman" w:hAnsi="Times New Roman"/>
          <w:b/>
          <w:bCs/>
          <w:i/>
          <w:iCs/>
          <w:color w:val="800000"/>
          <w:sz w:val="24"/>
          <w:szCs w:val="24"/>
        </w:rPr>
        <w:lastRenderedPageBreak/>
        <w:t>Lokalna diagnoza i monitoring problemu bezdomności</w:t>
      </w:r>
    </w:p>
    <w:p w:rsidR="0067079E" w:rsidRPr="008A0316" w:rsidRDefault="0067079E" w:rsidP="00F8050E">
      <w:pPr>
        <w:spacing w:after="0" w:line="240" w:lineRule="auto"/>
        <w:rPr>
          <w:rFonts w:ascii="Times New Roman" w:hAnsi="Times New Roman"/>
          <w:sz w:val="16"/>
          <w:szCs w:val="16"/>
        </w:rPr>
      </w:pPr>
    </w:p>
    <w:p w:rsidR="00897931" w:rsidRPr="0054330E" w:rsidRDefault="00026AAB" w:rsidP="00711A8A">
      <w:pPr>
        <w:shd w:val="clear" w:color="auto" w:fill="D9D9D9"/>
        <w:spacing w:after="0" w:line="240" w:lineRule="auto"/>
        <w:jc w:val="both"/>
        <w:rPr>
          <w:rFonts w:ascii="Arial Narrow" w:hAnsi="Arial Narrow"/>
          <w:b/>
          <w:sz w:val="16"/>
          <w:szCs w:val="16"/>
        </w:rPr>
      </w:pPr>
      <w:r w:rsidRPr="00BF3052">
        <w:rPr>
          <w:rFonts w:ascii="Times New Roman" w:hAnsi="Times New Roman"/>
          <w:sz w:val="24"/>
          <w:szCs w:val="24"/>
        </w:rPr>
        <w:t>Problem</w:t>
      </w:r>
      <w:r>
        <w:rPr>
          <w:rFonts w:ascii="Times New Roman" w:hAnsi="Times New Roman"/>
          <w:sz w:val="24"/>
          <w:szCs w:val="24"/>
        </w:rPr>
        <w:t>y mieszkaniowe/bezdomność</w:t>
      </w:r>
      <w:r w:rsidRPr="00BF3052">
        <w:rPr>
          <w:rFonts w:ascii="Times New Roman" w:hAnsi="Times New Roman"/>
          <w:sz w:val="24"/>
          <w:szCs w:val="24"/>
        </w:rPr>
        <w:t xml:space="preserve"> nie </w:t>
      </w:r>
      <w:r>
        <w:rPr>
          <w:rFonts w:ascii="Times New Roman" w:hAnsi="Times New Roman"/>
          <w:sz w:val="24"/>
          <w:szCs w:val="24"/>
        </w:rPr>
        <w:t>są</w:t>
      </w:r>
      <w:r w:rsidRPr="00BF3052">
        <w:rPr>
          <w:rFonts w:ascii="Times New Roman" w:hAnsi="Times New Roman"/>
          <w:sz w:val="24"/>
          <w:szCs w:val="24"/>
        </w:rPr>
        <w:t xml:space="preserve"> przez mieszkańców </w:t>
      </w:r>
      <w:r w:rsidR="007D6212">
        <w:rPr>
          <w:rFonts w:ascii="Times New Roman" w:hAnsi="Times New Roman"/>
          <w:sz w:val="24"/>
          <w:szCs w:val="24"/>
        </w:rPr>
        <w:t>Skarżyska-Kamiennej</w:t>
      </w:r>
      <w:r w:rsidRPr="00BF3052">
        <w:rPr>
          <w:rFonts w:ascii="Times New Roman" w:hAnsi="Times New Roman"/>
          <w:sz w:val="24"/>
          <w:szCs w:val="24"/>
        </w:rPr>
        <w:t xml:space="preserve"> klasyf</w:t>
      </w:r>
      <w:r>
        <w:rPr>
          <w:rFonts w:ascii="Times New Roman" w:hAnsi="Times New Roman"/>
          <w:sz w:val="24"/>
          <w:szCs w:val="24"/>
        </w:rPr>
        <w:t>ikowane jako szczególnie istotne</w:t>
      </w:r>
      <w:r w:rsidRPr="00BF3052">
        <w:rPr>
          <w:rFonts w:ascii="Times New Roman" w:hAnsi="Times New Roman"/>
          <w:sz w:val="24"/>
          <w:szCs w:val="24"/>
        </w:rPr>
        <w:t>. Zajmuj</w:t>
      </w:r>
      <w:r>
        <w:rPr>
          <w:rFonts w:ascii="Times New Roman" w:hAnsi="Times New Roman"/>
          <w:sz w:val="24"/>
          <w:szCs w:val="24"/>
        </w:rPr>
        <w:t>ą</w:t>
      </w:r>
      <w:r w:rsidRPr="00BF3052">
        <w:rPr>
          <w:rFonts w:ascii="Times New Roman" w:hAnsi="Times New Roman"/>
          <w:sz w:val="24"/>
          <w:szCs w:val="24"/>
        </w:rPr>
        <w:t xml:space="preserve"> jedno z ostatnich miejsc w hierarchii ważności </w:t>
      </w:r>
      <w:r>
        <w:rPr>
          <w:rFonts w:ascii="Times New Roman" w:hAnsi="Times New Roman"/>
          <w:sz w:val="24"/>
          <w:szCs w:val="24"/>
        </w:rPr>
        <w:t xml:space="preserve">–wskazuje je </w:t>
      </w:r>
      <w:r w:rsidRPr="00BF3052">
        <w:rPr>
          <w:rFonts w:ascii="Times New Roman" w:hAnsi="Times New Roman"/>
          <w:b/>
          <w:i/>
          <w:sz w:val="24"/>
          <w:szCs w:val="24"/>
        </w:rPr>
        <w:t xml:space="preserve">tylko </w:t>
      </w:r>
      <w:r w:rsidR="001C6511">
        <w:rPr>
          <w:rFonts w:ascii="Times New Roman" w:hAnsi="Times New Roman"/>
          <w:b/>
          <w:i/>
          <w:sz w:val="24"/>
          <w:szCs w:val="24"/>
        </w:rPr>
        <w:t>8</w:t>
      </w:r>
      <w:r w:rsidRPr="00BF3052">
        <w:rPr>
          <w:rFonts w:ascii="Times New Roman" w:hAnsi="Times New Roman"/>
          <w:b/>
          <w:i/>
          <w:sz w:val="24"/>
          <w:szCs w:val="24"/>
        </w:rPr>
        <w:t>% badanych</w:t>
      </w:r>
      <w:r>
        <w:rPr>
          <w:rFonts w:ascii="Times New Roman" w:hAnsi="Times New Roman"/>
          <w:b/>
          <w:i/>
          <w:sz w:val="24"/>
          <w:szCs w:val="24"/>
        </w:rPr>
        <w:t xml:space="preserve"> dorosłych i 1</w:t>
      </w:r>
      <w:r w:rsidR="001C6511">
        <w:rPr>
          <w:rFonts w:ascii="Times New Roman" w:hAnsi="Times New Roman"/>
          <w:b/>
          <w:i/>
          <w:sz w:val="24"/>
          <w:szCs w:val="24"/>
        </w:rPr>
        <w:t>1</w:t>
      </w:r>
      <w:r>
        <w:rPr>
          <w:rFonts w:ascii="Times New Roman" w:hAnsi="Times New Roman"/>
          <w:b/>
          <w:i/>
          <w:sz w:val="24"/>
          <w:szCs w:val="24"/>
        </w:rPr>
        <w:t>% uczniów.</w:t>
      </w:r>
    </w:p>
    <w:p w:rsidR="00711A8A" w:rsidRDefault="00711A8A" w:rsidP="00711A8A">
      <w:pPr>
        <w:spacing w:after="0" w:line="240" w:lineRule="auto"/>
        <w:ind w:left="720"/>
        <w:jc w:val="both"/>
        <w:rPr>
          <w:rFonts w:ascii="Bookman Old Style" w:hAnsi="Bookman Old Style"/>
          <w:b/>
          <w:sz w:val="24"/>
          <w:szCs w:val="24"/>
        </w:rPr>
      </w:pPr>
    </w:p>
    <w:p w:rsidR="00897931" w:rsidRPr="00897931" w:rsidRDefault="00804614" w:rsidP="00BC03D9">
      <w:pPr>
        <w:numPr>
          <w:ilvl w:val="0"/>
          <w:numId w:val="2"/>
        </w:numPr>
        <w:spacing w:after="0" w:line="240" w:lineRule="auto"/>
        <w:jc w:val="both"/>
        <w:rPr>
          <w:rFonts w:ascii="Bookman Old Style" w:hAnsi="Bookman Old Style"/>
          <w:b/>
          <w:sz w:val="24"/>
          <w:szCs w:val="24"/>
        </w:rPr>
      </w:pPr>
      <w:r>
        <w:rPr>
          <w:rFonts w:ascii="Bookman Old Style" w:hAnsi="Bookman Old Style"/>
          <w:b/>
          <w:sz w:val="24"/>
          <w:szCs w:val="24"/>
        </w:rPr>
        <w:t>Miejski Ośrodek Pomocy Społecznej</w:t>
      </w:r>
    </w:p>
    <w:p w:rsidR="00897931" w:rsidRPr="00031B37" w:rsidRDefault="00897931" w:rsidP="00BC03D9">
      <w:pPr>
        <w:spacing w:after="0" w:line="240" w:lineRule="auto"/>
        <w:ind w:left="900"/>
        <w:jc w:val="both"/>
        <w:rPr>
          <w:color w:val="800000"/>
          <w:sz w:val="16"/>
          <w:szCs w:val="16"/>
        </w:rPr>
      </w:pPr>
    </w:p>
    <w:p w:rsidR="00897931" w:rsidRPr="00897931" w:rsidRDefault="00897931" w:rsidP="00897931">
      <w:pPr>
        <w:spacing w:after="0" w:line="240" w:lineRule="auto"/>
        <w:jc w:val="both"/>
        <w:rPr>
          <w:rFonts w:ascii="Cambria" w:hAnsi="Cambria"/>
          <w:b/>
          <w:color w:val="800000"/>
          <w:sz w:val="24"/>
          <w:szCs w:val="24"/>
        </w:rPr>
      </w:pPr>
      <w:r w:rsidRPr="00897931">
        <w:rPr>
          <w:rFonts w:ascii="Cambria" w:hAnsi="Cambria"/>
          <w:b/>
          <w:color w:val="800000"/>
          <w:sz w:val="24"/>
          <w:szCs w:val="24"/>
        </w:rPr>
        <w:t>Dane ilościowe</w:t>
      </w:r>
    </w:p>
    <w:p w:rsidR="00897931" w:rsidRPr="009476E3" w:rsidRDefault="00897931" w:rsidP="00897931">
      <w:pPr>
        <w:spacing w:after="0" w:line="240" w:lineRule="auto"/>
        <w:jc w:val="both"/>
        <w:rPr>
          <w:color w:val="800000"/>
          <w:sz w:val="16"/>
          <w:szCs w:val="16"/>
        </w:rPr>
      </w:pPr>
    </w:p>
    <w:tbl>
      <w:tblPr>
        <w:tblW w:w="0" w:type="auto"/>
        <w:tblInd w:w="-34"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tblPr>
      <w:tblGrid>
        <w:gridCol w:w="4395"/>
        <w:gridCol w:w="1559"/>
        <w:gridCol w:w="1559"/>
        <w:gridCol w:w="1560"/>
      </w:tblGrid>
      <w:tr w:rsidR="001C6511" w:rsidRPr="00B419F7">
        <w:tc>
          <w:tcPr>
            <w:tcW w:w="4395" w:type="dxa"/>
            <w:tcBorders>
              <w:top w:val="single" w:sz="8" w:space="0" w:color="5F497A"/>
              <w:left w:val="nil"/>
              <w:bottom w:val="single" w:sz="8" w:space="0" w:color="5F497A"/>
              <w:right w:val="double" w:sz="4" w:space="0" w:color="5F497A"/>
            </w:tcBorders>
            <w:shd w:val="clear" w:color="auto" w:fill="FFFFFF"/>
          </w:tcPr>
          <w:p w:rsidR="001C6511" w:rsidRPr="00CF4B70" w:rsidRDefault="001C6511" w:rsidP="00F22E90">
            <w:pPr>
              <w:spacing w:after="0" w:line="240" w:lineRule="auto"/>
              <w:rPr>
                <w:rFonts w:ascii="Arial Narrow" w:eastAsia="Times New Roman" w:hAnsi="Arial Narrow"/>
                <w:b/>
                <w:bCs/>
                <w:color w:val="000000"/>
                <w:sz w:val="4"/>
                <w:szCs w:val="4"/>
              </w:rPr>
            </w:pPr>
          </w:p>
          <w:p w:rsidR="001C6511" w:rsidRPr="00CF4B70" w:rsidRDefault="001C6511" w:rsidP="00F22E90">
            <w:pPr>
              <w:spacing w:after="0" w:line="240" w:lineRule="auto"/>
              <w:rPr>
                <w:rFonts w:ascii="Arial Narrow" w:eastAsia="Times New Roman" w:hAnsi="Arial Narrow"/>
                <w:b/>
                <w:bCs/>
                <w:color w:val="000000"/>
                <w:sz w:val="24"/>
                <w:szCs w:val="24"/>
              </w:rPr>
            </w:pPr>
            <w:r w:rsidRPr="00CF4B70">
              <w:rPr>
                <w:rFonts w:ascii="Arial Narrow" w:eastAsia="Times New Roman" w:hAnsi="Arial Narrow"/>
                <w:b/>
                <w:bCs/>
                <w:color w:val="000000"/>
                <w:sz w:val="24"/>
                <w:szCs w:val="24"/>
              </w:rPr>
              <w:t>Rodziny korzystające ze świadczeń ogółem:</w:t>
            </w:r>
          </w:p>
        </w:tc>
        <w:tc>
          <w:tcPr>
            <w:tcW w:w="1559" w:type="dxa"/>
            <w:tcBorders>
              <w:top w:val="single" w:sz="8" w:space="0" w:color="5F497A"/>
              <w:left w:val="nil"/>
              <w:bottom w:val="single" w:sz="8" w:space="0" w:color="5F497A"/>
              <w:right w:val="nil"/>
            </w:tcBorders>
            <w:shd w:val="clear" w:color="auto" w:fill="F2EFF6"/>
          </w:tcPr>
          <w:p w:rsidR="001C6511" w:rsidRPr="00B419F7" w:rsidRDefault="001C6511" w:rsidP="002B41E1">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1.879</w:t>
            </w:r>
          </w:p>
        </w:tc>
        <w:tc>
          <w:tcPr>
            <w:tcW w:w="1559" w:type="dxa"/>
            <w:tcBorders>
              <w:top w:val="single" w:sz="8" w:space="0" w:color="5F497A"/>
              <w:left w:val="nil"/>
              <w:bottom w:val="single" w:sz="8" w:space="0" w:color="5F497A"/>
              <w:right w:val="nil"/>
            </w:tcBorders>
            <w:shd w:val="clear" w:color="auto" w:fill="F2EFF6"/>
          </w:tcPr>
          <w:p w:rsidR="001C6511" w:rsidRPr="00B419F7" w:rsidRDefault="001C6511" w:rsidP="002B41E1">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1.755</w:t>
            </w:r>
          </w:p>
        </w:tc>
        <w:tc>
          <w:tcPr>
            <w:tcW w:w="1560" w:type="dxa"/>
            <w:tcBorders>
              <w:top w:val="single" w:sz="8" w:space="0" w:color="5F497A"/>
              <w:left w:val="nil"/>
              <w:bottom w:val="single" w:sz="8" w:space="0" w:color="5F497A"/>
              <w:right w:val="double" w:sz="4" w:space="0" w:color="5F497A"/>
            </w:tcBorders>
            <w:shd w:val="clear" w:color="auto" w:fill="F2EFF6"/>
          </w:tcPr>
          <w:p w:rsidR="001C6511" w:rsidRPr="00B419F7" w:rsidRDefault="001C6511" w:rsidP="002B41E1">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1.615</w:t>
            </w:r>
          </w:p>
        </w:tc>
      </w:tr>
      <w:tr w:rsidR="00026AAB" w:rsidRPr="00B419F7">
        <w:tc>
          <w:tcPr>
            <w:tcW w:w="4395" w:type="dxa"/>
            <w:vMerge w:val="restart"/>
            <w:tcBorders>
              <w:top w:val="single" w:sz="8" w:space="0" w:color="5F497A"/>
              <w:left w:val="nil"/>
              <w:bottom w:val="nil"/>
              <w:right w:val="double" w:sz="4" w:space="0" w:color="5F497A"/>
            </w:tcBorders>
            <w:shd w:val="clear" w:color="auto" w:fill="FFFFFF"/>
          </w:tcPr>
          <w:p w:rsidR="00026AAB" w:rsidRPr="00CF4B70" w:rsidRDefault="00026AAB" w:rsidP="00F22E90">
            <w:pPr>
              <w:spacing w:after="0" w:line="240" w:lineRule="auto"/>
              <w:rPr>
                <w:rFonts w:ascii="Arial Narrow" w:eastAsia="Times New Roman" w:hAnsi="Arial Narrow"/>
                <w:b/>
                <w:bCs/>
                <w:color w:val="5F497A"/>
                <w:sz w:val="6"/>
                <w:szCs w:val="6"/>
              </w:rPr>
            </w:pPr>
          </w:p>
          <w:p w:rsidR="00026AAB" w:rsidRPr="00CF4B70" w:rsidRDefault="00026AAB" w:rsidP="00CF4B70">
            <w:pPr>
              <w:spacing w:after="0" w:line="240" w:lineRule="auto"/>
              <w:rPr>
                <w:rFonts w:ascii="Arial Narrow" w:eastAsia="Times New Roman" w:hAnsi="Arial Narrow"/>
                <w:b/>
                <w:bCs/>
                <w:color w:val="403152"/>
                <w:sz w:val="24"/>
                <w:szCs w:val="24"/>
              </w:rPr>
            </w:pPr>
            <w:r w:rsidRPr="00CF4B70">
              <w:rPr>
                <w:rFonts w:ascii="Arial Narrow" w:eastAsia="Times New Roman" w:hAnsi="Arial Narrow"/>
                <w:b/>
                <w:bCs/>
                <w:color w:val="403152"/>
                <w:sz w:val="24"/>
                <w:szCs w:val="24"/>
              </w:rPr>
              <w:t>Rodziny korzystające ze świadczeń z powodu bezdomności</w:t>
            </w:r>
          </w:p>
        </w:tc>
        <w:tc>
          <w:tcPr>
            <w:tcW w:w="1559" w:type="dxa"/>
            <w:tcBorders>
              <w:top w:val="single" w:sz="8" w:space="0" w:color="5F497A"/>
              <w:left w:val="nil"/>
              <w:right w:val="nil"/>
            </w:tcBorders>
            <w:shd w:val="clear" w:color="auto" w:fill="E1DBE9"/>
          </w:tcPr>
          <w:p w:rsidR="00026AAB" w:rsidRPr="00F82AC5" w:rsidRDefault="001472ED" w:rsidP="00110D4E">
            <w:pPr>
              <w:spacing w:after="0" w:line="240" w:lineRule="auto"/>
              <w:jc w:val="center"/>
              <w:rPr>
                <w:rFonts w:ascii="Times New Roman" w:eastAsia="Times New Roman" w:hAnsi="Times New Roman"/>
                <w:b/>
                <w:bCs/>
                <w:color w:val="403152"/>
                <w:sz w:val="28"/>
              </w:rPr>
            </w:pPr>
            <w:r>
              <w:rPr>
                <w:rFonts w:ascii="Times New Roman" w:eastAsia="Times New Roman" w:hAnsi="Times New Roman"/>
                <w:b/>
                <w:bCs/>
                <w:color w:val="403152"/>
                <w:sz w:val="28"/>
              </w:rPr>
              <w:t>2014</w:t>
            </w:r>
          </w:p>
        </w:tc>
        <w:tc>
          <w:tcPr>
            <w:tcW w:w="1559" w:type="dxa"/>
            <w:tcBorders>
              <w:top w:val="single" w:sz="8" w:space="0" w:color="5F497A"/>
              <w:left w:val="nil"/>
              <w:right w:val="nil"/>
            </w:tcBorders>
            <w:shd w:val="clear" w:color="auto" w:fill="E1DBE9"/>
          </w:tcPr>
          <w:p w:rsidR="00026AAB" w:rsidRPr="00F82AC5" w:rsidRDefault="001472ED" w:rsidP="00110D4E">
            <w:pPr>
              <w:spacing w:after="0" w:line="240" w:lineRule="auto"/>
              <w:jc w:val="center"/>
              <w:rPr>
                <w:rFonts w:ascii="Times New Roman" w:eastAsia="Times New Roman" w:hAnsi="Times New Roman"/>
                <w:b/>
                <w:bCs/>
                <w:color w:val="403152"/>
                <w:sz w:val="28"/>
              </w:rPr>
            </w:pPr>
            <w:r>
              <w:rPr>
                <w:rFonts w:ascii="Times New Roman" w:eastAsia="Times New Roman" w:hAnsi="Times New Roman"/>
                <w:b/>
                <w:bCs/>
                <w:color w:val="403152"/>
                <w:sz w:val="28"/>
              </w:rPr>
              <w:t>2015</w:t>
            </w:r>
          </w:p>
        </w:tc>
        <w:tc>
          <w:tcPr>
            <w:tcW w:w="1560" w:type="dxa"/>
            <w:tcBorders>
              <w:top w:val="single" w:sz="8" w:space="0" w:color="5F497A"/>
              <w:left w:val="nil"/>
              <w:right w:val="double" w:sz="4" w:space="0" w:color="5F497A"/>
            </w:tcBorders>
            <w:shd w:val="clear" w:color="auto" w:fill="E1DBE9"/>
          </w:tcPr>
          <w:p w:rsidR="00026AAB" w:rsidRPr="00F82AC5" w:rsidRDefault="001472ED" w:rsidP="00110D4E">
            <w:pPr>
              <w:spacing w:after="0" w:line="240" w:lineRule="auto"/>
              <w:jc w:val="center"/>
              <w:rPr>
                <w:rFonts w:ascii="Times New Roman" w:eastAsia="Times New Roman" w:hAnsi="Times New Roman"/>
                <w:b/>
                <w:bCs/>
                <w:color w:val="403152"/>
                <w:sz w:val="28"/>
              </w:rPr>
            </w:pPr>
            <w:r>
              <w:rPr>
                <w:rFonts w:ascii="Times New Roman" w:eastAsia="Times New Roman" w:hAnsi="Times New Roman"/>
                <w:b/>
                <w:bCs/>
                <w:color w:val="403152"/>
                <w:sz w:val="28"/>
              </w:rPr>
              <w:t>2016</w:t>
            </w:r>
          </w:p>
        </w:tc>
      </w:tr>
      <w:tr w:rsidR="0064179D" w:rsidRPr="00B419F7">
        <w:tc>
          <w:tcPr>
            <w:tcW w:w="4395" w:type="dxa"/>
            <w:vMerge/>
            <w:tcBorders>
              <w:left w:val="nil"/>
              <w:bottom w:val="single" w:sz="8" w:space="0" w:color="5F497A"/>
              <w:right w:val="double" w:sz="4" w:space="0" w:color="5F497A"/>
            </w:tcBorders>
            <w:shd w:val="clear" w:color="auto" w:fill="FFFFFF"/>
          </w:tcPr>
          <w:p w:rsidR="0064179D" w:rsidRPr="00B419F7" w:rsidRDefault="0064179D" w:rsidP="00F22E90">
            <w:pPr>
              <w:spacing w:after="0" w:line="240" w:lineRule="auto"/>
              <w:jc w:val="both"/>
              <w:rPr>
                <w:rFonts w:ascii="Arial Narrow" w:eastAsia="Times New Roman" w:hAnsi="Arial Narrow"/>
                <w:b/>
                <w:bCs/>
                <w:color w:val="000000"/>
                <w:sz w:val="28"/>
              </w:rPr>
            </w:pPr>
          </w:p>
        </w:tc>
        <w:tc>
          <w:tcPr>
            <w:tcW w:w="1559" w:type="dxa"/>
            <w:tcBorders>
              <w:left w:val="nil"/>
              <w:bottom w:val="single" w:sz="8" w:space="0" w:color="5F497A"/>
              <w:right w:val="nil"/>
            </w:tcBorders>
            <w:shd w:val="clear" w:color="auto" w:fill="D6CDE1"/>
          </w:tcPr>
          <w:p w:rsidR="0064179D" w:rsidRPr="00B419F7" w:rsidRDefault="002749CF"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53</w:t>
            </w:r>
          </w:p>
        </w:tc>
        <w:tc>
          <w:tcPr>
            <w:tcW w:w="1559" w:type="dxa"/>
            <w:tcBorders>
              <w:left w:val="nil"/>
              <w:bottom w:val="single" w:sz="8" w:space="0" w:color="5F497A"/>
              <w:right w:val="nil"/>
            </w:tcBorders>
            <w:shd w:val="clear" w:color="auto" w:fill="D6CDE1"/>
          </w:tcPr>
          <w:p w:rsidR="0064179D" w:rsidRPr="00B419F7" w:rsidRDefault="002749CF"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40</w:t>
            </w:r>
          </w:p>
        </w:tc>
        <w:tc>
          <w:tcPr>
            <w:tcW w:w="1560" w:type="dxa"/>
            <w:tcBorders>
              <w:left w:val="nil"/>
              <w:bottom w:val="single" w:sz="8" w:space="0" w:color="5F497A"/>
              <w:right w:val="double" w:sz="4" w:space="0" w:color="5F497A"/>
            </w:tcBorders>
            <w:shd w:val="clear" w:color="auto" w:fill="D6CDE1"/>
          </w:tcPr>
          <w:p w:rsidR="0064179D" w:rsidRPr="00B419F7" w:rsidRDefault="002749CF"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31</w:t>
            </w:r>
          </w:p>
        </w:tc>
      </w:tr>
    </w:tbl>
    <w:p w:rsidR="00897931" w:rsidRPr="008A0316" w:rsidRDefault="00897931" w:rsidP="00897931">
      <w:pPr>
        <w:spacing w:after="0" w:line="240" w:lineRule="auto"/>
        <w:jc w:val="both"/>
        <w:rPr>
          <w:b/>
          <w:color w:val="800000"/>
          <w:sz w:val="24"/>
          <w:szCs w:val="24"/>
        </w:rPr>
      </w:pPr>
    </w:p>
    <w:tbl>
      <w:tblPr>
        <w:tblW w:w="0" w:type="auto"/>
        <w:tblInd w:w="-3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4395"/>
        <w:gridCol w:w="1559"/>
        <w:gridCol w:w="1559"/>
        <w:gridCol w:w="1560"/>
      </w:tblGrid>
      <w:tr w:rsidR="001C6511" w:rsidRPr="00B419F7">
        <w:tc>
          <w:tcPr>
            <w:tcW w:w="4395" w:type="dxa"/>
            <w:tcBorders>
              <w:top w:val="nil"/>
              <w:left w:val="nil"/>
              <w:bottom w:val="single" w:sz="8" w:space="0" w:color="943634"/>
              <w:right w:val="double" w:sz="4" w:space="0" w:color="943634"/>
            </w:tcBorders>
            <w:shd w:val="clear" w:color="auto" w:fill="FFFFFF"/>
          </w:tcPr>
          <w:p w:rsidR="001C6511" w:rsidRPr="00CF4B70" w:rsidRDefault="001C6511" w:rsidP="00F22E90">
            <w:pPr>
              <w:spacing w:after="0" w:line="240" w:lineRule="auto"/>
              <w:jc w:val="both"/>
              <w:rPr>
                <w:rFonts w:ascii="Cambria" w:hAnsi="Cambria"/>
                <w:b/>
                <w:color w:val="800000"/>
                <w:sz w:val="24"/>
                <w:szCs w:val="24"/>
              </w:rPr>
            </w:pPr>
            <w:r w:rsidRPr="00CF4B70">
              <w:rPr>
                <w:rFonts w:ascii="Cambria" w:hAnsi="Cambria"/>
                <w:b/>
                <w:color w:val="800000"/>
                <w:sz w:val="24"/>
                <w:szCs w:val="24"/>
              </w:rPr>
              <w:t>Wskaźnik dynamiki zmian (ogółem)</w:t>
            </w:r>
          </w:p>
        </w:tc>
        <w:tc>
          <w:tcPr>
            <w:tcW w:w="1559" w:type="dxa"/>
            <w:tcBorders>
              <w:top w:val="single" w:sz="8" w:space="0" w:color="943634"/>
              <w:left w:val="nil"/>
              <w:bottom w:val="single" w:sz="8" w:space="0" w:color="943634"/>
              <w:right w:val="nil"/>
            </w:tcBorders>
            <w:shd w:val="clear" w:color="auto" w:fill="F8EDED"/>
          </w:tcPr>
          <w:p w:rsidR="001C6511" w:rsidRPr="00B419F7" w:rsidRDefault="001C6511" w:rsidP="002B41E1">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100%</w:t>
            </w:r>
          </w:p>
        </w:tc>
        <w:tc>
          <w:tcPr>
            <w:tcW w:w="1559" w:type="dxa"/>
            <w:tcBorders>
              <w:top w:val="single" w:sz="8" w:space="0" w:color="943634"/>
              <w:left w:val="nil"/>
              <w:bottom w:val="single" w:sz="8" w:space="0" w:color="943634"/>
              <w:right w:val="nil"/>
            </w:tcBorders>
            <w:shd w:val="clear" w:color="auto" w:fill="F8EDED"/>
          </w:tcPr>
          <w:p w:rsidR="001C6511" w:rsidRPr="00B419F7" w:rsidRDefault="001C6511" w:rsidP="002B41E1">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93%</w:t>
            </w:r>
          </w:p>
        </w:tc>
        <w:tc>
          <w:tcPr>
            <w:tcW w:w="1560" w:type="dxa"/>
            <w:tcBorders>
              <w:top w:val="single" w:sz="8" w:space="0" w:color="943634"/>
              <w:left w:val="nil"/>
              <w:bottom w:val="single" w:sz="8" w:space="0" w:color="943634"/>
              <w:right w:val="double" w:sz="4" w:space="0" w:color="943634"/>
            </w:tcBorders>
            <w:shd w:val="clear" w:color="auto" w:fill="F8EDED"/>
          </w:tcPr>
          <w:p w:rsidR="001C6511" w:rsidRPr="00B419F7" w:rsidRDefault="001C6511" w:rsidP="002B41E1">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86%</w:t>
            </w:r>
          </w:p>
        </w:tc>
      </w:tr>
      <w:tr w:rsidR="00026AAB" w:rsidRPr="00B419F7">
        <w:tc>
          <w:tcPr>
            <w:tcW w:w="4395" w:type="dxa"/>
            <w:vMerge w:val="restart"/>
            <w:tcBorders>
              <w:top w:val="single" w:sz="8" w:space="0" w:color="943634"/>
              <w:left w:val="nil"/>
              <w:bottom w:val="nil"/>
              <w:right w:val="double" w:sz="4" w:space="0" w:color="943634"/>
            </w:tcBorders>
            <w:shd w:val="clear" w:color="auto" w:fill="FFFFFF"/>
          </w:tcPr>
          <w:p w:rsidR="00026AAB" w:rsidRPr="00CF4B70" w:rsidRDefault="00026AAB" w:rsidP="003F232D">
            <w:pPr>
              <w:spacing w:after="0" w:line="240" w:lineRule="auto"/>
              <w:rPr>
                <w:rFonts w:ascii="Cambria" w:hAnsi="Cambria"/>
                <w:b/>
                <w:color w:val="800000"/>
                <w:sz w:val="24"/>
                <w:szCs w:val="24"/>
              </w:rPr>
            </w:pPr>
            <w:r w:rsidRPr="00CF4B70">
              <w:rPr>
                <w:rFonts w:ascii="Cambria" w:hAnsi="Cambria"/>
                <w:b/>
                <w:color w:val="800000"/>
                <w:sz w:val="24"/>
                <w:szCs w:val="24"/>
              </w:rPr>
              <w:t xml:space="preserve">Wskaźnik dynamiki zmian (świadczeniaz powodu </w:t>
            </w:r>
            <w:r>
              <w:rPr>
                <w:rFonts w:ascii="Cambria" w:hAnsi="Cambria"/>
                <w:b/>
                <w:color w:val="800000"/>
                <w:sz w:val="24"/>
                <w:szCs w:val="24"/>
              </w:rPr>
              <w:t>bezdomności</w:t>
            </w:r>
            <w:r w:rsidRPr="00CF4B70">
              <w:rPr>
                <w:rFonts w:ascii="Cambria" w:hAnsi="Cambria"/>
                <w:b/>
                <w:color w:val="800000"/>
                <w:sz w:val="24"/>
                <w:szCs w:val="24"/>
              </w:rPr>
              <w:t>)</w:t>
            </w:r>
          </w:p>
        </w:tc>
        <w:tc>
          <w:tcPr>
            <w:tcW w:w="1559" w:type="dxa"/>
            <w:tcBorders>
              <w:top w:val="single" w:sz="8" w:space="0" w:color="943634"/>
              <w:left w:val="nil"/>
              <w:right w:val="nil"/>
            </w:tcBorders>
            <w:shd w:val="clear" w:color="auto" w:fill="F0D5D4"/>
          </w:tcPr>
          <w:p w:rsidR="00026AAB" w:rsidRPr="00F82AC5" w:rsidRDefault="001472ED" w:rsidP="00110D4E">
            <w:pPr>
              <w:spacing w:after="0" w:line="240" w:lineRule="auto"/>
              <w:jc w:val="center"/>
              <w:rPr>
                <w:rFonts w:ascii="Times New Roman" w:eastAsia="Times New Roman" w:hAnsi="Times New Roman"/>
                <w:b/>
                <w:bCs/>
                <w:color w:val="C00000"/>
                <w:sz w:val="28"/>
              </w:rPr>
            </w:pPr>
            <w:r>
              <w:rPr>
                <w:rFonts w:ascii="Times New Roman" w:eastAsia="Times New Roman" w:hAnsi="Times New Roman"/>
                <w:b/>
                <w:bCs/>
                <w:color w:val="C00000"/>
                <w:sz w:val="28"/>
              </w:rPr>
              <w:t>2014</w:t>
            </w:r>
          </w:p>
        </w:tc>
        <w:tc>
          <w:tcPr>
            <w:tcW w:w="1559" w:type="dxa"/>
            <w:tcBorders>
              <w:top w:val="single" w:sz="8" w:space="0" w:color="943634"/>
              <w:left w:val="nil"/>
              <w:right w:val="nil"/>
            </w:tcBorders>
            <w:shd w:val="clear" w:color="auto" w:fill="F0D5D4"/>
          </w:tcPr>
          <w:p w:rsidR="00026AAB" w:rsidRPr="00F82AC5" w:rsidRDefault="001472ED" w:rsidP="00110D4E">
            <w:pPr>
              <w:spacing w:after="0" w:line="240" w:lineRule="auto"/>
              <w:jc w:val="center"/>
              <w:rPr>
                <w:rFonts w:ascii="Times New Roman" w:eastAsia="Times New Roman" w:hAnsi="Times New Roman"/>
                <w:b/>
                <w:bCs/>
                <w:color w:val="C00000"/>
                <w:sz w:val="28"/>
              </w:rPr>
            </w:pPr>
            <w:r>
              <w:rPr>
                <w:rFonts w:ascii="Times New Roman" w:eastAsia="Times New Roman" w:hAnsi="Times New Roman"/>
                <w:b/>
                <w:bCs/>
                <w:color w:val="C00000"/>
                <w:sz w:val="28"/>
              </w:rPr>
              <w:t>2015</w:t>
            </w:r>
          </w:p>
        </w:tc>
        <w:tc>
          <w:tcPr>
            <w:tcW w:w="1560" w:type="dxa"/>
            <w:tcBorders>
              <w:top w:val="single" w:sz="8" w:space="0" w:color="943634"/>
              <w:left w:val="nil"/>
              <w:right w:val="double" w:sz="4" w:space="0" w:color="943634"/>
            </w:tcBorders>
            <w:shd w:val="clear" w:color="auto" w:fill="F0D5D4"/>
          </w:tcPr>
          <w:p w:rsidR="00026AAB" w:rsidRPr="00F82AC5" w:rsidRDefault="001472ED" w:rsidP="00110D4E">
            <w:pPr>
              <w:spacing w:after="0" w:line="240" w:lineRule="auto"/>
              <w:jc w:val="center"/>
              <w:rPr>
                <w:rFonts w:ascii="Times New Roman" w:eastAsia="Times New Roman" w:hAnsi="Times New Roman"/>
                <w:b/>
                <w:bCs/>
                <w:color w:val="C00000"/>
                <w:sz w:val="28"/>
              </w:rPr>
            </w:pPr>
            <w:r>
              <w:rPr>
                <w:rFonts w:ascii="Times New Roman" w:eastAsia="Times New Roman" w:hAnsi="Times New Roman"/>
                <w:b/>
                <w:bCs/>
                <w:color w:val="C00000"/>
                <w:sz w:val="28"/>
              </w:rPr>
              <w:t>2016</w:t>
            </w:r>
          </w:p>
        </w:tc>
      </w:tr>
      <w:tr w:rsidR="00F943D4" w:rsidRPr="00B419F7">
        <w:tc>
          <w:tcPr>
            <w:tcW w:w="4395" w:type="dxa"/>
            <w:vMerge/>
            <w:tcBorders>
              <w:left w:val="nil"/>
              <w:bottom w:val="single" w:sz="8" w:space="0" w:color="943634"/>
              <w:right w:val="double" w:sz="4" w:space="0" w:color="943634"/>
            </w:tcBorders>
            <w:shd w:val="clear" w:color="auto" w:fill="FFFFFF"/>
          </w:tcPr>
          <w:p w:rsidR="00F943D4" w:rsidRPr="00B419F7" w:rsidRDefault="00F943D4" w:rsidP="00F22E90">
            <w:pPr>
              <w:spacing w:after="0" w:line="240" w:lineRule="auto"/>
              <w:jc w:val="both"/>
              <w:rPr>
                <w:rFonts w:ascii="Arial Narrow" w:eastAsia="Times New Roman" w:hAnsi="Arial Narrow"/>
                <w:b/>
                <w:bCs/>
                <w:color w:val="000000"/>
                <w:sz w:val="28"/>
              </w:rPr>
            </w:pPr>
          </w:p>
        </w:tc>
        <w:tc>
          <w:tcPr>
            <w:tcW w:w="1559" w:type="dxa"/>
            <w:tcBorders>
              <w:left w:val="nil"/>
              <w:bottom w:val="single" w:sz="8" w:space="0" w:color="943634"/>
              <w:right w:val="nil"/>
            </w:tcBorders>
            <w:shd w:val="clear" w:color="auto" w:fill="E9C2C1"/>
          </w:tcPr>
          <w:p w:rsidR="00F943D4" w:rsidRPr="00B419F7" w:rsidRDefault="00F943D4"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100%</w:t>
            </w:r>
          </w:p>
        </w:tc>
        <w:tc>
          <w:tcPr>
            <w:tcW w:w="1559" w:type="dxa"/>
            <w:tcBorders>
              <w:left w:val="nil"/>
              <w:bottom w:val="single" w:sz="8" w:space="0" w:color="943634"/>
              <w:right w:val="nil"/>
            </w:tcBorders>
            <w:shd w:val="clear" w:color="auto" w:fill="E9C2C1"/>
          </w:tcPr>
          <w:p w:rsidR="00F943D4" w:rsidRPr="00B419F7" w:rsidRDefault="002749CF"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75%</w:t>
            </w:r>
          </w:p>
        </w:tc>
        <w:tc>
          <w:tcPr>
            <w:tcW w:w="1560" w:type="dxa"/>
            <w:tcBorders>
              <w:left w:val="nil"/>
              <w:bottom w:val="single" w:sz="8" w:space="0" w:color="943634"/>
              <w:right w:val="double" w:sz="4" w:space="0" w:color="943634"/>
            </w:tcBorders>
            <w:shd w:val="clear" w:color="auto" w:fill="E9C2C1"/>
          </w:tcPr>
          <w:p w:rsidR="00F943D4" w:rsidRPr="00B419F7" w:rsidRDefault="002749CF"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58%</w:t>
            </w:r>
          </w:p>
        </w:tc>
      </w:tr>
    </w:tbl>
    <w:p w:rsidR="002333C4" w:rsidRDefault="002333C4" w:rsidP="00325E41">
      <w:pPr>
        <w:spacing w:after="0"/>
        <w:rPr>
          <w:sz w:val="16"/>
          <w:szCs w:val="16"/>
        </w:rPr>
      </w:pPr>
    </w:p>
    <w:p w:rsidR="00D93BB9" w:rsidRDefault="00D93BB9" w:rsidP="00325E41">
      <w:pPr>
        <w:spacing w:after="0"/>
        <w:rPr>
          <w:sz w:val="16"/>
          <w:szCs w:val="16"/>
        </w:rPr>
      </w:pPr>
    </w:p>
    <w:p w:rsidR="00110D4E" w:rsidRPr="003F27E8" w:rsidRDefault="00110D4E" w:rsidP="00325E41">
      <w:pPr>
        <w:spacing w:after="0"/>
        <w:rPr>
          <w:sz w:val="16"/>
          <w:szCs w:val="16"/>
        </w:rPr>
      </w:pPr>
    </w:p>
    <w:p w:rsidR="00AE55E9" w:rsidRPr="00612854" w:rsidRDefault="00AE55E9" w:rsidP="00612854">
      <w:pPr>
        <w:shd w:val="clear" w:color="auto" w:fill="D9D9D9"/>
        <w:tabs>
          <w:tab w:val="right" w:pos="0"/>
        </w:tabs>
        <w:spacing w:after="0"/>
        <w:jc w:val="both"/>
        <w:rPr>
          <w:rFonts w:ascii="Impact" w:hAnsi="Impact"/>
          <w:b/>
          <w:color w:val="C00000"/>
          <w:sz w:val="8"/>
          <w:szCs w:val="8"/>
        </w:rPr>
      </w:pPr>
    </w:p>
    <w:p w:rsidR="00AE55E9" w:rsidRPr="0088414F" w:rsidRDefault="00AE55E9" w:rsidP="00612854">
      <w:pPr>
        <w:shd w:val="clear" w:color="auto" w:fill="D9D9D9"/>
        <w:tabs>
          <w:tab w:val="right" w:pos="0"/>
        </w:tabs>
        <w:spacing w:after="0"/>
        <w:jc w:val="both"/>
        <w:rPr>
          <w:rFonts w:ascii="Impact" w:hAnsi="Impact"/>
          <w:color w:val="C00000"/>
        </w:rPr>
      </w:pPr>
      <w:r w:rsidRPr="0088414F">
        <w:rPr>
          <w:rFonts w:ascii="Impact" w:hAnsi="Impact"/>
          <w:color w:val="C00000"/>
        </w:rPr>
        <w:t>UBÓSTWO:</w:t>
      </w:r>
    </w:p>
    <w:p w:rsidR="003F27E8" w:rsidRPr="003F27E8" w:rsidRDefault="003F27E8" w:rsidP="00612854">
      <w:pPr>
        <w:shd w:val="clear" w:color="auto" w:fill="D9D9D9"/>
        <w:tabs>
          <w:tab w:val="right" w:pos="0"/>
        </w:tabs>
        <w:spacing w:after="0"/>
        <w:jc w:val="both"/>
        <w:rPr>
          <w:rFonts w:ascii="Impact" w:hAnsi="Impact"/>
          <w:b/>
          <w:color w:val="C00000"/>
          <w:sz w:val="8"/>
          <w:szCs w:val="8"/>
        </w:rPr>
      </w:pPr>
    </w:p>
    <w:p w:rsidR="00325E41" w:rsidRDefault="00325E41" w:rsidP="00325E41">
      <w:pPr>
        <w:spacing w:after="0" w:line="240" w:lineRule="auto"/>
        <w:jc w:val="both"/>
      </w:pPr>
    </w:p>
    <w:p w:rsidR="00325E41" w:rsidRPr="008A0316" w:rsidRDefault="00325E41" w:rsidP="00325E41">
      <w:pPr>
        <w:numPr>
          <w:ilvl w:val="0"/>
          <w:numId w:val="1"/>
        </w:numPr>
        <w:spacing w:after="0" w:line="240" w:lineRule="auto"/>
        <w:jc w:val="both"/>
        <w:rPr>
          <w:rFonts w:ascii="Times New Roman" w:hAnsi="Times New Roman"/>
          <w:color w:val="800000"/>
          <w:sz w:val="24"/>
          <w:szCs w:val="24"/>
        </w:rPr>
      </w:pPr>
      <w:r w:rsidRPr="008A0316">
        <w:rPr>
          <w:rFonts w:ascii="Times New Roman" w:hAnsi="Times New Roman"/>
          <w:b/>
          <w:bCs/>
          <w:i/>
          <w:iCs/>
          <w:color w:val="800000"/>
          <w:sz w:val="24"/>
          <w:szCs w:val="24"/>
        </w:rPr>
        <w:t>Opis zjawiska</w:t>
      </w:r>
    </w:p>
    <w:p w:rsidR="00325E41" w:rsidRPr="006D3381" w:rsidRDefault="00325E41" w:rsidP="00325E41">
      <w:pPr>
        <w:spacing w:after="0" w:line="240" w:lineRule="auto"/>
        <w:jc w:val="both"/>
        <w:rPr>
          <w:rFonts w:ascii="Times New Roman" w:hAnsi="Times New Roman"/>
          <w:sz w:val="16"/>
          <w:szCs w:val="16"/>
        </w:rPr>
      </w:pPr>
    </w:p>
    <w:p w:rsidR="00325E41" w:rsidRDefault="00325E41" w:rsidP="00325E41">
      <w:pPr>
        <w:pStyle w:val="Default"/>
      </w:pPr>
      <w:r w:rsidRPr="006D3381">
        <w:rPr>
          <w:color w:val="auto"/>
        </w:rPr>
        <w:t xml:space="preserve">Przez ubóstwo rozumiemy brak dostatecznych środków materialnych dla zaspokojenia potrzeb jednostki, w szczególności w zakresie </w:t>
      </w:r>
      <w:hyperlink r:id="rId8" w:tooltip="Jedzenie" w:history="1">
        <w:r w:rsidRPr="006D3381">
          <w:rPr>
            <w:rStyle w:val="Hipercze"/>
            <w:color w:val="auto"/>
            <w:u w:val="none"/>
          </w:rPr>
          <w:t>jedzenia</w:t>
        </w:r>
      </w:hyperlink>
      <w:r w:rsidRPr="006D3381">
        <w:rPr>
          <w:color w:val="auto"/>
        </w:rPr>
        <w:t>, schronienia, ubrania, transportu oraz podstawowych potrzeb kulturalnych i społecznych.</w:t>
      </w:r>
    </w:p>
    <w:p w:rsidR="00325E41" w:rsidRDefault="00325E41" w:rsidP="00325E41">
      <w:pPr>
        <w:pStyle w:val="Default"/>
        <w:jc w:val="both"/>
      </w:pPr>
      <w:r>
        <w:rPr>
          <w:sz w:val="23"/>
          <w:szCs w:val="23"/>
        </w:rPr>
        <w:t>Jak wynika z informacji GUS, po okresie spadku w latach 2006-</w:t>
      </w:r>
      <w:smartTag w:uri="urn:schemas-microsoft-com:office:smarttags" w:element="metricconverter">
        <w:smartTagPr>
          <w:attr w:name="ProductID" w:val="2008, a"/>
        </w:smartTagPr>
        <w:r>
          <w:rPr>
            <w:sz w:val="23"/>
            <w:szCs w:val="23"/>
          </w:rPr>
          <w:t>2008, a</w:t>
        </w:r>
      </w:smartTag>
      <w:r>
        <w:rPr>
          <w:sz w:val="23"/>
          <w:szCs w:val="23"/>
        </w:rPr>
        <w:t xml:space="preserve"> następnie paroletniej stabilizacji, w </w:t>
      </w:r>
      <w:r w:rsidR="001472ED">
        <w:rPr>
          <w:sz w:val="23"/>
          <w:szCs w:val="23"/>
        </w:rPr>
        <w:t>2014</w:t>
      </w:r>
      <w:r>
        <w:rPr>
          <w:sz w:val="23"/>
          <w:szCs w:val="23"/>
        </w:rPr>
        <w:t xml:space="preserve"> r. odnotowano wzrost poziomu zagrożenia ubóstwem skrajnym w Polsce. </w:t>
      </w:r>
    </w:p>
    <w:p w:rsidR="00325E41" w:rsidRPr="00325E41" w:rsidRDefault="00325E41" w:rsidP="00325E41">
      <w:pPr>
        <w:pStyle w:val="Default"/>
        <w:jc w:val="both"/>
      </w:pPr>
      <w:r>
        <w:rPr>
          <w:sz w:val="23"/>
          <w:szCs w:val="23"/>
        </w:rPr>
        <w:t xml:space="preserve">Zarówno wysoka stopa ubóstwa, jak i jej wzrost w </w:t>
      </w:r>
      <w:r w:rsidR="001472ED">
        <w:rPr>
          <w:sz w:val="23"/>
          <w:szCs w:val="23"/>
        </w:rPr>
        <w:t>2014</w:t>
      </w:r>
      <w:r>
        <w:rPr>
          <w:sz w:val="23"/>
          <w:szCs w:val="23"/>
        </w:rPr>
        <w:t xml:space="preserve"> roku dotyczyły przede wszystkim osób zamieszkałych na wsi oraz w małych miastach, liczących do 20 tysięcy mieszkańców. </w:t>
      </w:r>
    </w:p>
    <w:p w:rsidR="00EC43A0" w:rsidRPr="008A0316" w:rsidRDefault="00EC43A0" w:rsidP="00EC43A0">
      <w:pPr>
        <w:spacing w:after="0" w:line="240" w:lineRule="auto"/>
        <w:rPr>
          <w:rFonts w:ascii="Times New Roman" w:hAnsi="Times New Roman"/>
          <w:sz w:val="16"/>
          <w:szCs w:val="16"/>
        </w:rPr>
      </w:pPr>
    </w:p>
    <w:p w:rsidR="00EC43A0" w:rsidRPr="008A0316" w:rsidRDefault="00EC43A0" w:rsidP="00EC43A0">
      <w:pPr>
        <w:numPr>
          <w:ilvl w:val="0"/>
          <w:numId w:val="1"/>
        </w:numPr>
        <w:spacing w:after="0" w:line="240" w:lineRule="auto"/>
        <w:jc w:val="both"/>
        <w:rPr>
          <w:rFonts w:ascii="Times New Roman" w:hAnsi="Times New Roman"/>
          <w:color w:val="800000"/>
          <w:sz w:val="24"/>
          <w:szCs w:val="24"/>
        </w:rPr>
      </w:pPr>
      <w:r w:rsidRPr="008A0316">
        <w:rPr>
          <w:rFonts w:ascii="Times New Roman" w:hAnsi="Times New Roman"/>
          <w:b/>
          <w:bCs/>
          <w:i/>
          <w:iCs/>
          <w:color w:val="800000"/>
          <w:sz w:val="24"/>
          <w:szCs w:val="24"/>
        </w:rPr>
        <w:t xml:space="preserve">Lokalna diagnoza i monitoring problemu </w:t>
      </w:r>
      <w:r>
        <w:rPr>
          <w:rFonts w:ascii="Times New Roman" w:hAnsi="Times New Roman"/>
          <w:b/>
          <w:bCs/>
          <w:i/>
          <w:iCs/>
          <w:color w:val="800000"/>
          <w:sz w:val="24"/>
          <w:szCs w:val="24"/>
        </w:rPr>
        <w:t>ubóstwa</w:t>
      </w:r>
    </w:p>
    <w:p w:rsidR="00EC43A0" w:rsidRPr="008A0316" w:rsidRDefault="00EC43A0" w:rsidP="00EC43A0">
      <w:pPr>
        <w:spacing w:after="0" w:line="240" w:lineRule="auto"/>
        <w:rPr>
          <w:rFonts w:ascii="Times New Roman" w:hAnsi="Times New Roman"/>
          <w:sz w:val="16"/>
          <w:szCs w:val="16"/>
        </w:rPr>
      </w:pPr>
    </w:p>
    <w:p w:rsidR="00EC43A0" w:rsidRPr="00BF3052" w:rsidRDefault="00EC43A0" w:rsidP="00BF3052">
      <w:pPr>
        <w:shd w:val="clear" w:color="auto" w:fill="D9D9D9"/>
        <w:spacing w:after="0" w:line="240" w:lineRule="auto"/>
        <w:jc w:val="both"/>
        <w:rPr>
          <w:rFonts w:ascii="Times New Roman" w:hAnsi="Times New Roman"/>
          <w:b/>
          <w:i/>
          <w:sz w:val="24"/>
          <w:szCs w:val="24"/>
        </w:rPr>
      </w:pPr>
      <w:r w:rsidRPr="00BF3052">
        <w:rPr>
          <w:rFonts w:ascii="Times New Roman" w:hAnsi="Times New Roman"/>
          <w:sz w:val="24"/>
          <w:szCs w:val="24"/>
        </w:rPr>
        <w:t xml:space="preserve">Problem zubożenia społeczeństwa nie jest przez mieszkańców </w:t>
      </w:r>
      <w:r w:rsidR="007D6212">
        <w:rPr>
          <w:rFonts w:ascii="Times New Roman" w:hAnsi="Times New Roman"/>
          <w:sz w:val="24"/>
          <w:szCs w:val="24"/>
        </w:rPr>
        <w:t>Skarżyska-Kamiennej</w:t>
      </w:r>
      <w:r w:rsidRPr="00BF3052">
        <w:rPr>
          <w:rFonts w:ascii="Times New Roman" w:hAnsi="Times New Roman"/>
          <w:sz w:val="24"/>
          <w:szCs w:val="24"/>
        </w:rPr>
        <w:t xml:space="preserve"> klasyfikowany jako szczególnie istotny. </w:t>
      </w:r>
      <w:r w:rsidRPr="00BF3052">
        <w:rPr>
          <w:rFonts w:ascii="Times New Roman" w:hAnsi="Times New Roman"/>
          <w:b/>
          <w:i/>
          <w:sz w:val="24"/>
          <w:szCs w:val="24"/>
        </w:rPr>
        <w:t>Wymienia go 1</w:t>
      </w:r>
      <w:r w:rsidR="001C6511">
        <w:rPr>
          <w:rFonts w:ascii="Times New Roman" w:hAnsi="Times New Roman"/>
          <w:b/>
          <w:i/>
          <w:sz w:val="24"/>
          <w:szCs w:val="24"/>
        </w:rPr>
        <w:t>1</w:t>
      </w:r>
      <w:r w:rsidRPr="00BF3052">
        <w:rPr>
          <w:rFonts w:ascii="Times New Roman" w:hAnsi="Times New Roman"/>
          <w:b/>
          <w:i/>
          <w:sz w:val="24"/>
          <w:szCs w:val="24"/>
        </w:rPr>
        <w:t xml:space="preserve">% </w:t>
      </w:r>
      <w:r w:rsidR="00082FB4">
        <w:rPr>
          <w:rFonts w:ascii="Times New Roman" w:hAnsi="Times New Roman"/>
          <w:b/>
          <w:i/>
          <w:sz w:val="24"/>
          <w:szCs w:val="24"/>
        </w:rPr>
        <w:t xml:space="preserve">badanych dorosłych i </w:t>
      </w:r>
      <w:r w:rsidR="001C6511">
        <w:rPr>
          <w:rFonts w:ascii="Times New Roman" w:hAnsi="Times New Roman"/>
          <w:b/>
          <w:i/>
          <w:sz w:val="24"/>
          <w:szCs w:val="24"/>
        </w:rPr>
        <w:t>10</w:t>
      </w:r>
      <w:r w:rsidR="00082FB4">
        <w:rPr>
          <w:rFonts w:ascii="Times New Roman" w:hAnsi="Times New Roman"/>
          <w:b/>
          <w:i/>
          <w:sz w:val="24"/>
          <w:szCs w:val="24"/>
        </w:rPr>
        <w:t>% uczniów</w:t>
      </w:r>
      <w:r w:rsidRPr="00BF3052">
        <w:rPr>
          <w:rFonts w:ascii="Times New Roman" w:hAnsi="Times New Roman"/>
          <w:b/>
          <w:i/>
          <w:sz w:val="24"/>
          <w:szCs w:val="24"/>
        </w:rPr>
        <w:t>.</w:t>
      </w:r>
    </w:p>
    <w:p w:rsidR="00EC43A0" w:rsidRDefault="00EC43A0" w:rsidP="00EC43A0">
      <w:pPr>
        <w:spacing w:after="0" w:line="240" w:lineRule="auto"/>
        <w:jc w:val="both"/>
        <w:rPr>
          <w:rFonts w:ascii="Arial Narrow" w:hAnsi="Arial Narrow"/>
          <w:b/>
          <w:sz w:val="16"/>
          <w:szCs w:val="16"/>
        </w:rPr>
      </w:pPr>
    </w:p>
    <w:p w:rsidR="00EC43A0" w:rsidRDefault="006D6CFE" w:rsidP="00EC43A0">
      <w:pPr>
        <w:spacing w:after="0" w:line="240" w:lineRule="auto"/>
        <w:jc w:val="both"/>
        <w:rPr>
          <w:rFonts w:ascii="Times New Roman" w:hAnsi="Times New Roman"/>
          <w:sz w:val="24"/>
          <w:szCs w:val="24"/>
        </w:rPr>
      </w:pPr>
      <w:r>
        <w:rPr>
          <w:rFonts w:ascii="Times New Roman" w:hAnsi="Times New Roman"/>
          <w:sz w:val="24"/>
          <w:szCs w:val="24"/>
        </w:rPr>
        <w:t>Interesująca jest również ocena przez badanych własnej sytuacji materialnej</w:t>
      </w:r>
      <w:r w:rsidR="00EC43A0">
        <w:rPr>
          <w:rFonts w:ascii="Times New Roman" w:hAnsi="Times New Roman"/>
          <w:sz w:val="24"/>
          <w:szCs w:val="24"/>
        </w:rPr>
        <w:t xml:space="preserve">. </w:t>
      </w:r>
    </w:p>
    <w:p w:rsidR="00021E0B" w:rsidRPr="0065639B" w:rsidRDefault="00021E0B" w:rsidP="00021E0B">
      <w:pPr>
        <w:spacing w:after="0"/>
        <w:rPr>
          <w:sz w:val="16"/>
          <w:szCs w:val="16"/>
        </w:rPr>
      </w:pPr>
    </w:p>
    <w:tbl>
      <w:tblPr>
        <w:tblW w:w="0" w:type="auto"/>
        <w:tblInd w:w="2416" w:type="dxa"/>
        <w:tblBorders>
          <w:top w:val="dotted" w:sz="4" w:space="0" w:color="FF0000"/>
          <w:left w:val="dotted" w:sz="4" w:space="0" w:color="FF0000"/>
          <w:bottom w:val="dotted" w:sz="4" w:space="0" w:color="FF0000"/>
          <w:right w:val="dotted" w:sz="4" w:space="0" w:color="FF0000"/>
          <w:insideH w:val="dotted" w:sz="4" w:space="0" w:color="FF0000"/>
          <w:insideV w:val="dotted" w:sz="4" w:space="0" w:color="FF0000"/>
        </w:tblBorders>
        <w:tblCellMar>
          <w:left w:w="70" w:type="dxa"/>
          <w:right w:w="70" w:type="dxa"/>
        </w:tblCellMar>
        <w:tblLook w:val="0000"/>
      </w:tblPr>
      <w:tblGrid>
        <w:gridCol w:w="2788"/>
        <w:gridCol w:w="717"/>
        <w:gridCol w:w="718"/>
      </w:tblGrid>
      <w:tr w:rsidR="00021E0B">
        <w:trPr>
          <w:trHeight w:val="366"/>
        </w:trPr>
        <w:tc>
          <w:tcPr>
            <w:tcW w:w="4223" w:type="dxa"/>
            <w:gridSpan w:val="3"/>
            <w:tcBorders>
              <w:top w:val="triple" w:sz="4" w:space="0" w:color="auto"/>
              <w:left w:val="triple" w:sz="4" w:space="0" w:color="auto"/>
              <w:bottom w:val="triple" w:sz="4" w:space="0" w:color="auto"/>
              <w:right w:val="triple" w:sz="4" w:space="0" w:color="auto"/>
            </w:tcBorders>
            <w:shd w:val="clear" w:color="auto" w:fill="CCC0D9"/>
          </w:tcPr>
          <w:p w:rsidR="00021E0B" w:rsidRPr="00021E0B" w:rsidRDefault="00021E0B" w:rsidP="00021E0B">
            <w:pPr>
              <w:spacing w:after="0" w:line="240" w:lineRule="auto"/>
              <w:jc w:val="center"/>
              <w:rPr>
                <w:rFonts w:ascii="Century Gothic" w:hAnsi="Century Gothic"/>
                <w:b/>
                <w:bCs/>
                <w:sz w:val="28"/>
                <w:szCs w:val="28"/>
              </w:rPr>
            </w:pPr>
            <w:r w:rsidRPr="00021E0B">
              <w:rPr>
                <w:rFonts w:ascii="Dutch801RmPL-Roman" w:hAnsi="Dutch801RmPL-Roman" w:cs="Dutch801RmPL-Roman"/>
                <w:b/>
                <w:color w:val="231F20"/>
              </w:rPr>
              <w:t>Jak określił/a by Pan/i poziom zamożności swojej rodziny</w:t>
            </w:r>
          </w:p>
        </w:tc>
      </w:tr>
      <w:tr w:rsidR="00021E0B">
        <w:trPr>
          <w:trHeight w:val="323"/>
        </w:trPr>
        <w:tc>
          <w:tcPr>
            <w:tcW w:w="2788" w:type="dxa"/>
            <w:tcBorders>
              <w:top w:val="triple" w:sz="4" w:space="0" w:color="auto"/>
              <w:left w:val="triple" w:sz="4" w:space="0" w:color="auto"/>
              <w:bottom w:val="double" w:sz="4" w:space="0" w:color="auto"/>
              <w:right w:val="triple" w:sz="4" w:space="0" w:color="auto"/>
            </w:tcBorders>
            <w:shd w:val="clear" w:color="auto" w:fill="FFFFFF"/>
          </w:tcPr>
          <w:p w:rsidR="00021E0B" w:rsidRPr="00021E0B" w:rsidRDefault="00021E0B" w:rsidP="00021E0B">
            <w:pPr>
              <w:spacing w:after="0" w:line="240" w:lineRule="auto"/>
              <w:rPr>
                <w:rFonts w:ascii="Century Gothic" w:hAnsi="Century Gothic"/>
                <w:b/>
                <w:bCs/>
                <w:color w:val="003366"/>
                <w:sz w:val="24"/>
                <w:szCs w:val="24"/>
              </w:rPr>
            </w:pPr>
            <w:r w:rsidRPr="00021E0B">
              <w:rPr>
                <w:rFonts w:ascii="Century Gothic" w:hAnsi="Century Gothic"/>
                <w:b/>
                <w:bCs/>
                <w:color w:val="003366"/>
                <w:sz w:val="24"/>
                <w:szCs w:val="24"/>
              </w:rPr>
              <w:t>bardzo bogata</w:t>
            </w:r>
          </w:p>
        </w:tc>
        <w:tc>
          <w:tcPr>
            <w:tcW w:w="717" w:type="dxa"/>
            <w:tcBorders>
              <w:top w:val="triple" w:sz="4" w:space="0" w:color="auto"/>
              <w:left w:val="triple" w:sz="4" w:space="0" w:color="auto"/>
              <w:bottom w:val="double" w:sz="4" w:space="0" w:color="auto"/>
              <w:right w:val="nil"/>
            </w:tcBorders>
            <w:shd w:val="clear" w:color="auto" w:fill="D9D9D9"/>
          </w:tcPr>
          <w:p w:rsidR="00021E0B" w:rsidRPr="00021E0B" w:rsidRDefault="00641760" w:rsidP="00021E0B">
            <w:pPr>
              <w:spacing w:after="0" w:line="240" w:lineRule="auto"/>
              <w:jc w:val="right"/>
              <w:rPr>
                <w:rFonts w:ascii="Franklin Gothic Heavy" w:hAnsi="Franklin Gothic Heavy"/>
                <w:b/>
                <w:bCs/>
                <w:sz w:val="24"/>
                <w:szCs w:val="24"/>
              </w:rPr>
            </w:pPr>
            <w:r>
              <w:rPr>
                <w:rFonts w:ascii="Franklin Gothic Heavy" w:hAnsi="Franklin Gothic Heavy"/>
                <w:b/>
                <w:bCs/>
                <w:sz w:val="24"/>
                <w:szCs w:val="24"/>
              </w:rPr>
              <w:t>2</w:t>
            </w:r>
          </w:p>
        </w:tc>
        <w:tc>
          <w:tcPr>
            <w:tcW w:w="718" w:type="dxa"/>
            <w:tcBorders>
              <w:top w:val="triple" w:sz="4" w:space="0" w:color="auto"/>
              <w:left w:val="nil"/>
              <w:bottom w:val="double" w:sz="4" w:space="0" w:color="auto"/>
              <w:right w:val="triple" w:sz="4" w:space="0" w:color="auto"/>
            </w:tcBorders>
            <w:shd w:val="clear" w:color="auto" w:fill="D9D9D9"/>
          </w:tcPr>
          <w:p w:rsidR="00021E0B" w:rsidRPr="00021E0B" w:rsidRDefault="00021E0B" w:rsidP="00021E0B">
            <w:pPr>
              <w:spacing w:after="0" w:line="240" w:lineRule="auto"/>
              <w:rPr>
                <w:rFonts w:ascii="Franklin Gothic Heavy" w:hAnsi="Franklin Gothic Heavy"/>
                <w:b/>
                <w:bCs/>
                <w:sz w:val="24"/>
                <w:szCs w:val="24"/>
              </w:rPr>
            </w:pPr>
            <w:r w:rsidRPr="00021E0B">
              <w:rPr>
                <w:rFonts w:ascii="Franklin Gothic Heavy" w:hAnsi="Franklin Gothic Heavy"/>
                <w:b/>
                <w:bCs/>
                <w:sz w:val="24"/>
                <w:szCs w:val="24"/>
              </w:rPr>
              <w:t>%</w:t>
            </w:r>
          </w:p>
        </w:tc>
      </w:tr>
      <w:tr w:rsidR="00021E0B">
        <w:trPr>
          <w:trHeight w:val="323"/>
        </w:trPr>
        <w:tc>
          <w:tcPr>
            <w:tcW w:w="2788" w:type="dxa"/>
            <w:tcBorders>
              <w:top w:val="double" w:sz="4" w:space="0" w:color="auto"/>
              <w:left w:val="triple" w:sz="4" w:space="0" w:color="auto"/>
              <w:bottom w:val="double" w:sz="4" w:space="0" w:color="auto"/>
              <w:right w:val="triple" w:sz="4" w:space="0" w:color="auto"/>
            </w:tcBorders>
            <w:shd w:val="clear" w:color="auto" w:fill="FFFFFF"/>
          </w:tcPr>
          <w:p w:rsidR="00021E0B" w:rsidRPr="00021E0B" w:rsidRDefault="00021E0B" w:rsidP="00021E0B">
            <w:pPr>
              <w:spacing w:after="0" w:line="240" w:lineRule="auto"/>
              <w:rPr>
                <w:rFonts w:ascii="Century Gothic" w:hAnsi="Century Gothic"/>
                <w:b/>
                <w:bCs/>
                <w:color w:val="003366"/>
                <w:sz w:val="24"/>
                <w:szCs w:val="24"/>
              </w:rPr>
            </w:pPr>
            <w:r w:rsidRPr="00021E0B">
              <w:rPr>
                <w:rFonts w:ascii="Century Gothic" w:hAnsi="Century Gothic"/>
                <w:b/>
                <w:bCs/>
                <w:color w:val="003366"/>
                <w:sz w:val="24"/>
                <w:szCs w:val="24"/>
              </w:rPr>
              <w:t>bogata</w:t>
            </w:r>
          </w:p>
        </w:tc>
        <w:tc>
          <w:tcPr>
            <w:tcW w:w="717" w:type="dxa"/>
            <w:tcBorders>
              <w:top w:val="double" w:sz="4" w:space="0" w:color="auto"/>
              <w:left w:val="triple" w:sz="4" w:space="0" w:color="auto"/>
              <w:bottom w:val="double" w:sz="4" w:space="0" w:color="auto"/>
              <w:right w:val="nil"/>
            </w:tcBorders>
            <w:shd w:val="clear" w:color="auto" w:fill="D9D9D9"/>
          </w:tcPr>
          <w:p w:rsidR="00021E0B" w:rsidRPr="00021E0B" w:rsidRDefault="00641760" w:rsidP="00021E0B">
            <w:pPr>
              <w:spacing w:after="0" w:line="240" w:lineRule="auto"/>
              <w:jc w:val="right"/>
              <w:rPr>
                <w:rFonts w:ascii="Franklin Gothic Heavy" w:hAnsi="Franklin Gothic Heavy"/>
                <w:b/>
                <w:bCs/>
                <w:sz w:val="24"/>
                <w:szCs w:val="24"/>
              </w:rPr>
            </w:pPr>
            <w:r>
              <w:rPr>
                <w:rFonts w:ascii="Franklin Gothic Heavy" w:hAnsi="Franklin Gothic Heavy"/>
                <w:b/>
                <w:bCs/>
                <w:sz w:val="24"/>
                <w:szCs w:val="24"/>
              </w:rPr>
              <w:t>3</w:t>
            </w:r>
          </w:p>
        </w:tc>
        <w:tc>
          <w:tcPr>
            <w:tcW w:w="718" w:type="dxa"/>
            <w:tcBorders>
              <w:top w:val="double" w:sz="4" w:space="0" w:color="auto"/>
              <w:left w:val="nil"/>
              <w:bottom w:val="double" w:sz="4" w:space="0" w:color="auto"/>
              <w:right w:val="triple" w:sz="4" w:space="0" w:color="auto"/>
            </w:tcBorders>
            <w:shd w:val="clear" w:color="auto" w:fill="D9D9D9"/>
          </w:tcPr>
          <w:p w:rsidR="00021E0B" w:rsidRPr="00021E0B" w:rsidRDefault="00021E0B" w:rsidP="00021E0B">
            <w:pPr>
              <w:spacing w:after="0" w:line="240" w:lineRule="auto"/>
              <w:rPr>
                <w:rFonts w:ascii="Franklin Gothic Heavy" w:hAnsi="Franklin Gothic Heavy"/>
                <w:sz w:val="24"/>
                <w:szCs w:val="24"/>
              </w:rPr>
            </w:pPr>
            <w:r w:rsidRPr="00021E0B">
              <w:rPr>
                <w:rFonts w:ascii="Franklin Gothic Heavy" w:hAnsi="Franklin Gothic Heavy"/>
                <w:b/>
                <w:bCs/>
                <w:sz w:val="24"/>
                <w:szCs w:val="24"/>
              </w:rPr>
              <w:t>%</w:t>
            </w:r>
          </w:p>
        </w:tc>
      </w:tr>
      <w:tr w:rsidR="00021E0B">
        <w:trPr>
          <w:trHeight w:val="323"/>
        </w:trPr>
        <w:tc>
          <w:tcPr>
            <w:tcW w:w="2788" w:type="dxa"/>
            <w:tcBorders>
              <w:top w:val="double" w:sz="4" w:space="0" w:color="auto"/>
              <w:left w:val="triple" w:sz="4" w:space="0" w:color="auto"/>
              <w:bottom w:val="double" w:sz="4" w:space="0" w:color="auto"/>
              <w:right w:val="triple" w:sz="4" w:space="0" w:color="auto"/>
            </w:tcBorders>
          </w:tcPr>
          <w:p w:rsidR="00021E0B" w:rsidRPr="00021E0B" w:rsidRDefault="00021E0B" w:rsidP="00021E0B">
            <w:pPr>
              <w:spacing w:after="0" w:line="240" w:lineRule="auto"/>
              <w:rPr>
                <w:rFonts w:ascii="Century Gothic" w:hAnsi="Century Gothic"/>
                <w:b/>
                <w:bCs/>
                <w:color w:val="003366"/>
                <w:sz w:val="24"/>
                <w:szCs w:val="24"/>
              </w:rPr>
            </w:pPr>
            <w:r w:rsidRPr="00021E0B">
              <w:rPr>
                <w:rFonts w:ascii="Century Gothic" w:hAnsi="Century Gothic"/>
                <w:b/>
                <w:bCs/>
                <w:color w:val="003366"/>
                <w:sz w:val="24"/>
                <w:szCs w:val="24"/>
              </w:rPr>
              <w:t>przeciętna</w:t>
            </w:r>
          </w:p>
        </w:tc>
        <w:tc>
          <w:tcPr>
            <w:tcW w:w="717" w:type="dxa"/>
            <w:tcBorders>
              <w:top w:val="double" w:sz="4" w:space="0" w:color="auto"/>
              <w:left w:val="triple" w:sz="4" w:space="0" w:color="auto"/>
              <w:bottom w:val="double" w:sz="4" w:space="0" w:color="auto"/>
              <w:right w:val="nil"/>
            </w:tcBorders>
            <w:shd w:val="clear" w:color="auto" w:fill="D9D9D9"/>
          </w:tcPr>
          <w:p w:rsidR="00021E0B" w:rsidRPr="00021E0B" w:rsidRDefault="00641760" w:rsidP="00021E0B">
            <w:pPr>
              <w:spacing w:after="0" w:line="240" w:lineRule="auto"/>
              <w:jc w:val="right"/>
              <w:rPr>
                <w:rFonts w:ascii="Franklin Gothic Heavy" w:hAnsi="Franklin Gothic Heavy"/>
                <w:b/>
                <w:bCs/>
                <w:sz w:val="24"/>
                <w:szCs w:val="24"/>
              </w:rPr>
            </w:pPr>
            <w:r>
              <w:rPr>
                <w:rFonts w:ascii="Franklin Gothic Heavy" w:hAnsi="Franklin Gothic Heavy"/>
                <w:b/>
                <w:bCs/>
                <w:sz w:val="24"/>
                <w:szCs w:val="24"/>
              </w:rPr>
              <w:t>85</w:t>
            </w:r>
          </w:p>
        </w:tc>
        <w:tc>
          <w:tcPr>
            <w:tcW w:w="718" w:type="dxa"/>
            <w:tcBorders>
              <w:top w:val="double" w:sz="4" w:space="0" w:color="auto"/>
              <w:left w:val="nil"/>
              <w:bottom w:val="double" w:sz="4" w:space="0" w:color="auto"/>
              <w:right w:val="triple" w:sz="4" w:space="0" w:color="auto"/>
            </w:tcBorders>
            <w:shd w:val="clear" w:color="auto" w:fill="D9D9D9"/>
          </w:tcPr>
          <w:p w:rsidR="00021E0B" w:rsidRPr="00021E0B" w:rsidRDefault="00021E0B" w:rsidP="00021E0B">
            <w:pPr>
              <w:spacing w:after="0" w:line="240" w:lineRule="auto"/>
              <w:rPr>
                <w:rFonts w:ascii="Franklin Gothic Heavy" w:hAnsi="Franklin Gothic Heavy"/>
                <w:sz w:val="24"/>
                <w:szCs w:val="24"/>
              </w:rPr>
            </w:pPr>
            <w:r w:rsidRPr="00021E0B">
              <w:rPr>
                <w:rFonts w:ascii="Franklin Gothic Heavy" w:hAnsi="Franklin Gothic Heavy"/>
                <w:b/>
                <w:bCs/>
                <w:sz w:val="24"/>
                <w:szCs w:val="24"/>
              </w:rPr>
              <w:t>%</w:t>
            </w:r>
          </w:p>
        </w:tc>
      </w:tr>
      <w:tr w:rsidR="00021E0B">
        <w:trPr>
          <w:trHeight w:val="323"/>
        </w:trPr>
        <w:tc>
          <w:tcPr>
            <w:tcW w:w="2788" w:type="dxa"/>
            <w:tcBorders>
              <w:top w:val="double" w:sz="4" w:space="0" w:color="auto"/>
              <w:left w:val="triple" w:sz="4" w:space="0" w:color="auto"/>
              <w:bottom w:val="double" w:sz="4" w:space="0" w:color="auto"/>
              <w:right w:val="triple" w:sz="4" w:space="0" w:color="auto"/>
            </w:tcBorders>
          </w:tcPr>
          <w:p w:rsidR="00021E0B" w:rsidRPr="00021E0B" w:rsidRDefault="00021E0B" w:rsidP="00021E0B">
            <w:pPr>
              <w:spacing w:after="0" w:line="240" w:lineRule="auto"/>
              <w:rPr>
                <w:rFonts w:ascii="Century Gothic" w:hAnsi="Century Gothic"/>
                <w:b/>
                <w:bCs/>
                <w:color w:val="003366"/>
                <w:sz w:val="24"/>
                <w:szCs w:val="24"/>
              </w:rPr>
            </w:pPr>
            <w:r w:rsidRPr="00021E0B">
              <w:rPr>
                <w:rFonts w:ascii="Century Gothic" w:hAnsi="Century Gothic"/>
                <w:b/>
                <w:bCs/>
                <w:color w:val="003366"/>
                <w:sz w:val="24"/>
                <w:szCs w:val="24"/>
              </w:rPr>
              <w:t>raczej biedna</w:t>
            </w:r>
          </w:p>
        </w:tc>
        <w:tc>
          <w:tcPr>
            <w:tcW w:w="717" w:type="dxa"/>
            <w:tcBorders>
              <w:top w:val="double" w:sz="4" w:space="0" w:color="auto"/>
              <w:left w:val="triple" w:sz="4" w:space="0" w:color="auto"/>
              <w:bottom w:val="double" w:sz="4" w:space="0" w:color="auto"/>
              <w:right w:val="nil"/>
            </w:tcBorders>
            <w:shd w:val="clear" w:color="auto" w:fill="D9D9D9"/>
          </w:tcPr>
          <w:p w:rsidR="00021E0B" w:rsidRPr="00021E0B" w:rsidRDefault="00641760" w:rsidP="00021E0B">
            <w:pPr>
              <w:spacing w:after="0" w:line="240" w:lineRule="auto"/>
              <w:jc w:val="right"/>
              <w:rPr>
                <w:rFonts w:ascii="Franklin Gothic Heavy" w:hAnsi="Franklin Gothic Heavy"/>
                <w:b/>
                <w:bCs/>
                <w:sz w:val="24"/>
                <w:szCs w:val="24"/>
              </w:rPr>
            </w:pPr>
            <w:r>
              <w:rPr>
                <w:rFonts w:ascii="Franklin Gothic Heavy" w:hAnsi="Franklin Gothic Heavy"/>
                <w:b/>
                <w:bCs/>
                <w:sz w:val="24"/>
                <w:szCs w:val="24"/>
              </w:rPr>
              <w:t>5</w:t>
            </w:r>
          </w:p>
        </w:tc>
        <w:tc>
          <w:tcPr>
            <w:tcW w:w="718" w:type="dxa"/>
            <w:tcBorders>
              <w:top w:val="double" w:sz="4" w:space="0" w:color="auto"/>
              <w:left w:val="nil"/>
              <w:bottom w:val="double" w:sz="4" w:space="0" w:color="auto"/>
              <w:right w:val="triple" w:sz="4" w:space="0" w:color="auto"/>
            </w:tcBorders>
            <w:shd w:val="clear" w:color="auto" w:fill="D9D9D9"/>
          </w:tcPr>
          <w:p w:rsidR="00021E0B" w:rsidRPr="00021E0B" w:rsidRDefault="00021E0B" w:rsidP="00021E0B">
            <w:pPr>
              <w:spacing w:after="0" w:line="240" w:lineRule="auto"/>
              <w:rPr>
                <w:rFonts w:ascii="Franklin Gothic Heavy" w:hAnsi="Franklin Gothic Heavy"/>
                <w:sz w:val="24"/>
                <w:szCs w:val="24"/>
              </w:rPr>
            </w:pPr>
            <w:r w:rsidRPr="00021E0B">
              <w:rPr>
                <w:rFonts w:ascii="Franklin Gothic Heavy" w:hAnsi="Franklin Gothic Heavy"/>
                <w:b/>
                <w:bCs/>
                <w:sz w:val="24"/>
                <w:szCs w:val="24"/>
              </w:rPr>
              <w:t>%</w:t>
            </w:r>
          </w:p>
        </w:tc>
      </w:tr>
      <w:tr w:rsidR="00021E0B">
        <w:trPr>
          <w:trHeight w:val="323"/>
        </w:trPr>
        <w:tc>
          <w:tcPr>
            <w:tcW w:w="2788" w:type="dxa"/>
            <w:tcBorders>
              <w:top w:val="double" w:sz="4" w:space="0" w:color="auto"/>
              <w:left w:val="triple" w:sz="4" w:space="0" w:color="auto"/>
              <w:bottom w:val="triple" w:sz="4" w:space="0" w:color="auto"/>
              <w:right w:val="triple" w:sz="4" w:space="0" w:color="auto"/>
            </w:tcBorders>
          </w:tcPr>
          <w:p w:rsidR="00021E0B" w:rsidRPr="00021E0B" w:rsidRDefault="00021E0B" w:rsidP="00021E0B">
            <w:pPr>
              <w:spacing w:after="0" w:line="240" w:lineRule="auto"/>
              <w:rPr>
                <w:rFonts w:ascii="Century Gothic" w:hAnsi="Century Gothic"/>
                <w:b/>
                <w:bCs/>
                <w:color w:val="003366"/>
                <w:sz w:val="24"/>
                <w:szCs w:val="24"/>
              </w:rPr>
            </w:pPr>
            <w:r w:rsidRPr="00021E0B">
              <w:rPr>
                <w:rFonts w:ascii="Century Gothic" w:hAnsi="Century Gothic"/>
                <w:b/>
                <w:bCs/>
                <w:color w:val="003366"/>
                <w:sz w:val="24"/>
                <w:szCs w:val="24"/>
              </w:rPr>
              <w:t>bardzo biedna</w:t>
            </w:r>
          </w:p>
        </w:tc>
        <w:tc>
          <w:tcPr>
            <w:tcW w:w="717" w:type="dxa"/>
            <w:tcBorders>
              <w:top w:val="double" w:sz="4" w:space="0" w:color="auto"/>
              <w:left w:val="triple" w:sz="4" w:space="0" w:color="auto"/>
              <w:bottom w:val="triple" w:sz="4" w:space="0" w:color="auto"/>
              <w:right w:val="nil"/>
            </w:tcBorders>
            <w:shd w:val="clear" w:color="auto" w:fill="D9D9D9"/>
          </w:tcPr>
          <w:p w:rsidR="00021E0B" w:rsidRPr="00021E0B" w:rsidRDefault="00641760" w:rsidP="00021E0B">
            <w:pPr>
              <w:spacing w:after="0" w:line="240" w:lineRule="auto"/>
              <w:jc w:val="right"/>
              <w:rPr>
                <w:rFonts w:ascii="Franklin Gothic Heavy" w:hAnsi="Franklin Gothic Heavy"/>
                <w:b/>
                <w:bCs/>
                <w:sz w:val="24"/>
                <w:szCs w:val="24"/>
              </w:rPr>
            </w:pPr>
            <w:r>
              <w:rPr>
                <w:rFonts w:ascii="Franklin Gothic Heavy" w:hAnsi="Franklin Gothic Heavy"/>
                <w:b/>
                <w:bCs/>
                <w:sz w:val="24"/>
                <w:szCs w:val="24"/>
              </w:rPr>
              <w:t>5</w:t>
            </w:r>
          </w:p>
        </w:tc>
        <w:tc>
          <w:tcPr>
            <w:tcW w:w="718" w:type="dxa"/>
            <w:tcBorders>
              <w:top w:val="double" w:sz="4" w:space="0" w:color="auto"/>
              <w:left w:val="nil"/>
              <w:bottom w:val="triple" w:sz="4" w:space="0" w:color="auto"/>
              <w:right w:val="triple" w:sz="4" w:space="0" w:color="auto"/>
            </w:tcBorders>
            <w:shd w:val="clear" w:color="auto" w:fill="D9D9D9"/>
          </w:tcPr>
          <w:p w:rsidR="00021E0B" w:rsidRPr="00021E0B" w:rsidRDefault="00021E0B" w:rsidP="00021E0B">
            <w:pPr>
              <w:spacing w:after="0" w:line="240" w:lineRule="auto"/>
              <w:rPr>
                <w:rFonts w:ascii="Franklin Gothic Heavy" w:hAnsi="Franklin Gothic Heavy"/>
                <w:sz w:val="24"/>
                <w:szCs w:val="24"/>
              </w:rPr>
            </w:pPr>
            <w:r w:rsidRPr="00021E0B">
              <w:rPr>
                <w:rFonts w:ascii="Franklin Gothic Heavy" w:hAnsi="Franklin Gothic Heavy"/>
                <w:b/>
                <w:bCs/>
                <w:sz w:val="24"/>
                <w:szCs w:val="24"/>
              </w:rPr>
              <w:t>%</w:t>
            </w:r>
          </w:p>
        </w:tc>
      </w:tr>
    </w:tbl>
    <w:p w:rsidR="006D6CFE" w:rsidRDefault="006D6CFE" w:rsidP="006D6CFE">
      <w:pPr>
        <w:spacing w:after="0" w:line="240" w:lineRule="auto"/>
        <w:ind w:left="720"/>
        <w:jc w:val="both"/>
        <w:rPr>
          <w:rFonts w:ascii="Bookman Old Style" w:hAnsi="Bookman Old Style"/>
          <w:b/>
          <w:sz w:val="16"/>
          <w:szCs w:val="16"/>
        </w:rPr>
      </w:pPr>
    </w:p>
    <w:p w:rsidR="002749CF" w:rsidRDefault="002749CF" w:rsidP="006D6CFE">
      <w:pPr>
        <w:spacing w:after="0" w:line="240" w:lineRule="auto"/>
        <w:ind w:left="720"/>
        <w:jc w:val="both"/>
        <w:rPr>
          <w:rFonts w:ascii="Bookman Old Style" w:hAnsi="Bookman Old Style"/>
          <w:b/>
          <w:sz w:val="16"/>
          <w:szCs w:val="16"/>
        </w:rPr>
      </w:pPr>
    </w:p>
    <w:p w:rsidR="002749CF" w:rsidRPr="006D6CFE" w:rsidRDefault="002749CF" w:rsidP="006D6CFE">
      <w:pPr>
        <w:spacing w:after="0" w:line="240" w:lineRule="auto"/>
        <w:ind w:left="720"/>
        <w:jc w:val="both"/>
        <w:rPr>
          <w:rFonts w:ascii="Bookman Old Style" w:hAnsi="Bookman Old Style"/>
          <w:b/>
          <w:sz w:val="16"/>
          <w:szCs w:val="16"/>
        </w:rPr>
      </w:pPr>
    </w:p>
    <w:p w:rsidR="00EC43A0" w:rsidRPr="00897931" w:rsidRDefault="00804614" w:rsidP="00EC43A0">
      <w:pPr>
        <w:numPr>
          <w:ilvl w:val="0"/>
          <w:numId w:val="2"/>
        </w:numPr>
        <w:spacing w:after="0" w:line="240" w:lineRule="auto"/>
        <w:jc w:val="both"/>
        <w:rPr>
          <w:rFonts w:ascii="Bookman Old Style" w:hAnsi="Bookman Old Style"/>
          <w:b/>
          <w:sz w:val="24"/>
          <w:szCs w:val="24"/>
        </w:rPr>
      </w:pPr>
      <w:r>
        <w:rPr>
          <w:rFonts w:ascii="Bookman Old Style" w:hAnsi="Bookman Old Style"/>
          <w:b/>
          <w:sz w:val="24"/>
          <w:szCs w:val="24"/>
        </w:rPr>
        <w:lastRenderedPageBreak/>
        <w:t>Miejski Ośrodek Pomocy Społecznej</w:t>
      </w:r>
    </w:p>
    <w:p w:rsidR="00EC43A0" w:rsidRPr="00031B37" w:rsidRDefault="00EC43A0" w:rsidP="00EC43A0">
      <w:pPr>
        <w:spacing w:after="0"/>
        <w:ind w:left="900"/>
        <w:jc w:val="both"/>
        <w:rPr>
          <w:color w:val="800000"/>
          <w:sz w:val="16"/>
          <w:szCs w:val="16"/>
        </w:rPr>
      </w:pPr>
    </w:p>
    <w:p w:rsidR="00EC43A0" w:rsidRPr="00897931" w:rsidRDefault="00EC43A0" w:rsidP="00EC43A0">
      <w:pPr>
        <w:spacing w:after="0" w:line="240" w:lineRule="auto"/>
        <w:jc w:val="both"/>
        <w:rPr>
          <w:rFonts w:ascii="Cambria" w:hAnsi="Cambria"/>
          <w:b/>
          <w:color w:val="800000"/>
          <w:sz w:val="24"/>
          <w:szCs w:val="24"/>
        </w:rPr>
      </w:pPr>
      <w:r w:rsidRPr="00897931">
        <w:rPr>
          <w:rFonts w:ascii="Cambria" w:hAnsi="Cambria"/>
          <w:b/>
          <w:color w:val="800000"/>
          <w:sz w:val="24"/>
          <w:szCs w:val="24"/>
        </w:rPr>
        <w:t>Dane ilościowe</w:t>
      </w:r>
    </w:p>
    <w:p w:rsidR="00EC43A0" w:rsidRPr="009476E3" w:rsidRDefault="00EC43A0" w:rsidP="00EC43A0">
      <w:pPr>
        <w:spacing w:after="0" w:line="240" w:lineRule="auto"/>
        <w:jc w:val="both"/>
        <w:rPr>
          <w:color w:val="800000"/>
          <w:sz w:val="16"/>
          <w:szCs w:val="16"/>
        </w:rPr>
      </w:pPr>
    </w:p>
    <w:tbl>
      <w:tblPr>
        <w:tblW w:w="0" w:type="auto"/>
        <w:tblInd w:w="-34"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tblPr>
      <w:tblGrid>
        <w:gridCol w:w="4395"/>
        <w:gridCol w:w="1559"/>
        <w:gridCol w:w="1559"/>
        <w:gridCol w:w="1560"/>
      </w:tblGrid>
      <w:tr w:rsidR="001C6511" w:rsidRPr="00B419F7">
        <w:tc>
          <w:tcPr>
            <w:tcW w:w="4395" w:type="dxa"/>
            <w:tcBorders>
              <w:top w:val="single" w:sz="8" w:space="0" w:color="5F497A"/>
              <w:left w:val="nil"/>
              <w:bottom w:val="single" w:sz="8" w:space="0" w:color="5F497A"/>
              <w:right w:val="double" w:sz="4" w:space="0" w:color="5F497A"/>
            </w:tcBorders>
            <w:shd w:val="clear" w:color="auto" w:fill="FFFFFF"/>
          </w:tcPr>
          <w:p w:rsidR="001C6511" w:rsidRPr="00CF4B70" w:rsidRDefault="001C6511" w:rsidP="00F22E90">
            <w:pPr>
              <w:spacing w:after="0" w:line="240" w:lineRule="auto"/>
              <w:rPr>
                <w:rFonts w:ascii="Arial Narrow" w:eastAsia="Times New Roman" w:hAnsi="Arial Narrow"/>
                <w:b/>
                <w:bCs/>
                <w:color w:val="000000"/>
                <w:sz w:val="4"/>
                <w:szCs w:val="4"/>
              </w:rPr>
            </w:pPr>
          </w:p>
          <w:p w:rsidR="001C6511" w:rsidRPr="00CF4B70" w:rsidRDefault="001C6511" w:rsidP="00F22E90">
            <w:pPr>
              <w:spacing w:after="0" w:line="240" w:lineRule="auto"/>
              <w:rPr>
                <w:rFonts w:ascii="Arial Narrow" w:eastAsia="Times New Roman" w:hAnsi="Arial Narrow"/>
                <w:b/>
                <w:bCs/>
                <w:color w:val="000000"/>
                <w:sz w:val="24"/>
                <w:szCs w:val="24"/>
              </w:rPr>
            </w:pPr>
            <w:r w:rsidRPr="00CF4B70">
              <w:rPr>
                <w:rFonts w:ascii="Arial Narrow" w:eastAsia="Times New Roman" w:hAnsi="Arial Narrow"/>
                <w:b/>
                <w:bCs/>
                <w:color w:val="000000"/>
                <w:sz w:val="24"/>
                <w:szCs w:val="24"/>
              </w:rPr>
              <w:t>Rodziny korzystające ze świadczeń ogółem:</w:t>
            </w:r>
          </w:p>
        </w:tc>
        <w:tc>
          <w:tcPr>
            <w:tcW w:w="1559" w:type="dxa"/>
            <w:tcBorders>
              <w:top w:val="single" w:sz="8" w:space="0" w:color="5F497A"/>
              <w:left w:val="nil"/>
              <w:bottom w:val="single" w:sz="8" w:space="0" w:color="5F497A"/>
              <w:right w:val="nil"/>
            </w:tcBorders>
            <w:shd w:val="clear" w:color="auto" w:fill="F2EFF6"/>
          </w:tcPr>
          <w:p w:rsidR="001C6511" w:rsidRPr="00B419F7" w:rsidRDefault="001C6511" w:rsidP="002B41E1">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1.879</w:t>
            </w:r>
          </w:p>
        </w:tc>
        <w:tc>
          <w:tcPr>
            <w:tcW w:w="1559" w:type="dxa"/>
            <w:tcBorders>
              <w:top w:val="single" w:sz="8" w:space="0" w:color="5F497A"/>
              <w:left w:val="nil"/>
              <w:bottom w:val="single" w:sz="8" w:space="0" w:color="5F497A"/>
              <w:right w:val="nil"/>
            </w:tcBorders>
            <w:shd w:val="clear" w:color="auto" w:fill="F2EFF6"/>
          </w:tcPr>
          <w:p w:rsidR="001C6511" w:rsidRPr="00B419F7" w:rsidRDefault="001C6511" w:rsidP="002B41E1">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1.755</w:t>
            </w:r>
          </w:p>
        </w:tc>
        <w:tc>
          <w:tcPr>
            <w:tcW w:w="1560" w:type="dxa"/>
            <w:tcBorders>
              <w:top w:val="single" w:sz="8" w:space="0" w:color="5F497A"/>
              <w:left w:val="nil"/>
              <w:bottom w:val="single" w:sz="8" w:space="0" w:color="5F497A"/>
              <w:right w:val="double" w:sz="4" w:space="0" w:color="5F497A"/>
            </w:tcBorders>
            <w:shd w:val="clear" w:color="auto" w:fill="F2EFF6"/>
          </w:tcPr>
          <w:p w:rsidR="001C6511" w:rsidRPr="00B419F7" w:rsidRDefault="001C6511" w:rsidP="002B41E1">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1.615</w:t>
            </w:r>
          </w:p>
        </w:tc>
      </w:tr>
      <w:tr w:rsidR="00026AAB" w:rsidRPr="00B419F7">
        <w:tc>
          <w:tcPr>
            <w:tcW w:w="4395" w:type="dxa"/>
            <w:vMerge w:val="restart"/>
            <w:tcBorders>
              <w:top w:val="single" w:sz="8" w:space="0" w:color="5F497A"/>
              <w:left w:val="nil"/>
              <w:bottom w:val="nil"/>
              <w:right w:val="double" w:sz="4" w:space="0" w:color="5F497A"/>
            </w:tcBorders>
            <w:shd w:val="clear" w:color="auto" w:fill="FFFFFF"/>
          </w:tcPr>
          <w:p w:rsidR="00026AAB" w:rsidRPr="00CF4B70" w:rsidRDefault="00026AAB" w:rsidP="00F22E90">
            <w:pPr>
              <w:spacing w:after="0" w:line="240" w:lineRule="auto"/>
              <w:rPr>
                <w:rFonts w:ascii="Arial Narrow" w:eastAsia="Times New Roman" w:hAnsi="Arial Narrow"/>
                <w:b/>
                <w:bCs/>
                <w:color w:val="5F497A"/>
                <w:sz w:val="6"/>
                <w:szCs w:val="6"/>
              </w:rPr>
            </w:pPr>
          </w:p>
          <w:p w:rsidR="00026AAB" w:rsidRPr="00CF4B70" w:rsidRDefault="00026AAB" w:rsidP="00EC43A0">
            <w:pPr>
              <w:spacing w:after="0" w:line="240" w:lineRule="auto"/>
              <w:rPr>
                <w:rFonts w:ascii="Arial Narrow" w:eastAsia="Times New Roman" w:hAnsi="Arial Narrow"/>
                <w:b/>
                <w:bCs/>
                <w:color w:val="403152"/>
                <w:sz w:val="24"/>
                <w:szCs w:val="24"/>
              </w:rPr>
            </w:pPr>
            <w:r w:rsidRPr="00CF4B70">
              <w:rPr>
                <w:rFonts w:ascii="Arial Narrow" w:eastAsia="Times New Roman" w:hAnsi="Arial Narrow"/>
                <w:b/>
                <w:bCs/>
                <w:color w:val="403152"/>
                <w:sz w:val="24"/>
                <w:szCs w:val="24"/>
              </w:rPr>
              <w:t>Rodziny korzystające ze świadczeń z powodu</w:t>
            </w:r>
            <w:r>
              <w:rPr>
                <w:rFonts w:ascii="Arial Narrow" w:eastAsia="Times New Roman" w:hAnsi="Arial Narrow"/>
                <w:b/>
                <w:bCs/>
                <w:color w:val="403152"/>
                <w:sz w:val="24"/>
                <w:szCs w:val="24"/>
              </w:rPr>
              <w:t xml:space="preserve"> ubóstwa</w:t>
            </w:r>
          </w:p>
        </w:tc>
        <w:tc>
          <w:tcPr>
            <w:tcW w:w="1559" w:type="dxa"/>
            <w:tcBorders>
              <w:top w:val="single" w:sz="8" w:space="0" w:color="5F497A"/>
              <w:left w:val="nil"/>
              <w:right w:val="nil"/>
            </w:tcBorders>
            <w:shd w:val="clear" w:color="auto" w:fill="E1DBE9"/>
          </w:tcPr>
          <w:p w:rsidR="00026AAB" w:rsidRPr="00F82AC5" w:rsidRDefault="001472ED" w:rsidP="00110D4E">
            <w:pPr>
              <w:spacing w:after="0" w:line="240" w:lineRule="auto"/>
              <w:jc w:val="center"/>
              <w:rPr>
                <w:rFonts w:ascii="Times New Roman" w:eastAsia="Times New Roman" w:hAnsi="Times New Roman"/>
                <w:b/>
                <w:bCs/>
                <w:color w:val="403152"/>
                <w:sz w:val="28"/>
              </w:rPr>
            </w:pPr>
            <w:r>
              <w:rPr>
                <w:rFonts w:ascii="Times New Roman" w:eastAsia="Times New Roman" w:hAnsi="Times New Roman"/>
                <w:b/>
                <w:bCs/>
                <w:color w:val="403152"/>
                <w:sz w:val="28"/>
              </w:rPr>
              <w:t>2014</w:t>
            </w:r>
          </w:p>
        </w:tc>
        <w:tc>
          <w:tcPr>
            <w:tcW w:w="1559" w:type="dxa"/>
            <w:tcBorders>
              <w:top w:val="single" w:sz="8" w:space="0" w:color="5F497A"/>
              <w:left w:val="nil"/>
              <w:right w:val="nil"/>
            </w:tcBorders>
            <w:shd w:val="clear" w:color="auto" w:fill="E1DBE9"/>
          </w:tcPr>
          <w:p w:rsidR="00026AAB" w:rsidRPr="00F82AC5" w:rsidRDefault="001472ED" w:rsidP="00110D4E">
            <w:pPr>
              <w:spacing w:after="0" w:line="240" w:lineRule="auto"/>
              <w:jc w:val="center"/>
              <w:rPr>
                <w:rFonts w:ascii="Times New Roman" w:eastAsia="Times New Roman" w:hAnsi="Times New Roman"/>
                <w:b/>
                <w:bCs/>
                <w:color w:val="403152"/>
                <w:sz w:val="28"/>
              </w:rPr>
            </w:pPr>
            <w:r>
              <w:rPr>
                <w:rFonts w:ascii="Times New Roman" w:eastAsia="Times New Roman" w:hAnsi="Times New Roman"/>
                <w:b/>
                <w:bCs/>
                <w:color w:val="403152"/>
                <w:sz w:val="28"/>
              </w:rPr>
              <w:t>2015</w:t>
            </w:r>
          </w:p>
        </w:tc>
        <w:tc>
          <w:tcPr>
            <w:tcW w:w="1560" w:type="dxa"/>
            <w:tcBorders>
              <w:top w:val="single" w:sz="8" w:space="0" w:color="5F497A"/>
              <w:left w:val="nil"/>
              <w:right w:val="double" w:sz="4" w:space="0" w:color="5F497A"/>
            </w:tcBorders>
            <w:shd w:val="clear" w:color="auto" w:fill="E1DBE9"/>
          </w:tcPr>
          <w:p w:rsidR="00026AAB" w:rsidRPr="00F82AC5" w:rsidRDefault="001472ED" w:rsidP="00110D4E">
            <w:pPr>
              <w:spacing w:after="0" w:line="240" w:lineRule="auto"/>
              <w:jc w:val="center"/>
              <w:rPr>
                <w:rFonts w:ascii="Times New Roman" w:eastAsia="Times New Roman" w:hAnsi="Times New Roman"/>
                <w:b/>
                <w:bCs/>
                <w:color w:val="403152"/>
                <w:sz w:val="28"/>
              </w:rPr>
            </w:pPr>
            <w:r>
              <w:rPr>
                <w:rFonts w:ascii="Times New Roman" w:eastAsia="Times New Roman" w:hAnsi="Times New Roman"/>
                <w:b/>
                <w:bCs/>
                <w:color w:val="403152"/>
                <w:sz w:val="28"/>
              </w:rPr>
              <w:t>2016</w:t>
            </w:r>
          </w:p>
        </w:tc>
      </w:tr>
      <w:tr w:rsidR="0064179D" w:rsidRPr="00B419F7">
        <w:tc>
          <w:tcPr>
            <w:tcW w:w="4395" w:type="dxa"/>
            <w:vMerge/>
            <w:tcBorders>
              <w:left w:val="nil"/>
              <w:bottom w:val="single" w:sz="8" w:space="0" w:color="5F497A"/>
              <w:right w:val="double" w:sz="4" w:space="0" w:color="5F497A"/>
            </w:tcBorders>
            <w:shd w:val="clear" w:color="auto" w:fill="FFFFFF"/>
          </w:tcPr>
          <w:p w:rsidR="0064179D" w:rsidRPr="00B419F7" w:rsidRDefault="0064179D" w:rsidP="00F22E90">
            <w:pPr>
              <w:spacing w:after="0" w:line="240" w:lineRule="auto"/>
              <w:jc w:val="both"/>
              <w:rPr>
                <w:rFonts w:ascii="Arial Narrow" w:eastAsia="Times New Roman" w:hAnsi="Arial Narrow"/>
                <w:b/>
                <w:bCs/>
                <w:color w:val="000000"/>
                <w:sz w:val="28"/>
              </w:rPr>
            </w:pPr>
          </w:p>
        </w:tc>
        <w:tc>
          <w:tcPr>
            <w:tcW w:w="1559" w:type="dxa"/>
            <w:tcBorders>
              <w:left w:val="nil"/>
              <w:bottom w:val="single" w:sz="8" w:space="0" w:color="5F497A"/>
              <w:right w:val="nil"/>
            </w:tcBorders>
            <w:shd w:val="clear" w:color="auto" w:fill="D6CDE1"/>
          </w:tcPr>
          <w:p w:rsidR="0064179D" w:rsidRPr="00B419F7" w:rsidRDefault="002749CF"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786</w:t>
            </w:r>
          </w:p>
        </w:tc>
        <w:tc>
          <w:tcPr>
            <w:tcW w:w="1559" w:type="dxa"/>
            <w:tcBorders>
              <w:left w:val="nil"/>
              <w:bottom w:val="single" w:sz="8" w:space="0" w:color="5F497A"/>
              <w:right w:val="nil"/>
            </w:tcBorders>
            <w:shd w:val="clear" w:color="auto" w:fill="D6CDE1"/>
          </w:tcPr>
          <w:p w:rsidR="0064179D" w:rsidRPr="00B419F7" w:rsidRDefault="002749CF"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826</w:t>
            </w:r>
          </w:p>
        </w:tc>
        <w:tc>
          <w:tcPr>
            <w:tcW w:w="1560" w:type="dxa"/>
            <w:tcBorders>
              <w:left w:val="nil"/>
              <w:bottom w:val="single" w:sz="8" w:space="0" w:color="5F497A"/>
              <w:right w:val="double" w:sz="4" w:space="0" w:color="5F497A"/>
            </w:tcBorders>
            <w:shd w:val="clear" w:color="auto" w:fill="D6CDE1"/>
          </w:tcPr>
          <w:p w:rsidR="0064179D" w:rsidRPr="00B419F7" w:rsidRDefault="002749CF"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811</w:t>
            </w:r>
          </w:p>
        </w:tc>
      </w:tr>
    </w:tbl>
    <w:p w:rsidR="00EC43A0" w:rsidRPr="0054330E" w:rsidRDefault="00EC43A0" w:rsidP="00EC43A0">
      <w:pPr>
        <w:spacing w:after="0" w:line="240" w:lineRule="auto"/>
        <w:jc w:val="both"/>
        <w:rPr>
          <w:color w:val="800000"/>
          <w:sz w:val="16"/>
          <w:szCs w:val="16"/>
        </w:rPr>
      </w:pPr>
    </w:p>
    <w:p w:rsidR="00EC43A0" w:rsidRPr="008A0316" w:rsidRDefault="00EC43A0" w:rsidP="00EC43A0">
      <w:pPr>
        <w:spacing w:after="0" w:line="240" w:lineRule="auto"/>
        <w:jc w:val="both"/>
        <w:rPr>
          <w:b/>
          <w:color w:val="800000"/>
          <w:sz w:val="24"/>
          <w:szCs w:val="24"/>
        </w:rPr>
      </w:pPr>
    </w:p>
    <w:tbl>
      <w:tblPr>
        <w:tblW w:w="0" w:type="auto"/>
        <w:tblInd w:w="-3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4395"/>
        <w:gridCol w:w="1559"/>
        <w:gridCol w:w="1559"/>
        <w:gridCol w:w="1560"/>
      </w:tblGrid>
      <w:tr w:rsidR="001C6511" w:rsidRPr="00B419F7">
        <w:tc>
          <w:tcPr>
            <w:tcW w:w="4395" w:type="dxa"/>
            <w:tcBorders>
              <w:top w:val="nil"/>
              <w:left w:val="nil"/>
              <w:bottom w:val="single" w:sz="8" w:space="0" w:color="943634"/>
              <w:right w:val="double" w:sz="4" w:space="0" w:color="943634"/>
            </w:tcBorders>
            <w:shd w:val="clear" w:color="auto" w:fill="FFFFFF"/>
          </w:tcPr>
          <w:p w:rsidR="001C6511" w:rsidRPr="00CF4B70" w:rsidRDefault="001C6511" w:rsidP="00F22E90">
            <w:pPr>
              <w:spacing w:after="0" w:line="240" w:lineRule="auto"/>
              <w:jc w:val="both"/>
              <w:rPr>
                <w:rFonts w:ascii="Cambria" w:hAnsi="Cambria"/>
                <w:b/>
                <w:color w:val="800000"/>
                <w:sz w:val="24"/>
                <w:szCs w:val="24"/>
              </w:rPr>
            </w:pPr>
            <w:r w:rsidRPr="00CF4B70">
              <w:rPr>
                <w:rFonts w:ascii="Cambria" w:hAnsi="Cambria"/>
                <w:b/>
                <w:color w:val="800000"/>
                <w:sz w:val="24"/>
                <w:szCs w:val="24"/>
              </w:rPr>
              <w:t>Wskaźnik dynamiki zmian (ogółem)</w:t>
            </w:r>
          </w:p>
        </w:tc>
        <w:tc>
          <w:tcPr>
            <w:tcW w:w="1559" w:type="dxa"/>
            <w:tcBorders>
              <w:top w:val="single" w:sz="8" w:space="0" w:color="943634"/>
              <w:left w:val="nil"/>
              <w:bottom w:val="single" w:sz="8" w:space="0" w:color="943634"/>
              <w:right w:val="nil"/>
            </w:tcBorders>
            <w:shd w:val="clear" w:color="auto" w:fill="F8EDED"/>
          </w:tcPr>
          <w:p w:rsidR="001C6511" w:rsidRPr="00B419F7" w:rsidRDefault="001C6511" w:rsidP="002B41E1">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100%</w:t>
            </w:r>
          </w:p>
        </w:tc>
        <w:tc>
          <w:tcPr>
            <w:tcW w:w="1559" w:type="dxa"/>
            <w:tcBorders>
              <w:top w:val="single" w:sz="8" w:space="0" w:color="943634"/>
              <w:left w:val="nil"/>
              <w:bottom w:val="single" w:sz="8" w:space="0" w:color="943634"/>
              <w:right w:val="nil"/>
            </w:tcBorders>
            <w:shd w:val="clear" w:color="auto" w:fill="F8EDED"/>
          </w:tcPr>
          <w:p w:rsidR="001C6511" w:rsidRPr="00B419F7" w:rsidRDefault="001C6511" w:rsidP="002B41E1">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93%</w:t>
            </w:r>
          </w:p>
        </w:tc>
        <w:tc>
          <w:tcPr>
            <w:tcW w:w="1560" w:type="dxa"/>
            <w:tcBorders>
              <w:top w:val="single" w:sz="8" w:space="0" w:color="943634"/>
              <w:left w:val="nil"/>
              <w:bottom w:val="single" w:sz="8" w:space="0" w:color="943634"/>
              <w:right w:val="double" w:sz="4" w:space="0" w:color="943634"/>
            </w:tcBorders>
            <w:shd w:val="clear" w:color="auto" w:fill="F8EDED"/>
          </w:tcPr>
          <w:p w:rsidR="001C6511" w:rsidRPr="00B419F7" w:rsidRDefault="001C6511" w:rsidP="002B41E1">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86%</w:t>
            </w:r>
          </w:p>
        </w:tc>
      </w:tr>
      <w:tr w:rsidR="00026AAB" w:rsidRPr="00B419F7">
        <w:tc>
          <w:tcPr>
            <w:tcW w:w="4395" w:type="dxa"/>
            <w:vMerge w:val="restart"/>
            <w:tcBorders>
              <w:top w:val="single" w:sz="8" w:space="0" w:color="943634"/>
              <w:left w:val="nil"/>
              <w:bottom w:val="nil"/>
              <w:right w:val="double" w:sz="4" w:space="0" w:color="943634"/>
            </w:tcBorders>
            <w:shd w:val="clear" w:color="auto" w:fill="FFFFFF"/>
          </w:tcPr>
          <w:p w:rsidR="00026AAB" w:rsidRPr="00CF4B70" w:rsidRDefault="00026AAB" w:rsidP="00EC43A0">
            <w:pPr>
              <w:spacing w:after="0" w:line="240" w:lineRule="auto"/>
              <w:rPr>
                <w:rFonts w:ascii="Cambria" w:hAnsi="Cambria"/>
                <w:b/>
                <w:color w:val="800000"/>
                <w:sz w:val="24"/>
                <w:szCs w:val="24"/>
              </w:rPr>
            </w:pPr>
            <w:r w:rsidRPr="00CF4B70">
              <w:rPr>
                <w:rFonts w:ascii="Cambria" w:hAnsi="Cambria"/>
                <w:b/>
                <w:color w:val="800000"/>
                <w:sz w:val="24"/>
                <w:szCs w:val="24"/>
              </w:rPr>
              <w:t xml:space="preserve">Wskaźnik dynamiki zmian (świadczeniaz powodu </w:t>
            </w:r>
            <w:r>
              <w:rPr>
                <w:rFonts w:ascii="Cambria" w:hAnsi="Cambria"/>
                <w:b/>
                <w:color w:val="800000"/>
                <w:sz w:val="24"/>
                <w:szCs w:val="24"/>
              </w:rPr>
              <w:t>ubóstwa</w:t>
            </w:r>
            <w:r w:rsidRPr="00CF4B70">
              <w:rPr>
                <w:rFonts w:ascii="Cambria" w:hAnsi="Cambria"/>
                <w:b/>
                <w:color w:val="800000"/>
                <w:sz w:val="24"/>
                <w:szCs w:val="24"/>
              </w:rPr>
              <w:t>)</w:t>
            </w:r>
          </w:p>
        </w:tc>
        <w:tc>
          <w:tcPr>
            <w:tcW w:w="1559" w:type="dxa"/>
            <w:tcBorders>
              <w:top w:val="single" w:sz="8" w:space="0" w:color="943634"/>
              <w:left w:val="nil"/>
              <w:right w:val="nil"/>
            </w:tcBorders>
            <w:shd w:val="clear" w:color="auto" w:fill="F0D5D4"/>
          </w:tcPr>
          <w:p w:rsidR="00026AAB" w:rsidRPr="00F82AC5" w:rsidRDefault="001472ED" w:rsidP="00110D4E">
            <w:pPr>
              <w:spacing w:after="0" w:line="240" w:lineRule="auto"/>
              <w:jc w:val="center"/>
              <w:rPr>
                <w:rFonts w:ascii="Times New Roman" w:eastAsia="Times New Roman" w:hAnsi="Times New Roman"/>
                <w:b/>
                <w:bCs/>
                <w:color w:val="C00000"/>
                <w:sz w:val="28"/>
              </w:rPr>
            </w:pPr>
            <w:r>
              <w:rPr>
                <w:rFonts w:ascii="Times New Roman" w:eastAsia="Times New Roman" w:hAnsi="Times New Roman"/>
                <w:b/>
                <w:bCs/>
                <w:color w:val="C00000"/>
                <w:sz w:val="28"/>
              </w:rPr>
              <w:t>2014</w:t>
            </w:r>
          </w:p>
        </w:tc>
        <w:tc>
          <w:tcPr>
            <w:tcW w:w="1559" w:type="dxa"/>
            <w:tcBorders>
              <w:top w:val="single" w:sz="8" w:space="0" w:color="943634"/>
              <w:left w:val="nil"/>
              <w:right w:val="nil"/>
            </w:tcBorders>
            <w:shd w:val="clear" w:color="auto" w:fill="F0D5D4"/>
          </w:tcPr>
          <w:p w:rsidR="00026AAB" w:rsidRPr="00F82AC5" w:rsidRDefault="001472ED" w:rsidP="00110D4E">
            <w:pPr>
              <w:spacing w:after="0" w:line="240" w:lineRule="auto"/>
              <w:jc w:val="center"/>
              <w:rPr>
                <w:rFonts w:ascii="Times New Roman" w:eastAsia="Times New Roman" w:hAnsi="Times New Roman"/>
                <w:b/>
                <w:bCs/>
                <w:color w:val="C00000"/>
                <w:sz w:val="28"/>
              </w:rPr>
            </w:pPr>
            <w:r>
              <w:rPr>
                <w:rFonts w:ascii="Times New Roman" w:eastAsia="Times New Roman" w:hAnsi="Times New Roman"/>
                <w:b/>
                <w:bCs/>
                <w:color w:val="C00000"/>
                <w:sz w:val="28"/>
              </w:rPr>
              <w:t>2015</w:t>
            </w:r>
          </w:p>
        </w:tc>
        <w:tc>
          <w:tcPr>
            <w:tcW w:w="1560" w:type="dxa"/>
            <w:tcBorders>
              <w:top w:val="single" w:sz="8" w:space="0" w:color="943634"/>
              <w:left w:val="nil"/>
              <w:right w:val="double" w:sz="4" w:space="0" w:color="943634"/>
            </w:tcBorders>
            <w:shd w:val="clear" w:color="auto" w:fill="F0D5D4"/>
          </w:tcPr>
          <w:p w:rsidR="00026AAB" w:rsidRPr="00F82AC5" w:rsidRDefault="001472ED" w:rsidP="00110D4E">
            <w:pPr>
              <w:spacing w:after="0" w:line="240" w:lineRule="auto"/>
              <w:jc w:val="center"/>
              <w:rPr>
                <w:rFonts w:ascii="Times New Roman" w:eastAsia="Times New Roman" w:hAnsi="Times New Roman"/>
                <w:b/>
                <w:bCs/>
                <w:color w:val="C00000"/>
                <w:sz w:val="28"/>
              </w:rPr>
            </w:pPr>
            <w:r>
              <w:rPr>
                <w:rFonts w:ascii="Times New Roman" w:eastAsia="Times New Roman" w:hAnsi="Times New Roman"/>
                <w:b/>
                <w:bCs/>
                <w:color w:val="C00000"/>
                <w:sz w:val="28"/>
              </w:rPr>
              <w:t>2016</w:t>
            </w:r>
          </w:p>
        </w:tc>
      </w:tr>
      <w:tr w:rsidR="00F943D4" w:rsidRPr="00B419F7">
        <w:trPr>
          <w:trHeight w:val="106"/>
        </w:trPr>
        <w:tc>
          <w:tcPr>
            <w:tcW w:w="4395" w:type="dxa"/>
            <w:vMerge/>
            <w:tcBorders>
              <w:left w:val="nil"/>
              <w:bottom w:val="single" w:sz="8" w:space="0" w:color="943634"/>
              <w:right w:val="double" w:sz="4" w:space="0" w:color="943634"/>
            </w:tcBorders>
            <w:shd w:val="clear" w:color="auto" w:fill="FFFFFF"/>
          </w:tcPr>
          <w:p w:rsidR="00F943D4" w:rsidRPr="00B419F7" w:rsidRDefault="00F943D4" w:rsidP="00F22E90">
            <w:pPr>
              <w:spacing w:after="0" w:line="240" w:lineRule="auto"/>
              <w:jc w:val="both"/>
              <w:rPr>
                <w:rFonts w:ascii="Arial Narrow" w:eastAsia="Times New Roman" w:hAnsi="Arial Narrow"/>
                <w:b/>
                <w:bCs/>
                <w:color w:val="000000"/>
                <w:sz w:val="28"/>
              </w:rPr>
            </w:pPr>
          </w:p>
        </w:tc>
        <w:tc>
          <w:tcPr>
            <w:tcW w:w="1559" w:type="dxa"/>
            <w:tcBorders>
              <w:left w:val="nil"/>
              <w:bottom w:val="single" w:sz="8" w:space="0" w:color="943634"/>
              <w:right w:val="nil"/>
            </w:tcBorders>
            <w:shd w:val="clear" w:color="auto" w:fill="E9C2C1"/>
          </w:tcPr>
          <w:p w:rsidR="00F943D4" w:rsidRPr="00B419F7" w:rsidRDefault="00F943D4"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100%</w:t>
            </w:r>
          </w:p>
        </w:tc>
        <w:tc>
          <w:tcPr>
            <w:tcW w:w="1559" w:type="dxa"/>
            <w:tcBorders>
              <w:left w:val="nil"/>
              <w:bottom w:val="single" w:sz="8" w:space="0" w:color="943634"/>
              <w:right w:val="nil"/>
            </w:tcBorders>
            <w:shd w:val="clear" w:color="auto" w:fill="E9C2C1"/>
          </w:tcPr>
          <w:p w:rsidR="00F943D4" w:rsidRPr="00B419F7" w:rsidRDefault="002749CF"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105%</w:t>
            </w:r>
          </w:p>
        </w:tc>
        <w:tc>
          <w:tcPr>
            <w:tcW w:w="1560" w:type="dxa"/>
            <w:tcBorders>
              <w:left w:val="nil"/>
              <w:bottom w:val="single" w:sz="8" w:space="0" w:color="943634"/>
              <w:right w:val="double" w:sz="4" w:space="0" w:color="943634"/>
            </w:tcBorders>
            <w:shd w:val="clear" w:color="auto" w:fill="E9C2C1"/>
          </w:tcPr>
          <w:p w:rsidR="00F943D4" w:rsidRPr="00B419F7" w:rsidRDefault="002749CF"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103%</w:t>
            </w:r>
          </w:p>
        </w:tc>
      </w:tr>
    </w:tbl>
    <w:p w:rsidR="00F9261B" w:rsidRDefault="00F9261B" w:rsidP="00EC43A0">
      <w:pPr>
        <w:jc w:val="both"/>
        <w:rPr>
          <w:color w:val="993300"/>
          <w:sz w:val="16"/>
        </w:rPr>
      </w:pPr>
    </w:p>
    <w:p w:rsidR="00B34C33" w:rsidRDefault="00B34C33" w:rsidP="00EC43A0">
      <w:pPr>
        <w:jc w:val="both"/>
        <w:rPr>
          <w:color w:val="993300"/>
          <w:sz w:val="16"/>
        </w:rPr>
      </w:pPr>
    </w:p>
    <w:p w:rsidR="0041507E" w:rsidRPr="0088414F" w:rsidRDefault="0041507E" w:rsidP="00612854">
      <w:pPr>
        <w:shd w:val="clear" w:color="auto" w:fill="D9D9D9"/>
        <w:tabs>
          <w:tab w:val="right" w:pos="0"/>
        </w:tabs>
        <w:spacing w:after="0" w:line="240" w:lineRule="auto"/>
        <w:jc w:val="center"/>
        <w:rPr>
          <w:rFonts w:ascii="Impact" w:hAnsi="Impact"/>
          <w:color w:val="C00000"/>
        </w:rPr>
      </w:pPr>
      <w:r w:rsidRPr="0088414F">
        <w:rPr>
          <w:rFonts w:ascii="Impact" w:hAnsi="Impact"/>
          <w:color w:val="C00000"/>
          <w:shd w:val="clear" w:color="auto" w:fill="D9D9D9"/>
        </w:rPr>
        <w:t>BEZROBO</w:t>
      </w:r>
      <w:r w:rsidRPr="0088414F">
        <w:rPr>
          <w:rFonts w:ascii="Impact" w:hAnsi="Impact"/>
          <w:color w:val="C00000"/>
        </w:rPr>
        <w:t xml:space="preserve">CIE – </w:t>
      </w:r>
      <w:proofErr w:type="spellStart"/>
      <w:r w:rsidRPr="0088414F">
        <w:rPr>
          <w:rFonts w:ascii="Impact" w:hAnsi="Impact"/>
          <w:color w:val="C00000"/>
        </w:rPr>
        <w:t>BEZDOMNO</w:t>
      </w:r>
      <w:r w:rsidRPr="0088414F">
        <w:rPr>
          <w:rFonts w:ascii="Impact" w:hAnsi="Impact"/>
          <w:color w:val="C00000"/>
          <w:sz w:val="26"/>
          <w:szCs w:val="26"/>
        </w:rPr>
        <w:t>ść</w:t>
      </w:r>
      <w:proofErr w:type="spellEnd"/>
      <w:r w:rsidRPr="0088414F">
        <w:rPr>
          <w:rFonts w:ascii="Impact" w:hAnsi="Impact"/>
          <w:color w:val="C00000"/>
        </w:rPr>
        <w:t xml:space="preserve"> – UBÓSTWO</w:t>
      </w:r>
      <w:r w:rsidR="00583BFE" w:rsidRPr="0088414F">
        <w:rPr>
          <w:rFonts w:ascii="Impact" w:hAnsi="Impact"/>
          <w:color w:val="C00000"/>
        </w:rPr>
        <w:t>–</w:t>
      </w:r>
      <w:r w:rsidR="008B1264" w:rsidRPr="0088414F">
        <w:rPr>
          <w:rFonts w:ascii="Impact" w:hAnsi="Impact"/>
          <w:color w:val="C00000"/>
        </w:rPr>
        <w:t xml:space="preserve"> UZALEŻNIENIA</w:t>
      </w:r>
      <w:r w:rsidR="00583BFE" w:rsidRPr="0088414F">
        <w:rPr>
          <w:rFonts w:ascii="Impact" w:hAnsi="Impact"/>
          <w:color w:val="C00000"/>
        </w:rPr>
        <w:t xml:space="preserve"> – PATOLOGIE SPOŁECZNE</w:t>
      </w:r>
    </w:p>
    <w:p w:rsidR="0041507E" w:rsidRPr="0088414F" w:rsidRDefault="0041507E" w:rsidP="00612854">
      <w:pPr>
        <w:shd w:val="clear" w:color="auto" w:fill="D9D9D9"/>
        <w:tabs>
          <w:tab w:val="right" w:pos="0"/>
        </w:tabs>
        <w:spacing w:after="0" w:line="240" w:lineRule="auto"/>
        <w:jc w:val="center"/>
        <w:rPr>
          <w:rFonts w:ascii="Impact" w:hAnsi="Impact"/>
          <w:color w:val="C00000"/>
        </w:rPr>
      </w:pPr>
      <w:r w:rsidRPr="0088414F">
        <w:rPr>
          <w:rFonts w:ascii="Impact" w:hAnsi="Impact"/>
          <w:color w:val="C00000"/>
        </w:rPr>
        <w:t xml:space="preserve">SPRZĘŻENIE PRZYCZYNOWO </w:t>
      </w:r>
      <w:r w:rsidR="00612854" w:rsidRPr="0088414F">
        <w:rPr>
          <w:rFonts w:ascii="Impact" w:hAnsi="Impact"/>
          <w:color w:val="C00000"/>
        </w:rPr>
        <w:t>–</w:t>
      </w:r>
      <w:r w:rsidRPr="0088414F">
        <w:rPr>
          <w:rFonts w:ascii="Impact" w:hAnsi="Impact"/>
          <w:color w:val="C00000"/>
        </w:rPr>
        <w:t xml:space="preserve"> SKUTKOWE</w:t>
      </w:r>
    </w:p>
    <w:p w:rsidR="00612854" w:rsidRPr="00612854" w:rsidRDefault="00612854" w:rsidP="00612854">
      <w:pPr>
        <w:shd w:val="clear" w:color="auto" w:fill="D9D9D9"/>
        <w:tabs>
          <w:tab w:val="right" w:pos="0"/>
        </w:tabs>
        <w:spacing w:after="0" w:line="240" w:lineRule="auto"/>
        <w:jc w:val="center"/>
        <w:rPr>
          <w:rFonts w:ascii="Impact" w:hAnsi="Impact"/>
          <w:b/>
          <w:color w:val="C00000"/>
          <w:sz w:val="4"/>
          <w:szCs w:val="4"/>
        </w:rPr>
      </w:pPr>
    </w:p>
    <w:p w:rsidR="00612854" w:rsidRDefault="00612854" w:rsidP="0080332B">
      <w:pPr>
        <w:spacing w:after="0" w:line="240" w:lineRule="auto"/>
        <w:jc w:val="both"/>
        <w:rPr>
          <w:rFonts w:ascii="Impact" w:hAnsi="Impact"/>
          <w:b/>
          <w:color w:val="C00000"/>
        </w:rPr>
      </w:pPr>
    </w:p>
    <w:p w:rsidR="008F6045" w:rsidRPr="008F6045" w:rsidRDefault="00BF3052" w:rsidP="0080332B">
      <w:pPr>
        <w:spacing w:after="0" w:line="240" w:lineRule="auto"/>
        <w:jc w:val="both"/>
        <w:rPr>
          <w:rFonts w:ascii="Times New Roman" w:hAnsi="Times New Roman"/>
          <w:sz w:val="24"/>
          <w:szCs w:val="24"/>
        </w:rPr>
      </w:pPr>
      <w:r>
        <w:rPr>
          <w:rFonts w:ascii="Times New Roman" w:hAnsi="Times New Roman"/>
          <w:sz w:val="24"/>
          <w:szCs w:val="24"/>
        </w:rPr>
        <w:t>Dokonując opisu</w:t>
      </w:r>
      <w:r w:rsidR="0080332B">
        <w:rPr>
          <w:rFonts w:ascii="Times New Roman" w:hAnsi="Times New Roman"/>
          <w:sz w:val="24"/>
          <w:szCs w:val="24"/>
        </w:rPr>
        <w:t xml:space="preserve"> różnego rodzaju problem</w:t>
      </w:r>
      <w:r>
        <w:rPr>
          <w:rFonts w:ascii="Times New Roman" w:hAnsi="Times New Roman"/>
          <w:sz w:val="24"/>
          <w:szCs w:val="24"/>
        </w:rPr>
        <w:t>ów</w:t>
      </w:r>
      <w:r w:rsidR="0080332B">
        <w:rPr>
          <w:rFonts w:ascii="Times New Roman" w:hAnsi="Times New Roman"/>
          <w:sz w:val="24"/>
          <w:szCs w:val="24"/>
        </w:rPr>
        <w:t xml:space="preserve"> społeczn</w:t>
      </w:r>
      <w:r>
        <w:rPr>
          <w:rFonts w:ascii="Times New Roman" w:hAnsi="Times New Roman"/>
          <w:sz w:val="24"/>
          <w:szCs w:val="24"/>
        </w:rPr>
        <w:t>ych</w:t>
      </w:r>
      <w:r w:rsidR="0080332B">
        <w:rPr>
          <w:rFonts w:ascii="Times New Roman" w:hAnsi="Times New Roman"/>
          <w:sz w:val="24"/>
          <w:szCs w:val="24"/>
        </w:rPr>
        <w:t xml:space="preserve"> w kategoriach przyczyn i skutków możemy </w:t>
      </w:r>
      <w:r>
        <w:rPr>
          <w:rFonts w:ascii="Times New Roman" w:hAnsi="Times New Roman"/>
          <w:sz w:val="24"/>
          <w:szCs w:val="24"/>
        </w:rPr>
        <w:t xml:space="preserve">proces </w:t>
      </w:r>
      <w:r w:rsidR="0080332B">
        <w:rPr>
          <w:rFonts w:ascii="Times New Roman" w:hAnsi="Times New Roman"/>
          <w:sz w:val="24"/>
          <w:szCs w:val="24"/>
        </w:rPr>
        <w:t xml:space="preserve">ten zobrazować schematem sprzężenia przyczynowo – skutkowego. Poprzez wzajemne oddziaływanie przyczyny stają się skutkami i odwrotnie – skutki przyczynami. Dlatego podejście do rozwiązywania problemów społecznych musi być wielopłaszczyznowe i systemowe.  </w:t>
      </w:r>
    </w:p>
    <w:p w:rsidR="008F6045" w:rsidRDefault="008F6045" w:rsidP="0041507E">
      <w:pPr>
        <w:spacing w:after="0" w:line="240" w:lineRule="auto"/>
      </w:pPr>
    </w:p>
    <w:p w:rsidR="00F9261B" w:rsidRDefault="004379E8" w:rsidP="00F9261B">
      <w:pPr>
        <w:tabs>
          <w:tab w:val="left" w:pos="5561"/>
          <w:tab w:val="left" w:pos="6485"/>
        </w:tabs>
      </w:pPr>
      <w:r>
        <w:rPr>
          <w:noProof/>
          <w:lang w:eastAsia="pl-PL"/>
        </w:rPr>
        <w:pict>
          <v:shape id="_x0000_s1044" type="#_x0000_t130" style="position:absolute;margin-left:284.75pt;margin-top:6.75pt;width:212.95pt;height:163.8pt;flip:x;z-index:251608576" strokecolor="white" strokeweight="1pt">
            <v:fill color2="#fbd4b4" focusposition="1" focussize="" focus="100%" type="gradient"/>
            <v:shadow on="t" type="perspective" color="#974706" opacity=".5" offset="1pt" offset2="-3pt"/>
            <v:textbox style="mso-next-textbox:#_x0000_s1044">
              <w:txbxContent>
                <w:p w:rsidR="00C11707" w:rsidRPr="003F7EDE" w:rsidRDefault="00C11707" w:rsidP="00F9261B">
                  <w:pPr>
                    <w:spacing w:after="0" w:line="240" w:lineRule="auto"/>
                    <w:rPr>
                      <w:b/>
                      <w:sz w:val="16"/>
                      <w:szCs w:val="16"/>
                    </w:rPr>
                  </w:pPr>
                  <w:r w:rsidRPr="003F7EDE">
                    <w:rPr>
                      <w:b/>
                      <w:sz w:val="16"/>
                      <w:szCs w:val="16"/>
                    </w:rPr>
                    <w:t>- marnowanie potencjału ludzkiego</w:t>
                  </w:r>
                </w:p>
                <w:p w:rsidR="00C11707" w:rsidRPr="003F7EDE" w:rsidRDefault="00C11707" w:rsidP="00F9261B">
                  <w:pPr>
                    <w:spacing w:after="0" w:line="240" w:lineRule="auto"/>
                    <w:rPr>
                      <w:b/>
                      <w:sz w:val="16"/>
                      <w:szCs w:val="16"/>
                    </w:rPr>
                  </w:pPr>
                  <w:r w:rsidRPr="003F7EDE">
                    <w:rPr>
                      <w:b/>
                      <w:sz w:val="16"/>
                      <w:szCs w:val="16"/>
                    </w:rPr>
                    <w:t>- nadużywanie alkoholu, uzależnienia</w:t>
                  </w:r>
                </w:p>
                <w:p w:rsidR="00C11707" w:rsidRPr="003F7EDE" w:rsidRDefault="00C11707" w:rsidP="00F9261B">
                  <w:pPr>
                    <w:spacing w:after="0" w:line="240" w:lineRule="auto"/>
                    <w:rPr>
                      <w:b/>
                      <w:sz w:val="16"/>
                      <w:szCs w:val="16"/>
                    </w:rPr>
                  </w:pPr>
                  <w:r w:rsidRPr="003F7EDE">
                    <w:rPr>
                      <w:b/>
                      <w:sz w:val="16"/>
                      <w:szCs w:val="16"/>
                    </w:rPr>
                    <w:t>- ubożenie społeczeństwa</w:t>
                  </w:r>
                </w:p>
                <w:p w:rsidR="00C11707" w:rsidRPr="003F7EDE" w:rsidRDefault="00C11707" w:rsidP="00F9261B">
                  <w:pPr>
                    <w:spacing w:after="0" w:line="240" w:lineRule="auto"/>
                    <w:rPr>
                      <w:b/>
                      <w:sz w:val="16"/>
                      <w:szCs w:val="16"/>
                    </w:rPr>
                  </w:pPr>
                  <w:r w:rsidRPr="003F7EDE">
                    <w:rPr>
                      <w:b/>
                      <w:sz w:val="16"/>
                      <w:szCs w:val="16"/>
                    </w:rPr>
                    <w:t>- degradacja i marginalizacja społeczna</w:t>
                  </w:r>
                </w:p>
                <w:p w:rsidR="00C11707" w:rsidRPr="003F7EDE" w:rsidRDefault="00C11707" w:rsidP="00F9261B">
                  <w:pPr>
                    <w:spacing w:after="0" w:line="240" w:lineRule="auto"/>
                    <w:rPr>
                      <w:b/>
                      <w:sz w:val="16"/>
                      <w:szCs w:val="16"/>
                    </w:rPr>
                  </w:pPr>
                  <w:r w:rsidRPr="003F7EDE">
                    <w:rPr>
                      <w:b/>
                      <w:sz w:val="16"/>
                      <w:szCs w:val="16"/>
                    </w:rPr>
                    <w:t>- brak poczucia stabilności i bezpieczeństwa socjalnego</w:t>
                  </w:r>
                </w:p>
                <w:p w:rsidR="00C11707" w:rsidRPr="003F7EDE" w:rsidRDefault="00C11707" w:rsidP="00F9261B">
                  <w:pPr>
                    <w:spacing w:after="0" w:line="240" w:lineRule="auto"/>
                    <w:rPr>
                      <w:b/>
                      <w:sz w:val="16"/>
                      <w:szCs w:val="16"/>
                    </w:rPr>
                  </w:pPr>
                  <w:r w:rsidRPr="003F7EDE">
                    <w:rPr>
                      <w:b/>
                      <w:sz w:val="16"/>
                      <w:szCs w:val="16"/>
                    </w:rPr>
                    <w:t>- pogłębianie się uzależnień</w:t>
                  </w:r>
                </w:p>
                <w:p w:rsidR="00C11707" w:rsidRPr="003F7EDE" w:rsidRDefault="00C11707" w:rsidP="00F9261B">
                  <w:pPr>
                    <w:spacing w:after="0" w:line="240" w:lineRule="auto"/>
                    <w:rPr>
                      <w:b/>
                      <w:sz w:val="16"/>
                      <w:szCs w:val="16"/>
                    </w:rPr>
                  </w:pPr>
                  <w:r w:rsidRPr="003F7EDE">
                    <w:rPr>
                      <w:b/>
                      <w:sz w:val="16"/>
                      <w:szCs w:val="16"/>
                    </w:rPr>
                    <w:t>- brak pracy</w:t>
                  </w:r>
                </w:p>
                <w:p w:rsidR="00C11707" w:rsidRPr="003F7EDE" w:rsidRDefault="00C11707" w:rsidP="00F9261B">
                  <w:pPr>
                    <w:spacing w:after="0" w:line="240" w:lineRule="auto"/>
                    <w:rPr>
                      <w:b/>
                      <w:sz w:val="16"/>
                      <w:szCs w:val="16"/>
                    </w:rPr>
                  </w:pPr>
                  <w:r w:rsidRPr="003F7EDE">
                    <w:rPr>
                      <w:b/>
                      <w:sz w:val="16"/>
                      <w:szCs w:val="16"/>
                    </w:rPr>
                    <w:t>- nierówny start życiowy</w:t>
                  </w:r>
                </w:p>
                <w:p w:rsidR="00C11707" w:rsidRPr="003F7EDE" w:rsidRDefault="00C11707" w:rsidP="00F9261B">
                  <w:pPr>
                    <w:spacing w:after="0" w:line="240" w:lineRule="auto"/>
                    <w:rPr>
                      <w:b/>
                      <w:sz w:val="16"/>
                      <w:szCs w:val="16"/>
                    </w:rPr>
                  </w:pPr>
                  <w:r w:rsidRPr="003F7EDE">
                    <w:rPr>
                      <w:b/>
                      <w:sz w:val="16"/>
                      <w:szCs w:val="16"/>
                    </w:rPr>
                    <w:t>- powstawanie postaw roszczeniowych</w:t>
                  </w:r>
                </w:p>
                <w:p w:rsidR="00C11707" w:rsidRPr="003F7EDE" w:rsidRDefault="00C11707" w:rsidP="00F9261B">
                  <w:pPr>
                    <w:spacing w:after="0" w:line="240" w:lineRule="auto"/>
                    <w:rPr>
                      <w:b/>
                      <w:sz w:val="16"/>
                      <w:szCs w:val="16"/>
                    </w:rPr>
                  </w:pPr>
                  <w:r w:rsidRPr="003F7EDE">
                    <w:rPr>
                      <w:b/>
                      <w:sz w:val="16"/>
                      <w:szCs w:val="16"/>
                    </w:rPr>
                    <w:t>- rozwój przestępczości</w:t>
                  </w:r>
                </w:p>
                <w:p w:rsidR="00C11707" w:rsidRPr="003F7EDE" w:rsidRDefault="00C11707" w:rsidP="00F9261B">
                  <w:pPr>
                    <w:spacing w:after="0" w:line="240" w:lineRule="auto"/>
                    <w:rPr>
                      <w:b/>
                      <w:sz w:val="16"/>
                      <w:szCs w:val="16"/>
                    </w:rPr>
                  </w:pPr>
                  <w:r w:rsidRPr="003F7EDE">
                    <w:rPr>
                      <w:b/>
                      <w:sz w:val="16"/>
                      <w:szCs w:val="16"/>
                    </w:rPr>
                    <w:t>- dezintegracja rodziny</w:t>
                  </w:r>
                </w:p>
                <w:p w:rsidR="00C11707" w:rsidRPr="003F7EDE" w:rsidRDefault="00C11707" w:rsidP="00F9261B">
                  <w:pPr>
                    <w:spacing w:after="0" w:line="240" w:lineRule="auto"/>
                    <w:rPr>
                      <w:b/>
                      <w:sz w:val="16"/>
                      <w:szCs w:val="16"/>
                    </w:rPr>
                  </w:pPr>
                  <w:r w:rsidRPr="003F7EDE">
                    <w:rPr>
                      <w:b/>
                      <w:sz w:val="16"/>
                      <w:szCs w:val="16"/>
                    </w:rPr>
                    <w:t>- żebractwo</w:t>
                  </w:r>
                </w:p>
                <w:p w:rsidR="00C11707" w:rsidRPr="003F7EDE" w:rsidRDefault="00C11707" w:rsidP="00F9261B">
                  <w:pPr>
                    <w:spacing w:after="0" w:line="240" w:lineRule="auto"/>
                    <w:rPr>
                      <w:b/>
                      <w:sz w:val="16"/>
                      <w:szCs w:val="16"/>
                    </w:rPr>
                  </w:pPr>
                  <w:r w:rsidRPr="003F7EDE">
                    <w:rPr>
                      <w:b/>
                      <w:sz w:val="16"/>
                      <w:szCs w:val="16"/>
                    </w:rPr>
                    <w:t>- bezdomność</w:t>
                  </w:r>
                </w:p>
                <w:p w:rsidR="00C11707" w:rsidRPr="003F7EDE" w:rsidRDefault="00C11707" w:rsidP="00F9261B">
                  <w:pPr>
                    <w:spacing w:after="0" w:line="240" w:lineRule="auto"/>
                    <w:rPr>
                      <w:b/>
                      <w:sz w:val="16"/>
                      <w:szCs w:val="16"/>
                    </w:rPr>
                  </w:pPr>
                  <w:r w:rsidRPr="003F7EDE">
                    <w:rPr>
                      <w:b/>
                      <w:sz w:val="16"/>
                      <w:szCs w:val="16"/>
                    </w:rPr>
                    <w:t>- utrata poczucia własnej wartości</w:t>
                  </w:r>
                </w:p>
                <w:p w:rsidR="00C11707" w:rsidRPr="003F7EDE" w:rsidRDefault="00C11707" w:rsidP="00F9261B">
                  <w:pPr>
                    <w:spacing w:after="0" w:line="240" w:lineRule="auto"/>
                    <w:rPr>
                      <w:b/>
                      <w:sz w:val="16"/>
                      <w:szCs w:val="16"/>
                    </w:rPr>
                  </w:pPr>
                  <w:r w:rsidRPr="003F7EDE">
                    <w:rPr>
                      <w:b/>
                      <w:sz w:val="16"/>
                      <w:szCs w:val="16"/>
                    </w:rPr>
                    <w:t>- izolacja społeczna</w:t>
                  </w:r>
                </w:p>
              </w:txbxContent>
            </v:textbox>
          </v:shape>
        </w:pict>
      </w:r>
      <w:r>
        <w:rPr>
          <w:noProof/>
          <w:lang w:eastAsia="pl-PL"/>
        </w:rPr>
        <w:pict>
          <v:shape id="_x0000_s1043" type="#_x0000_t130" style="position:absolute;margin-left:-39.05pt;margin-top:6.75pt;width:216.4pt;height:163.8pt;z-index:251607552" strokecolor="white" strokeweight="1pt">
            <v:fill color2="#e5b8b7" focusposition="1" focussize="" focus="100%" type="gradient"/>
            <v:shadow on="t" type="perspective" color="#622423" opacity=".5" offset="1pt" offset2="-3pt"/>
            <v:textbox>
              <w:txbxContent>
                <w:p w:rsidR="00C11707" w:rsidRPr="003F7EDE" w:rsidRDefault="00C11707" w:rsidP="00F9261B">
                  <w:pPr>
                    <w:spacing w:after="0" w:line="240" w:lineRule="auto"/>
                    <w:rPr>
                      <w:b/>
                      <w:sz w:val="16"/>
                      <w:szCs w:val="16"/>
                    </w:rPr>
                  </w:pPr>
                  <w:r w:rsidRPr="003F7EDE">
                    <w:rPr>
                      <w:b/>
                      <w:sz w:val="16"/>
                      <w:szCs w:val="16"/>
                    </w:rPr>
                    <w:t>- bierność, brak ambicji</w:t>
                  </w:r>
                </w:p>
                <w:p w:rsidR="00C11707" w:rsidRPr="003F7EDE" w:rsidRDefault="00C11707" w:rsidP="00F9261B">
                  <w:pPr>
                    <w:spacing w:after="0" w:line="240" w:lineRule="auto"/>
                    <w:rPr>
                      <w:b/>
                      <w:sz w:val="16"/>
                      <w:szCs w:val="16"/>
                    </w:rPr>
                  </w:pPr>
                  <w:r w:rsidRPr="003F7EDE">
                    <w:rPr>
                      <w:b/>
                      <w:sz w:val="16"/>
                      <w:szCs w:val="16"/>
                    </w:rPr>
                    <w:t>- brak umiejętności dostosowywania kwalifikacji zawodowych do nowych technologii</w:t>
                  </w:r>
                </w:p>
                <w:p w:rsidR="00C11707" w:rsidRPr="003F7EDE" w:rsidRDefault="00C11707" w:rsidP="00F9261B">
                  <w:pPr>
                    <w:spacing w:after="0" w:line="240" w:lineRule="auto"/>
                    <w:rPr>
                      <w:b/>
                      <w:sz w:val="16"/>
                      <w:szCs w:val="16"/>
                    </w:rPr>
                  </w:pPr>
                  <w:r w:rsidRPr="003F7EDE">
                    <w:rPr>
                      <w:b/>
                      <w:sz w:val="16"/>
                      <w:szCs w:val="16"/>
                    </w:rPr>
                    <w:t>- własny wybór drogi życiowej</w:t>
                  </w:r>
                </w:p>
                <w:p w:rsidR="00C11707" w:rsidRPr="003F7EDE" w:rsidRDefault="00C11707" w:rsidP="00F9261B">
                  <w:pPr>
                    <w:spacing w:after="0" w:line="240" w:lineRule="auto"/>
                    <w:rPr>
                      <w:b/>
                      <w:sz w:val="16"/>
                      <w:szCs w:val="16"/>
                    </w:rPr>
                  </w:pPr>
                  <w:r w:rsidRPr="003F7EDE">
                    <w:rPr>
                      <w:b/>
                      <w:sz w:val="16"/>
                      <w:szCs w:val="16"/>
                    </w:rPr>
                    <w:t>- eksmisje</w:t>
                  </w:r>
                </w:p>
                <w:p w:rsidR="00C11707" w:rsidRPr="003F7EDE" w:rsidRDefault="00C11707" w:rsidP="00F9261B">
                  <w:pPr>
                    <w:spacing w:after="0" w:line="240" w:lineRule="auto"/>
                    <w:rPr>
                      <w:b/>
                      <w:sz w:val="16"/>
                      <w:szCs w:val="16"/>
                    </w:rPr>
                  </w:pPr>
                  <w:r w:rsidRPr="003F7EDE">
                    <w:rPr>
                      <w:b/>
                      <w:sz w:val="16"/>
                      <w:szCs w:val="16"/>
                    </w:rPr>
                    <w:t>- likwidacja miejsc pracy (upadłość zakładów, przenoszenie produkcji)</w:t>
                  </w:r>
                </w:p>
                <w:p w:rsidR="00C11707" w:rsidRPr="003F7EDE" w:rsidRDefault="00C11707" w:rsidP="00F9261B">
                  <w:pPr>
                    <w:spacing w:after="0" w:line="240" w:lineRule="auto"/>
                    <w:rPr>
                      <w:b/>
                      <w:sz w:val="16"/>
                      <w:szCs w:val="16"/>
                    </w:rPr>
                  </w:pPr>
                  <w:r w:rsidRPr="003F7EDE">
                    <w:rPr>
                      <w:b/>
                      <w:sz w:val="16"/>
                      <w:szCs w:val="16"/>
                    </w:rPr>
                    <w:t>- niedostosowanie społeczne</w:t>
                  </w:r>
                </w:p>
                <w:p w:rsidR="00C11707" w:rsidRPr="003F7EDE" w:rsidRDefault="00C11707" w:rsidP="00F9261B">
                  <w:pPr>
                    <w:spacing w:after="0" w:line="240" w:lineRule="auto"/>
                    <w:rPr>
                      <w:b/>
                      <w:sz w:val="16"/>
                      <w:szCs w:val="16"/>
                    </w:rPr>
                  </w:pPr>
                  <w:r w:rsidRPr="003F7EDE">
                    <w:rPr>
                      <w:b/>
                      <w:sz w:val="16"/>
                      <w:szCs w:val="16"/>
                    </w:rPr>
                    <w:t>- nadużywanie alkoholu, uzależnienia</w:t>
                  </w:r>
                </w:p>
                <w:p w:rsidR="00C11707" w:rsidRPr="003F7EDE" w:rsidRDefault="00C11707" w:rsidP="00F9261B">
                  <w:pPr>
                    <w:spacing w:after="0" w:line="240" w:lineRule="auto"/>
                    <w:rPr>
                      <w:b/>
                      <w:sz w:val="16"/>
                      <w:szCs w:val="16"/>
                    </w:rPr>
                  </w:pPr>
                  <w:r w:rsidRPr="003F7EDE">
                    <w:rPr>
                      <w:b/>
                      <w:sz w:val="16"/>
                      <w:szCs w:val="16"/>
                    </w:rPr>
                    <w:t>- brak wykształcenia i kwalifikacji zawodowych</w:t>
                  </w:r>
                </w:p>
                <w:p w:rsidR="00C11707" w:rsidRPr="003F7EDE" w:rsidRDefault="00C11707" w:rsidP="00F9261B">
                  <w:pPr>
                    <w:spacing w:after="0" w:line="240" w:lineRule="auto"/>
                    <w:rPr>
                      <w:b/>
                      <w:sz w:val="16"/>
                      <w:szCs w:val="16"/>
                    </w:rPr>
                  </w:pPr>
                  <w:r w:rsidRPr="003F7EDE">
                    <w:rPr>
                      <w:b/>
                      <w:sz w:val="16"/>
                      <w:szCs w:val="16"/>
                    </w:rPr>
                    <w:t>- niezaradność życiowa</w:t>
                  </w:r>
                </w:p>
                <w:p w:rsidR="00C11707" w:rsidRPr="003F7EDE" w:rsidRDefault="00C11707" w:rsidP="00F9261B">
                  <w:pPr>
                    <w:spacing w:after="0" w:line="240" w:lineRule="auto"/>
                    <w:rPr>
                      <w:b/>
                      <w:sz w:val="16"/>
                      <w:szCs w:val="16"/>
                    </w:rPr>
                  </w:pPr>
                  <w:r w:rsidRPr="003F7EDE">
                    <w:rPr>
                      <w:b/>
                      <w:sz w:val="16"/>
                      <w:szCs w:val="16"/>
                    </w:rPr>
                    <w:t>- (sytuacje losowe (choroba, kalectwo)</w:t>
                  </w:r>
                </w:p>
                <w:p w:rsidR="00C11707" w:rsidRPr="003F7EDE" w:rsidRDefault="00C11707" w:rsidP="00F9261B">
                  <w:pPr>
                    <w:spacing w:after="0" w:line="240" w:lineRule="auto"/>
                    <w:rPr>
                      <w:b/>
                      <w:sz w:val="16"/>
                      <w:szCs w:val="16"/>
                    </w:rPr>
                  </w:pPr>
                  <w:r w:rsidRPr="003F7EDE">
                    <w:rPr>
                      <w:b/>
                      <w:sz w:val="16"/>
                      <w:szCs w:val="16"/>
                    </w:rPr>
                    <w:t>- brak umiejętności dostosowania się do przemian społeczno - ekonomicznych</w:t>
                  </w:r>
                </w:p>
                <w:p w:rsidR="00C11707" w:rsidRPr="0098273B" w:rsidRDefault="00C11707" w:rsidP="00F9261B">
                  <w:pPr>
                    <w:spacing w:after="0" w:line="240" w:lineRule="auto"/>
                    <w:rPr>
                      <w:sz w:val="16"/>
                      <w:szCs w:val="16"/>
                    </w:rPr>
                  </w:pPr>
                </w:p>
              </w:txbxContent>
            </v:textbox>
          </v:shape>
        </w:pict>
      </w:r>
      <w:r>
        <w:rPr>
          <w:noProof/>
          <w:lang w:eastAsia="pl-PL"/>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1" type="#_x0000_t102" style="position:absolute;margin-left:240.25pt;margin-top:6.75pt;width:65.85pt;height:157.25pt;rotation:-180;z-index:251605504" fillcolor="#fabf8f" strokecolor="#fabf8f" strokeweight="1pt">
            <v:fill color2="#fde9d9" angle="-45" focus="-50%" type="gradient"/>
            <v:shadow on="t" type="perspective" color="#974706" opacity=".5" offset="1pt" offset2="-3pt"/>
          </v:shape>
        </w:pict>
      </w:r>
      <w:r>
        <w:rPr>
          <w:noProof/>
          <w:lang w:eastAsia="pl-PL"/>
        </w:rPr>
        <w:pict>
          <v:shape id="_x0000_s1042" type="#_x0000_t102" style="position:absolute;margin-left:155pt;margin-top:14.55pt;width:65.85pt;height:161.5pt;rotation:-360;z-index:251606528" strokecolor="#d99594" strokeweight="1pt">
            <v:fill color2="#e5b8b7" focusposition="1" focussize="" focus="100%" type="gradient"/>
            <v:shadow on="t" type="perspective" color="#622423" opacity=".5" offset="1pt" offset2="-3pt"/>
          </v:shape>
        </w:pict>
      </w:r>
      <w:r w:rsidR="00F9261B">
        <w:tab/>
      </w:r>
      <w:r w:rsidR="00F9261B">
        <w:tab/>
      </w:r>
    </w:p>
    <w:p w:rsidR="00F9261B" w:rsidRPr="00694FA6" w:rsidRDefault="00F9261B" w:rsidP="00F9261B"/>
    <w:p w:rsidR="00F9261B" w:rsidRDefault="00F9261B" w:rsidP="00F9261B">
      <w:pPr>
        <w:tabs>
          <w:tab w:val="left" w:pos="3138"/>
        </w:tabs>
        <w:spacing w:after="0" w:line="240" w:lineRule="auto"/>
        <w:rPr>
          <w:sz w:val="16"/>
          <w:szCs w:val="16"/>
        </w:rPr>
      </w:pPr>
    </w:p>
    <w:p w:rsidR="00FD4D49" w:rsidRPr="0088414F" w:rsidRDefault="00FD4D49" w:rsidP="00F9261B">
      <w:pPr>
        <w:tabs>
          <w:tab w:val="left" w:pos="3138"/>
        </w:tabs>
        <w:spacing w:after="0" w:line="240" w:lineRule="auto"/>
        <w:rPr>
          <w:sz w:val="16"/>
          <w:szCs w:val="16"/>
        </w:rPr>
      </w:pPr>
    </w:p>
    <w:p w:rsidR="00F9261B" w:rsidRPr="005C5AB4" w:rsidRDefault="00F9261B" w:rsidP="00F9261B">
      <w:pPr>
        <w:tabs>
          <w:tab w:val="left" w:pos="3138"/>
        </w:tabs>
        <w:spacing w:after="0" w:line="240" w:lineRule="auto"/>
        <w:rPr>
          <w:sz w:val="4"/>
          <w:szCs w:val="4"/>
        </w:rPr>
      </w:pPr>
    </w:p>
    <w:p w:rsidR="00F9261B" w:rsidRDefault="00F9261B" w:rsidP="00F9261B">
      <w:pPr>
        <w:tabs>
          <w:tab w:val="left" w:pos="3138"/>
        </w:tabs>
        <w:spacing w:after="0" w:line="240" w:lineRule="auto"/>
        <w:rPr>
          <w:rFonts w:ascii="Broadway" w:hAnsi="Broadway"/>
          <w:b/>
          <w:color w:val="C00000"/>
          <w:sz w:val="24"/>
          <w:szCs w:val="24"/>
        </w:rPr>
      </w:pPr>
      <w:r>
        <w:tab/>
      </w:r>
      <w:r w:rsidR="002749CF">
        <w:rPr>
          <w:rFonts w:ascii="Broadway" w:hAnsi="Broadway"/>
          <w:b/>
          <w:color w:val="C00000"/>
          <w:sz w:val="24"/>
          <w:szCs w:val="24"/>
        </w:rPr>
        <w:t xml:space="preserve">     P</w:t>
      </w:r>
      <w:r w:rsidRPr="00FD4D49">
        <w:rPr>
          <w:rFonts w:ascii="Broadway" w:hAnsi="Broadway"/>
          <w:b/>
          <w:color w:val="C00000"/>
          <w:sz w:val="24"/>
          <w:szCs w:val="24"/>
        </w:rPr>
        <w:t>rzyczyny</w:t>
      </w:r>
    </w:p>
    <w:p w:rsidR="002749CF" w:rsidRPr="00FD4D49" w:rsidRDefault="002749CF" w:rsidP="002749CF">
      <w:pPr>
        <w:tabs>
          <w:tab w:val="left" w:pos="3138"/>
        </w:tabs>
        <w:spacing w:after="0" w:line="240" w:lineRule="auto"/>
        <w:jc w:val="center"/>
        <w:rPr>
          <w:rFonts w:ascii="Broadway" w:hAnsi="Broadway"/>
          <w:b/>
          <w:color w:val="C00000"/>
          <w:sz w:val="24"/>
          <w:szCs w:val="24"/>
        </w:rPr>
      </w:pPr>
      <w:r>
        <w:rPr>
          <w:rFonts w:ascii="Broadway" w:hAnsi="Broadway"/>
          <w:b/>
          <w:color w:val="C00000"/>
          <w:sz w:val="24"/>
          <w:szCs w:val="24"/>
        </w:rPr>
        <w:t xml:space="preserve">           Skutki</w:t>
      </w:r>
    </w:p>
    <w:p w:rsidR="00F9261B" w:rsidRPr="00FD4D49" w:rsidRDefault="00F9261B" w:rsidP="00F9261B">
      <w:pPr>
        <w:tabs>
          <w:tab w:val="left" w:pos="3138"/>
        </w:tabs>
        <w:spacing w:after="0" w:line="240" w:lineRule="auto"/>
        <w:rPr>
          <w:rFonts w:ascii="Broadway" w:hAnsi="Broadway"/>
          <w:b/>
          <w:color w:val="C00000"/>
          <w:sz w:val="24"/>
          <w:szCs w:val="24"/>
        </w:rPr>
      </w:pPr>
      <w:r w:rsidRPr="00FD4D49">
        <w:rPr>
          <w:rFonts w:ascii="Broadway" w:hAnsi="Broadway"/>
          <w:b/>
          <w:color w:val="C00000"/>
          <w:sz w:val="24"/>
          <w:szCs w:val="24"/>
        </w:rPr>
        <w:t>Skutki</w:t>
      </w:r>
    </w:p>
    <w:p w:rsidR="00F9261B" w:rsidRPr="00694FA6" w:rsidRDefault="00F9261B" w:rsidP="00F9261B">
      <w:pPr>
        <w:tabs>
          <w:tab w:val="left" w:pos="3138"/>
        </w:tabs>
        <w:spacing w:after="0"/>
      </w:pPr>
    </w:p>
    <w:p w:rsidR="00F9261B" w:rsidRPr="00694FA6" w:rsidRDefault="00F9261B" w:rsidP="00F9261B"/>
    <w:p w:rsidR="00F9261B" w:rsidRDefault="00F9261B" w:rsidP="00F9261B"/>
    <w:p w:rsidR="001C5A14" w:rsidRDefault="001C5A14" w:rsidP="00F9261B"/>
    <w:p w:rsidR="002749CF" w:rsidRDefault="002749CF" w:rsidP="00F9261B"/>
    <w:p w:rsidR="002749CF" w:rsidRDefault="002749CF" w:rsidP="00F9261B"/>
    <w:p w:rsidR="002749CF" w:rsidRDefault="002749CF" w:rsidP="00F9261B"/>
    <w:p w:rsidR="002749CF" w:rsidRDefault="002749CF" w:rsidP="00F9261B"/>
    <w:p w:rsidR="002749CF" w:rsidRDefault="002749CF" w:rsidP="00F9261B"/>
    <w:p w:rsidR="002749CF" w:rsidRDefault="002749CF" w:rsidP="00F9261B"/>
    <w:tbl>
      <w:tblPr>
        <w:tblpPr w:leftFromText="141" w:rightFromText="141" w:vertAnchor="text" w:horzAnchor="margin" w:tblpY="2"/>
        <w:tblW w:w="0" w:type="auto"/>
        <w:tblBorders>
          <w:top w:val="dotted" w:sz="4" w:space="0" w:color="993300"/>
          <w:left w:val="dotted" w:sz="4" w:space="0" w:color="993300"/>
          <w:bottom w:val="dotted" w:sz="4" w:space="0" w:color="993300"/>
          <w:right w:val="dotted" w:sz="4" w:space="0" w:color="993300"/>
          <w:insideH w:val="dotted" w:sz="4" w:space="0" w:color="993300"/>
          <w:insideV w:val="dotted" w:sz="4" w:space="0" w:color="993300"/>
        </w:tblBorders>
        <w:tblCellMar>
          <w:left w:w="70" w:type="dxa"/>
          <w:right w:w="70" w:type="dxa"/>
        </w:tblCellMar>
        <w:tblLook w:val="0000"/>
      </w:tblPr>
      <w:tblGrid>
        <w:gridCol w:w="9070"/>
      </w:tblGrid>
      <w:tr w:rsidR="001C5A14" w:rsidRPr="000B3739">
        <w:trPr>
          <w:trHeight w:val="763"/>
        </w:trPr>
        <w:tc>
          <w:tcPr>
            <w:tcW w:w="9070" w:type="dxa"/>
            <w:tcBorders>
              <w:top w:val="thinThickSmallGap" w:sz="24" w:space="0" w:color="003300"/>
              <w:left w:val="thinThickSmallGap" w:sz="24" w:space="0" w:color="003300"/>
              <w:bottom w:val="thinThickSmallGap" w:sz="24" w:space="0" w:color="003300"/>
              <w:right w:val="thinThickSmallGap" w:sz="24" w:space="0" w:color="003300"/>
            </w:tcBorders>
            <w:shd w:val="clear" w:color="auto" w:fill="CCFFCC"/>
          </w:tcPr>
          <w:p w:rsidR="001C5A14" w:rsidRPr="00EF1581" w:rsidRDefault="001C5A14" w:rsidP="001C5A14">
            <w:pPr>
              <w:spacing w:after="0" w:line="240" w:lineRule="auto"/>
              <w:ind w:left="180"/>
              <w:jc w:val="both"/>
              <w:rPr>
                <w:b/>
                <w:bCs/>
                <w:shadow/>
                <w:color w:val="800000"/>
                <w:sz w:val="16"/>
                <w:szCs w:val="16"/>
              </w:rPr>
            </w:pPr>
          </w:p>
          <w:p w:rsidR="001C5A14" w:rsidRPr="00A21393" w:rsidRDefault="001C5A14" w:rsidP="001C5A14">
            <w:pPr>
              <w:spacing w:after="0" w:line="240" w:lineRule="auto"/>
              <w:ind w:left="180"/>
              <w:jc w:val="center"/>
              <w:rPr>
                <w:rFonts w:ascii="Gill Sans Ultra Bold" w:hAnsi="Gill Sans Ultra Bold"/>
                <w:b/>
                <w:bCs/>
                <w:shadow/>
                <w:color w:val="800000"/>
                <w:sz w:val="36"/>
                <w:szCs w:val="36"/>
              </w:rPr>
            </w:pPr>
            <w:r>
              <w:rPr>
                <w:rFonts w:ascii="Gill Sans Ultra Bold" w:hAnsi="Gill Sans Ultra Bold"/>
                <w:b/>
                <w:bCs/>
                <w:shadow/>
                <w:color w:val="800000"/>
                <w:sz w:val="36"/>
                <w:szCs w:val="36"/>
              </w:rPr>
              <w:t>DIAGNOZA PROBLEMÓW UZALEŻNIEŃ</w:t>
            </w:r>
          </w:p>
          <w:p w:rsidR="001C5A14" w:rsidRPr="00EF1581" w:rsidRDefault="001C5A14" w:rsidP="001C5A14">
            <w:pPr>
              <w:spacing w:after="0" w:line="240" w:lineRule="auto"/>
              <w:ind w:left="180"/>
              <w:jc w:val="both"/>
              <w:rPr>
                <w:b/>
                <w:bCs/>
                <w:shadow/>
                <w:color w:val="800000"/>
                <w:sz w:val="16"/>
                <w:szCs w:val="16"/>
              </w:rPr>
            </w:pPr>
          </w:p>
        </w:tc>
      </w:tr>
    </w:tbl>
    <w:p w:rsidR="00730A45" w:rsidRDefault="00730A45" w:rsidP="00730A45">
      <w:pPr>
        <w:spacing w:after="0" w:line="240" w:lineRule="auto"/>
        <w:jc w:val="both"/>
      </w:pPr>
    </w:p>
    <w:tbl>
      <w:tblPr>
        <w:tblW w:w="9010" w:type="dxa"/>
        <w:tblInd w:w="7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000"/>
      </w:tblPr>
      <w:tblGrid>
        <w:gridCol w:w="9010"/>
      </w:tblGrid>
      <w:tr w:rsidR="00730A45">
        <w:trPr>
          <w:trHeight w:val="317"/>
        </w:trPr>
        <w:tc>
          <w:tcPr>
            <w:tcW w:w="9010" w:type="dxa"/>
            <w:tcBorders>
              <w:top w:val="thinThickSmallGap" w:sz="24" w:space="0" w:color="632423"/>
              <w:left w:val="nil"/>
              <w:bottom w:val="thinThickSmallGap" w:sz="24" w:space="0" w:color="632423"/>
              <w:right w:val="nil"/>
            </w:tcBorders>
            <w:shd w:val="clear" w:color="auto" w:fill="F2DBDB"/>
          </w:tcPr>
          <w:p w:rsidR="00730A45" w:rsidRDefault="00730A45" w:rsidP="004D4686">
            <w:pPr>
              <w:spacing w:after="0" w:line="240" w:lineRule="auto"/>
              <w:jc w:val="center"/>
              <w:rPr>
                <w:rFonts w:ascii="Arial Black" w:hAnsi="Arial Black"/>
                <w:b/>
                <w:color w:val="632423"/>
                <w:sz w:val="28"/>
                <w:szCs w:val="28"/>
              </w:rPr>
            </w:pPr>
            <w:r w:rsidRPr="00730A45">
              <w:rPr>
                <w:rFonts w:ascii="Arial Black" w:hAnsi="Arial Black"/>
                <w:b/>
                <w:color w:val="632423"/>
                <w:sz w:val="28"/>
                <w:szCs w:val="28"/>
              </w:rPr>
              <w:t>SUBSTANCJE PSYCHOAKTYWNE</w:t>
            </w:r>
          </w:p>
          <w:p w:rsidR="007351DF" w:rsidRPr="007351DF" w:rsidRDefault="007351DF" w:rsidP="007351DF">
            <w:pPr>
              <w:pStyle w:val="Nagwek1"/>
              <w:spacing w:before="0" w:after="0" w:line="240" w:lineRule="auto"/>
              <w:jc w:val="center"/>
              <w:rPr>
                <w:rFonts w:ascii="Arial Black" w:hAnsi="Arial Black"/>
                <w:bCs w:val="0"/>
                <w:smallCaps/>
                <w:shadow/>
                <w:color w:val="C00000"/>
                <w:sz w:val="28"/>
                <w:szCs w:val="28"/>
              </w:rPr>
            </w:pPr>
            <w:r w:rsidRPr="007351DF">
              <w:rPr>
                <w:rFonts w:ascii="Arial Black" w:hAnsi="Arial Black"/>
                <w:bCs w:val="0"/>
                <w:smallCaps/>
                <w:shadow/>
                <w:color w:val="C00000"/>
                <w:sz w:val="28"/>
                <w:szCs w:val="28"/>
              </w:rPr>
              <w:t>ALKOHOL</w:t>
            </w:r>
            <w:r>
              <w:rPr>
                <w:rFonts w:ascii="Arial Black" w:hAnsi="Arial Black"/>
                <w:bCs w:val="0"/>
                <w:smallCaps/>
                <w:shadow/>
                <w:color w:val="C00000"/>
                <w:sz w:val="28"/>
                <w:szCs w:val="28"/>
              </w:rPr>
              <w:t xml:space="preserve"> –</w:t>
            </w:r>
            <w:r w:rsidRPr="007351DF">
              <w:rPr>
                <w:rFonts w:ascii="Arial Black" w:hAnsi="Arial Black"/>
                <w:bCs w:val="0"/>
                <w:smallCaps/>
                <w:shadow/>
                <w:color w:val="C00000"/>
                <w:sz w:val="28"/>
                <w:szCs w:val="28"/>
              </w:rPr>
              <w:t xml:space="preserve"> NARKOTYKI</w:t>
            </w:r>
            <w:r>
              <w:rPr>
                <w:rFonts w:ascii="Arial Black" w:hAnsi="Arial Black"/>
                <w:bCs w:val="0"/>
                <w:smallCaps/>
                <w:shadow/>
                <w:color w:val="C00000"/>
                <w:sz w:val="28"/>
                <w:szCs w:val="28"/>
              </w:rPr>
              <w:t xml:space="preserve"> –</w:t>
            </w:r>
            <w:r w:rsidRPr="007351DF">
              <w:rPr>
                <w:rFonts w:ascii="Arial Black" w:hAnsi="Arial Black"/>
                <w:bCs w:val="0"/>
                <w:smallCaps/>
                <w:shadow/>
                <w:color w:val="C00000"/>
                <w:sz w:val="28"/>
                <w:szCs w:val="28"/>
              </w:rPr>
              <w:t xml:space="preserve"> PAPIEROSY</w:t>
            </w:r>
            <w:r>
              <w:rPr>
                <w:rFonts w:ascii="Arial Black" w:hAnsi="Arial Black"/>
                <w:bCs w:val="0"/>
                <w:smallCaps/>
                <w:shadow/>
                <w:color w:val="C00000"/>
                <w:sz w:val="28"/>
                <w:szCs w:val="28"/>
              </w:rPr>
              <w:t xml:space="preserve"> -</w:t>
            </w:r>
            <w:r w:rsidRPr="007351DF">
              <w:rPr>
                <w:rFonts w:ascii="Arial Black" w:hAnsi="Arial Black"/>
                <w:bCs w:val="0"/>
                <w:smallCaps/>
                <w:shadow/>
                <w:color w:val="C00000"/>
                <w:sz w:val="28"/>
                <w:szCs w:val="28"/>
              </w:rPr>
              <w:t xml:space="preserve"> DOPALACZE</w:t>
            </w:r>
          </w:p>
          <w:p w:rsidR="00730A45" w:rsidRPr="00663602" w:rsidRDefault="00730A45" w:rsidP="004D4686">
            <w:pPr>
              <w:spacing w:after="0" w:line="240" w:lineRule="auto"/>
              <w:rPr>
                <w:sz w:val="8"/>
                <w:szCs w:val="8"/>
              </w:rPr>
            </w:pPr>
          </w:p>
        </w:tc>
      </w:tr>
    </w:tbl>
    <w:p w:rsidR="00730A45" w:rsidRPr="00D00E42" w:rsidRDefault="00730A45" w:rsidP="00730A45">
      <w:pPr>
        <w:pStyle w:val="Tekstpodstawowy"/>
        <w:spacing w:after="0" w:line="240" w:lineRule="auto"/>
        <w:jc w:val="both"/>
        <w:rPr>
          <w:bCs/>
        </w:rPr>
      </w:pPr>
    </w:p>
    <w:tbl>
      <w:tblPr>
        <w:tblW w:w="9010" w:type="dxa"/>
        <w:tblInd w:w="7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000"/>
      </w:tblPr>
      <w:tblGrid>
        <w:gridCol w:w="9010"/>
      </w:tblGrid>
      <w:tr w:rsidR="001C5A14">
        <w:trPr>
          <w:trHeight w:val="317"/>
        </w:trPr>
        <w:tc>
          <w:tcPr>
            <w:tcW w:w="9010" w:type="dxa"/>
            <w:tcBorders>
              <w:top w:val="thinThickSmallGap" w:sz="24" w:space="0" w:color="auto"/>
              <w:left w:val="nil"/>
              <w:bottom w:val="thinThickSmallGap" w:sz="24" w:space="0" w:color="auto"/>
              <w:right w:val="nil"/>
            </w:tcBorders>
            <w:shd w:val="clear" w:color="auto" w:fill="C6D9F1"/>
          </w:tcPr>
          <w:p w:rsidR="00C46B7F" w:rsidRDefault="001C5A14" w:rsidP="003E405F">
            <w:pPr>
              <w:spacing w:after="0" w:line="240" w:lineRule="auto"/>
              <w:jc w:val="center"/>
              <w:rPr>
                <w:rFonts w:ascii="Arial Black" w:hAnsi="Arial Black"/>
                <w:b/>
                <w:sz w:val="28"/>
                <w:szCs w:val="28"/>
              </w:rPr>
            </w:pPr>
            <w:r w:rsidRPr="00F73E8E">
              <w:rPr>
                <w:rFonts w:ascii="Arial Black" w:hAnsi="Arial Black"/>
                <w:b/>
                <w:sz w:val="28"/>
                <w:szCs w:val="28"/>
              </w:rPr>
              <w:t>NADUŻYWANIE-UZALEŻNIENIE</w:t>
            </w:r>
            <w:r w:rsidR="00C46B7F">
              <w:rPr>
                <w:rFonts w:ascii="Arial Black" w:hAnsi="Arial Black"/>
                <w:b/>
                <w:sz w:val="28"/>
                <w:szCs w:val="28"/>
              </w:rPr>
              <w:t>–</w:t>
            </w:r>
          </w:p>
          <w:p w:rsidR="001C5A14" w:rsidRPr="00F73E8E" w:rsidRDefault="00C46B7F" w:rsidP="003E405F">
            <w:pPr>
              <w:spacing w:after="0" w:line="240" w:lineRule="auto"/>
              <w:jc w:val="center"/>
              <w:rPr>
                <w:rFonts w:ascii="Arial Black" w:hAnsi="Arial Black"/>
                <w:b/>
                <w:sz w:val="28"/>
                <w:szCs w:val="28"/>
              </w:rPr>
            </w:pPr>
            <w:r>
              <w:rPr>
                <w:rFonts w:ascii="Arial Black" w:hAnsi="Arial Black"/>
                <w:b/>
                <w:sz w:val="28"/>
                <w:szCs w:val="28"/>
              </w:rPr>
              <w:t>MAPA POLSKICH PROBLEMÓW ALKOHOLOWYCH</w:t>
            </w:r>
          </w:p>
          <w:p w:rsidR="001C5A14" w:rsidRPr="00663602" w:rsidRDefault="001C5A14" w:rsidP="001C5A14">
            <w:pPr>
              <w:spacing w:after="0" w:line="240" w:lineRule="auto"/>
              <w:rPr>
                <w:sz w:val="8"/>
                <w:szCs w:val="8"/>
              </w:rPr>
            </w:pPr>
          </w:p>
        </w:tc>
      </w:tr>
    </w:tbl>
    <w:p w:rsidR="001C5A14" w:rsidRPr="000048B8" w:rsidRDefault="001C5A14" w:rsidP="001C5A14">
      <w:pPr>
        <w:pStyle w:val="Tekstpodstawowy"/>
        <w:spacing w:after="0" w:line="240" w:lineRule="auto"/>
        <w:jc w:val="both"/>
        <w:rPr>
          <w:bCs/>
          <w:sz w:val="16"/>
          <w:szCs w:val="16"/>
        </w:rPr>
      </w:pPr>
    </w:p>
    <w:p w:rsidR="00E303A9" w:rsidRPr="00E303A9" w:rsidRDefault="00E303A9" w:rsidP="00E303A9">
      <w:pPr>
        <w:pStyle w:val="Tekstpodstawowy"/>
        <w:spacing w:after="0" w:line="240" w:lineRule="auto"/>
        <w:jc w:val="both"/>
        <w:rPr>
          <w:rFonts w:ascii="Times New Roman" w:hAnsi="Times New Roman"/>
          <w:sz w:val="24"/>
          <w:szCs w:val="24"/>
        </w:rPr>
      </w:pPr>
      <w:r w:rsidRPr="00E303A9">
        <w:rPr>
          <w:rFonts w:ascii="Times New Roman" w:hAnsi="Times New Roman"/>
          <w:sz w:val="24"/>
          <w:szCs w:val="24"/>
        </w:rPr>
        <w:t xml:space="preserve">Zjawiska nadużywania, </w:t>
      </w:r>
      <w:r>
        <w:rPr>
          <w:rFonts w:ascii="Times New Roman" w:hAnsi="Times New Roman"/>
          <w:sz w:val="24"/>
          <w:szCs w:val="24"/>
        </w:rPr>
        <w:t>uzależnienia i innych problemów opisane zostaną poniżej na przykładzie najpopularniejszego środka odurzającego, czyli alkoholu. Warto nadmienić, że w przypadku narkotyków każde ich zażycie traktowane jest w kategoriach nadużywania lub uzależnienia (nie ma „normalnego” zażywania narkotyków).</w:t>
      </w:r>
    </w:p>
    <w:p w:rsidR="00E303A9" w:rsidRDefault="00E303A9" w:rsidP="00E303A9">
      <w:pPr>
        <w:pStyle w:val="Tekstpodstawowy"/>
        <w:spacing w:after="0" w:line="240" w:lineRule="auto"/>
        <w:rPr>
          <w:rFonts w:ascii="Arial Narrow" w:hAnsi="Arial Narrow"/>
          <w:b/>
          <w:bCs/>
          <w:sz w:val="24"/>
        </w:rPr>
      </w:pPr>
    </w:p>
    <w:tbl>
      <w:tblPr>
        <w:tblW w:w="0" w:type="auto"/>
        <w:tblInd w:w="70" w:type="dxa"/>
        <w:tblBorders>
          <w:top w:val="dotted" w:sz="4" w:space="0" w:color="FF0000"/>
          <w:left w:val="dotted" w:sz="4" w:space="0" w:color="FF0000"/>
          <w:bottom w:val="dotted" w:sz="4" w:space="0" w:color="FF0000"/>
          <w:right w:val="dotted" w:sz="4" w:space="0" w:color="FF0000"/>
          <w:insideH w:val="dotted" w:sz="4" w:space="0" w:color="FF0000"/>
          <w:insideV w:val="dotted" w:sz="4" w:space="0" w:color="FF0000"/>
        </w:tblBorders>
        <w:tblCellMar>
          <w:left w:w="70" w:type="dxa"/>
          <w:right w:w="70" w:type="dxa"/>
        </w:tblCellMar>
        <w:tblLook w:val="0000"/>
      </w:tblPr>
      <w:tblGrid>
        <w:gridCol w:w="9000"/>
      </w:tblGrid>
      <w:tr w:rsidR="00E303A9">
        <w:trPr>
          <w:trHeight w:val="352"/>
        </w:trPr>
        <w:tc>
          <w:tcPr>
            <w:tcW w:w="9000" w:type="dxa"/>
          </w:tcPr>
          <w:p w:rsidR="00E303A9" w:rsidRPr="00A30165" w:rsidRDefault="00E303A9" w:rsidP="008F1F88">
            <w:pPr>
              <w:spacing w:after="0" w:line="240" w:lineRule="auto"/>
              <w:ind w:left="360"/>
              <w:jc w:val="center"/>
              <w:rPr>
                <w:rFonts w:ascii="Arial" w:hAnsi="Arial" w:cs="Arial"/>
                <w:b/>
                <w:bCs/>
                <w:i/>
                <w:iCs/>
                <w:shadow/>
                <w:sz w:val="28"/>
                <w:szCs w:val="28"/>
              </w:rPr>
            </w:pPr>
            <w:r>
              <w:rPr>
                <w:rFonts w:ascii="Arial" w:hAnsi="Arial" w:cs="Arial"/>
                <w:b/>
                <w:bCs/>
                <w:i/>
                <w:iCs/>
                <w:shadow/>
                <w:sz w:val="28"/>
                <w:szCs w:val="28"/>
              </w:rPr>
              <w:t>NADUŻYWANIE</w:t>
            </w:r>
          </w:p>
        </w:tc>
      </w:tr>
    </w:tbl>
    <w:p w:rsidR="00E303A9" w:rsidRDefault="00E303A9" w:rsidP="00E303A9">
      <w:pPr>
        <w:pStyle w:val="Tekstpodstawowy"/>
        <w:spacing w:after="0" w:line="240" w:lineRule="auto"/>
        <w:rPr>
          <w:sz w:val="28"/>
        </w:rPr>
      </w:pPr>
    </w:p>
    <w:p w:rsidR="00E303A9" w:rsidRDefault="00E303A9" w:rsidP="00E303A9">
      <w:pPr>
        <w:spacing w:after="0" w:line="240" w:lineRule="auto"/>
        <w:jc w:val="both"/>
        <w:rPr>
          <w:rFonts w:ascii="Times New Roman" w:hAnsi="Times New Roman"/>
          <w:b/>
          <w:i/>
          <w:sz w:val="24"/>
          <w:szCs w:val="24"/>
        </w:rPr>
      </w:pPr>
      <w:r>
        <w:rPr>
          <w:rFonts w:ascii="Times New Roman" w:hAnsi="Times New Roman"/>
          <w:b/>
          <w:i/>
          <w:sz w:val="24"/>
          <w:szCs w:val="24"/>
        </w:rPr>
        <w:t>Około 80% osób spożywających alkohol nie doznaje z tego powodu istotnych szkód. U około 20% używanie staje się nadużywaniem.</w:t>
      </w:r>
      <w:r w:rsidR="00594932">
        <w:rPr>
          <w:rFonts w:ascii="Times New Roman" w:hAnsi="Times New Roman"/>
          <w:b/>
          <w:i/>
          <w:sz w:val="24"/>
          <w:szCs w:val="24"/>
        </w:rPr>
        <w:t xml:space="preserve">Zgodnie z definicją prof. Jerzego </w:t>
      </w:r>
      <w:proofErr w:type="spellStart"/>
      <w:r w:rsidR="00594932">
        <w:rPr>
          <w:rFonts w:ascii="Times New Roman" w:hAnsi="Times New Roman"/>
          <w:b/>
          <w:i/>
          <w:sz w:val="24"/>
          <w:szCs w:val="24"/>
        </w:rPr>
        <w:t>Melibrudy</w:t>
      </w:r>
      <w:proofErr w:type="spellEnd"/>
      <w:r w:rsidR="00594932">
        <w:rPr>
          <w:rFonts w:ascii="Times New Roman" w:hAnsi="Times New Roman"/>
          <w:b/>
          <w:i/>
          <w:sz w:val="24"/>
          <w:szCs w:val="24"/>
        </w:rPr>
        <w:t xml:space="preserve"> o</w:t>
      </w:r>
      <w:r>
        <w:rPr>
          <w:rFonts w:ascii="Times New Roman" w:hAnsi="Times New Roman"/>
          <w:b/>
          <w:i/>
          <w:sz w:val="24"/>
          <w:szCs w:val="24"/>
        </w:rPr>
        <w:t xml:space="preserve"> nadużywaniu mówimy, </w:t>
      </w:r>
      <w:r w:rsidR="00594932">
        <w:rPr>
          <w:rFonts w:ascii="Times New Roman" w:hAnsi="Times New Roman"/>
          <w:b/>
          <w:i/>
          <w:sz w:val="24"/>
          <w:szCs w:val="24"/>
        </w:rPr>
        <w:t>gdy</w:t>
      </w:r>
      <w:r>
        <w:rPr>
          <w:rFonts w:ascii="Times New Roman" w:hAnsi="Times New Roman"/>
          <w:b/>
          <w:i/>
          <w:sz w:val="24"/>
          <w:szCs w:val="24"/>
        </w:rPr>
        <w:t xml:space="preserve">:                                            </w:t>
      </w:r>
    </w:p>
    <w:p w:rsidR="00E303A9" w:rsidRPr="0057503B" w:rsidRDefault="00E303A9" w:rsidP="00E303A9">
      <w:pPr>
        <w:pStyle w:val="Akapitzlist"/>
        <w:numPr>
          <w:ilvl w:val="0"/>
          <w:numId w:val="54"/>
        </w:numPr>
        <w:spacing w:after="0" w:line="240" w:lineRule="auto"/>
        <w:jc w:val="both"/>
        <w:rPr>
          <w:rFonts w:ascii="Times New Roman" w:hAnsi="Times New Roman"/>
          <w:b/>
          <w:i/>
          <w:sz w:val="24"/>
          <w:szCs w:val="24"/>
        </w:rPr>
      </w:pPr>
      <w:r>
        <w:rPr>
          <w:rFonts w:ascii="Times New Roman" w:hAnsi="Times New Roman"/>
          <w:b/>
          <w:i/>
          <w:sz w:val="24"/>
          <w:szCs w:val="24"/>
        </w:rPr>
        <w:t>Pijemy za dużo i za często –</w:t>
      </w:r>
      <w:r>
        <w:rPr>
          <w:rFonts w:ascii="Times New Roman" w:hAnsi="Times New Roman"/>
          <w:sz w:val="24"/>
          <w:szCs w:val="24"/>
        </w:rPr>
        <w:t xml:space="preserve"> kryterium to jest dosyć subiektywne, ale uznaje się, że niebezpieczne jest wypijanie tygodniowo przez kobiety więcej niż 80-</w:t>
      </w:r>
      <w:smartTag w:uri="urn:schemas-microsoft-com:office:smarttags" w:element="metricconverter">
        <w:smartTagPr>
          <w:attr w:name="ProductID" w:val="100 gram￳w"/>
        </w:smartTagPr>
        <w:r>
          <w:rPr>
            <w:rFonts w:ascii="Times New Roman" w:hAnsi="Times New Roman"/>
            <w:sz w:val="24"/>
            <w:szCs w:val="24"/>
          </w:rPr>
          <w:t>100 gramów</w:t>
        </w:r>
      </w:smartTag>
      <w:r>
        <w:rPr>
          <w:rFonts w:ascii="Times New Roman" w:hAnsi="Times New Roman"/>
          <w:sz w:val="24"/>
          <w:szCs w:val="24"/>
        </w:rPr>
        <w:t xml:space="preserve"> czystego alkoholu, zaś przez mężczyzn więcej niż 15- </w:t>
      </w:r>
      <w:smartTag w:uri="urn:schemas-microsoft-com:office:smarttags" w:element="metricconverter">
        <w:smartTagPr>
          <w:attr w:name="ProductID" w:val="200 gram￳w"/>
        </w:smartTagPr>
        <w:r>
          <w:rPr>
            <w:rFonts w:ascii="Times New Roman" w:hAnsi="Times New Roman"/>
            <w:sz w:val="24"/>
            <w:szCs w:val="24"/>
          </w:rPr>
          <w:t>200 gramów</w:t>
        </w:r>
      </w:smartTag>
      <w:r>
        <w:rPr>
          <w:rFonts w:ascii="Times New Roman" w:hAnsi="Times New Roman"/>
          <w:sz w:val="24"/>
          <w:szCs w:val="24"/>
        </w:rPr>
        <w:t xml:space="preserve">. Inne oznaki ryzykownego picia to także m.in.: spożycie w ciągu dnia więcej niż </w:t>
      </w:r>
      <w:smartTag w:uri="urn:schemas-microsoft-com:office:smarttags" w:element="metricconverter">
        <w:smartTagPr>
          <w:attr w:name="ProductID" w:val="100 gram￳w"/>
        </w:smartTagPr>
        <w:r>
          <w:rPr>
            <w:rFonts w:ascii="Times New Roman" w:hAnsi="Times New Roman"/>
            <w:sz w:val="24"/>
            <w:szCs w:val="24"/>
          </w:rPr>
          <w:t>100 gramów</w:t>
        </w:r>
      </w:smartTag>
      <w:r>
        <w:rPr>
          <w:rFonts w:ascii="Times New Roman" w:hAnsi="Times New Roman"/>
          <w:sz w:val="24"/>
          <w:szCs w:val="24"/>
        </w:rPr>
        <w:t xml:space="preserve"> czystego alkoholu, picie codzienne nawet niewielkich ilości alkoholu, nieakceptowalne zachowanie się po alkoholu, stwarzanie niebezpiecznych sytuacji, zaniedbywanie obowiązków</w:t>
      </w:r>
      <w:r w:rsidR="00AB7681">
        <w:rPr>
          <w:rFonts w:ascii="Times New Roman" w:hAnsi="Times New Roman"/>
          <w:sz w:val="24"/>
          <w:szCs w:val="24"/>
        </w:rPr>
        <w:t>, picie powodujące konflikty rodzinne i społeczne</w:t>
      </w:r>
      <w:r>
        <w:rPr>
          <w:rFonts w:ascii="Times New Roman" w:hAnsi="Times New Roman"/>
          <w:sz w:val="24"/>
          <w:szCs w:val="24"/>
        </w:rPr>
        <w:t xml:space="preserve">.  </w:t>
      </w:r>
    </w:p>
    <w:p w:rsidR="00E303A9" w:rsidRPr="0057503B" w:rsidRDefault="00E303A9" w:rsidP="00E303A9">
      <w:pPr>
        <w:pStyle w:val="Akapitzlist"/>
        <w:numPr>
          <w:ilvl w:val="0"/>
          <w:numId w:val="54"/>
        </w:numPr>
        <w:spacing w:after="0" w:line="240" w:lineRule="auto"/>
        <w:jc w:val="both"/>
        <w:rPr>
          <w:rFonts w:ascii="Times New Roman" w:hAnsi="Times New Roman"/>
          <w:b/>
          <w:i/>
          <w:sz w:val="24"/>
          <w:szCs w:val="24"/>
        </w:rPr>
      </w:pPr>
      <w:r>
        <w:rPr>
          <w:rFonts w:ascii="Times New Roman" w:hAnsi="Times New Roman"/>
          <w:b/>
          <w:i/>
          <w:sz w:val="24"/>
          <w:szCs w:val="24"/>
        </w:rPr>
        <w:t xml:space="preserve">Picie alkoholu w nieodpowiednich okolicznościach – </w:t>
      </w:r>
      <w:r w:rsidRPr="0057503B">
        <w:rPr>
          <w:rFonts w:ascii="Times New Roman" w:hAnsi="Times New Roman"/>
          <w:sz w:val="24"/>
          <w:szCs w:val="24"/>
        </w:rPr>
        <w:t>czyli np. spożywanie al</w:t>
      </w:r>
      <w:r>
        <w:rPr>
          <w:rFonts w:ascii="Times New Roman" w:hAnsi="Times New Roman"/>
          <w:sz w:val="24"/>
          <w:szCs w:val="24"/>
        </w:rPr>
        <w:t>koholu w ciąży, w trakcie zażywania leków, przed lub w trakcie prowadzenia pojazdów mechanicznych, w pracy.</w:t>
      </w:r>
    </w:p>
    <w:p w:rsidR="00E303A9" w:rsidRPr="003942E9" w:rsidRDefault="00E303A9" w:rsidP="00E303A9">
      <w:pPr>
        <w:pStyle w:val="Akapitzlist"/>
        <w:numPr>
          <w:ilvl w:val="0"/>
          <w:numId w:val="54"/>
        </w:numPr>
        <w:spacing w:after="0" w:line="240" w:lineRule="auto"/>
        <w:jc w:val="both"/>
        <w:rPr>
          <w:rFonts w:ascii="Times New Roman" w:hAnsi="Times New Roman"/>
          <w:b/>
          <w:i/>
          <w:sz w:val="24"/>
          <w:szCs w:val="24"/>
        </w:rPr>
      </w:pPr>
      <w:r>
        <w:rPr>
          <w:rFonts w:ascii="Times New Roman" w:hAnsi="Times New Roman"/>
          <w:b/>
          <w:i/>
          <w:sz w:val="24"/>
          <w:szCs w:val="24"/>
        </w:rPr>
        <w:t xml:space="preserve">Gdy pijemy za wcześnie – </w:t>
      </w:r>
      <w:r>
        <w:rPr>
          <w:rFonts w:ascii="Times New Roman" w:hAnsi="Times New Roman"/>
          <w:sz w:val="24"/>
          <w:szCs w:val="24"/>
        </w:rPr>
        <w:t>Alkohol jest dla ludzi, ale dla zdrowych i dorosłych. Spożywanie alkoholu przez osoby poniżej 18 roku życia, niezależnie od ilości, zawsze uznawane jest za nadużywanie alkoholu.</w:t>
      </w:r>
    </w:p>
    <w:p w:rsidR="003942E9" w:rsidRPr="00E303A9" w:rsidRDefault="003942E9" w:rsidP="00887EC9">
      <w:pPr>
        <w:pStyle w:val="Akapitzlist"/>
        <w:spacing w:after="0" w:line="240" w:lineRule="auto"/>
        <w:jc w:val="both"/>
        <w:rPr>
          <w:rFonts w:ascii="Times New Roman" w:hAnsi="Times New Roman"/>
          <w:b/>
          <w:i/>
          <w:sz w:val="24"/>
          <w:szCs w:val="24"/>
        </w:rPr>
      </w:pPr>
    </w:p>
    <w:p w:rsidR="00E303A9" w:rsidRDefault="003942E9" w:rsidP="003942E9">
      <w:pPr>
        <w:pStyle w:val="Akapitzlist"/>
        <w:shd w:val="clear" w:color="auto" w:fill="BFBFBF"/>
        <w:spacing w:after="0" w:line="240" w:lineRule="auto"/>
        <w:ind w:left="0"/>
        <w:rPr>
          <w:rFonts w:ascii="Times New Roman" w:hAnsi="Times New Roman"/>
          <w:b/>
          <w:i/>
          <w:sz w:val="24"/>
          <w:szCs w:val="24"/>
        </w:rPr>
      </w:pPr>
      <w:r w:rsidRPr="0095272A">
        <w:rPr>
          <w:rFonts w:ascii="Times New Roman" w:hAnsi="Times New Roman"/>
          <w:b/>
          <w:i/>
          <w:sz w:val="24"/>
          <w:szCs w:val="24"/>
        </w:rPr>
        <w:t xml:space="preserve">Liczbę osób </w:t>
      </w:r>
      <w:r>
        <w:rPr>
          <w:rFonts w:ascii="Times New Roman" w:hAnsi="Times New Roman"/>
          <w:b/>
          <w:i/>
          <w:sz w:val="24"/>
          <w:szCs w:val="24"/>
        </w:rPr>
        <w:t>nadużywających</w:t>
      </w:r>
      <w:r w:rsidRPr="0095272A">
        <w:rPr>
          <w:rFonts w:ascii="Times New Roman" w:hAnsi="Times New Roman"/>
          <w:b/>
          <w:i/>
          <w:sz w:val="24"/>
          <w:szCs w:val="24"/>
        </w:rPr>
        <w:t xml:space="preserve"> alkoholu w Polsce szacuje się </w:t>
      </w:r>
      <w:r w:rsidR="00220961" w:rsidRPr="0095272A">
        <w:rPr>
          <w:rFonts w:ascii="Times New Roman" w:hAnsi="Times New Roman"/>
          <w:b/>
          <w:i/>
          <w:sz w:val="24"/>
          <w:szCs w:val="24"/>
        </w:rPr>
        <w:t xml:space="preserve">na ok. </w:t>
      </w:r>
      <w:r w:rsidR="00220961">
        <w:rPr>
          <w:rFonts w:ascii="Times New Roman" w:hAnsi="Times New Roman"/>
          <w:b/>
          <w:i/>
          <w:sz w:val="24"/>
          <w:szCs w:val="24"/>
        </w:rPr>
        <w:t>2 mln - 2,8 mln o</w:t>
      </w:r>
      <w:r w:rsidR="00220961" w:rsidRPr="0095272A">
        <w:rPr>
          <w:rFonts w:ascii="Times New Roman" w:hAnsi="Times New Roman"/>
          <w:b/>
          <w:i/>
          <w:sz w:val="24"/>
          <w:szCs w:val="24"/>
        </w:rPr>
        <w:t>sób.</w:t>
      </w:r>
    </w:p>
    <w:p w:rsidR="003942E9" w:rsidRPr="00E303A9" w:rsidRDefault="003942E9" w:rsidP="00E303A9">
      <w:pPr>
        <w:pStyle w:val="Akapitzlist"/>
        <w:spacing w:after="0" w:line="240" w:lineRule="auto"/>
        <w:jc w:val="both"/>
        <w:rPr>
          <w:rFonts w:ascii="Times New Roman" w:hAnsi="Times New Roman"/>
          <w:b/>
          <w:i/>
          <w:sz w:val="24"/>
          <w:szCs w:val="24"/>
        </w:rPr>
      </w:pPr>
    </w:p>
    <w:p w:rsidR="00E303A9" w:rsidRDefault="00E303A9" w:rsidP="00E303A9">
      <w:pPr>
        <w:pStyle w:val="Akapitzlist"/>
        <w:shd w:val="clear" w:color="auto" w:fill="BFBFBF"/>
        <w:spacing w:after="0" w:line="240" w:lineRule="auto"/>
        <w:ind w:left="0"/>
        <w:rPr>
          <w:rFonts w:ascii="Times New Roman" w:hAnsi="Times New Roman"/>
          <w:b/>
          <w:i/>
          <w:sz w:val="24"/>
          <w:szCs w:val="24"/>
        </w:rPr>
      </w:pPr>
      <w:r>
        <w:rPr>
          <w:rFonts w:ascii="Times New Roman" w:hAnsi="Times New Roman"/>
          <w:b/>
          <w:i/>
          <w:sz w:val="24"/>
          <w:szCs w:val="24"/>
        </w:rPr>
        <w:t xml:space="preserve">W </w:t>
      </w:r>
      <w:r w:rsidR="007D6212">
        <w:rPr>
          <w:rFonts w:ascii="Times New Roman" w:hAnsi="Times New Roman"/>
          <w:b/>
          <w:i/>
          <w:sz w:val="24"/>
          <w:szCs w:val="24"/>
        </w:rPr>
        <w:t>Skarżysku-Kamiennej</w:t>
      </w:r>
      <w:r>
        <w:rPr>
          <w:rFonts w:ascii="Times New Roman" w:hAnsi="Times New Roman"/>
          <w:b/>
          <w:i/>
          <w:sz w:val="24"/>
          <w:szCs w:val="24"/>
        </w:rPr>
        <w:t xml:space="preserve"> liczbę nadużywających alkoholu szacuje się na </w:t>
      </w:r>
      <w:r w:rsidR="00E677CE">
        <w:rPr>
          <w:rFonts w:ascii="Times New Roman" w:hAnsi="Times New Roman"/>
          <w:b/>
          <w:i/>
          <w:sz w:val="24"/>
          <w:szCs w:val="24"/>
        </w:rPr>
        <w:t>2.300</w:t>
      </w:r>
      <w:r w:rsidR="00F944F6">
        <w:rPr>
          <w:rFonts w:ascii="Times New Roman" w:hAnsi="Times New Roman"/>
          <w:b/>
          <w:i/>
          <w:sz w:val="24"/>
          <w:szCs w:val="24"/>
        </w:rPr>
        <w:t>-</w:t>
      </w:r>
      <w:r w:rsidR="00E677CE">
        <w:rPr>
          <w:rFonts w:ascii="Times New Roman" w:hAnsi="Times New Roman"/>
          <w:b/>
          <w:i/>
          <w:sz w:val="24"/>
          <w:szCs w:val="24"/>
        </w:rPr>
        <w:t>3.260</w:t>
      </w:r>
      <w:r>
        <w:rPr>
          <w:rFonts w:ascii="Times New Roman" w:hAnsi="Times New Roman"/>
          <w:b/>
          <w:i/>
          <w:sz w:val="24"/>
          <w:szCs w:val="24"/>
        </w:rPr>
        <w:t xml:space="preserve"> osób.</w:t>
      </w:r>
    </w:p>
    <w:p w:rsidR="001C5A14" w:rsidRPr="00D93BB9" w:rsidRDefault="001C5A14" w:rsidP="001C5A14">
      <w:pPr>
        <w:pStyle w:val="Tekstpodstawowy"/>
        <w:spacing w:after="0"/>
        <w:rPr>
          <w:sz w:val="28"/>
        </w:rPr>
      </w:pPr>
    </w:p>
    <w:tbl>
      <w:tblPr>
        <w:tblW w:w="0" w:type="auto"/>
        <w:tblInd w:w="70" w:type="dxa"/>
        <w:tblBorders>
          <w:top w:val="dotted" w:sz="4" w:space="0" w:color="FF0000"/>
          <w:left w:val="dotted" w:sz="4" w:space="0" w:color="FF0000"/>
          <w:bottom w:val="dotted" w:sz="4" w:space="0" w:color="FF0000"/>
          <w:right w:val="dotted" w:sz="4" w:space="0" w:color="FF0000"/>
          <w:insideH w:val="dotted" w:sz="4" w:space="0" w:color="FF0000"/>
          <w:insideV w:val="dotted" w:sz="4" w:space="0" w:color="FF0000"/>
        </w:tblBorders>
        <w:tblCellMar>
          <w:left w:w="70" w:type="dxa"/>
          <w:right w:w="70" w:type="dxa"/>
        </w:tblCellMar>
        <w:tblLook w:val="0000"/>
      </w:tblPr>
      <w:tblGrid>
        <w:gridCol w:w="9000"/>
      </w:tblGrid>
      <w:tr w:rsidR="001C5A14">
        <w:trPr>
          <w:trHeight w:val="352"/>
        </w:trPr>
        <w:tc>
          <w:tcPr>
            <w:tcW w:w="9000" w:type="dxa"/>
          </w:tcPr>
          <w:p w:rsidR="001C5A14" w:rsidRPr="00A30165" w:rsidRDefault="001C5A14" w:rsidP="00A3453D">
            <w:pPr>
              <w:spacing w:after="0" w:line="240" w:lineRule="auto"/>
              <w:ind w:left="360"/>
              <w:jc w:val="center"/>
              <w:rPr>
                <w:rFonts w:ascii="Arial" w:hAnsi="Arial" w:cs="Arial"/>
                <w:b/>
                <w:bCs/>
                <w:i/>
                <w:iCs/>
                <w:shadow/>
                <w:sz w:val="28"/>
                <w:szCs w:val="28"/>
              </w:rPr>
            </w:pPr>
            <w:r>
              <w:rPr>
                <w:rFonts w:ascii="Arial" w:hAnsi="Arial" w:cs="Arial"/>
                <w:b/>
                <w:bCs/>
                <w:i/>
                <w:iCs/>
                <w:shadow/>
                <w:sz w:val="28"/>
                <w:szCs w:val="28"/>
              </w:rPr>
              <w:t>UZALEŻNIENI</w:t>
            </w:r>
            <w:r w:rsidR="00A3453D">
              <w:rPr>
                <w:rFonts w:ascii="Arial" w:hAnsi="Arial" w:cs="Arial"/>
                <w:b/>
                <w:bCs/>
                <w:i/>
                <w:iCs/>
                <w:shadow/>
                <w:sz w:val="28"/>
                <w:szCs w:val="28"/>
              </w:rPr>
              <w:t>E</w:t>
            </w:r>
          </w:p>
        </w:tc>
      </w:tr>
    </w:tbl>
    <w:p w:rsidR="001C5A14" w:rsidRPr="0095272A" w:rsidRDefault="001C5A14" w:rsidP="001C5A14">
      <w:pPr>
        <w:pStyle w:val="Tekstpodstawowy"/>
        <w:spacing w:after="0" w:line="240" w:lineRule="auto"/>
        <w:rPr>
          <w:sz w:val="16"/>
          <w:szCs w:val="16"/>
        </w:rPr>
      </w:pPr>
    </w:p>
    <w:p w:rsidR="00B458F9" w:rsidRDefault="00AE4F39" w:rsidP="0095272A">
      <w:pPr>
        <w:spacing w:after="0" w:line="240" w:lineRule="auto"/>
        <w:jc w:val="both"/>
        <w:rPr>
          <w:rFonts w:ascii="Times New Roman" w:hAnsi="Times New Roman"/>
          <w:sz w:val="24"/>
          <w:szCs w:val="24"/>
        </w:rPr>
      </w:pPr>
      <w:r>
        <w:rPr>
          <w:rFonts w:ascii="Times New Roman" w:hAnsi="Times New Roman"/>
          <w:sz w:val="24"/>
          <w:szCs w:val="24"/>
        </w:rPr>
        <w:t>Często problemy alkoholowe utożsamia się z alkoholizmem. Ale</w:t>
      </w:r>
      <w:r w:rsidR="00594932">
        <w:rPr>
          <w:rFonts w:ascii="Times New Roman" w:hAnsi="Times New Roman"/>
          <w:sz w:val="24"/>
          <w:szCs w:val="24"/>
        </w:rPr>
        <w:t xml:space="preserve"> wśród osób nadużywających alkoholu większość nie stanowią osoby uzależnione.A</w:t>
      </w:r>
      <w:r w:rsidR="0095272A">
        <w:rPr>
          <w:rFonts w:ascii="Times New Roman" w:hAnsi="Times New Roman"/>
          <w:sz w:val="24"/>
          <w:szCs w:val="24"/>
        </w:rPr>
        <w:t xml:space="preserve">lkoholizm, czyli </w:t>
      </w:r>
      <w:r>
        <w:rPr>
          <w:rFonts w:ascii="Times New Roman" w:hAnsi="Times New Roman"/>
          <w:sz w:val="24"/>
          <w:szCs w:val="24"/>
        </w:rPr>
        <w:t>uzależnienie</w:t>
      </w:r>
      <w:r w:rsidR="00594932">
        <w:rPr>
          <w:rFonts w:ascii="Times New Roman" w:hAnsi="Times New Roman"/>
          <w:sz w:val="24"/>
          <w:szCs w:val="24"/>
        </w:rPr>
        <w:t xml:space="preserve"> od alkoholu</w:t>
      </w:r>
      <w:r>
        <w:rPr>
          <w:rFonts w:ascii="Times New Roman" w:hAnsi="Times New Roman"/>
          <w:sz w:val="24"/>
          <w:szCs w:val="24"/>
        </w:rPr>
        <w:t xml:space="preserve"> jest </w:t>
      </w:r>
      <w:r w:rsidR="0095272A">
        <w:rPr>
          <w:rFonts w:ascii="Times New Roman" w:hAnsi="Times New Roman"/>
          <w:sz w:val="24"/>
          <w:szCs w:val="24"/>
        </w:rPr>
        <w:t xml:space="preserve">chorobą </w:t>
      </w:r>
      <w:r w:rsidR="00594932">
        <w:rPr>
          <w:rFonts w:ascii="Times New Roman" w:hAnsi="Times New Roman"/>
          <w:sz w:val="24"/>
          <w:szCs w:val="24"/>
        </w:rPr>
        <w:t>dotyczącą</w:t>
      </w:r>
      <w:r w:rsidR="00DB08AE">
        <w:rPr>
          <w:rFonts w:ascii="Times New Roman" w:hAnsi="Times New Roman"/>
          <w:sz w:val="24"/>
          <w:szCs w:val="24"/>
        </w:rPr>
        <w:t>2</w:t>
      </w:r>
      <w:r w:rsidR="0095272A">
        <w:rPr>
          <w:rFonts w:ascii="Times New Roman" w:hAnsi="Times New Roman"/>
          <w:sz w:val="24"/>
          <w:szCs w:val="24"/>
        </w:rPr>
        <w:t>%</w:t>
      </w:r>
      <w:r w:rsidR="001369BA">
        <w:rPr>
          <w:rFonts w:ascii="Times New Roman" w:hAnsi="Times New Roman"/>
          <w:sz w:val="24"/>
          <w:szCs w:val="24"/>
        </w:rPr>
        <w:t xml:space="preserve"> - 3%</w:t>
      </w:r>
      <w:r w:rsidR="0095272A">
        <w:rPr>
          <w:rFonts w:ascii="Times New Roman" w:hAnsi="Times New Roman"/>
          <w:sz w:val="24"/>
          <w:szCs w:val="24"/>
        </w:rPr>
        <w:t xml:space="preserve"> społeczeństwa.</w:t>
      </w:r>
      <w:r w:rsidR="00594932">
        <w:rPr>
          <w:rFonts w:ascii="Times New Roman" w:hAnsi="Times New Roman"/>
          <w:sz w:val="24"/>
          <w:szCs w:val="24"/>
        </w:rPr>
        <w:t>Według klasyfikacji ICD-10 głównymi objawami uzależnienia od alkoholu są:</w:t>
      </w:r>
    </w:p>
    <w:p w:rsidR="00D93BB9" w:rsidRDefault="00D93BB9" w:rsidP="0095272A">
      <w:pPr>
        <w:spacing w:after="0" w:line="240" w:lineRule="auto"/>
        <w:jc w:val="both"/>
        <w:rPr>
          <w:rFonts w:ascii="Times New Roman" w:hAnsi="Times New Roman"/>
          <w:sz w:val="24"/>
          <w:szCs w:val="24"/>
        </w:rPr>
      </w:pPr>
    </w:p>
    <w:p w:rsidR="00B458F9" w:rsidRPr="005029FF" w:rsidRDefault="00B458F9" w:rsidP="00B458F9">
      <w:pPr>
        <w:pStyle w:val="Akapitzlist"/>
        <w:numPr>
          <w:ilvl w:val="0"/>
          <w:numId w:val="53"/>
        </w:numPr>
        <w:spacing w:after="0" w:line="240" w:lineRule="auto"/>
        <w:rPr>
          <w:rFonts w:ascii="Times New Roman" w:hAnsi="Times New Roman"/>
          <w:b/>
          <w:i/>
          <w:sz w:val="24"/>
          <w:szCs w:val="24"/>
        </w:rPr>
      </w:pPr>
      <w:r w:rsidRPr="005029FF">
        <w:rPr>
          <w:rFonts w:ascii="Times New Roman" w:hAnsi="Times New Roman"/>
          <w:b/>
          <w:i/>
          <w:sz w:val="24"/>
          <w:szCs w:val="24"/>
        </w:rPr>
        <w:lastRenderedPageBreak/>
        <w:t>Zmiana tolerancji na alkohol:</w:t>
      </w:r>
    </w:p>
    <w:p w:rsidR="00B458F9" w:rsidRDefault="00B458F9" w:rsidP="00B458F9">
      <w:pPr>
        <w:pStyle w:val="Akapitzlist"/>
        <w:spacing w:after="0" w:line="240" w:lineRule="auto"/>
        <w:rPr>
          <w:rFonts w:ascii="Times New Roman" w:hAnsi="Times New Roman"/>
          <w:sz w:val="24"/>
          <w:szCs w:val="24"/>
        </w:rPr>
      </w:pPr>
      <w:r w:rsidRPr="004C750E">
        <w:rPr>
          <w:rFonts w:ascii="Times New Roman" w:hAnsi="Times New Roman"/>
          <w:i/>
          <w:sz w:val="24"/>
          <w:szCs w:val="24"/>
        </w:rPr>
        <w:t>- podwyższenie tolerancji</w:t>
      </w:r>
      <w:r>
        <w:rPr>
          <w:rFonts w:ascii="Times New Roman" w:hAnsi="Times New Roman"/>
          <w:sz w:val="24"/>
          <w:szCs w:val="24"/>
        </w:rPr>
        <w:t xml:space="preserve"> - </w:t>
      </w:r>
      <w:r w:rsidRPr="005029FF">
        <w:rPr>
          <w:rFonts w:ascii="Times New Roman" w:hAnsi="Times New Roman"/>
          <w:sz w:val="24"/>
          <w:szCs w:val="24"/>
        </w:rPr>
        <w:t xml:space="preserve">gdy wypicie tej samej ilości alkoholu co kiedyś daje mniejsze efekty.  Żeby uzyskać ten sam efekt co kiedyś trzeba wypić więcej alkoholu. </w:t>
      </w:r>
    </w:p>
    <w:p w:rsidR="00B458F9" w:rsidRPr="005029FF" w:rsidRDefault="00B458F9" w:rsidP="00B458F9">
      <w:pPr>
        <w:pStyle w:val="Akapitzlist"/>
        <w:spacing w:after="0" w:line="240" w:lineRule="auto"/>
        <w:rPr>
          <w:rFonts w:ascii="Times New Roman" w:hAnsi="Times New Roman"/>
          <w:sz w:val="24"/>
          <w:szCs w:val="24"/>
        </w:rPr>
      </w:pPr>
      <w:r w:rsidRPr="004C750E">
        <w:rPr>
          <w:rFonts w:ascii="Times New Roman" w:hAnsi="Times New Roman"/>
          <w:i/>
          <w:sz w:val="24"/>
          <w:szCs w:val="24"/>
        </w:rPr>
        <w:t xml:space="preserve">- obniżenie tolerancji </w:t>
      </w:r>
      <w:r>
        <w:rPr>
          <w:rFonts w:ascii="Times New Roman" w:hAnsi="Times New Roman"/>
          <w:sz w:val="24"/>
          <w:szCs w:val="24"/>
        </w:rPr>
        <w:t>– gdy przy dawkach mniejszych niż poprzednio pojawiają się podobne efekty.</w:t>
      </w:r>
    </w:p>
    <w:p w:rsidR="00B458F9" w:rsidRPr="004C750E" w:rsidRDefault="00B458F9" w:rsidP="00B458F9">
      <w:pPr>
        <w:pStyle w:val="Akapitzlist"/>
        <w:numPr>
          <w:ilvl w:val="0"/>
          <w:numId w:val="53"/>
        </w:numPr>
        <w:spacing w:after="0" w:line="240" w:lineRule="auto"/>
        <w:rPr>
          <w:rFonts w:ascii="Times New Roman" w:hAnsi="Times New Roman"/>
          <w:b/>
          <w:i/>
          <w:sz w:val="24"/>
          <w:szCs w:val="24"/>
        </w:rPr>
      </w:pPr>
      <w:r>
        <w:rPr>
          <w:rFonts w:ascii="Times New Roman" w:hAnsi="Times New Roman"/>
          <w:b/>
          <w:i/>
          <w:sz w:val="24"/>
          <w:szCs w:val="24"/>
        </w:rPr>
        <w:t xml:space="preserve">Objawy abstynencyjne – </w:t>
      </w:r>
      <w:r>
        <w:rPr>
          <w:rFonts w:ascii="Times New Roman" w:hAnsi="Times New Roman"/>
          <w:sz w:val="24"/>
          <w:szCs w:val="24"/>
        </w:rPr>
        <w:t>występujące po przerwaniu picia takie symptomy, jak: niepokój, drażliwość, dreszcze, drżenie rąk, skurcze mięśniowe, poty, nudności a nawet zaburzenia świadomości i majaczenia. Osoba uzależniona stara się te odczucia zminimalizować przy pomocy alkoholu</w:t>
      </w:r>
    </w:p>
    <w:p w:rsidR="00B458F9" w:rsidRPr="004C750E" w:rsidRDefault="00B458F9" w:rsidP="00B458F9">
      <w:pPr>
        <w:pStyle w:val="Akapitzlist"/>
        <w:numPr>
          <w:ilvl w:val="0"/>
          <w:numId w:val="53"/>
        </w:numPr>
        <w:spacing w:after="0" w:line="240" w:lineRule="auto"/>
        <w:rPr>
          <w:rFonts w:ascii="Times New Roman" w:hAnsi="Times New Roman"/>
          <w:b/>
          <w:i/>
          <w:sz w:val="24"/>
          <w:szCs w:val="24"/>
        </w:rPr>
      </w:pPr>
      <w:r>
        <w:rPr>
          <w:rFonts w:ascii="Times New Roman" w:hAnsi="Times New Roman"/>
          <w:b/>
          <w:i/>
          <w:sz w:val="24"/>
          <w:szCs w:val="24"/>
        </w:rPr>
        <w:t>„ Głód alkoholowy” –</w:t>
      </w:r>
      <w:r>
        <w:rPr>
          <w:rFonts w:ascii="Times New Roman" w:hAnsi="Times New Roman"/>
          <w:sz w:val="24"/>
          <w:szCs w:val="24"/>
        </w:rPr>
        <w:t xml:space="preserve"> pojawiający się w trakcie abstynencji wewnętrzny przymus napicia się oraz obawa, że nie wytrzyma się długo bez alkoholu.</w:t>
      </w:r>
    </w:p>
    <w:p w:rsidR="00B458F9" w:rsidRPr="004C750E" w:rsidRDefault="00B458F9" w:rsidP="00B458F9">
      <w:pPr>
        <w:pStyle w:val="Akapitzlist"/>
        <w:numPr>
          <w:ilvl w:val="0"/>
          <w:numId w:val="53"/>
        </w:numPr>
        <w:spacing w:after="0" w:line="240" w:lineRule="auto"/>
        <w:rPr>
          <w:rFonts w:ascii="Times New Roman" w:hAnsi="Times New Roman"/>
          <w:b/>
          <w:i/>
          <w:sz w:val="24"/>
          <w:szCs w:val="24"/>
        </w:rPr>
      </w:pPr>
      <w:r>
        <w:rPr>
          <w:rFonts w:ascii="Times New Roman" w:hAnsi="Times New Roman"/>
          <w:b/>
          <w:i/>
          <w:sz w:val="24"/>
          <w:szCs w:val="24"/>
        </w:rPr>
        <w:t xml:space="preserve">Koncentracja życia wokół picia </w:t>
      </w:r>
      <w:r w:rsidRPr="004C750E">
        <w:rPr>
          <w:rFonts w:ascii="Times New Roman" w:hAnsi="Times New Roman"/>
          <w:b/>
          <w:sz w:val="24"/>
          <w:szCs w:val="24"/>
        </w:rPr>
        <w:t>–</w:t>
      </w:r>
      <w:r>
        <w:rPr>
          <w:rFonts w:ascii="Times New Roman" w:hAnsi="Times New Roman"/>
          <w:sz w:val="24"/>
          <w:szCs w:val="24"/>
        </w:rPr>
        <w:t>duża część energii życiowej skoncentrowana jest wokół szukania sytuacji do wypicia.</w:t>
      </w:r>
    </w:p>
    <w:p w:rsidR="00B458F9" w:rsidRPr="00901CEA" w:rsidRDefault="00594932" w:rsidP="00B458F9">
      <w:pPr>
        <w:pStyle w:val="Akapitzlist"/>
        <w:numPr>
          <w:ilvl w:val="0"/>
          <w:numId w:val="53"/>
        </w:numPr>
        <w:spacing w:after="0" w:line="240" w:lineRule="auto"/>
        <w:rPr>
          <w:rFonts w:ascii="Times New Roman" w:hAnsi="Times New Roman"/>
          <w:b/>
          <w:i/>
          <w:sz w:val="24"/>
          <w:szCs w:val="24"/>
        </w:rPr>
      </w:pPr>
      <w:r>
        <w:rPr>
          <w:rFonts w:ascii="Times New Roman" w:hAnsi="Times New Roman"/>
          <w:b/>
          <w:i/>
          <w:sz w:val="24"/>
          <w:szCs w:val="24"/>
        </w:rPr>
        <w:t>U</w:t>
      </w:r>
      <w:r w:rsidR="00B458F9">
        <w:rPr>
          <w:rFonts w:ascii="Times New Roman" w:hAnsi="Times New Roman"/>
          <w:b/>
          <w:i/>
          <w:sz w:val="24"/>
          <w:szCs w:val="24"/>
        </w:rPr>
        <w:t xml:space="preserve">trata kontroli nad piciem </w:t>
      </w:r>
      <w:r w:rsidR="00B458F9" w:rsidRPr="004C750E">
        <w:rPr>
          <w:rFonts w:ascii="Times New Roman" w:hAnsi="Times New Roman"/>
          <w:b/>
          <w:i/>
          <w:sz w:val="24"/>
          <w:szCs w:val="24"/>
        </w:rPr>
        <w:t>–</w:t>
      </w:r>
      <w:r w:rsidR="00B458F9" w:rsidRPr="004C750E">
        <w:rPr>
          <w:rFonts w:ascii="Times New Roman" w:hAnsi="Times New Roman"/>
          <w:sz w:val="24"/>
          <w:szCs w:val="24"/>
        </w:rPr>
        <w:t xml:space="preserve"> po wypiciu nawet niewielkiej ilości alkoholu</w:t>
      </w:r>
      <w:r w:rsidR="00B458F9">
        <w:rPr>
          <w:rFonts w:ascii="Times New Roman" w:hAnsi="Times New Roman"/>
          <w:sz w:val="24"/>
          <w:szCs w:val="24"/>
        </w:rPr>
        <w:t xml:space="preserve"> ujawnia się brak możliwości skutecznego decydowania ile się wypije i kiedy się przerwie picie.</w:t>
      </w:r>
    </w:p>
    <w:p w:rsidR="00901CEA" w:rsidRPr="00E303A9" w:rsidRDefault="00901CEA" w:rsidP="00B458F9">
      <w:pPr>
        <w:pStyle w:val="Akapitzlist"/>
        <w:numPr>
          <w:ilvl w:val="0"/>
          <w:numId w:val="53"/>
        </w:numPr>
        <w:spacing w:after="0" w:line="240" w:lineRule="auto"/>
        <w:rPr>
          <w:rFonts w:ascii="Times New Roman" w:hAnsi="Times New Roman"/>
          <w:b/>
          <w:i/>
          <w:sz w:val="24"/>
          <w:szCs w:val="24"/>
        </w:rPr>
      </w:pPr>
      <w:r>
        <w:rPr>
          <w:rFonts w:ascii="Times New Roman" w:hAnsi="Times New Roman"/>
          <w:b/>
          <w:i/>
          <w:sz w:val="24"/>
          <w:szCs w:val="24"/>
        </w:rPr>
        <w:t>Picie alkoholu pomimo szkodliwych następstw fizycznych, psychicznych i społecznych.</w:t>
      </w:r>
    </w:p>
    <w:p w:rsidR="0095272A" w:rsidRPr="0095272A" w:rsidRDefault="0095272A" w:rsidP="0095272A">
      <w:pPr>
        <w:pStyle w:val="Akapitzlist"/>
        <w:spacing w:after="0" w:line="240" w:lineRule="auto"/>
        <w:ind w:left="0"/>
        <w:rPr>
          <w:rFonts w:ascii="Times New Roman" w:hAnsi="Times New Roman"/>
          <w:sz w:val="16"/>
          <w:szCs w:val="16"/>
        </w:rPr>
      </w:pPr>
    </w:p>
    <w:p w:rsidR="00E303A9" w:rsidRPr="0095272A" w:rsidRDefault="0095272A" w:rsidP="003942E9">
      <w:pPr>
        <w:pStyle w:val="Akapitzlist"/>
        <w:shd w:val="clear" w:color="auto" w:fill="BFBFBF"/>
        <w:spacing w:after="0" w:line="240" w:lineRule="auto"/>
        <w:ind w:left="0"/>
        <w:rPr>
          <w:rFonts w:ascii="Times New Roman" w:hAnsi="Times New Roman"/>
          <w:b/>
          <w:i/>
          <w:sz w:val="24"/>
          <w:szCs w:val="24"/>
        </w:rPr>
      </w:pPr>
      <w:r w:rsidRPr="0095272A">
        <w:rPr>
          <w:rFonts w:ascii="Times New Roman" w:hAnsi="Times New Roman"/>
          <w:b/>
          <w:i/>
          <w:sz w:val="24"/>
          <w:szCs w:val="24"/>
        </w:rPr>
        <w:t xml:space="preserve">Liczbę osób uzależnionych od alkoholu w Polsce szacuje się </w:t>
      </w:r>
      <w:r w:rsidR="00220961" w:rsidRPr="0095272A">
        <w:rPr>
          <w:rFonts w:ascii="Times New Roman" w:hAnsi="Times New Roman"/>
          <w:b/>
          <w:i/>
          <w:sz w:val="24"/>
          <w:szCs w:val="24"/>
        </w:rPr>
        <w:t xml:space="preserve">na ok. 800 tys. </w:t>
      </w:r>
      <w:r w:rsidR="00220961">
        <w:rPr>
          <w:rFonts w:ascii="Times New Roman" w:hAnsi="Times New Roman"/>
          <w:b/>
          <w:i/>
          <w:sz w:val="24"/>
          <w:szCs w:val="24"/>
        </w:rPr>
        <w:t>- 1,2 mln osób</w:t>
      </w:r>
      <w:r w:rsidRPr="0095272A">
        <w:rPr>
          <w:rFonts w:ascii="Times New Roman" w:hAnsi="Times New Roman"/>
          <w:b/>
          <w:i/>
          <w:sz w:val="24"/>
          <w:szCs w:val="24"/>
        </w:rPr>
        <w:t>.</w:t>
      </w:r>
    </w:p>
    <w:p w:rsidR="0095272A" w:rsidRPr="0095272A" w:rsidRDefault="0095272A" w:rsidP="0095272A">
      <w:pPr>
        <w:pStyle w:val="Akapitzlist"/>
        <w:spacing w:after="0" w:line="240" w:lineRule="auto"/>
        <w:ind w:left="0"/>
        <w:rPr>
          <w:rFonts w:ascii="Times New Roman" w:hAnsi="Times New Roman"/>
          <w:b/>
          <w:i/>
          <w:sz w:val="16"/>
          <w:szCs w:val="16"/>
        </w:rPr>
      </w:pPr>
    </w:p>
    <w:p w:rsidR="00E303A9" w:rsidRDefault="00E303A9" w:rsidP="00E303A9">
      <w:pPr>
        <w:pStyle w:val="Akapitzlist"/>
        <w:shd w:val="clear" w:color="auto" w:fill="BFBFBF"/>
        <w:spacing w:after="0" w:line="240" w:lineRule="auto"/>
        <w:ind w:left="0"/>
        <w:rPr>
          <w:rFonts w:ascii="Times New Roman" w:hAnsi="Times New Roman"/>
          <w:b/>
          <w:i/>
          <w:sz w:val="24"/>
          <w:szCs w:val="24"/>
        </w:rPr>
      </w:pPr>
      <w:r>
        <w:rPr>
          <w:rFonts w:ascii="Times New Roman" w:hAnsi="Times New Roman"/>
          <w:b/>
          <w:i/>
          <w:sz w:val="24"/>
          <w:szCs w:val="24"/>
        </w:rPr>
        <w:t xml:space="preserve">W </w:t>
      </w:r>
      <w:r w:rsidR="007D6212">
        <w:rPr>
          <w:rFonts w:ascii="Times New Roman" w:hAnsi="Times New Roman"/>
          <w:b/>
          <w:i/>
          <w:sz w:val="24"/>
          <w:szCs w:val="24"/>
        </w:rPr>
        <w:t>Skarżysku-Kamiennej</w:t>
      </w:r>
      <w:r w:rsidR="00900B3F">
        <w:rPr>
          <w:rFonts w:ascii="Times New Roman" w:hAnsi="Times New Roman"/>
          <w:b/>
          <w:i/>
          <w:sz w:val="24"/>
          <w:szCs w:val="24"/>
        </w:rPr>
        <w:t xml:space="preserve"> </w:t>
      </w:r>
      <w:r>
        <w:rPr>
          <w:rFonts w:ascii="Times New Roman" w:hAnsi="Times New Roman"/>
          <w:b/>
          <w:i/>
          <w:sz w:val="24"/>
          <w:szCs w:val="24"/>
        </w:rPr>
        <w:t xml:space="preserve">liczbę </w:t>
      </w:r>
      <w:r w:rsidR="0095272A">
        <w:rPr>
          <w:rFonts w:ascii="Times New Roman" w:hAnsi="Times New Roman"/>
          <w:b/>
          <w:i/>
          <w:sz w:val="24"/>
          <w:szCs w:val="24"/>
        </w:rPr>
        <w:t xml:space="preserve">osób </w:t>
      </w:r>
      <w:r>
        <w:rPr>
          <w:rFonts w:ascii="Times New Roman" w:hAnsi="Times New Roman"/>
          <w:b/>
          <w:i/>
          <w:sz w:val="24"/>
          <w:szCs w:val="24"/>
        </w:rPr>
        <w:t>uzależnionych</w:t>
      </w:r>
      <w:r w:rsidR="00F944F6">
        <w:rPr>
          <w:rFonts w:ascii="Times New Roman" w:hAnsi="Times New Roman"/>
          <w:b/>
          <w:i/>
          <w:sz w:val="24"/>
          <w:szCs w:val="24"/>
        </w:rPr>
        <w:t xml:space="preserve"> </w:t>
      </w:r>
      <w:r w:rsidR="0095272A">
        <w:rPr>
          <w:rFonts w:ascii="Times New Roman" w:hAnsi="Times New Roman"/>
          <w:b/>
          <w:i/>
          <w:sz w:val="24"/>
          <w:szCs w:val="24"/>
        </w:rPr>
        <w:t xml:space="preserve">od alkoholu </w:t>
      </w:r>
      <w:r>
        <w:rPr>
          <w:rFonts w:ascii="Times New Roman" w:hAnsi="Times New Roman"/>
          <w:b/>
          <w:i/>
          <w:sz w:val="24"/>
          <w:szCs w:val="24"/>
        </w:rPr>
        <w:t xml:space="preserve"> szacuje się na </w:t>
      </w:r>
      <w:r w:rsidR="00E677CE">
        <w:rPr>
          <w:rFonts w:ascii="Times New Roman" w:hAnsi="Times New Roman"/>
          <w:b/>
          <w:i/>
          <w:sz w:val="24"/>
          <w:szCs w:val="24"/>
        </w:rPr>
        <w:t>930-1.400</w:t>
      </w:r>
      <w:r>
        <w:rPr>
          <w:rFonts w:ascii="Times New Roman" w:hAnsi="Times New Roman"/>
          <w:b/>
          <w:i/>
          <w:sz w:val="24"/>
          <w:szCs w:val="24"/>
        </w:rPr>
        <w:t xml:space="preserve"> osób.</w:t>
      </w:r>
    </w:p>
    <w:p w:rsidR="00B458F9" w:rsidRDefault="00B458F9" w:rsidP="00B458F9">
      <w:pPr>
        <w:pStyle w:val="Tekstpodstawowy"/>
        <w:spacing w:after="0" w:line="240" w:lineRule="auto"/>
        <w:rPr>
          <w:sz w:val="28"/>
        </w:rPr>
      </w:pPr>
    </w:p>
    <w:p w:rsidR="001C5A14" w:rsidRDefault="001C5A14" w:rsidP="001C5A14">
      <w:pPr>
        <w:pStyle w:val="Tekstpodstawowy"/>
        <w:spacing w:after="0" w:line="240" w:lineRule="auto"/>
        <w:rPr>
          <w:rFonts w:ascii="Arial Narrow" w:hAnsi="Arial Narrow"/>
          <w:b/>
          <w:bCs/>
          <w:sz w:val="24"/>
        </w:rPr>
      </w:pPr>
    </w:p>
    <w:tbl>
      <w:tblPr>
        <w:tblW w:w="0" w:type="auto"/>
        <w:tblInd w:w="70" w:type="dxa"/>
        <w:tblBorders>
          <w:top w:val="dotted" w:sz="4" w:space="0" w:color="FF0000"/>
          <w:left w:val="dotted" w:sz="4" w:space="0" w:color="FF0000"/>
          <w:bottom w:val="dotted" w:sz="4" w:space="0" w:color="FF0000"/>
          <w:right w:val="dotted" w:sz="4" w:space="0" w:color="FF0000"/>
          <w:insideH w:val="dotted" w:sz="4" w:space="0" w:color="FF0000"/>
          <w:insideV w:val="dotted" w:sz="4" w:space="0" w:color="FF0000"/>
        </w:tblBorders>
        <w:tblCellMar>
          <w:left w:w="70" w:type="dxa"/>
          <w:right w:w="70" w:type="dxa"/>
        </w:tblCellMar>
        <w:tblLook w:val="0000"/>
      </w:tblPr>
      <w:tblGrid>
        <w:gridCol w:w="9000"/>
      </w:tblGrid>
      <w:tr w:rsidR="001C5A14">
        <w:trPr>
          <w:trHeight w:val="352"/>
        </w:trPr>
        <w:tc>
          <w:tcPr>
            <w:tcW w:w="9000" w:type="dxa"/>
          </w:tcPr>
          <w:p w:rsidR="001C5A14" w:rsidRPr="00A30165" w:rsidRDefault="00594932" w:rsidP="00594932">
            <w:pPr>
              <w:spacing w:after="0" w:line="240" w:lineRule="auto"/>
              <w:ind w:left="360"/>
              <w:jc w:val="center"/>
              <w:rPr>
                <w:rFonts w:ascii="Arial" w:hAnsi="Arial" w:cs="Arial"/>
                <w:b/>
                <w:bCs/>
                <w:i/>
                <w:iCs/>
                <w:shadow/>
                <w:sz w:val="28"/>
                <w:szCs w:val="28"/>
              </w:rPr>
            </w:pPr>
            <w:r>
              <w:rPr>
                <w:rFonts w:ascii="Arial" w:hAnsi="Arial" w:cs="Arial"/>
                <w:b/>
                <w:bCs/>
                <w:i/>
                <w:iCs/>
                <w:shadow/>
                <w:sz w:val="28"/>
                <w:szCs w:val="28"/>
              </w:rPr>
              <w:t xml:space="preserve">MAPA POLSKICH PROBLEMÓW ALKOHOLOWYCH </w:t>
            </w:r>
          </w:p>
        </w:tc>
      </w:tr>
    </w:tbl>
    <w:p w:rsidR="00594932" w:rsidRPr="00594932" w:rsidRDefault="00594932" w:rsidP="00594932">
      <w:pPr>
        <w:spacing w:after="0" w:line="240" w:lineRule="auto"/>
        <w:jc w:val="both"/>
        <w:rPr>
          <w:sz w:val="16"/>
          <w:szCs w:val="16"/>
        </w:rPr>
      </w:pPr>
    </w:p>
    <w:p w:rsidR="00594932" w:rsidRPr="00942C1C" w:rsidRDefault="00594932" w:rsidP="00594932">
      <w:pPr>
        <w:spacing w:after="0" w:line="240" w:lineRule="auto"/>
        <w:jc w:val="both"/>
        <w:rPr>
          <w:rFonts w:ascii="Times New Roman" w:hAnsi="Times New Roman"/>
          <w:sz w:val="24"/>
          <w:szCs w:val="24"/>
        </w:rPr>
      </w:pPr>
      <w:r w:rsidRPr="00942C1C">
        <w:rPr>
          <w:rFonts w:ascii="Times New Roman" w:hAnsi="Times New Roman"/>
          <w:sz w:val="24"/>
          <w:szCs w:val="24"/>
        </w:rPr>
        <w:t xml:space="preserve">Jak stwierdza prof. Jerzy </w:t>
      </w:r>
      <w:proofErr w:type="spellStart"/>
      <w:r w:rsidRPr="00942C1C">
        <w:rPr>
          <w:rFonts w:ascii="Times New Roman" w:hAnsi="Times New Roman"/>
          <w:sz w:val="24"/>
          <w:szCs w:val="24"/>
        </w:rPr>
        <w:t>Melibruda</w:t>
      </w:r>
      <w:proofErr w:type="spellEnd"/>
      <w:r w:rsidRPr="00942C1C">
        <w:rPr>
          <w:rFonts w:ascii="Times New Roman" w:hAnsi="Times New Roman"/>
          <w:sz w:val="24"/>
          <w:szCs w:val="24"/>
        </w:rPr>
        <w:t xml:space="preserve">, </w:t>
      </w:r>
      <w:r w:rsidRPr="00594932">
        <w:rPr>
          <w:rFonts w:ascii="Times New Roman" w:hAnsi="Times New Roman"/>
          <w:b/>
          <w:sz w:val="24"/>
          <w:szCs w:val="24"/>
        </w:rPr>
        <w:t xml:space="preserve">obecność alkoholu w naszym życiu dotyczy nie tylko losu pojedynczych osób, wywiera także istotny wpływ na życie i problemy całego </w:t>
      </w:r>
      <w:r>
        <w:rPr>
          <w:rFonts w:ascii="Times New Roman" w:hAnsi="Times New Roman"/>
          <w:b/>
          <w:sz w:val="24"/>
          <w:szCs w:val="24"/>
        </w:rPr>
        <w:t>społeczeństwa</w:t>
      </w:r>
      <w:r w:rsidRPr="00942C1C">
        <w:rPr>
          <w:rFonts w:ascii="Times New Roman" w:hAnsi="Times New Roman"/>
          <w:sz w:val="24"/>
          <w:szCs w:val="24"/>
        </w:rPr>
        <w:t>. Kreśli on następująca mapę polskich problemów alkoholowych (możemy to odnieść także do innych substancji i zachowań uzależniających). Oto główne grupy problemów:</w:t>
      </w:r>
    </w:p>
    <w:p w:rsidR="00594932" w:rsidRPr="00942C1C" w:rsidRDefault="00594932" w:rsidP="00594932">
      <w:pPr>
        <w:pStyle w:val="Akapitzlist"/>
        <w:numPr>
          <w:ilvl w:val="0"/>
          <w:numId w:val="56"/>
        </w:numPr>
        <w:spacing w:after="0" w:line="240" w:lineRule="auto"/>
        <w:jc w:val="both"/>
        <w:rPr>
          <w:rFonts w:ascii="Times New Roman" w:hAnsi="Times New Roman"/>
          <w:b/>
          <w:i/>
          <w:sz w:val="24"/>
          <w:szCs w:val="24"/>
        </w:rPr>
      </w:pPr>
      <w:r w:rsidRPr="00942C1C">
        <w:rPr>
          <w:rFonts w:ascii="Times New Roman" w:hAnsi="Times New Roman"/>
          <w:b/>
          <w:i/>
          <w:sz w:val="24"/>
          <w:szCs w:val="24"/>
        </w:rPr>
        <w:t>Szkody doznawane przez osoby uzależnione od alkoholu.</w:t>
      </w:r>
    </w:p>
    <w:p w:rsidR="00594932" w:rsidRPr="00942C1C" w:rsidRDefault="00594932" w:rsidP="00594932">
      <w:pPr>
        <w:pStyle w:val="Akapitzlist"/>
        <w:numPr>
          <w:ilvl w:val="0"/>
          <w:numId w:val="56"/>
        </w:numPr>
        <w:spacing w:after="0" w:line="240" w:lineRule="auto"/>
        <w:jc w:val="both"/>
        <w:rPr>
          <w:rFonts w:ascii="Times New Roman" w:hAnsi="Times New Roman"/>
          <w:b/>
          <w:i/>
          <w:sz w:val="24"/>
          <w:szCs w:val="24"/>
        </w:rPr>
      </w:pPr>
      <w:r w:rsidRPr="00942C1C">
        <w:rPr>
          <w:rFonts w:ascii="Times New Roman" w:hAnsi="Times New Roman"/>
          <w:b/>
          <w:i/>
          <w:sz w:val="24"/>
          <w:szCs w:val="24"/>
        </w:rPr>
        <w:t>Szkody zdrowotne osób dorosłych nadużywających alkoholu.</w:t>
      </w:r>
    </w:p>
    <w:p w:rsidR="00594932" w:rsidRPr="00942C1C" w:rsidRDefault="00594932" w:rsidP="00594932">
      <w:pPr>
        <w:pStyle w:val="Akapitzlist"/>
        <w:numPr>
          <w:ilvl w:val="0"/>
          <w:numId w:val="56"/>
        </w:numPr>
        <w:spacing w:after="0" w:line="240" w:lineRule="auto"/>
        <w:jc w:val="both"/>
        <w:rPr>
          <w:rFonts w:ascii="Times New Roman" w:hAnsi="Times New Roman"/>
          <w:b/>
          <w:i/>
          <w:sz w:val="24"/>
          <w:szCs w:val="24"/>
        </w:rPr>
      </w:pPr>
      <w:r w:rsidRPr="00942C1C">
        <w:rPr>
          <w:rFonts w:ascii="Times New Roman" w:hAnsi="Times New Roman"/>
          <w:b/>
          <w:i/>
          <w:sz w:val="24"/>
          <w:szCs w:val="24"/>
        </w:rPr>
        <w:t>Szkody występujące u młodzieży nadużywającej alkoholu.</w:t>
      </w:r>
    </w:p>
    <w:p w:rsidR="00594932" w:rsidRPr="00942C1C" w:rsidRDefault="00594932" w:rsidP="00594932">
      <w:pPr>
        <w:pStyle w:val="Akapitzlist"/>
        <w:numPr>
          <w:ilvl w:val="0"/>
          <w:numId w:val="56"/>
        </w:numPr>
        <w:spacing w:after="0" w:line="240" w:lineRule="auto"/>
        <w:jc w:val="both"/>
        <w:rPr>
          <w:rFonts w:ascii="Times New Roman" w:hAnsi="Times New Roman"/>
          <w:b/>
          <w:i/>
          <w:sz w:val="24"/>
          <w:szCs w:val="24"/>
        </w:rPr>
      </w:pPr>
      <w:r w:rsidRPr="00942C1C">
        <w:rPr>
          <w:rFonts w:ascii="Times New Roman" w:hAnsi="Times New Roman"/>
          <w:b/>
          <w:i/>
          <w:sz w:val="24"/>
          <w:szCs w:val="24"/>
        </w:rPr>
        <w:t xml:space="preserve">Przemoc domowa i inne szkody w rodzinie z problemem alkoholowym. </w:t>
      </w:r>
    </w:p>
    <w:p w:rsidR="00594932" w:rsidRPr="00942C1C" w:rsidRDefault="00594932" w:rsidP="00594932">
      <w:pPr>
        <w:pStyle w:val="Akapitzlist"/>
        <w:numPr>
          <w:ilvl w:val="0"/>
          <w:numId w:val="56"/>
        </w:numPr>
        <w:spacing w:after="0" w:line="240" w:lineRule="auto"/>
        <w:jc w:val="both"/>
        <w:rPr>
          <w:rFonts w:ascii="Times New Roman" w:hAnsi="Times New Roman"/>
          <w:b/>
          <w:i/>
          <w:sz w:val="24"/>
          <w:szCs w:val="24"/>
        </w:rPr>
      </w:pPr>
      <w:r w:rsidRPr="00942C1C">
        <w:rPr>
          <w:rFonts w:ascii="Times New Roman" w:hAnsi="Times New Roman"/>
          <w:b/>
          <w:i/>
          <w:sz w:val="24"/>
          <w:szCs w:val="24"/>
        </w:rPr>
        <w:t>Alkoholowa dezorganizacja środowiska pracy.</w:t>
      </w:r>
    </w:p>
    <w:p w:rsidR="00594932" w:rsidRPr="00942C1C" w:rsidRDefault="00594932" w:rsidP="00594932">
      <w:pPr>
        <w:pStyle w:val="Akapitzlist"/>
        <w:numPr>
          <w:ilvl w:val="0"/>
          <w:numId w:val="56"/>
        </w:numPr>
        <w:spacing w:after="0" w:line="240" w:lineRule="auto"/>
        <w:jc w:val="both"/>
        <w:rPr>
          <w:rFonts w:ascii="Times New Roman" w:hAnsi="Times New Roman"/>
          <w:b/>
          <w:i/>
          <w:sz w:val="24"/>
          <w:szCs w:val="24"/>
        </w:rPr>
      </w:pPr>
      <w:r w:rsidRPr="00942C1C">
        <w:rPr>
          <w:rFonts w:ascii="Times New Roman" w:hAnsi="Times New Roman"/>
          <w:b/>
          <w:i/>
          <w:sz w:val="24"/>
          <w:szCs w:val="24"/>
        </w:rPr>
        <w:t>Przestępstwa i wykroczenia osób nietrzeźwych.</w:t>
      </w:r>
    </w:p>
    <w:p w:rsidR="00594932" w:rsidRPr="00942C1C" w:rsidRDefault="00594932" w:rsidP="00594932">
      <w:pPr>
        <w:pStyle w:val="Akapitzlist"/>
        <w:numPr>
          <w:ilvl w:val="0"/>
          <w:numId w:val="56"/>
        </w:numPr>
        <w:spacing w:after="0" w:line="240" w:lineRule="auto"/>
        <w:jc w:val="both"/>
        <w:rPr>
          <w:rFonts w:ascii="Times New Roman" w:hAnsi="Times New Roman"/>
          <w:b/>
          <w:i/>
          <w:sz w:val="24"/>
          <w:szCs w:val="24"/>
        </w:rPr>
      </w:pPr>
      <w:r w:rsidRPr="00942C1C">
        <w:rPr>
          <w:rFonts w:ascii="Times New Roman" w:hAnsi="Times New Roman"/>
          <w:b/>
          <w:i/>
          <w:sz w:val="24"/>
          <w:szCs w:val="24"/>
        </w:rPr>
        <w:t>Łamanie prawa związane z handlem napojami alkoholowymi.</w:t>
      </w:r>
    </w:p>
    <w:p w:rsidR="00594932" w:rsidRPr="00942C1C" w:rsidRDefault="00594932" w:rsidP="00594932">
      <w:pPr>
        <w:spacing w:after="0" w:line="240" w:lineRule="auto"/>
        <w:jc w:val="both"/>
        <w:rPr>
          <w:rFonts w:ascii="Times New Roman" w:hAnsi="Times New Roman"/>
          <w:sz w:val="24"/>
          <w:szCs w:val="24"/>
        </w:rPr>
      </w:pPr>
      <w:r w:rsidRPr="00942C1C">
        <w:rPr>
          <w:rFonts w:ascii="Times New Roman" w:hAnsi="Times New Roman"/>
          <w:sz w:val="24"/>
          <w:szCs w:val="24"/>
        </w:rPr>
        <w:t>W niniejszym raporcie poruszymy w większym lub mniejszym zakresie wszystkie z wymienionych wyżej problemów.</w:t>
      </w:r>
    </w:p>
    <w:p w:rsidR="001C5A14" w:rsidRDefault="001C5A14" w:rsidP="001C5A14">
      <w:pPr>
        <w:pStyle w:val="Tekstpodstawowy"/>
        <w:spacing w:after="0" w:line="240" w:lineRule="auto"/>
        <w:rPr>
          <w:sz w:val="28"/>
        </w:rPr>
      </w:pPr>
    </w:p>
    <w:p w:rsidR="001C5A14" w:rsidRDefault="001C5A14" w:rsidP="001C5A14">
      <w:pPr>
        <w:spacing w:line="240" w:lineRule="auto"/>
        <w:jc w:val="both"/>
      </w:pPr>
    </w:p>
    <w:p w:rsidR="00901CEA" w:rsidRDefault="00901CEA" w:rsidP="001C5A14">
      <w:pPr>
        <w:spacing w:line="240" w:lineRule="auto"/>
        <w:jc w:val="both"/>
      </w:pPr>
    </w:p>
    <w:p w:rsidR="00901CEA" w:rsidRDefault="00901CEA" w:rsidP="001C5A14">
      <w:pPr>
        <w:spacing w:line="240" w:lineRule="auto"/>
        <w:jc w:val="both"/>
      </w:pPr>
    </w:p>
    <w:p w:rsidR="00901CEA" w:rsidRDefault="00901CEA" w:rsidP="001C5A14">
      <w:pPr>
        <w:spacing w:line="240" w:lineRule="auto"/>
        <w:jc w:val="both"/>
      </w:pPr>
    </w:p>
    <w:p w:rsidR="00901CEA" w:rsidRDefault="00901CEA" w:rsidP="001C5A14">
      <w:pPr>
        <w:spacing w:line="240" w:lineRule="auto"/>
        <w:jc w:val="both"/>
      </w:pPr>
    </w:p>
    <w:p w:rsidR="00E643E8" w:rsidRDefault="00E643E8" w:rsidP="001C5A14">
      <w:pPr>
        <w:spacing w:line="240" w:lineRule="auto"/>
        <w:jc w:val="both"/>
      </w:pPr>
    </w:p>
    <w:tbl>
      <w:tblPr>
        <w:tblW w:w="9010" w:type="dxa"/>
        <w:tblInd w:w="7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shd w:val="clear" w:color="auto" w:fill="C6D9F1"/>
        <w:tblCellMar>
          <w:left w:w="70" w:type="dxa"/>
          <w:right w:w="70" w:type="dxa"/>
        </w:tblCellMar>
        <w:tblLook w:val="0000"/>
      </w:tblPr>
      <w:tblGrid>
        <w:gridCol w:w="9010"/>
      </w:tblGrid>
      <w:tr w:rsidR="001C5A14">
        <w:trPr>
          <w:trHeight w:val="317"/>
        </w:trPr>
        <w:tc>
          <w:tcPr>
            <w:tcW w:w="9010" w:type="dxa"/>
            <w:tcBorders>
              <w:top w:val="thinThickSmallGap" w:sz="24" w:space="0" w:color="auto"/>
              <w:left w:val="nil"/>
              <w:bottom w:val="thinThickSmallGap" w:sz="24" w:space="0" w:color="auto"/>
              <w:right w:val="nil"/>
            </w:tcBorders>
            <w:shd w:val="clear" w:color="auto" w:fill="C6D9F1"/>
          </w:tcPr>
          <w:p w:rsidR="001C5A14" w:rsidRPr="00B40BD3" w:rsidRDefault="001C5A14" w:rsidP="003E405F">
            <w:pPr>
              <w:pStyle w:val="Nagwek1"/>
              <w:spacing w:before="0" w:after="0" w:line="240" w:lineRule="auto"/>
              <w:jc w:val="center"/>
              <w:rPr>
                <w:rFonts w:ascii="Arial Black" w:hAnsi="Arial Black"/>
                <w:b w:val="0"/>
                <w:sz w:val="28"/>
                <w:szCs w:val="28"/>
              </w:rPr>
            </w:pPr>
            <w:r w:rsidRPr="00B40BD3">
              <w:rPr>
                <w:rFonts w:ascii="Arial Black" w:hAnsi="Arial Black"/>
                <w:bCs w:val="0"/>
                <w:smallCaps/>
                <w:shadow/>
                <w:color w:val="1D1B11"/>
                <w:sz w:val="28"/>
                <w:szCs w:val="28"/>
              </w:rPr>
              <w:lastRenderedPageBreak/>
              <w:t>ALKOHOL W  ŻYCIU DOROSŁYCH MIESZKAŃCÓW</w:t>
            </w:r>
          </w:p>
          <w:p w:rsidR="001C5A14" w:rsidRPr="00663602" w:rsidRDefault="001C5A14" w:rsidP="001C5A14">
            <w:pPr>
              <w:spacing w:after="0" w:line="240" w:lineRule="auto"/>
              <w:rPr>
                <w:sz w:val="8"/>
                <w:szCs w:val="8"/>
              </w:rPr>
            </w:pPr>
          </w:p>
        </w:tc>
      </w:tr>
    </w:tbl>
    <w:p w:rsidR="001F0D1D" w:rsidRPr="00B4081F" w:rsidRDefault="001F0D1D" w:rsidP="001F0D1D">
      <w:pPr>
        <w:pStyle w:val="Tekstpodstawowy"/>
        <w:spacing w:after="0" w:line="240" w:lineRule="auto"/>
        <w:jc w:val="both"/>
        <w:rPr>
          <w:rFonts w:ascii="Times New Roman" w:hAnsi="Times New Roman"/>
          <w:sz w:val="24"/>
          <w:szCs w:val="24"/>
        </w:rPr>
      </w:pPr>
    </w:p>
    <w:p w:rsidR="001F0D1D" w:rsidRPr="00111C06" w:rsidRDefault="001F0D1D" w:rsidP="001F0D1D">
      <w:pPr>
        <w:pBdr>
          <w:top w:val="double" w:sz="4" w:space="1" w:color="0000FF"/>
          <w:left w:val="double" w:sz="4" w:space="1" w:color="0000FF"/>
          <w:bottom w:val="double" w:sz="4" w:space="1" w:color="0000FF"/>
          <w:right w:val="double" w:sz="4" w:space="0" w:color="0000FF"/>
        </w:pBdr>
        <w:spacing w:after="0" w:line="240" w:lineRule="auto"/>
        <w:jc w:val="center"/>
        <w:rPr>
          <w:rFonts w:ascii="Comic Sans MS" w:hAnsi="Comic Sans MS"/>
          <w:b/>
          <w:shadow/>
          <w:color w:val="800000"/>
          <w:sz w:val="28"/>
          <w:szCs w:val="28"/>
        </w:rPr>
      </w:pPr>
      <w:r>
        <w:rPr>
          <w:rFonts w:ascii="Comic Sans MS" w:hAnsi="Comic Sans MS"/>
          <w:b/>
          <w:shadow/>
          <w:color w:val="800000"/>
          <w:sz w:val="28"/>
          <w:szCs w:val="28"/>
        </w:rPr>
        <w:t>ŚWIADOMOŚĆ SPOŁECZNA</w:t>
      </w:r>
    </w:p>
    <w:p w:rsidR="001C5A14" w:rsidRPr="001C5A14" w:rsidRDefault="001C5A14" w:rsidP="001C5A14">
      <w:pPr>
        <w:spacing w:after="0" w:line="240" w:lineRule="auto"/>
        <w:ind w:left="360"/>
        <w:jc w:val="both"/>
        <w:rPr>
          <w:rFonts w:ascii="Times New Roman" w:hAnsi="Times New Roman"/>
          <w:sz w:val="24"/>
          <w:szCs w:val="24"/>
        </w:rPr>
      </w:pPr>
    </w:p>
    <w:p w:rsidR="001C5A14" w:rsidRPr="001C5A14" w:rsidRDefault="001C5A14" w:rsidP="001C5A14">
      <w:pPr>
        <w:spacing w:after="0" w:line="240" w:lineRule="auto"/>
        <w:jc w:val="both"/>
        <w:rPr>
          <w:rFonts w:ascii="Times New Roman" w:hAnsi="Times New Roman"/>
          <w:sz w:val="24"/>
          <w:szCs w:val="24"/>
        </w:rPr>
      </w:pPr>
      <w:r w:rsidRPr="001C5A14">
        <w:rPr>
          <w:rFonts w:ascii="Times New Roman" w:hAnsi="Times New Roman"/>
          <w:sz w:val="24"/>
          <w:szCs w:val="24"/>
        </w:rPr>
        <w:t>Przy realizacji gminnego programu profilaktyki i rozwiązywania problemów alkoholowych istotne jest dotarcie z informacją do mieszkańców, a także ugruntowanie przekonania, co do skuteczności podejmowanych działań.</w:t>
      </w:r>
    </w:p>
    <w:p w:rsidR="001C5A14" w:rsidRPr="001C5A14" w:rsidRDefault="001C5A14" w:rsidP="001C5A14">
      <w:pPr>
        <w:spacing w:after="0" w:line="240" w:lineRule="auto"/>
        <w:jc w:val="both"/>
        <w:rPr>
          <w:rFonts w:ascii="Times New Roman" w:hAnsi="Times New Roman"/>
          <w:sz w:val="24"/>
          <w:szCs w:val="24"/>
        </w:rPr>
      </w:pPr>
      <w:r w:rsidRPr="001C5A14">
        <w:rPr>
          <w:rFonts w:ascii="Times New Roman" w:hAnsi="Times New Roman"/>
          <w:sz w:val="24"/>
          <w:szCs w:val="24"/>
        </w:rPr>
        <w:t xml:space="preserve">Pytaliśmy: </w:t>
      </w:r>
      <w:r w:rsidRPr="001C5A14">
        <w:rPr>
          <w:rFonts w:ascii="Times New Roman" w:hAnsi="Times New Roman"/>
          <w:b/>
          <w:bCs/>
          <w:sz w:val="24"/>
          <w:szCs w:val="24"/>
        </w:rPr>
        <w:t>„Czy wiedziałbym gdzie szukać pomocy, gdyby ktoś z moich bliskich miał problemy z alkoholem?”.</w:t>
      </w:r>
      <w:r w:rsidRPr="001C5A14">
        <w:rPr>
          <w:rFonts w:ascii="Times New Roman" w:hAnsi="Times New Roman"/>
          <w:sz w:val="24"/>
          <w:szCs w:val="24"/>
        </w:rPr>
        <w:t xml:space="preserve"> Otrzymaliśmy następujące odpowiedzi:</w:t>
      </w:r>
    </w:p>
    <w:p w:rsidR="001C5A14" w:rsidRPr="001C5A14" w:rsidRDefault="001C5A14" w:rsidP="001C5A14">
      <w:pPr>
        <w:spacing w:after="0" w:line="240" w:lineRule="auto"/>
        <w:jc w:val="both"/>
        <w:rPr>
          <w:rFonts w:ascii="Times New Roman" w:hAnsi="Times New Roman"/>
          <w:sz w:val="24"/>
          <w:szCs w:val="24"/>
        </w:rPr>
      </w:pPr>
    </w:p>
    <w:tbl>
      <w:tblPr>
        <w:tblpPr w:leftFromText="141" w:rightFromText="141" w:vertAnchor="text" w:horzAnchor="page" w:tblpX="3983" w:tblpY="198"/>
        <w:tblOverlap w:val="never"/>
        <w:tblW w:w="0" w:type="auto"/>
        <w:tblBorders>
          <w:top w:val="dotted" w:sz="4" w:space="0" w:color="FF0000"/>
          <w:left w:val="dotted" w:sz="4" w:space="0" w:color="FF0000"/>
          <w:bottom w:val="dotted" w:sz="4" w:space="0" w:color="FF0000"/>
          <w:right w:val="dotted" w:sz="4" w:space="0" w:color="FF0000"/>
          <w:insideH w:val="dotted" w:sz="4" w:space="0" w:color="FF0000"/>
          <w:insideV w:val="dotted" w:sz="4" w:space="0" w:color="FF0000"/>
        </w:tblBorders>
        <w:tblCellMar>
          <w:left w:w="70" w:type="dxa"/>
          <w:right w:w="70" w:type="dxa"/>
        </w:tblCellMar>
        <w:tblLook w:val="0000"/>
      </w:tblPr>
      <w:tblGrid>
        <w:gridCol w:w="3114"/>
        <w:gridCol w:w="717"/>
        <w:gridCol w:w="718"/>
      </w:tblGrid>
      <w:tr w:rsidR="00E643E8">
        <w:trPr>
          <w:trHeight w:val="296"/>
        </w:trPr>
        <w:tc>
          <w:tcPr>
            <w:tcW w:w="3114" w:type="dxa"/>
            <w:tcBorders>
              <w:top w:val="thinThickSmallGap" w:sz="24" w:space="0" w:color="auto"/>
              <w:left w:val="thinThickSmallGap" w:sz="24" w:space="0" w:color="auto"/>
              <w:bottom w:val="double" w:sz="4" w:space="0" w:color="auto"/>
              <w:right w:val="thinThickSmallGap" w:sz="24" w:space="0" w:color="auto"/>
            </w:tcBorders>
            <w:shd w:val="clear" w:color="auto" w:fill="FBD4B4"/>
          </w:tcPr>
          <w:p w:rsidR="00E643E8" w:rsidRPr="00076F1E" w:rsidRDefault="00E643E8" w:rsidP="00E643E8">
            <w:pPr>
              <w:spacing w:after="0" w:line="240" w:lineRule="auto"/>
              <w:rPr>
                <w:rFonts w:ascii="Century Gothic" w:hAnsi="Century Gothic"/>
                <w:b/>
                <w:bCs/>
                <w:color w:val="003366"/>
              </w:rPr>
            </w:pPr>
            <w:r w:rsidRPr="00076F1E">
              <w:rPr>
                <w:rFonts w:ascii="Century Gothic" w:hAnsi="Century Gothic"/>
                <w:b/>
                <w:bCs/>
                <w:color w:val="003366"/>
              </w:rPr>
              <w:t>Zdecydowanie tak</w:t>
            </w:r>
          </w:p>
        </w:tc>
        <w:tc>
          <w:tcPr>
            <w:tcW w:w="717" w:type="dxa"/>
            <w:tcBorders>
              <w:top w:val="thinThickSmallGap" w:sz="24" w:space="0" w:color="auto"/>
              <w:left w:val="thinThickSmallGap" w:sz="24" w:space="0" w:color="auto"/>
              <w:bottom w:val="double" w:sz="4" w:space="0" w:color="auto"/>
              <w:right w:val="nil"/>
            </w:tcBorders>
            <w:shd w:val="clear" w:color="auto" w:fill="FBD4B4"/>
          </w:tcPr>
          <w:p w:rsidR="00E643E8" w:rsidRPr="00076F1E" w:rsidRDefault="00E677CE" w:rsidP="00E677CE">
            <w:pPr>
              <w:spacing w:after="0" w:line="240" w:lineRule="auto"/>
              <w:jc w:val="right"/>
              <w:rPr>
                <w:rFonts w:ascii="Century Gothic" w:hAnsi="Century Gothic"/>
                <w:b/>
                <w:bCs/>
              </w:rPr>
            </w:pPr>
            <w:r>
              <w:rPr>
                <w:rFonts w:ascii="Century Gothic" w:hAnsi="Century Gothic"/>
                <w:b/>
                <w:bCs/>
              </w:rPr>
              <w:t>44</w:t>
            </w:r>
          </w:p>
        </w:tc>
        <w:tc>
          <w:tcPr>
            <w:tcW w:w="718" w:type="dxa"/>
            <w:tcBorders>
              <w:top w:val="thinThickSmallGap" w:sz="24" w:space="0" w:color="auto"/>
              <w:left w:val="nil"/>
              <w:bottom w:val="double" w:sz="4" w:space="0" w:color="auto"/>
              <w:right w:val="thinThickSmallGap" w:sz="24" w:space="0" w:color="auto"/>
            </w:tcBorders>
            <w:shd w:val="clear" w:color="auto" w:fill="FBD4B4"/>
          </w:tcPr>
          <w:p w:rsidR="00E643E8" w:rsidRPr="00076F1E" w:rsidRDefault="00E643E8" w:rsidP="00E643E8">
            <w:pPr>
              <w:spacing w:after="0" w:line="240" w:lineRule="auto"/>
              <w:rPr>
                <w:rFonts w:ascii="Century Gothic" w:hAnsi="Century Gothic"/>
                <w:b/>
                <w:bCs/>
              </w:rPr>
            </w:pPr>
            <w:r w:rsidRPr="00076F1E">
              <w:rPr>
                <w:rFonts w:ascii="Century Gothic" w:hAnsi="Century Gothic"/>
                <w:b/>
                <w:bCs/>
              </w:rPr>
              <w:t>%</w:t>
            </w:r>
          </w:p>
        </w:tc>
      </w:tr>
      <w:tr w:rsidR="00E643E8">
        <w:trPr>
          <w:trHeight w:val="296"/>
        </w:trPr>
        <w:tc>
          <w:tcPr>
            <w:tcW w:w="3114" w:type="dxa"/>
            <w:tcBorders>
              <w:top w:val="double" w:sz="4" w:space="0" w:color="auto"/>
              <w:left w:val="thinThickSmallGap" w:sz="24" w:space="0" w:color="auto"/>
              <w:bottom w:val="double" w:sz="4" w:space="0" w:color="auto"/>
              <w:right w:val="thinThickSmallGap" w:sz="24" w:space="0" w:color="auto"/>
            </w:tcBorders>
            <w:shd w:val="clear" w:color="auto" w:fill="FBD4B4"/>
          </w:tcPr>
          <w:p w:rsidR="00E643E8" w:rsidRPr="00076F1E" w:rsidRDefault="00E643E8" w:rsidP="00E643E8">
            <w:pPr>
              <w:spacing w:after="0" w:line="240" w:lineRule="auto"/>
              <w:rPr>
                <w:rFonts w:ascii="Century Gothic" w:hAnsi="Century Gothic"/>
                <w:b/>
                <w:bCs/>
                <w:color w:val="003366"/>
              </w:rPr>
            </w:pPr>
            <w:r w:rsidRPr="00076F1E">
              <w:rPr>
                <w:rFonts w:ascii="Century Gothic" w:hAnsi="Century Gothic"/>
                <w:b/>
                <w:bCs/>
                <w:color w:val="003366"/>
              </w:rPr>
              <w:t>Raczej tak</w:t>
            </w:r>
          </w:p>
        </w:tc>
        <w:tc>
          <w:tcPr>
            <w:tcW w:w="717" w:type="dxa"/>
            <w:tcBorders>
              <w:top w:val="double" w:sz="4" w:space="0" w:color="auto"/>
              <w:left w:val="thinThickSmallGap" w:sz="24" w:space="0" w:color="auto"/>
              <w:bottom w:val="double" w:sz="4" w:space="0" w:color="auto"/>
              <w:right w:val="nil"/>
            </w:tcBorders>
            <w:shd w:val="clear" w:color="auto" w:fill="FBD4B4"/>
          </w:tcPr>
          <w:p w:rsidR="00E643E8" w:rsidRPr="00076F1E" w:rsidRDefault="00E677CE" w:rsidP="00E677CE">
            <w:pPr>
              <w:spacing w:after="0" w:line="240" w:lineRule="auto"/>
              <w:jc w:val="right"/>
              <w:rPr>
                <w:rFonts w:ascii="Century Gothic" w:hAnsi="Century Gothic"/>
                <w:b/>
                <w:bCs/>
              </w:rPr>
            </w:pPr>
            <w:r>
              <w:rPr>
                <w:rFonts w:ascii="Century Gothic" w:hAnsi="Century Gothic"/>
                <w:b/>
                <w:bCs/>
              </w:rPr>
              <w:t>31</w:t>
            </w:r>
          </w:p>
        </w:tc>
        <w:tc>
          <w:tcPr>
            <w:tcW w:w="718" w:type="dxa"/>
            <w:tcBorders>
              <w:top w:val="double" w:sz="4" w:space="0" w:color="auto"/>
              <w:left w:val="nil"/>
              <w:bottom w:val="double" w:sz="4" w:space="0" w:color="auto"/>
              <w:right w:val="thinThickSmallGap" w:sz="24" w:space="0" w:color="auto"/>
            </w:tcBorders>
            <w:shd w:val="clear" w:color="auto" w:fill="FBD4B4"/>
          </w:tcPr>
          <w:p w:rsidR="00E643E8" w:rsidRPr="00076F1E" w:rsidRDefault="00E643E8" w:rsidP="00E643E8">
            <w:pPr>
              <w:spacing w:after="0" w:line="240" w:lineRule="auto"/>
              <w:rPr>
                <w:rFonts w:ascii="Century Gothic" w:hAnsi="Century Gothic"/>
              </w:rPr>
            </w:pPr>
            <w:r w:rsidRPr="00076F1E">
              <w:rPr>
                <w:rFonts w:ascii="Century Gothic" w:hAnsi="Century Gothic"/>
                <w:b/>
                <w:bCs/>
              </w:rPr>
              <w:t>%</w:t>
            </w:r>
          </w:p>
        </w:tc>
      </w:tr>
      <w:tr w:rsidR="00E643E8">
        <w:trPr>
          <w:trHeight w:val="296"/>
        </w:trPr>
        <w:tc>
          <w:tcPr>
            <w:tcW w:w="3114" w:type="dxa"/>
            <w:tcBorders>
              <w:top w:val="double" w:sz="4" w:space="0" w:color="auto"/>
              <w:left w:val="thinThickSmallGap" w:sz="24" w:space="0" w:color="auto"/>
              <w:bottom w:val="double" w:sz="4" w:space="0" w:color="auto"/>
              <w:right w:val="thinThickSmallGap" w:sz="24" w:space="0" w:color="auto"/>
            </w:tcBorders>
          </w:tcPr>
          <w:p w:rsidR="00E643E8" w:rsidRPr="00076F1E" w:rsidRDefault="00E643E8" w:rsidP="00E643E8">
            <w:pPr>
              <w:spacing w:after="0" w:line="240" w:lineRule="auto"/>
              <w:rPr>
                <w:rFonts w:ascii="Century Gothic" w:hAnsi="Century Gothic"/>
                <w:b/>
                <w:bCs/>
                <w:color w:val="003366"/>
              </w:rPr>
            </w:pPr>
            <w:r w:rsidRPr="00076F1E">
              <w:rPr>
                <w:rFonts w:ascii="Century Gothic" w:hAnsi="Century Gothic"/>
                <w:b/>
                <w:bCs/>
                <w:color w:val="003366"/>
              </w:rPr>
              <w:t>Zdecydowanie nie</w:t>
            </w:r>
          </w:p>
        </w:tc>
        <w:tc>
          <w:tcPr>
            <w:tcW w:w="717" w:type="dxa"/>
            <w:tcBorders>
              <w:top w:val="double" w:sz="4" w:space="0" w:color="auto"/>
              <w:left w:val="thinThickSmallGap" w:sz="24" w:space="0" w:color="auto"/>
              <w:bottom w:val="double" w:sz="4" w:space="0" w:color="auto"/>
              <w:right w:val="nil"/>
            </w:tcBorders>
          </w:tcPr>
          <w:p w:rsidR="00E643E8" w:rsidRPr="00076F1E" w:rsidRDefault="00E677CE" w:rsidP="00E643E8">
            <w:pPr>
              <w:spacing w:after="0" w:line="240" w:lineRule="auto"/>
              <w:jc w:val="right"/>
              <w:rPr>
                <w:rFonts w:ascii="Century Gothic" w:hAnsi="Century Gothic"/>
                <w:b/>
                <w:bCs/>
              </w:rPr>
            </w:pPr>
            <w:r>
              <w:rPr>
                <w:rFonts w:ascii="Century Gothic" w:hAnsi="Century Gothic"/>
                <w:b/>
                <w:bCs/>
              </w:rPr>
              <w:t>3</w:t>
            </w:r>
          </w:p>
        </w:tc>
        <w:tc>
          <w:tcPr>
            <w:tcW w:w="718" w:type="dxa"/>
            <w:tcBorders>
              <w:top w:val="double" w:sz="4" w:space="0" w:color="auto"/>
              <w:left w:val="nil"/>
              <w:bottom w:val="double" w:sz="4" w:space="0" w:color="auto"/>
              <w:right w:val="thinThickSmallGap" w:sz="24" w:space="0" w:color="auto"/>
            </w:tcBorders>
          </w:tcPr>
          <w:p w:rsidR="00E643E8" w:rsidRPr="00076F1E" w:rsidRDefault="00E643E8" w:rsidP="00E643E8">
            <w:pPr>
              <w:spacing w:after="0" w:line="240" w:lineRule="auto"/>
              <w:rPr>
                <w:rFonts w:ascii="Century Gothic" w:hAnsi="Century Gothic"/>
              </w:rPr>
            </w:pPr>
            <w:r w:rsidRPr="00076F1E">
              <w:rPr>
                <w:rFonts w:ascii="Century Gothic" w:hAnsi="Century Gothic"/>
                <w:b/>
                <w:bCs/>
              </w:rPr>
              <w:t>%</w:t>
            </w:r>
          </w:p>
        </w:tc>
      </w:tr>
      <w:tr w:rsidR="00E643E8">
        <w:trPr>
          <w:trHeight w:val="296"/>
        </w:trPr>
        <w:tc>
          <w:tcPr>
            <w:tcW w:w="3114" w:type="dxa"/>
            <w:tcBorders>
              <w:top w:val="double" w:sz="4" w:space="0" w:color="auto"/>
              <w:left w:val="thinThickSmallGap" w:sz="24" w:space="0" w:color="auto"/>
              <w:bottom w:val="double" w:sz="4" w:space="0" w:color="auto"/>
              <w:right w:val="thinThickSmallGap" w:sz="24" w:space="0" w:color="auto"/>
            </w:tcBorders>
          </w:tcPr>
          <w:p w:rsidR="00E643E8" w:rsidRPr="00076F1E" w:rsidRDefault="00E643E8" w:rsidP="00E643E8">
            <w:pPr>
              <w:spacing w:after="0" w:line="240" w:lineRule="auto"/>
              <w:rPr>
                <w:rFonts w:ascii="Century Gothic" w:hAnsi="Century Gothic"/>
                <w:b/>
                <w:bCs/>
                <w:color w:val="003366"/>
              </w:rPr>
            </w:pPr>
            <w:r w:rsidRPr="00076F1E">
              <w:rPr>
                <w:rFonts w:ascii="Century Gothic" w:hAnsi="Century Gothic"/>
                <w:b/>
                <w:bCs/>
                <w:color w:val="003366"/>
              </w:rPr>
              <w:t>Raczej nie</w:t>
            </w:r>
          </w:p>
        </w:tc>
        <w:tc>
          <w:tcPr>
            <w:tcW w:w="717" w:type="dxa"/>
            <w:tcBorders>
              <w:top w:val="double" w:sz="4" w:space="0" w:color="auto"/>
              <w:left w:val="thinThickSmallGap" w:sz="24" w:space="0" w:color="auto"/>
              <w:bottom w:val="double" w:sz="4" w:space="0" w:color="auto"/>
              <w:right w:val="nil"/>
            </w:tcBorders>
          </w:tcPr>
          <w:p w:rsidR="00E643E8" w:rsidRPr="00076F1E" w:rsidRDefault="00E677CE" w:rsidP="00E643E8">
            <w:pPr>
              <w:spacing w:after="0" w:line="240" w:lineRule="auto"/>
              <w:jc w:val="right"/>
              <w:rPr>
                <w:rFonts w:ascii="Century Gothic" w:hAnsi="Century Gothic"/>
                <w:b/>
                <w:bCs/>
              </w:rPr>
            </w:pPr>
            <w:r>
              <w:rPr>
                <w:rFonts w:ascii="Century Gothic" w:hAnsi="Century Gothic"/>
                <w:b/>
                <w:bCs/>
              </w:rPr>
              <w:t>4</w:t>
            </w:r>
          </w:p>
        </w:tc>
        <w:tc>
          <w:tcPr>
            <w:tcW w:w="718" w:type="dxa"/>
            <w:tcBorders>
              <w:top w:val="double" w:sz="4" w:space="0" w:color="auto"/>
              <w:left w:val="nil"/>
              <w:bottom w:val="double" w:sz="4" w:space="0" w:color="auto"/>
              <w:right w:val="thinThickSmallGap" w:sz="24" w:space="0" w:color="auto"/>
            </w:tcBorders>
          </w:tcPr>
          <w:p w:rsidR="00E643E8" w:rsidRPr="00076F1E" w:rsidRDefault="00E643E8" w:rsidP="00E643E8">
            <w:pPr>
              <w:spacing w:after="0" w:line="240" w:lineRule="auto"/>
              <w:rPr>
                <w:rFonts w:ascii="Century Gothic" w:hAnsi="Century Gothic"/>
              </w:rPr>
            </w:pPr>
            <w:r w:rsidRPr="00076F1E">
              <w:rPr>
                <w:rFonts w:ascii="Century Gothic" w:hAnsi="Century Gothic"/>
                <w:b/>
                <w:bCs/>
              </w:rPr>
              <w:t>%</w:t>
            </w:r>
          </w:p>
        </w:tc>
      </w:tr>
      <w:tr w:rsidR="00E643E8">
        <w:trPr>
          <w:trHeight w:val="296"/>
        </w:trPr>
        <w:tc>
          <w:tcPr>
            <w:tcW w:w="3114" w:type="dxa"/>
            <w:tcBorders>
              <w:top w:val="double" w:sz="4" w:space="0" w:color="auto"/>
              <w:left w:val="thinThickSmallGap" w:sz="24" w:space="0" w:color="auto"/>
              <w:bottom w:val="thinThickSmallGap" w:sz="24" w:space="0" w:color="auto"/>
              <w:right w:val="thinThickSmallGap" w:sz="24" w:space="0" w:color="auto"/>
            </w:tcBorders>
          </w:tcPr>
          <w:p w:rsidR="00E643E8" w:rsidRPr="00076F1E" w:rsidRDefault="00E643E8" w:rsidP="00E643E8">
            <w:pPr>
              <w:spacing w:after="0" w:line="240" w:lineRule="auto"/>
              <w:rPr>
                <w:rFonts w:ascii="Century Gothic" w:hAnsi="Century Gothic"/>
                <w:b/>
                <w:bCs/>
                <w:color w:val="003366"/>
              </w:rPr>
            </w:pPr>
            <w:r w:rsidRPr="00076F1E">
              <w:rPr>
                <w:rFonts w:ascii="Century Gothic" w:hAnsi="Century Gothic"/>
                <w:b/>
                <w:bCs/>
                <w:color w:val="003366"/>
              </w:rPr>
              <w:t>Trudno powiedzieć</w:t>
            </w:r>
          </w:p>
        </w:tc>
        <w:tc>
          <w:tcPr>
            <w:tcW w:w="717" w:type="dxa"/>
            <w:tcBorders>
              <w:top w:val="double" w:sz="4" w:space="0" w:color="auto"/>
              <w:left w:val="thinThickSmallGap" w:sz="24" w:space="0" w:color="auto"/>
              <w:bottom w:val="thinThickSmallGap" w:sz="24" w:space="0" w:color="auto"/>
              <w:right w:val="nil"/>
            </w:tcBorders>
          </w:tcPr>
          <w:p w:rsidR="00E643E8" w:rsidRPr="00076F1E" w:rsidRDefault="00E677CE" w:rsidP="00E643E8">
            <w:pPr>
              <w:spacing w:after="0" w:line="240" w:lineRule="auto"/>
              <w:jc w:val="right"/>
              <w:rPr>
                <w:rFonts w:ascii="Century Gothic" w:hAnsi="Century Gothic"/>
                <w:b/>
                <w:bCs/>
              </w:rPr>
            </w:pPr>
            <w:r>
              <w:rPr>
                <w:rFonts w:ascii="Century Gothic" w:hAnsi="Century Gothic"/>
                <w:b/>
                <w:bCs/>
              </w:rPr>
              <w:t>18</w:t>
            </w:r>
          </w:p>
        </w:tc>
        <w:tc>
          <w:tcPr>
            <w:tcW w:w="718" w:type="dxa"/>
            <w:tcBorders>
              <w:top w:val="double" w:sz="4" w:space="0" w:color="auto"/>
              <w:left w:val="nil"/>
              <w:bottom w:val="thinThickSmallGap" w:sz="24" w:space="0" w:color="auto"/>
              <w:right w:val="thinThickSmallGap" w:sz="24" w:space="0" w:color="auto"/>
            </w:tcBorders>
          </w:tcPr>
          <w:p w:rsidR="00E643E8" w:rsidRPr="00076F1E" w:rsidRDefault="00E643E8" w:rsidP="00E643E8">
            <w:pPr>
              <w:spacing w:after="0" w:line="240" w:lineRule="auto"/>
              <w:rPr>
                <w:rFonts w:ascii="Century Gothic" w:hAnsi="Century Gothic"/>
              </w:rPr>
            </w:pPr>
            <w:r w:rsidRPr="00076F1E">
              <w:rPr>
                <w:rFonts w:ascii="Century Gothic" w:hAnsi="Century Gothic"/>
                <w:b/>
                <w:bCs/>
              </w:rPr>
              <w:t>%</w:t>
            </w:r>
          </w:p>
        </w:tc>
      </w:tr>
    </w:tbl>
    <w:p w:rsidR="001C5A14" w:rsidRPr="00B63D55" w:rsidRDefault="001C5A14" w:rsidP="001C5A14">
      <w:pPr>
        <w:spacing w:after="0"/>
        <w:ind w:left="360"/>
        <w:jc w:val="center"/>
        <w:rPr>
          <w:sz w:val="28"/>
        </w:rPr>
      </w:pPr>
    </w:p>
    <w:p w:rsidR="001C5A14" w:rsidRPr="001C5A14" w:rsidRDefault="001C5A14" w:rsidP="001C5A14">
      <w:pPr>
        <w:spacing w:after="0" w:line="240" w:lineRule="auto"/>
        <w:jc w:val="both"/>
        <w:rPr>
          <w:rFonts w:ascii="Times New Roman" w:hAnsi="Times New Roman"/>
          <w:sz w:val="24"/>
          <w:szCs w:val="24"/>
        </w:rPr>
      </w:pPr>
    </w:p>
    <w:p w:rsidR="00E643E8" w:rsidRDefault="00E643E8" w:rsidP="001C5A14">
      <w:pPr>
        <w:spacing w:after="0" w:line="240" w:lineRule="auto"/>
        <w:jc w:val="both"/>
        <w:rPr>
          <w:rFonts w:ascii="Times New Roman" w:hAnsi="Times New Roman"/>
          <w:sz w:val="24"/>
          <w:szCs w:val="24"/>
        </w:rPr>
      </w:pPr>
    </w:p>
    <w:p w:rsidR="00E643E8" w:rsidRDefault="00E643E8" w:rsidP="001C5A14">
      <w:pPr>
        <w:spacing w:after="0" w:line="240" w:lineRule="auto"/>
        <w:jc w:val="both"/>
        <w:rPr>
          <w:rFonts w:ascii="Times New Roman" w:hAnsi="Times New Roman"/>
          <w:sz w:val="24"/>
          <w:szCs w:val="24"/>
        </w:rPr>
      </w:pPr>
    </w:p>
    <w:p w:rsidR="00E643E8" w:rsidRDefault="00E643E8" w:rsidP="001C5A14">
      <w:pPr>
        <w:spacing w:after="0" w:line="240" w:lineRule="auto"/>
        <w:jc w:val="both"/>
        <w:rPr>
          <w:rFonts w:ascii="Times New Roman" w:hAnsi="Times New Roman"/>
          <w:sz w:val="24"/>
          <w:szCs w:val="24"/>
        </w:rPr>
      </w:pPr>
    </w:p>
    <w:p w:rsidR="00E643E8" w:rsidRDefault="00E643E8" w:rsidP="001C5A14">
      <w:pPr>
        <w:spacing w:after="0" w:line="240" w:lineRule="auto"/>
        <w:jc w:val="both"/>
        <w:rPr>
          <w:rFonts w:ascii="Times New Roman" w:hAnsi="Times New Roman"/>
          <w:sz w:val="24"/>
          <w:szCs w:val="24"/>
        </w:rPr>
      </w:pPr>
    </w:p>
    <w:p w:rsidR="00E643E8" w:rsidRDefault="00E643E8" w:rsidP="001C5A14">
      <w:pPr>
        <w:spacing w:after="0" w:line="240" w:lineRule="auto"/>
        <w:jc w:val="both"/>
        <w:rPr>
          <w:rFonts w:ascii="Times New Roman" w:hAnsi="Times New Roman"/>
          <w:sz w:val="24"/>
          <w:szCs w:val="24"/>
        </w:rPr>
      </w:pPr>
    </w:p>
    <w:p w:rsidR="00E643E8" w:rsidRDefault="00E643E8" w:rsidP="001C5A14">
      <w:pPr>
        <w:spacing w:after="0" w:line="240" w:lineRule="auto"/>
        <w:jc w:val="both"/>
        <w:rPr>
          <w:rFonts w:ascii="Times New Roman" w:hAnsi="Times New Roman"/>
          <w:sz w:val="24"/>
          <w:szCs w:val="24"/>
        </w:rPr>
      </w:pPr>
    </w:p>
    <w:p w:rsidR="001C5A14" w:rsidRPr="001C5A14" w:rsidRDefault="001C5A14" w:rsidP="001C5A14">
      <w:pPr>
        <w:spacing w:after="0" w:line="240" w:lineRule="auto"/>
        <w:jc w:val="both"/>
        <w:rPr>
          <w:rFonts w:ascii="Times New Roman" w:hAnsi="Times New Roman"/>
          <w:sz w:val="24"/>
          <w:szCs w:val="24"/>
        </w:rPr>
      </w:pPr>
      <w:r w:rsidRPr="001C5A14">
        <w:rPr>
          <w:rFonts w:ascii="Times New Roman" w:hAnsi="Times New Roman"/>
          <w:sz w:val="24"/>
          <w:szCs w:val="24"/>
        </w:rPr>
        <w:t xml:space="preserve">Świadczy to o dobrej orientacji mieszkańców </w:t>
      </w:r>
      <w:r w:rsidR="007D6212">
        <w:rPr>
          <w:rFonts w:ascii="Times New Roman" w:hAnsi="Times New Roman"/>
          <w:sz w:val="24"/>
          <w:szCs w:val="24"/>
        </w:rPr>
        <w:t>Skarżyska-Kamiennej</w:t>
      </w:r>
      <w:r w:rsidRPr="001C5A14">
        <w:rPr>
          <w:rFonts w:ascii="Times New Roman" w:hAnsi="Times New Roman"/>
          <w:sz w:val="24"/>
          <w:szCs w:val="24"/>
        </w:rPr>
        <w:t xml:space="preserve"> w zakresie funkcjonowania instytucji zajmujących się rozwiązywaniem problemów alkoholowych.</w:t>
      </w:r>
    </w:p>
    <w:p w:rsidR="001C5A14" w:rsidRPr="001C5A14" w:rsidRDefault="001C5A14" w:rsidP="001C5A14">
      <w:pPr>
        <w:spacing w:after="0" w:line="240" w:lineRule="auto"/>
        <w:jc w:val="both"/>
        <w:rPr>
          <w:rFonts w:ascii="Times New Roman" w:hAnsi="Times New Roman"/>
          <w:sz w:val="24"/>
          <w:szCs w:val="24"/>
        </w:rPr>
      </w:pPr>
    </w:p>
    <w:p w:rsidR="001C5A14" w:rsidRPr="001C5A14" w:rsidRDefault="001C5A14" w:rsidP="001C5A14">
      <w:pPr>
        <w:spacing w:after="0" w:line="240" w:lineRule="auto"/>
        <w:jc w:val="both"/>
        <w:rPr>
          <w:rFonts w:ascii="Times New Roman" w:hAnsi="Times New Roman"/>
          <w:sz w:val="24"/>
          <w:szCs w:val="24"/>
        </w:rPr>
      </w:pPr>
      <w:r w:rsidRPr="001C5A14">
        <w:rPr>
          <w:rFonts w:ascii="Times New Roman" w:hAnsi="Times New Roman"/>
          <w:sz w:val="24"/>
          <w:szCs w:val="24"/>
        </w:rPr>
        <w:t xml:space="preserve">Pytaliśmy także: </w:t>
      </w:r>
      <w:r w:rsidRPr="001C5A14">
        <w:rPr>
          <w:rFonts w:ascii="Times New Roman" w:hAnsi="Times New Roman"/>
          <w:b/>
          <w:bCs/>
          <w:sz w:val="24"/>
          <w:szCs w:val="24"/>
        </w:rPr>
        <w:t xml:space="preserve">„Czy uważa Pan/i, że leczenie uzależnienia od alkoholu jest skuteczne i czy warto je podejmować”. </w:t>
      </w:r>
      <w:r w:rsidRPr="001C5A14">
        <w:rPr>
          <w:rFonts w:ascii="Times New Roman" w:hAnsi="Times New Roman"/>
          <w:sz w:val="24"/>
          <w:szCs w:val="24"/>
        </w:rPr>
        <w:t>Ankietowani odpowiadali:</w:t>
      </w:r>
    </w:p>
    <w:p w:rsidR="001C5A14" w:rsidRPr="001C5A14" w:rsidRDefault="001C5A14" w:rsidP="001C5A14">
      <w:pPr>
        <w:spacing w:after="0" w:line="240" w:lineRule="auto"/>
        <w:rPr>
          <w:rFonts w:ascii="Times New Roman" w:hAnsi="Times New Roman"/>
          <w:sz w:val="24"/>
          <w:szCs w:val="24"/>
        </w:rPr>
      </w:pPr>
    </w:p>
    <w:tbl>
      <w:tblPr>
        <w:tblpPr w:leftFromText="141" w:rightFromText="141" w:vertAnchor="text" w:tblpX="2721" w:tblpY="1"/>
        <w:tblOverlap w:val="never"/>
        <w:tblW w:w="0" w:type="auto"/>
        <w:tblBorders>
          <w:top w:val="dotted" w:sz="4" w:space="0" w:color="FF0000"/>
          <w:left w:val="dotted" w:sz="4" w:space="0" w:color="FF0000"/>
          <w:bottom w:val="dotted" w:sz="4" w:space="0" w:color="FF0000"/>
          <w:right w:val="dotted" w:sz="4" w:space="0" w:color="FF0000"/>
          <w:insideH w:val="dotted" w:sz="4" w:space="0" w:color="FF0000"/>
          <w:insideV w:val="dotted" w:sz="4" w:space="0" w:color="FF0000"/>
        </w:tblBorders>
        <w:tblCellMar>
          <w:left w:w="70" w:type="dxa"/>
          <w:right w:w="70" w:type="dxa"/>
        </w:tblCellMar>
        <w:tblLook w:val="0000"/>
      </w:tblPr>
      <w:tblGrid>
        <w:gridCol w:w="3114"/>
        <w:gridCol w:w="717"/>
        <w:gridCol w:w="718"/>
      </w:tblGrid>
      <w:tr w:rsidR="001C5A14">
        <w:trPr>
          <w:trHeight w:val="296"/>
        </w:trPr>
        <w:tc>
          <w:tcPr>
            <w:tcW w:w="3114" w:type="dxa"/>
            <w:tcBorders>
              <w:top w:val="thinThickSmallGap" w:sz="24" w:space="0" w:color="auto"/>
              <w:left w:val="thinThickSmallGap" w:sz="24" w:space="0" w:color="auto"/>
              <w:bottom w:val="double" w:sz="4" w:space="0" w:color="auto"/>
              <w:right w:val="thinThickSmallGap" w:sz="24" w:space="0" w:color="auto"/>
            </w:tcBorders>
            <w:shd w:val="clear" w:color="auto" w:fill="CCFFCC"/>
          </w:tcPr>
          <w:p w:rsidR="001C5A14" w:rsidRPr="00076F1E" w:rsidRDefault="001C5A14" w:rsidP="001C5A14">
            <w:pPr>
              <w:spacing w:after="0" w:line="240" w:lineRule="auto"/>
              <w:rPr>
                <w:rFonts w:ascii="Century Gothic" w:hAnsi="Century Gothic"/>
                <w:b/>
                <w:bCs/>
                <w:color w:val="003366"/>
              </w:rPr>
            </w:pPr>
            <w:r w:rsidRPr="00076F1E">
              <w:rPr>
                <w:rFonts w:ascii="Century Gothic" w:hAnsi="Century Gothic"/>
                <w:b/>
                <w:bCs/>
                <w:color w:val="003366"/>
              </w:rPr>
              <w:t>Zdecydowanie tak</w:t>
            </w:r>
          </w:p>
        </w:tc>
        <w:tc>
          <w:tcPr>
            <w:tcW w:w="717" w:type="dxa"/>
            <w:tcBorders>
              <w:top w:val="thinThickSmallGap" w:sz="24" w:space="0" w:color="auto"/>
              <w:left w:val="thinThickSmallGap" w:sz="24" w:space="0" w:color="auto"/>
              <w:bottom w:val="double" w:sz="4" w:space="0" w:color="auto"/>
              <w:right w:val="nil"/>
            </w:tcBorders>
            <w:shd w:val="clear" w:color="auto" w:fill="CCFFCC"/>
          </w:tcPr>
          <w:p w:rsidR="001C5A14" w:rsidRPr="00076F1E" w:rsidRDefault="00E677CE" w:rsidP="001C5A14">
            <w:pPr>
              <w:spacing w:after="0" w:line="240" w:lineRule="auto"/>
              <w:jc w:val="right"/>
              <w:rPr>
                <w:rFonts w:ascii="Century Gothic" w:hAnsi="Century Gothic"/>
                <w:b/>
                <w:bCs/>
              </w:rPr>
            </w:pPr>
            <w:r>
              <w:rPr>
                <w:rFonts w:ascii="Century Gothic" w:hAnsi="Century Gothic"/>
                <w:b/>
                <w:bCs/>
              </w:rPr>
              <w:t>41</w:t>
            </w:r>
          </w:p>
        </w:tc>
        <w:tc>
          <w:tcPr>
            <w:tcW w:w="718" w:type="dxa"/>
            <w:tcBorders>
              <w:top w:val="thinThickSmallGap" w:sz="24" w:space="0" w:color="auto"/>
              <w:left w:val="nil"/>
              <w:bottom w:val="double" w:sz="4" w:space="0" w:color="auto"/>
              <w:right w:val="thinThickSmallGap" w:sz="24" w:space="0" w:color="auto"/>
            </w:tcBorders>
            <w:shd w:val="clear" w:color="auto" w:fill="CCFFCC"/>
          </w:tcPr>
          <w:p w:rsidR="001C5A14" w:rsidRPr="00076F1E" w:rsidRDefault="001C5A14" w:rsidP="001C5A14">
            <w:pPr>
              <w:spacing w:after="0" w:line="240" w:lineRule="auto"/>
              <w:rPr>
                <w:rFonts w:ascii="Century Gothic" w:hAnsi="Century Gothic"/>
                <w:b/>
                <w:bCs/>
              </w:rPr>
            </w:pPr>
            <w:r w:rsidRPr="00076F1E">
              <w:rPr>
                <w:rFonts w:ascii="Century Gothic" w:hAnsi="Century Gothic"/>
                <w:b/>
                <w:bCs/>
              </w:rPr>
              <w:t>%</w:t>
            </w:r>
          </w:p>
        </w:tc>
      </w:tr>
      <w:tr w:rsidR="001C5A14">
        <w:trPr>
          <w:trHeight w:val="296"/>
        </w:trPr>
        <w:tc>
          <w:tcPr>
            <w:tcW w:w="3114" w:type="dxa"/>
            <w:tcBorders>
              <w:top w:val="double" w:sz="4" w:space="0" w:color="auto"/>
              <w:left w:val="thinThickSmallGap" w:sz="24" w:space="0" w:color="auto"/>
              <w:bottom w:val="double" w:sz="4" w:space="0" w:color="auto"/>
              <w:right w:val="thinThickSmallGap" w:sz="24" w:space="0" w:color="auto"/>
            </w:tcBorders>
            <w:shd w:val="clear" w:color="auto" w:fill="CCFFCC"/>
          </w:tcPr>
          <w:p w:rsidR="001C5A14" w:rsidRPr="00076F1E" w:rsidRDefault="001C5A14" w:rsidP="001C5A14">
            <w:pPr>
              <w:spacing w:after="0" w:line="240" w:lineRule="auto"/>
              <w:rPr>
                <w:rFonts w:ascii="Century Gothic" w:hAnsi="Century Gothic"/>
                <w:b/>
                <w:bCs/>
                <w:color w:val="003366"/>
              </w:rPr>
            </w:pPr>
            <w:r w:rsidRPr="00076F1E">
              <w:rPr>
                <w:rFonts w:ascii="Century Gothic" w:hAnsi="Century Gothic"/>
                <w:b/>
                <w:bCs/>
                <w:color w:val="003366"/>
              </w:rPr>
              <w:t>Raczej tak</w:t>
            </w:r>
          </w:p>
        </w:tc>
        <w:tc>
          <w:tcPr>
            <w:tcW w:w="717" w:type="dxa"/>
            <w:tcBorders>
              <w:top w:val="double" w:sz="4" w:space="0" w:color="auto"/>
              <w:left w:val="thinThickSmallGap" w:sz="24" w:space="0" w:color="auto"/>
              <w:bottom w:val="double" w:sz="4" w:space="0" w:color="auto"/>
              <w:right w:val="nil"/>
            </w:tcBorders>
            <w:shd w:val="clear" w:color="auto" w:fill="CCFFCC"/>
          </w:tcPr>
          <w:p w:rsidR="001C5A14" w:rsidRPr="00076F1E" w:rsidRDefault="00E677CE" w:rsidP="001C5A14">
            <w:pPr>
              <w:spacing w:after="0" w:line="240" w:lineRule="auto"/>
              <w:jc w:val="right"/>
              <w:rPr>
                <w:rFonts w:ascii="Century Gothic" w:hAnsi="Century Gothic"/>
                <w:b/>
                <w:bCs/>
              </w:rPr>
            </w:pPr>
            <w:r>
              <w:rPr>
                <w:rFonts w:ascii="Century Gothic" w:hAnsi="Century Gothic"/>
                <w:b/>
                <w:bCs/>
              </w:rPr>
              <w:t>32</w:t>
            </w:r>
          </w:p>
        </w:tc>
        <w:tc>
          <w:tcPr>
            <w:tcW w:w="718" w:type="dxa"/>
            <w:tcBorders>
              <w:top w:val="double" w:sz="4" w:space="0" w:color="auto"/>
              <w:left w:val="nil"/>
              <w:bottom w:val="double" w:sz="4" w:space="0" w:color="auto"/>
              <w:right w:val="thinThickSmallGap" w:sz="24" w:space="0" w:color="auto"/>
            </w:tcBorders>
            <w:shd w:val="clear" w:color="auto" w:fill="CCFFCC"/>
          </w:tcPr>
          <w:p w:rsidR="001C5A14" w:rsidRPr="00076F1E" w:rsidRDefault="001C5A14" w:rsidP="001C5A14">
            <w:pPr>
              <w:spacing w:after="0" w:line="240" w:lineRule="auto"/>
              <w:rPr>
                <w:rFonts w:ascii="Century Gothic" w:hAnsi="Century Gothic"/>
              </w:rPr>
            </w:pPr>
            <w:r w:rsidRPr="00076F1E">
              <w:rPr>
                <w:rFonts w:ascii="Century Gothic" w:hAnsi="Century Gothic"/>
                <w:b/>
                <w:bCs/>
              </w:rPr>
              <w:t>%</w:t>
            </w:r>
          </w:p>
        </w:tc>
      </w:tr>
      <w:tr w:rsidR="001C5A14">
        <w:trPr>
          <w:trHeight w:val="296"/>
        </w:trPr>
        <w:tc>
          <w:tcPr>
            <w:tcW w:w="3114" w:type="dxa"/>
            <w:tcBorders>
              <w:top w:val="double" w:sz="4" w:space="0" w:color="auto"/>
              <w:left w:val="thinThickSmallGap" w:sz="24" w:space="0" w:color="auto"/>
              <w:bottom w:val="double" w:sz="4" w:space="0" w:color="auto"/>
              <w:right w:val="thinThickSmallGap" w:sz="24" w:space="0" w:color="auto"/>
            </w:tcBorders>
          </w:tcPr>
          <w:p w:rsidR="001C5A14" w:rsidRPr="00076F1E" w:rsidRDefault="001C5A14" w:rsidP="001C5A14">
            <w:pPr>
              <w:spacing w:after="0" w:line="240" w:lineRule="auto"/>
              <w:rPr>
                <w:rFonts w:ascii="Century Gothic" w:hAnsi="Century Gothic"/>
                <w:b/>
                <w:bCs/>
                <w:color w:val="003366"/>
              </w:rPr>
            </w:pPr>
            <w:r w:rsidRPr="00076F1E">
              <w:rPr>
                <w:rFonts w:ascii="Century Gothic" w:hAnsi="Century Gothic"/>
                <w:b/>
                <w:bCs/>
                <w:color w:val="003366"/>
              </w:rPr>
              <w:t>Zdecydowanie nie</w:t>
            </w:r>
          </w:p>
        </w:tc>
        <w:tc>
          <w:tcPr>
            <w:tcW w:w="717" w:type="dxa"/>
            <w:tcBorders>
              <w:top w:val="double" w:sz="4" w:space="0" w:color="auto"/>
              <w:left w:val="thinThickSmallGap" w:sz="24" w:space="0" w:color="auto"/>
              <w:bottom w:val="double" w:sz="4" w:space="0" w:color="auto"/>
              <w:right w:val="nil"/>
            </w:tcBorders>
          </w:tcPr>
          <w:p w:rsidR="001C5A14" w:rsidRPr="00076F1E" w:rsidRDefault="00E677CE" w:rsidP="001C5A14">
            <w:pPr>
              <w:spacing w:after="0" w:line="240" w:lineRule="auto"/>
              <w:jc w:val="right"/>
              <w:rPr>
                <w:rFonts w:ascii="Century Gothic" w:hAnsi="Century Gothic"/>
                <w:b/>
                <w:bCs/>
              </w:rPr>
            </w:pPr>
            <w:r>
              <w:rPr>
                <w:rFonts w:ascii="Century Gothic" w:hAnsi="Century Gothic"/>
                <w:b/>
                <w:bCs/>
              </w:rPr>
              <w:t>6</w:t>
            </w:r>
          </w:p>
        </w:tc>
        <w:tc>
          <w:tcPr>
            <w:tcW w:w="718" w:type="dxa"/>
            <w:tcBorders>
              <w:top w:val="double" w:sz="4" w:space="0" w:color="auto"/>
              <w:left w:val="nil"/>
              <w:bottom w:val="double" w:sz="4" w:space="0" w:color="auto"/>
              <w:right w:val="thinThickSmallGap" w:sz="24" w:space="0" w:color="auto"/>
            </w:tcBorders>
          </w:tcPr>
          <w:p w:rsidR="001C5A14" w:rsidRPr="00076F1E" w:rsidRDefault="001C5A14" w:rsidP="001C5A14">
            <w:pPr>
              <w:spacing w:after="0" w:line="240" w:lineRule="auto"/>
              <w:rPr>
                <w:rFonts w:ascii="Century Gothic" w:hAnsi="Century Gothic"/>
              </w:rPr>
            </w:pPr>
            <w:r w:rsidRPr="00076F1E">
              <w:rPr>
                <w:rFonts w:ascii="Century Gothic" w:hAnsi="Century Gothic"/>
                <w:b/>
                <w:bCs/>
              </w:rPr>
              <w:t>%</w:t>
            </w:r>
          </w:p>
        </w:tc>
      </w:tr>
      <w:tr w:rsidR="001C5A14">
        <w:trPr>
          <w:trHeight w:val="296"/>
        </w:trPr>
        <w:tc>
          <w:tcPr>
            <w:tcW w:w="3114" w:type="dxa"/>
            <w:tcBorders>
              <w:top w:val="double" w:sz="4" w:space="0" w:color="auto"/>
              <w:left w:val="thinThickSmallGap" w:sz="24" w:space="0" w:color="auto"/>
              <w:bottom w:val="double" w:sz="4" w:space="0" w:color="auto"/>
              <w:right w:val="thinThickSmallGap" w:sz="24" w:space="0" w:color="auto"/>
            </w:tcBorders>
          </w:tcPr>
          <w:p w:rsidR="001C5A14" w:rsidRPr="00076F1E" w:rsidRDefault="001C5A14" w:rsidP="001C5A14">
            <w:pPr>
              <w:spacing w:after="0" w:line="240" w:lineRule="auto"/>
              <w:rPr>
                <w:rFonts w:ascii="Century Gothic" w:hAnsi="Century Gothic"/>
                <w:b/>
                <w:bCs/>
                <w:color w:val="003366"/>
              </w:rPr>
            </w:pPr>
            <w:r w:rsidRPr="00076F1E">
              <w:rPr>
                <w:rFonts w:ascii="Century Gothic" w:hAnsi="Century Gothic"/>
                <w:b/>
                <w:bCs/>
                <w:color w:val="003366"/>
              </w:rPr>
              <w:t>Raczej nie</w:t>
            </w:r>
          </w:p>
        </w:tc>
        <w:tc>
          <w:tcPr>
            <w:tcW w:w="717" w:type="dxa"/>
            <w:tcBorders>
              <w:top w:val="double" w:sz="4" w:space="0" w:color="auto"/>
              <w:left w:val="thinThickSmallGap" w:sz="24" w:space="0" w:color="auto"/>
              <w:bottom w:val="double" w:sz="4" w:space="0" w:color="auto"/>
              <w:right w:val="nil"/>
            </w:tcBorders>
          </w:tcPr>
          <w:p w:rsidR="001C5A14" w:rsidRPr="00076F1E" w:rsidRDefault="00E677CE" w:rsidP="001C5A14">
            <w:pPr>
              <w:spacing w:after="0" w:line="240" w:lineRule="auto"/>
              <w:jc w:val="right"/>
              <w:rPr>
                <w:rFonts w:ascii="Century Gothic" w:hAnsi="Century Gothic"/>
                <w:b/>
                <w:bCs/>
              </w:rPr>
            </w:pPr>
            <w:r>
              <w:rPr>
                <w:rFonts w:ascii="Century Gothic" w:hAnsi="Century Gothic"/>
                <w:b/>
                <w:bCs/>
              </w:rPr>
              <w:t>8</w:t>
            </w:r>
          </w:p>
        </w:tc>
        <w:tc>
          <w:tcPr>
            <w:tcW w:w="718" w:type="dxa"/>
            <w:tcBorders>
              <w:top w:val="double" w:sz="4" w:space="0" w:color="auto"/>
              <w:left w:val="nil"/>
              <w:bottom w:val="double" w:sz="4" w:space="0" w:color="auto"/>
              <w:right w:val="thinThickSmallGap" w:sz="24" w:space="0" w:color="auto"/>
            </w:tcBorders>
          </w:tcPr>
          <w:p w:rsidR="001C5A14" w:rsidRPr="00076F1E" w:rsidRDefault="001C5A14" w:rsidP="001C5A14">
            <w:pPr>
              <w:spacing w:after="0" w:line="240" w:lineRule="auto"/>
              <w:rPr>
                <w:rFonts w:ascii="Century Gothic" w:hAnsi="Century Gothic"/>
              </w:rPr>
            </w:pPr>
            <w:r w:rsidRPr="00076F1E">
              <w:rPr>
                <w:rFonts w:ascii="Century Gothic" w:hAnsi="Century Gothic"/>
                <w:b/>
                <w:bCs/>
              </w:rPr>
              <w:t>%</w:t>
            </w:r>
          </w:p>
        </w:tc>
      </w:tr>
      <w:tr w:rsidR="001C5A14">
        <w:trPr>
          <w:trHeight w:val="296"/>
        </w:trPr>
        <w:tc>
          <w:tcPr>
            <w:tcW w:w="3114" w:type="dxa"/>
            <w:tcBorders>
              <w:top w:val="double" w:sz="4" w:space="0" w:color="auto"/>
              <w:left w:val="thinThickSmallGap" w:sz="24" w:space="0" w:color="auto"/>
              <w:bottom w:val="thinThickSmallGap" w:sz="24" w:space="0" w:color="auto"/>
              <w:right w:val="thinThickSmallGap" w:sz="24" w:space="0" w:color="auto"/>
            </w:tcBorders>
          </w:tcPr>
          <w:p w:rsidR="001C5A14" w:rsidRPr="00076F1E" w:rsidRDefault="001C5A14" w:rsidP="001C5A14">
            <w:pPr>
              <w:spacing w:after="0" w:line="240" w:lineRule="auto"/>
              <w:rPr>
                <w:rFonts w:ascii="Century Gothic" w:hAnsi="Century Gothic"/>
                <w:b/>
                <w:bCs/>
                <w:color w:val="003366"/>
              </w:rPr>
            </w:pPr>
            <w:r w:rsidRPr="00076F1E">
              <w:rPr>
                <w:rFonts w:ascii="Century Gothic" w:hAnsi="Century Gothic"/>
                <w:b/>
                <w:bCs/>
                <w:color w:val="003366"/>
              </w:rPr>
              <w:t>Trudno powiedzieć</w:t>
            </w:r>
          </w:p>
        </w:tc>
        <w:tc>
          <w:tcPr>
            <w:tcW w:w="717" w:type="dxa"/>
            <w:tcBorders>
              <w:top w:val="double" w:sz="4" w:space="0" w:color="auto"/>
              <w:left w:val="thinThickSmallGap" w:sz="24" w:space="0" w:color="auto"/>
              <w:bottom w:val="thinThickSmallGap" w:sz="24" w:space="0" w:color="auto"/>
              <w:right w:val="nil"/>
            </w:tcBorders>
          </w:tcPr>
          <w:p w:rsidR="001C5A14" w:rsidRPr="00076F1E" w:rsidRDefault="00E677CE" w:rsidP="001C5A14">
            <w:pPr>
              <w:spacing w:after="0" w:line="240" w:lineRule="auto"/>
              <w:jc w:val="right"/>
              <w:rPr>
                <w:rFonts w:ascii="Century Gothic" w:hAnsi="Century Gothic"/>
                <w:b/>
                <w:bCs/>
              </w:rPr>
            </w:pPr>
            <w:r>
              <w:rPr>
                <w:rFonts w:ascii="Century Gothic" w:hAnsi="Century Gothic"/>
                <w:b/>
                <w:bCs/>
              </w:rPr>
              <w:t>13</w:t>
            </w:r>
          </w:p>
        </w:tc>
        <w:tc>
          <w:tcPr>
            <w:tcW w:w="718" w:type="dxa"/>
            <w:tcBorders>
              <w:top w:val="double" w:sz="4" w:space="0" w:color="auto"/>
              <w:left w:val="nil"/>
              <w:bottom w:val="thinThickSmallGap" w:sz="24" w:space="0" w:color="auto"/>
              <w:right w:val="thinThickSmallGap" w:sz="24" w:space="0" w:color="auto"/>
            </w:tcBorders>
          </w:tcPr>
          <w:p w:rsidR="001C5A14" w:rsidRPr="00076F1E" w:rsidRDefault="001C5A14" w:rsidP="001C5A14">
            <w:pPr>
              <w:spacing w:after="0" w:line="240" w:lineRule="auto"/>
              <w:rPr>
                <w:rFonts w:ascii="Century Gothic" w:hAnsi="Century Gothic"/>
              </w:rPr>
            </w:pPr>
            <w:r w:rsidRPr="00076F1E">
              <w:rPr>
                <w:rFonts w:ascii="Century Gothic" w:hAnsi="Century Gothic"/>
                <w:b/>
                <w:bCs/>
              </w:rPr>
              <w:t>%</w:t>
            </w:r>
          </w:p>
        </w:tc>
      </w:tr>
    </w:tbl>
    <w:p w:rsidR="001C5A14" w:rsidRDefault="001C5A14" w:rsidP="001C5A14">
      <w:pPr>
        <w:spacing w:after="0"/>
      </w:pPr>
    </w:p>
    <w:p w:rsidR="001C5A14" w:rsidRDefault="001C5A14" w:rsidP="001C5A14">
      <w:pPr>
        <w:spacing w:after="0" w:line="240" w:lineRule="auto"/>
        <w:jc w:val="both"/>
        <w:rPr>
          <w:rFonts w:ascii="Times New Roman" w:hAnsi="Times New Roman"/>
          <w:sz w:val="24"/>
          <w:szCs w:val="24"/>
        </w:rPr>
      </w:pPr>
    </w:p>
    <w:p w:rsidR="001C5A14" w:rsidRDefault="001C5A14" w:rsidP="001C5A14">
      <w:pPr>
        <w:spacing w:after="0" w:line="240" w:lineRule="auto"/>
        <w:jc w:val="both"/>
        <w:rPr>
          <w:rFonts w:ascii="Times New Roman" w:hAnsi="Times New Roman"/>
          <w:sz w:val="24"/>
          <w:szCs w:val="24"/>
        </w:rPr>
      </w:pPr>
    </w:p>
    <w:p w:rsidR="001C5A14" w:rsidRDefault="001C5A14" w:rsidP="001C5A14">
      <w:pPr>
        <w:spacing w:after="0" w:line="240" w:lineRule="auto"/>
        <w:jc w:val="both"/>
        <w:rPr>
          <w:rFonts w:ascii="Times New Roman" w:hAnsi="Times New Roman"/>
          <w:sz w:val="24"/>
          <w:szCs w:val="24"/>
        </w:rPr>
      </w:pPr>
    </w:p>
    <w:p w:rsidR="001C5A14" w:rsidRDefault="001C5A14" w:rsidP="001C5A14">
      <w:pPr>
        <w:spacing w:after="0" w:line="240" w:lineRule="auto"/>
        <w:jc w:val="both"/>
        <w:rPr>
          <w:rFonts w:ascii="Times New Roman" w:hAnsi="Times New Roman"/>
          <w:sz w:val="24"/>
          <w:szCs w:val="24"/>
        </w:rPr>
      </w:pPr>
    </w:p>
    <w:p w:rsidR="001C5A14" w:rsidRDefault="001C5A14" w:rsidP="001C5A14">
      <w:pPr>
        <w:spacing w:after="0" w:line="240" w:lineRule="auto"/>
        <w:jc w:val="both"/>
        <w:rPr>
          <w:rFonts w:ascii="Times New Roman" w:hAnsi="Times New Roman"/>
          <w:sz w:val="24"/>
          <w:szCs w:val="24"/>
        </w:rPr>
      </w:pPr>
    </w:p>
    <w:p w:rsidR="001C5A14" w:rsidRDefault="001C5A14" w:rsidP="001C5A14">
      <w:pPr>
        <w:spacing w:after="0" w:line="240" w:lineRule="auto"/>
        <w:jc w:val="both"/>
        <w:rPr>
          <w:rFonts w:ascii="Times New Roman" w:hAnsi="Times New Roman"/>
          <w:sz w:val="24"/>
          <w:szCs w:val="24"/>
        </w:rPr>
      </w:pPr>
    </w:p>
    <w:p w:rsidR="001C5A14" w:rsidRPr="001C5A14" w:rsidRDefault="001C5A14" w:rsidP="001C5A14">
      <w:pPr>
        <w:spacing w:after="0" w:line="240" w:lineRule="auto"/>
        <w:jc w:val="both"/>
        <w:rPr>
          <w:rFonts w:ascii="Times New Roman" w:hAnsi="Times New Roman"/>
          <w:sz w:val="24"/>
          <w:szCs w:val="24"/>
        </w:rPr>
      </w:pPr>
      <w:r w:rsidRPr="001C5A14">
        <w:rPr>
          <w:rFonts w:ascii="Times New Roman" w:hAnsi="Times New Roman"/>
          <w:sz w:val="24"/>
          <w:szCs w:val="24"/>
        </w:rPr>
        <w:t xml:space="preserve">Zdecydowana większość badanych osób wierzy w skuteczność oddziaływań terapeutycznych ukierunkowanych na pomoc ludziom uzależnionym od alkoholu. </w:t>
      </w:r>
    </w:p>
    <w:p w:rsidR="001F0D1D" w:rsidRDefault="001F0D1D" w:rsidP="001F0D1D">
      <w:pPr>
        <w:pStyle w:val="Tekstpodstawowy"/>
        <w:spacing w:after="0" w:line="240" w:lineRule="auto"/>
        <w:jc w:val="both"/>
        <w:rPr>
          <w:rFonts w:ascii="Times New Roman" w:hAnsi="Times New Roman"/>
          <w:sz w:val="24"/>
          <w:szCs w:val="24"/>
        </w:rPr>
      </w:pPr>
    </w:p>
    <w:p w:rsidR="00E643E8" w:rsidRDefault="00E643E8" w:rsidP="001F0D1D">
      <w:pPr>
        <w:pStyle w:val="Tekstpodstawowy"/>
        <w:spacing w:after="0" w:line="240" w:lineRule="auto"/>
        <w:jc w:val="both"/>
        <w:rPr>
          <w:rFonts w:ascii="Times New Roman" w:hAnsi="Times New Roman"/>
          <w:sz w:val="24"/>
          <w:szCs w:val="24"/>
        </w:rPr>
      </w:pPr>
    </w:p>
    <w:p w:rsidR="00E643E8" w:rsidRDefault="00E643E8" w:rsidP="001F0D1D">
      <w:pPr>
        <w:pStyle w:val="Tekstpodstawowy"/>
        <w:spacing w:after="0" w:line="240" w:lineRule="auto"/>
        <w:jc w:val="both"/>
        <w:rPr>
          <w:rFonts w:ascii="Times New Roman" w:hAnsi="Times New Roman"/>
          <w:sz w:val="24"/>
          <w:szCs w:val="24"/>
        </w:rPr>
      </w:pPr>
    </w:p>
    <w:p w:rsidR="00E643E8" w:rsidRDefault="00E643E8" w:rsidP="001F0D1D">
      <w:pPr>
        <w:pStyle w:val="Tekstpodstawowy"/>
        <w:spacing w:after="0" w:line="240" w:lineRule="auto"/>
        <w:jc w:val="both"/>
        <w:rPr>
          <w:rFonts w:ascii="Times New Roman" w:hAnsi="Times New Roman"/>
          <w:sz w:val="24"/>
          <w:szCs w:val="24"/>
        </w:rPr>
      </w:pPr>
    </w:p>
    <w:p w:rsidR="00E643E8" w:rsidRDefault="00E643E8" w:rsidP="001F0D1D">
      <w:pPr>
        <w:pStyle w:val="Tekstpodstawowy"/>
        <w:spacing w:after="0" w:line="240" w:lineRule="auto"/>
        <w:jc w:val="both"/>
        <w:rPr>
          <w:rFonts w:ascii="Times New Roman" w:hAnsi="Times New Roman"/>
          <w:sz w:val="24"/>
          <w:szCs w:val="24"/>
        </w:rPr>
      </w:pPr>
    </w:p>
    <w:p w:rsidR="00E643E8" w:rsidRDefault="00E643E8" w:rsidP="001F0D1D">
      <w:pPr>
        <w:pStyle w:val="Tekstpodstawowy"/>
        <w:spacing w:after="0" w:line="240" w:lineRule="auto"/>
        <w:jc w:val="both"/>
        <w:rPr>
          <w:rFonts w:ascii="Times New Roman" w:hAnsi="Times New Roman"/>
          <w:sz w:val="24"/>
          <w:szCs w:val="24"/>
        </w:rPr>
      </w:pPr>
    </w:p>
    <w:p w:rsidR="00E677CE" w:rsidRDefault="00E677CE" w:rsidP="001F0D1D">
      <w:pPr>
        <w:pStyle w:val="Tekstpodstawowy"/>
        <w:spacing w:after="0" w:line="240" w:lineRule="auto"/>
        <w:jc w:val="both"/>
        <w:rPr>
          <w:rFonts w:ascii="Times New Roman" w:hAnsi="Times New Roman"/>
          <w:sz w:val="24"/>
          <w:szCs w:val="24"/>
        </w:rPr>
      </w:pPr>
    </w:p>
    <w:p w:rsidR="00E677CE" w:rsidRDefault="00E677CE" w:rsidP="001F0D1D">
      <w:pPr>
        <w:pStyle w:val="Tekstpodstawowy"/>
        <w:spacing w:after="0" w:line="240" w:lineRule="auto"/>
        <w:jc w:val="both"/>
        <w:rPr>
          <w:rFonts w:ascii="Times New Roman" w:hAnsi="Times New Roman"/>
          <w:sz w:val="24"/>
          <w:szCs w:val="24"/>
        </w:rPr>
      </w:pPr>
    </w:p>
    <w:p w:rsidR="00E677CE" w:rsidRDefault="00E677CE" w:rsidP="001F0D1D">
      <w:pPr>
        <w:pStyle w:val="Tekstpodstawowy"/>
        <w:spacing w:after="0" w:line="240" w:lineRule="auto"/>
        <w:jc w:val="both"/>
        <w:rPr>
          <w:rFonts w:ascii="Times New Roman" w:hAnsi="Times New Roman"/>
          <w:sz w:val="24"/>
          <w:szCs w:val="24"/>
        </w:rPr>
      </w:pPr>
    </w:p>
    <w:p w:rsidR="00E677CE" w:rsidRDefault="00E677CE" w:rsidP="001F0D1D">
      <w:pPr>
        <w:pStyle w:val="Tekstpodstawowy"/>
        <w:spacing w:after="0" w:line="240" w:lineRule="auto"/>
        <w:jc w:val="both"/>
        <w:rPr>
          <w:rFonts w:ascii="Times New Roman" w:hAnsi="Times New Roman"/>
          <w:sz w:val="24"/>
          <w:szCs w:val="24"/>
        </w:rPr>
      </w:pPr>
    </w:p>
    <w:p w:rsidR="00E677CE" w:rsidRDefault="00E677CE" w:rsidP="001F0D1D">
      <w:pPr>
        <w:pStyle w:val="Tekstpodstawowy"/>
        <w:spacing w:after="0" w:line="240" w:lineRule="auto"/>
        <w:jc w:val="both"/>
        <w:rPr>
          <w:rFonts w:ascii="Times New Roman" w:hAnsi="Times New Roman"/>
          <w:sz w:val="24"/>
          <w:szCs w:val="24"/>
        </w:rPr>
      </w:pPr>
    </w:p>
    <w:p w:rsidR="00E677CE" w:rsidRDefault="00E677CE" w:rsidP="001F0D1D">
      <w:pPr>
        <w:pStyle w:val="Tekstpodstawowy"/>
        <w:spacing w:after="0" w:line="240" w:lineRule="auto"/>
        <w:jc w:val="both"/>
        <w:rPr>
          <w:rFonts w:ascii="Times New Roman" w:hAnsi="Times New Roman"/>
          <w:sz w:val="24"/>
          <w:szCs w:val="24"/>
        </w:rPr>
      </w:pPr>
    </w:p>
    <w:p w:rsidR="00E677CE" w:rsidRDefault="00E677CE" w:rsidP="001F0D1D">
      <w:pPr>
        <w:pStyle w:val="Tekstpodstawowy"/>
        <w:spacing w:after="0" w:line="240" w:lineRule="auto"/>
        <w:jc w:val="both"/>
        <w:rPr>
          <w:rFonts w:ascii="Times New Roman" w:hAnsi="Times New Roman"/>
          <w:sz w:val="24"/>
          <w:szCs w:val="24"/>
        </w:rPr>
      </w:pPr>
    </w:p>
    <w:p w:rsidR="00E677CE" w:rsidRPr="00B4081F" w:rsidRDefault="00E677CE" w:rsidP="001F0D1D">
      <w:pPr>
        <w:pStyle w:val="Tekstpodstawowy"/>
        <w:spacing w:after="0" w:line="240" w:lineRule="auto"/>
        <w:jc w:val="both"/>
        <w:rPr>
          <w:rFonts w:ascii="Times New Roman" w:hAnsi="Times New Roman"/>
          <w:sz w:val="24"/>
          <w:szCs w:val="24"/>
        </w:rPr>
      </w:pPr>
    </w:p>
    <w:p w:rsidR="001F0D1D" w:rsidRPr="00111C06" w:rsidRDefault="001F0D1D" w:rsidP="001F0D1D">
      <w:pPr>
        <w:pBdr>
          <w:top w:val="double" w:sz="4" w:space="1" w:color="0000FF"/>
          <w:left w:val="double" w:sz="4" w:space="1" w:color="0000FF"/>
          <w:bottom w:val="double" w:sz="4" w:space="1" w:color="0000FF"/>
          <w:right w:val="double" w:sz="4" w:space="0" w:color="0000FF"/>
        </w:pBdr>
        <w:spacing w:after="0" w:line="240" w:lineRule="auto"/>
        <w:jc w:val="center"/>
        <w:rPr>
          <w:rFonts w:ascii="Comic Sans MS" w:hAnsi="Comic Sans MS"/>
          <w:b/>
          <w:shadow/>
          <w:color w:val="800000"/>
          <w:sz w:val="28"/>
          <w:szCs w:val="28"/>
        </w:rPr>
      </w:pPr>
      <w:r>
        <w:rPr>
          <w:rFonts w:ascii="Comic Sans MS" w:hAnsi="Comic Sans MS"/>
          <w:b/>
          <w:shadow/>
          <w:color w:val="800000"/>
          <w:sz w:val="28"/>
          <w:szCs w:val="28"/>
        </w:rPr>
        <w:lastRenderedPageBreak/>
        <w:t>POGL</w:t>
      </w:r>
      <w:r w:rsidR="00847011">
        <w:rPr>
          <w:rFonts w:ascii="Comic Sans MS" w:hAnsi="Comic Sans MS"/>
          <w:b/>
          <w:shadow/>
          <w:color w:val="800000"/>
          <w:sz w:val="28"/>
          <w:szCs w:val="28"/>
        </w:rPr>
        <w:t>Ą</w:t>
      </w:r>
      <w:r>
        <w:rPr>
          <w:rFonts w:ascii="Comic Sans MS" w:hAnsi="Comic Sans MS"/>
          <w:b/>
          <w:shadow/>
          <w:color w:val="800000"/>
          <w:sz w:val="28"/>
          <w:szCs w:val="28"/>
        </w:rPr>
        <w:t xml:space="preserve">DY I </w:t>
      </w:r>
      <w:r w:rsidRPr="00111C06">
        <w:rPr>
          <w:rFonts w:ascii="Comic Sans MS" w:hAnsi="Comic Sans MS"/>
          <w:b/>
          <w:shadow/>
          <w:color w:val="800000"/>
          <w:sz w:val="28"/>
          <w:szCs w:val="28"/>
        </w:rPr>
        <w:t xml:space="preserve">POSTAWY </w:t>
      </w:r>
      <w:r>
        <w:rPr>
          <w:rFonts w:ascii="Comic Sans MS" w:hAnsi="Comic Sans MS"/>
          <w:b/>
          <w:shadow/>
          <w:color w:val="800000"/>
          <w:sz w:val="28"/>
          <w:szCs w:val="28"/>
        </w:rPr>
        <w:t>WOBEC</w:t>
      </w:r>
      <w:r w:rsidRPr="00111C06">
        <w:rPr>
          <w:rFonts w:ascii="Comic Sans MS" w:hAnsi="Comic Sans MS"/>
          <w:b/>
          <w:shadow/>
          <w:color w:val="800000"/>
          <w:sz w:val="28"/>
          <w:szCs w:val="28"/>
        </w:rPr>
        <w:t xml:space="preserve"> ALKOHOLU</w:t>
      </w:r>
    </w:p>
    <w:p w:rsidR="001F0D1D" w:rsidRDefault="001F0D1D" w:rsidP="001F0D1D">
      <w:pPr>
        <w:spacing w:after="0" w:line="240" w:lineRule="auto"/>
        <w:rPr>
          <w:rFonts w:ascii="Comic Sans MS" w:hAnsi="Comic Sans MS"/>
          <w:sz w:val="16"/>
        </w:rPr>
      </w:pPr>
    </w:p>
    <w:p w:rsidR="001C5A14" w:rsidRDefault="001C5A14" w:rsidP="001C5A14">
      <w:pPr>
        <w:spacing w:after="0" w:line="240" w:lineRule="auto"/>
        <w:jc w:val="both"/>
        <w:rPr>
          <w:rFonts w:ascii="Times New Roman" w:hAnsi="Times New Roman"/>
          <w:sz w:val="24"/>
          <w:szCs w:val="24"/>
        </w:rPr>
      </w:pPr>
      <w:r w:rsidRPr="001C5A14">
        <w:rPr>
          <w:rFonts w:ascii="Times New Roman" w:hAnsi="Times New Roman"/>
          <w:sz w:val="24"/>
          <w:szCs w:val="24"/>
        </w:rPr>
        <w:t xml:space="preserve">Skala problemów alkoholowych w danym środowisku zależy w dużej mierze od poglądów, wiedzy, postaw i przekonań ludzi na temat konsumpcji alkoholu. Na pytanie: </w:t>
      </w:r>
      <w:r w:rsidRPr="001C5A14">
        <w:rPr>
          <w:rFonts w:ascii="Times New Roman" w:hAnsi="Times New Roman"/>
          <w:b/>
          <w:bCs/>
          <w:sz w:val="24"/>
          <w:szCs w:val="24"/>
        </w:rPr>
        <w:t xml:space="preserve">„Czy alkohol w piwie jest mniej groźny niż w wódce” </w:t>
      </w:r>
      <w:r w:rsidRPr="001C5A14">
        <w:rPr>
          <w:rFonts w:ascii="Times New Roman" w:hAnsi="Times New Roman"/>
          <w:sz w:val="24"/>
          <w:szCs w:val="24"/>
        </w:rPr>
        <w:t>odpowiedziano:</w:t>
      </w:r>
    </w:p>
    <w:p w:rsidR="006A010B" w:rsidRPr="006A010B" w:rsidRDefault="006A010B" w:rsidP="001C5A14">
      <w:pPr>
        <w:spacing w:after="0" w:line="240" w:lineRule="auto"/>
        <w:jc w:val="both"/>
        <w:rPr>
          <w:rFonts w:ascii="Times New Roman" w:hAnsi="Times New Roman"/>
          <w:sz w:val="16"/>
          <w:szCs w:val="16"/>
        </w:rPr>
      </w:pPr>
    </w:p>
    <w:p w:rsidR="001C5A14" w:rsidRDefault="00E677CE" w:rsidP="001C5A14">
      <w:pPr>
        <w:spacing w:after="0"/>
        <w:jc w:val="center"/>
        <w:rPr>
          <w:sz w:val="28"/>
        </w:rPr>
      </w:pPr>
      <w:r w:rsidRPr="00E677CE">
        <w:rPr>
          <w:noProof/>
          <w:sz w:val="28"/>
          <w:lang w:eastAsia="pl-PL"/>
        </w:rPr>
        <w:drawing>
          <wp:inline distT="0" distB="0" distL="0" distR="0">
            <wp:extent cx="4572000" cy="2743200"/>
            <wp:effectExtent l="19050" t="0" r="19050" b="0"/>
            <wp:docPr id="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5DCA" w:rsidRDefault="00E75DCA" w:rsidP="001C5A14">
      <w:pPr>
        <w:spacing w:after="0" w:line="240" w:lineRule="auto"/>
        <w:jc w:val="both"/>
        <w:rPr>
          <w:rFonts w:ascii="Times New Roman" w:hAnsi="Times New Roman"/>
          <w:sz w:val="24"/>
          <w:szCs w:val="24"/>
        </w:rPr>
      </w:pPr>
    </w:p>
    <w:p w:rsidR="001C5A14" w:rsidRPr="001C5A14" w:rsidRDefault="001C5A14" w:rsidP="001C5A14">
      <w:pPr>
        <w:spacing w:after="0" w:line="240" w:lineRule="auto"/>
        <w:jc w:val="both"/>
        <w:rPr>
          <w:rFonts w:ascii="Times New Roman" w:hAnsi="Times New Roman"/>
          <w:sz w:val="24"/>
          <w:szCs w:val="24"/>
        </w:rPr>
      </w:pPr>
      <w:r w:rsidRPr="001C5A14">
        <w:rPr>
          <w:rFonts w:ascii="Times New Roman" w:hAnsi="Times New Roman"/>
          <w:sz w:val="24"/>
          <w:szCs w:val="24"/>
        </w:rPr>
        <w:t xml:space="preserve">Alkohol etylowy zawarty w piwie jest tą samą substancją, co alkohol zawarty w winie i wódce. Poszczególne napoje: piwo, wino, wódka różnią się od siebie stężeniem alkoholu. Zdecydowana większość badanych ma słuszny pogląd w tej sprawie, jednakże co piąty ankietowany mieszkaniec </w:t>
      </w:r>
      <w:r w:rsidR="007D6212">
        <w:rPr>
          <w:rFonts w:ascii="Times New Roman" w:hAnsi="Times New Roman"/>
          <w:sz w:val="24"/>
          <w:szCs w:val="24"/>
        </w:rPr>
        <w:t>Skarżyska-Kamiennej</w:t>
      </w:r>
      <w:r w:rsidRPr="001C5A14">
        <w:rPr>
          <w:rFonts w:ascii="Times New Roman" w:hAnsi="Times New Roman"/>
          <w:sz w:val="24"/>
          <w:szCs w:val="24"/>
        </w:rPr>
        <w:t xml:space="preserve"> ma odmienne zdanie.</w:t>
      </w:r>
    </w:p>
    <w:p w:rsidR="001C5A14" w:rsidRDefault="001C5A14" w:rsidP="001C5A14">
      <w:pPr>
        <w:spacing w:after="0" w:line="240" w:lineRule="auto"/>
        <w:jc w:val="both"/>
        <w:rPr>
          <w:rFonts w:ascii="Times New Roman" w:hAnsi="Times New Roman"/>
          <w:sz w:val="24"/>
          <w:szCs w:val="24"/>
        </w:rPr>
      </w:pPr>
      <w:r w:rsidRPr="001C5A14">
        <w:rPr>
          <w:rFonts w:ascii="Times New Roman" w:hAnsi="Times New Roman"/>
          <w:sz w:val="24"/>
          <w:szCs w:val="24"/>
        </w:rPr>
        <w:t xml:space="preserve">Badano też postawy mieszkańców </w:t>
      </w:r>
      <w:r w:rsidR="007D6212">
        <w:rPr>
          <w:rFonts w:ascii="Times New Roman" w:hAnsi="Times New Roman"/>
          <w:sz w:val="24"/>
          <w:szCs w:val="24"/>
        </w:rPr>
        <w:t>Skarżyska-Kamiennej</w:t>
      </w:r>
      <w:r w:rsidRPr="001C5A14">
        <w:rPr>
          <w:rFonts w:ascii="Times New Roman" w:hAnsi="Times New Roman"/>
          <w:sz w:val="24"/>
          <w:szCs w:val="24"/>
        </w:rPr>
        <w:t xml:space="preserve"> dotyczące zasad handlu napojami alkoholowymi. Oto rezultaty: </w:t>
      </w:r>
    </w:p>
    <w:p w:rsidR="005A7964" w:rsidRDefault="005A7964" w:rsidP="001C5A14">
      <w:pPr>
        <w:spacing w:after="0" w:line="240" w:lineRule="auto"/>
        <w:jc w:val="both"/>
        <w:rPr>
          <w:rFonts w:ascii="Times New Roman" w:hAnsi="Times New Roman"/>
          <w:sz w:val="24"/>
          <w:szCs w:val="24"/>
        </w:rPr>
      </w:pPr>
    </w:p>
    <w:p w:rsidR="005A7964" w:rsidRPr="00D9504E" w:rsidRDefault="005A7964" w:rsidP="005A7964">
      <w:pPr>
        <w:pStyle w:val="Tekstpodstawowy"/>
        <w:spacing w:after="0"/>
        <w:jc w:val="both"/>
        <w:rPr>
          <w:bCs/>
          <w:sz w:val="16"/>
          <w:szCs w:val="16"/>
        </w:rPr>
      </w:pPr>
    </w:p>
    <w:tbl>
      <w:tblPr>
        <w:tblW w:w="5360" w:type="dxa"/>
        <w:tblInd w:w="2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8"/>
        <w:gridCol w:w="701"/>
        <w:gridCol w:w="701"/>
      </w:tblGrid>
      <w:tr w:rsidR="005A7964" w:rsidRPr="003F4F35" w:rsidTr="00745857">
        <w:trPr>
          <w:trHeight w:val="338"/>
        </w:trPr>
        <w:tc>
          <w:tcPr>
            <w:tcW w:w="3958" w:type="dxa"/>
            <w:vMerge w:val="restart"/>
            <w:tcBorders>
              <w:top w:val="thickThinSmallGap" w:sz="24" w:space="0" w:color="244061"/>
              <w:left w:val="double" w:sz="4" w:space="0" w:color="244061"/>
              <w:right w:val="single" w:sz="18" w:space="0" w:color="244061"/>
            </w:tcBorders>
            <w:shd w:val="clear" w:color="auto" w:fill="C6D9F1"/>
          </w:tcPr>
          <w:p w:rsidR="005A7964" w:rsidRPr="003D19A9" w:rsidRDefault="005A7964" w:rsidP="00745857">
            <w:pPr>
              <w:pStyle w:val="Tekstpodstawowy"/>
              <w:spacing w:after="0" w:line="240" w:lineRule="auto"/>
              <w:jc w:val="center"/>
              <w:rPr>
                <w:rFonts w:ascii="Arial Black" w:hAnsi="Arial Black"/>
                <w:b/>
                <w:bCs/>
                <w:color w:val="FF0000"/>
                <w:sz w:val="8"/>
                <w:szCs w:val="8"/>
              </w:rPr>
            </w:pPr>
          </w:p>
          <w:p w:rsidR="005A7964" w:rsidRPr="005A1577" w:rsidRDefault="005A7964" w:rsidP="00745857">
            <w:pPr>
              <w:pStyle w:val="Tekstpodstawowy"/>
              <w:spacing w:after="0" w:line="240" w:lineRule="auto"/>
              <w:jc w:val="center"/>
              <w:rPr>
                <w:rFonts w:ascii="Arial Black" w:hAnsi="Arial Black"/>
                <w:bCs/>
                <w:color w:val="0F243E"/>
                <w:sz w:val="24"/>
                <w:szCs w:val="24"/>
              </w:rPr>
            </w:pPr>
            <w:r w:rsidRPr="005A1577">
              <w:rPr>
                <w:rFonts w:ascii="Arial Black" w:hAnsi="Arial Black"/>
                <w:b/>
                <w:bCs/>
                <w:color w:val="0F243E"/>
                <w:sz w:val="24"/>
                <w:szCs w:val="24"/>
              </w:rPr>
              <w:t>ODPOWIEDŹ TAK</w:t>
            </w:r>
          </w:p>
        </w:tc>
        <w:tc>
          <w:tcPr>
            <w:tcW w:w="1402" w:type="dxa"/>
            <w:gridSpan w:val="2"/>
            <w:vMerge w:val="restart"/>
            <w:tcBorders>
              <w:top w:val="thickThinSmallGap" w:sz="24" w:space="0" w:color="244061"/>
              <w:left w:val="single" w:sz="18" w:space="0" w:color="244061"/>
              <w:right w:val="single" w:sz="18" w:space="0" w:color="244061"/>
            </w:tcBorders>
            <w:shd w:val="clear" w:color="auto" w:fill="C6D9F1"/>
          </w:tcPr>
          <w:p w:rsidR="005A7964" w:rsidRPr="004A4E33" w:rsidRDefault="005A7964" w:rsidP="00745857">
            <w:pPr>
              <w:pStyle w:val="Tekstpodstawowy"/>
              <w:spacing w:after="0" w:line="240" w:lineRule="auto"/>
              <w:jc w:val="center"/>
              <w:rPr>
                <w:rFonts w:ascii="Times New Roman" w:hAnsi="Times New Roman"/>
                <w:b/>
                <w:bCs/>
                <w:sz w:val="16"/>
                <w:szCs w:val="16"/>
              </w:rPr>
            </w:pPr>
          </w:p>
          <w:p w:rsidR="005A7964" w:rsidRPr="004A4E33" w:rsidRDefault="005A7964" w:rsidP="00745857">
            <w:pPr>
              <w:pStyle w:val="Tekstpodstawowy"/>
              <w:spacing w:after="0" w:line="240" w:lineRule="auto"/>
              <w:jc w:val="center"/>
              <w:rPr>
                <w:rFonts w:ascii="Times New Roman" w:hAnsi="Times New Roman"/>
                <w:b/>
                <w:bCs/>
                <w:sz w:val="20"/>
                <w:szCs w:val="20"/>
              </w:rPr>
            </w:pPr>
          </w:p>
        </w:tc>
      </w:tr>
      <w:tr w:rsidR="005A7964" w:rsidRPr="003F4F35" w:rsidTr="00745857">
        <w:trPr>
          <w:trHeight w:val="338"/>
        </w:trPr>
        <w:tc>
          <w:tcPr>
            <w:tcW w:w="3958" w:type="dxa"/>
            <w:vMerge/>
            <w:tcBorders>
              <w:left w:val="double" w:sz="4" w:space="0" w:color="244061"/>
              <w:bottom w:val="thinThickSmallGap" w:sz="24" w:space="0" w:color="003366"/>
              <w:right w:val="single" w:sz="18" w:space="0" w:color="244061"/>
            </w:tcBorders>
            <w:shd w:val="clear" w:color="auto" w:fill="C6D9F1"/>
          </w:tcPr>
          <w:p w:rsidR="005A7964" w:rsidRPr="00A913D2" w:rsidRDefault="005A7964" w:rsidP="00745857">
            <w:pPr>
              <w:pStyle w:val="Tekstpodstawowy"/>
              <w:spacing w:after="0" w:line="240" w:lineRule="auto"/>
              <w:jc w:val="center"/>
              <w:rPr>
                <w:rFonts w:ascii="Arial Black" w:hAnsi="Arial Black"/>
                <w:b/>
                <w:bCs/>
                <w:color w:val="FF0000"/>
                <w:sz w:val="24"/>
                <w:szCs w:val="24"/>
              </w:rPr>
            </w:pPr>
          </w:p>
        </w:tc>
        <w:tc>
          <w:tcPr>
            <w:tcW w:w="1402" w:type="dxa"/>
            <w:gridSpan w:val="2"/>
            <w:vMerge/>
            <w:tcBorders>
              <w:left w:val="single" w:sz="18" w:space="0" w:color="244061"/>
              <w:bottom w:val="thinThickSmallGap" w:sz="24" w:space="0" w:color="003366"/>
              <w:right w:val="single" w:sz="18" w:space="0" w:color="244061"/>
            </w:tcBorders>
            <w:shd w:val="clear" w:color="auto" w:fill="C6D9F1"/>
          </w:tcPr>
          <w:p w:rsidR="005A7964" w:rsidRPr="00A913D2" w:rsidRDefault="005A7964" w:rsidP="00745857">
            <w:pPr>
              <w:pStyle w:val="Tekstpodstawowy"/>
              <w:spacing w:after="0" w:line="240" w:lineRule="auto"/>
              <w:jc w:val="center"/>
              <w:rPr>
                <w:rFonts w:ascii="Times New Roman" w:hAnsi="Times New Roman"/>
                <w:b/>
                <w:bCs/>
                <w:sz w:val="18"/>
                <w:szCs w:val="18"/>
              </w:rPr>
            </w:pPr>
          </w:p>
        </w:tc>
      </w:tr>
      <w:tr w:rsidR="005A7964" w:rsidRPr="003F4F35" w:rsidTr="00745857">
        <w:tc>
          <w:tcPr>
            <w:tcW w:w="3958" w:type="dxa"/>
            <w:tcBorders>
              <w:top w:val="thickThinSmallGap" w:sz="24" w:space="0" w:color="244061"/>
              <w:left w:val="double" w:sz="4" w:space="0" w:color="244061"/>
              <w:bottom w:val="double" w:sz="4" w:space="0" w:color="003366"/>
              <w:right w:val="single" w:sz="18" w:space="0" w:color="244061"/>
            </w:tcBorders>
            <w:shd w:val="clear" w:color="auto" w:fill="DBE5F1"/>
          </w:tcPr>
          <w:p w:rsidR="005A7964" w:rsidRPr="005F6ADF" w:rsidRDefault="005A7964" w:rsidP="00745857">
            <w:pPr>
              <w:spacing w:after="0"/>
              <w:jc w:val="both"/>
              <w:rPr>
                <w:rFonts w:ascii="Bookman Old Style" w:hAnsi="Bookman Old Style"/>
                <w:b/>
                <w:bCs/>
              </w:rPr>
            </w:pPr>
            <w:r>
              <w:rPr>
                <w:rFonts w:ascii="Arial Narrow" w:hAnsi="Arial Narrow"/>
                <w:b/>
                <w:bCs/>
              </w:rPr>
              <w:t>Alkohol jest takim samym towarem jak każdy inny i nie należy ograniczać handlu nim</w:t>
            </w:r>
          </w:p>
        </w:tc>
        <w:tc>
          <w:tcPr>
            <w:tcW w:w="701" w:type="dxa"/>
            <w:tcBorders>
              <w:top w:val="thickThinSmallGap" w:sz="24" w:space="0" w:color="244061"/>
              <w:left w:val="single" w:sz="18" w:space="0" w:color="244061"/>
              <w:bottom w:val="double" w:sz="4" w:space="0" w:color="003366"/>
              <w:right w:val="nil"/>
            </w:tcBorders>
            <w:shd w:val="clear" w:color="auto" w:fill="DBE5F1"/>
          </w:tcPr>
          <w:p w:rsidR="005A7964" w:rsidRPr="00761C93" w:rsidRDefault="00E677CE" w:rsidP="00745857">
            <w:pPr>
              <w:spacing w:after="0" w:line="240" w:lineRule="auto"/>
              <w:jc w:val="right"/>
              <w:rPr>
                <w:rFonts w:ascii="Goudy Stout" w:hAnsi="Goudy Stout"/>
                <w:b/>
                <w:bCs/>
              </w:rPr>
            </w:pPr>
            <w:r>
              <w:rPr>
                <w:rFonts w:ascii="Goudy Stout" w:hAnsi="Goudy Stout"/>
                <w:b/>
                <w:bCs/>
              </w:rPr>
              <w:t>22</w:t>
            </w:r>
          </w:p>
        </w:tc>
        <w:tc>
          <w:tcPr>
            <w:tcW w:w="701" w:type="dxa"/>
            <w:tcBorders>
              <w:top w:val="thickThinSmallGap" w:sz="24" w:space="0" w:color="244061"/>
              <w:left w:val="nil"/>
              <w:bottom w:val="double" w:sz="4" w:space="0" w:color="003366"/>
              <w:right w:val="single" w:sz="18" w:space="0" w:color="244061"/>
            </w:tcBorders>
            <w:shd w:val="clear" w:color="auto" w:fill="DBE5F1"/>
          </w:tcPr>
          <w:p w:rsidR="005A7964" w:rsidRPr="00761C93" w:rsidRDefault="005A7964" w:rsidP="00745857">
            <w:pPr>
              <w:spacing w:after="0" w:line="240" w:lineRule="auto"/>
              <w:rPr>
                <w:rFonts w:ascii="Goudy Stout" w:hAnsi="Goudy Stout"/>
                <w:b/>
                <w:bCs/>
              </w:rPr>
            </w:pPr>
            <w:r w:rsidRPr="00761C93">
              <w:rPr>
                <w:rFonts w:ascii="Goudy Stout" w:hAnsi="Goudy Stout"/>
                <w:b/>
                <w:bCs/>
              </w:rPr>
              <w:t>%</w:t>
            </w:r>
          </w:p>
        </w:tc>
      </w:tr>
      <w:tr w:rsidR="005A7964" w:rsidRPr="003F4F35" w:rsidTr="00745857">
        <w:tc>
          <w:tcPr>
            <w:tcW w:w="3958" w:type="dxa"/>
            <w:tcBorders>
              <w:top w:val="double" w:sz="4" w:space="0" w:color="003366"/>
              <w:left w:val="double" w:sz="4" w:space="0" w:color="244061"/>
              <w:bottom w:val="thickThinSmallGap" w:sz="24" w:space="0" w:color="244061"/>
              <w:right w:val="single" w:sz="18" w:space="0" w:color="244061"/>
            </w:tcBorders>
            <w:shd w:val="clear" w:color="auto" w:fill="DBE5F1"/>
          </w:tcPr>
          <w:p w:rsidR="005A7964" w:rsidRPr="005F6ADF" w:rsidRDefault="005A7964" w:rsidP="00745857">
            <w:pPr>
              <w:pStyle w:val="Tekstpodstawowy3"/>
              <w:jc w:val="both"/>
              <w:rPr>
                <w:rFonts w:ascii="Arial Narrow" w:hAnsi="Arial Narrow"/>
                <w:b/>
                <w:bCs/>
                <w:sz w:val="22"/>
                <w:szCs w:val="22"/>
              </w:rPr>
            </w:pPr>
            <w:r>
              <w:rPr>
                <w:rFonts w:ascii="Arial Narrow" w:hAnsi="Arial Narrow"/>
                <w:b/>
                <w:bCs/>
                <w:sz w:val="22"/>
                <w:szCs w:val="22"/>
              </w:rPr>
              <w:t>Alkohol jest szczególnym towarem i dlatego dostęp do niego musi być ograniczony i kontrolowany</w:t>
            </w:r>
          </w:p>
        </w:tc>
        <w:tc>
          <w:tcPr>
            <w:tcW w:w="701" w:type="dxa"/>
            <w:tcBorders>
              <w:top w:val="double" w:sz="4" w:space="0" w:color="003366"/>
              <w:left w:val="single" w:sz="18" w:space="0" w:color="244061"/>
              <w:bottom w:val="thickThinSmallGap" w:sz="24" w:space="0" w:color="244061"/>
              <w:right w:val="nil"/>
            </w:tcBorders>
            <w:shd w:val="clear" w:color="auto" w:fill="DBE5F1"/>
          </w:tcPr>
          <w:p w:rsidR="005A7964" w:rsidRPr="00761C93" w:rsidRDefault="00E677CE" w:rsidP="00745857">
            <w:pPr>
              <w:spacing w:after="0" w:line="240" w:lineRule="auto"/>
              <w:jc w:val="right"/>
              <w:rPr>
                <w:rFonts w:ascii="Goudy Stout" w:hAnsi="Goudy Stout"/>
                <w:b/>
                <w:bCs/>
              </w:rPr>
            </w:pPr>
            <w:r>
              <w:rPr>
                <w:rFonts w:ascii="Goudy Stout" w:hAnsi="Goudy Stout"/>
                <w:b/>
                <w:bCs/>
              </w:rPr>
              <w:t>78</w:t>
            </w:r>
          </w:p>
        </w:tc>
        <w:tc>
          <w:tcPr>
            <w:tcW w:w="701" w:type="dxa"/>
            <w:tcBorders>
              <w:top w:val="double" w:sz="4" w:space="0" w:color="003366"/>
              <w:left w:val="nil"/>
              <w:bottom w:val="thickThinSmallGap" w:sz="24" w:space="0" w:color="244061"/>
              <w:right w:val="single" w:sz="18" w:space="0" w:color="244061"/>
            </w:tcBorders>
            <w:shd w:val="clear" w:color="auto" w:fill="DBE5F1"/>
          </w:tcPr>
          <w:p w:rsidR="005A7964" w:rsidRPr="00761C93" w:rsidRDefault="005A7964" w:rsidP="00745857">
            <w:pPr>
              <w:spacing w:after="0" w:line="240" w:lineRule="auto"/>
              <w:rPr>
                <w:rFonts w:ascii="Goudy Stout" w:hAnsi="Goudy Stout"/>
                <w:b/>
                <w:bCs/>
              </w:rPr>
            </w:pPr>
            <w:r w:rsidRPr="00761C93">
              <w:rPr>
                <w:rFonts w:ascii="Goudy Stout" w:hAnsi="Goudy Stout"/>
                <w:b/>
                <w:bCs/>
              </w:rPr>
              <w:t>%</w:t>
            </w:r>
          </w:p>
        </w:tc>
      </w:tr>
    </w:tbl>
    <w:p w:rsidR="001C5A14" w:rsidRDefault="001C5A14" w:rsidP="001C5A14">
      <w:pPr>
        <w:rPr>
          <w:sz w:val="16"/>
        </w:rPr>
      </w:pPr>
    </w:p>
    <w:p w:rsidR="001C5A14" w:rsidRPr="000378E4" w:rsidRDefault="001C5A14" w:rsidP="001C5A14">
      <w:pPr>
        <w:pStyle w:val="Tekstpodstawowy3"/>
        <w:jc w:val="both"/>
        <w:rPr>
          <w:sz w:val="24"/>
        </w:rPr>
      </w:pPr>
      <w:r w:rsidRPr="000378E4">
        <w:rPr>
          <w:sz w:val="24"/>
        </w:rPr>
        <w:t xml:space="preserve">Większość badanych nie ma wątpliwości. Alkohol jest na pewno towarem bardzo specyficznym, zmieniającym świadomość spożywającego, uzależniającym i jego dystrybucja nie może być poddana wyłącznie prawom rynku. Poza tym nadużywanie alkoholu powoduje konsekwencje dotyczące nie tylko samego pijącego, ale również, a może głównie, jego bliskich, rodziny, dzieci. W związku z tak istotnymi skutkami społecznymi dystrybucja napojów alkoholowych a także zasady ich spożywania podlegają w większości krajów kontroli społecznej. Jednakże niepokojący jest fakt, że </w:t>
      </w:r>
      <w:r w:rsidR="00E677CE">
        <w:rPr>
          <w:sz w:val="24"/>
        </w:rPr>
        <w:t xml:space="preserve">więcej niż </w:t>
      </w:r>
      <w:r w:rsidRPr="000378E4">
        <w:rPr>
          <w:sz w:val="24"/>
        </w:rPr>
        <w:t xml:space="preserve">co </w:t>
      </w:r>
      <w:r w:rsidR="00E677CE">
        <w:rPr>
          <w:sz w:val="24"/>
        </w:rPr>
        <w:t>piąty</w:t>
      </w:r>
      <w:r w:rsidRPr="000378E4">
        <w:rPr>
          <w:sz w:val="24"/>
        </w:rPr>
        <w:t xml:space="preserve"> badany nie zgadza się z tym.</w:t>
      </w:r>
    </w:p>
    <w:p w:rsidR="001C5A14" w:rsidRPr="000378E4" w:rsidRDefault="001C5A14" w:rsidP="001C5A14">
      <w:pPr>
        <w:pStyle w:val="Tekstpodstawowy3"/>
        <w:jc w:val="both"/>
        <w:rPr>
          <w:sz w:val="18"/>
          <w:szCs w:val="18"/>
        </w:rPr>
      </w:pPr>
    </w:p>
    <w:p w:rsidR="001C5A14" w:rsidRPr="000378E4" w:rsidRDefault="001C5A14" w:rsidP="001C5A14">
      <w:pPr>
        <w:pStyle w:val="Tekstpodstawowy3"/>
        <w:jc w:val="both"/>
        <w:rPr>
          <w:sz w:val="24"/>
        </w:rPr>
      </w:pPr>
      <w:r w:rsidRPr="000378E4">
        <w:rPr>
          <w:sz w:val="24"/>
        </w:rPr>
        <w:lastRenderedPageBreak/>
        <w:t xml:space="preserve"> Na pytanie: </w:t>
      </w:r>
      <w:r w:rsidRPr="000378E4">
        <w:rPr>
          <w:b/>
          <w:bCs/>
          <w:sz w:val="24"/>
        </w:rPr>
        <w:t>„Czy oczekuje Pan/i od władz lokalnych działań służących ograniczeniu problemów alkoholowych”</w:t>
      </w:r>
      <w:r w:rsidRPr="000378E4">
        <w:rPr>
          <w:sz w:val="24"/>
        </w:rPr>
        <w:t xml:space="preserve"> badani mówią:</w:t>
      </w:r>
    </w:p>
    <w:p w:rsidR="001C5A14" w:rsidRPr="000378E4" w:rsidRDefault="001C5A14" w:rsidP="001C5A14">
      <w:pPr>
        <w:pStyle w:val="Tekstpodstawowy3"/>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542"/>
        <w:gridCol w:w="540"/>
      </w:tblGrid>
      <w:tr w:rsidR="001C5A14" w:rsidRPr="000378E4">
        <w:tc>
          <w:tcPr>
            <w:tcW w:w="4606" w:type="dxa"/>
            <w:tcBorders>
              <w:top w:val="nil"/>
              <w:left w:val="nil"/>
              <w:bottom w:val="nil"/>
              <w:right w:val="nil"/>
            </w:tcBorders>
          </w:tcPr>
          <w:p w:rsidR="001C5A14" w:rsidRPr="001C5A14" w:rsidRDefault="001C5A14" w:rsidP="001C5A14">
            <w:pPr>
              <w:pStyle w:val="Tekstpodstawowy3"/>
              <w:rPr>
                <w:b/>
                <w:bCs/>
                <w:i/>
                <w:iCs/>
                <w:color w:val="800000"/>
                <w:sz w:val="24"/>
              </w:rPr>
            </w:pPr>
            <w:r w:rsidRPr="001C5A14">
              <w:rPr>
                <w:b/>
                <w:bCs/>
                <w:i/>
                <w:iCs/>
                <w:color w:val="800000"/>
                <w:sz w:val="24"/>
              </w:rPr>
              <w:t>Oczekuję takich działań ......................</w:t>
            </w:r>
          </w:p>
        </w:tc>
        <w:tc>
          <w:tcPr>
            <w:tcW w:w="542" w:type="dxa"/>
            <w:tcBorders>
              <w:top w:val="nil"/>
              <w:left w:val="nil"/>
              <w:bottom w:val="nil"/>
              <w:right w:val="nil"/>
            </w:tcBorders>
            <w:shd w:val="clear" w:color="auto" w:fill="E0E0E0"/>
          </w:tcPr>
          <w:p w:rsidR="001C5A14" w:rsidRPr="001C5A14" w:rsidRDefault="00E677CE" w:rsidP="001C5A14">
            <w:pPr>
              <w:pStyle w:val="Tekstpodstawowy3"/>
              <w:jc w:val="right"/>
              <w:rPr>
                <w:b/>
                <w:i/>
                <w:color w:val="800000"/>
                <w:sz w:val="24"/>
              </w:rPr>
            </w:pPr>
            <w:r>
              <w:rPr>
                <w:b/>
                <w:i/>
                <w:color w:val="800000"/>
                <w:sz w:val="24"/>
              </w:rPr>
              <w:t>89</w:t>
            </w:r>
          </w:p>
        </w:tc>
        <w:tc>
          <w:tcPr>
            <w:tcW w:w="540" w:type="dxa"/>
            <w:tcBorders>
              <w:top w:val="nil"/>
              <w:left w:val="nil"/>
              <w:bottom w:val="nil"/>
              <w:right w:val="nil"/>
            </w:tcBorders>
            <w:shd w:val="clear" w:color="auto" w:fill="E0E0E0"/>
          </w:tcPr>
          <w:p w:rsidR="001C5A14" w:rsidRPr="001C5A14" w:rsidRDefault="001C5A14" w:rsidP="001C5A14">
            <w:pPr>
              <w:spacing w:after="0" w:line="240" w:lineRule="auto"/>
              <w:rPr>
                <w:b/>
                <w:i/>
                <w:color w:val="800000"/>
                <w:sz w:val="24"/>
                <w:szCs w:val="24"/>
              </w:rPr>
            </w:pPr>
            <w:r w:rsidRPr="001C5A14">
              <w:rPr>
                <w:b/>
                <w:bCs/>
                <w:i/>
                <w:iCs/>
                <w:color w:val="800000"/>
                <w:sz w:val="24"/>
                <w:szCs w:val="24"/>
              </w:rPr>
              <w:t>%</w:t>
            </w:r>
          </w:p>
        </w:tc>
      </w:tr>
      <w:tr w:rsidR="001C5A14" w:rsidRPr="000378E4">
        <w:tc>
          <w:tcPr>
            <w:tcW w:w="4606" w:type="dxa"/>
            <w:tcBorders>
              <w:top w:val="nil"/>
              <w:left w:val="nil"/>
              <w:bottom w:val="nil"/>
              <w:right w:val="nil"/>
            </w:tcBorders>
          </w:tcPr>
          <w:p w:rsidR="001C5A14" w:rsidRPr="001C5A14" w:rsidRDefault="001C5A14" w:rsidP="001C5A14">
            <w:pPr>
              <w:pStyle w:val="Tekstpodstawowy3"/>
              <w:rPr>
                <w:sz w:val="24"/>
              </w:rPr>
            </w:pPr>
            <w:r w:rsidRPr="001C5A14">
              <w:rPr>
                <w:b/>
                <w:bCs/>
                <w:i/>
                <w:iCs/>
                <w:color w:val="800000"/>
                <w:sz w:val="24"/>
              </w:rPr>
              <w:t>Nie oczekuję takich działań ................</w:t>
            </w:r>
          </w:p>
        </w:tc>
        <w:tc>
          <w:tcPr>
            <w:tcW w:w="542" w:type="dxa"/>
            <w:tcBorders>
              <w:top w:val="nil"/>
              <w:left w:val="nil"/>
              <w:bottom w:val="nil"/>
              <w:right w:val="nil"/>
            </w:tcBorders>
            <w:shd w:val="clear" w:color="auto" w:fill="E0E0E0"/>
          </w:tcPr>
          <w:p w:rsidR="001C5A14" w:rsidRPr="001C5A14" w:rsidRDefault="00E677CE" w:rsidP="001C5A14">
            <w:pPr>
              <w:pStyle w:val="Tekstpodstawowy3"/>
              <w:jc w:val="right"/>
              <w:rPr>
                <w:b/>
                <w:i/>
                <w:color w:val="800000"/>
                <w:sz w:val="24"/>
              </w:rPr>
            </w:pPr>
            <w:r>
              <w:rPr>
                <w:b/>
                <w:i/>
                <w:color w:val="800000"/>
                <w:sz w:val="24"/>
              </w:rPr>
              <w:t>11</w:t>
            </w:r>
          </w:p>
        </w:tc>
        <w:tc>
          <w:tcPr>
            <w:tcW w:w="540" w:type="dxa"/>
            <w:tcBorders>
              <w:top w:val="nil"/>
              <w:left w:val="nil"/>
              <w:bottom w:val="nil"/>
              <w:right w:val="nil"/>
            </w:tcBorders>
            <w:shd w:val="clear" w:color="auto" w:fill="E0E0E0"/>
          </w:tcPr>
          <w:p w:rsidR="001C5A14" w:rsidRPr="001C5A14" w:rsidRDefault="001C5A14" w:rsidP="001C5A14">
            <w:pPr>
              <w:spacing w:after="0" w:line="240" w:lineRule="auto"/>
              <w:rPr>
                <w:b/>
                <w:i/>
                <w:color w:val="800000"/>
                <w:sz w:val="24"/>
                <w:szCs w:val="24"/>
              </w:rPr>
            </w:pPr>
            <w:r w:rsidRPr="001C5A14">
              <w:rPr>
                <w:b/>
                <w:bCs/>
                <w:i/>
                <w:iCs/>
                <w:color w:val="800000"/>
                <w:sz w:val="24"/>
                <w:szCs w:val="24"/>
              </w:rPr>
              <w:t>%</w:t>
            </w:r>
          </w:p>
        </w:tc>
      </w:tr>
    </w:tbl>
    <w:p w:rsidR="001C5A14" w:rsidRPr="000378E4" w:rsidRDefault="001C5A14" w:rsidP="001C5A14">
      <w:pPr>
        <w:pStyle w:val="Tekstpodstawowy3"/>
        <w:rPr>
          <w:b/>
          <w:bCs/>
          <w:i/>
          <w:iCs/>
          <w:sz w:val="24"/>
        </w:rPr>
      </w:pPr>
    </w:p>
    <w:p w:rsidR="001C5A14" w:rsidRPr="000378E4" w:rsidRDefault="001C5A14" w:rsidP="001C5A14">
      <w:pPr>
        <w:pStyle w:val="Tekstpodstawowy3"/>
        <w:rPr>
          <w:rFonts w:ascii="Bookman Old Style" w:hAnsi="Bookman Old Style"/>
          <w:b/>
          <w:bCs/>
          <w:sz w:val="24"/>
          <w:u w:val="single"/>
        </w:rPr>
      </w:pPr>
      <w:r w:rsidRPr="000378E4">
        <w:rPr>
          <w:rFonts w:ascii="Bookman Old Style" w:hAnsi="Bookman Old Style"/>
          <w:b/>
          <w:bCs/>
          <w:sz w:val="24"/>
          <w:u w:val="single"/>
        </w:rPr>
        <w:t>Wynika z tego bardzo istotna przesłanka:</w:t>
      </w:r>
    </w:p>
    <w:p w:rsidR="001C5A14" w:rsidRPr="000378E4" w:rsidRDefault="001C5A14" w:rsidP="001C5A14">
      <w:pPr>
        <w:pStyle w:val="Tekstpodstawowy3"/>
        <w:rPr>
          <w:rFonts w:ascii="Bookman Old Style" w:hAnsi="Bookman Old Style"/>
          <w:b/>
          <w:bCs/>
          <w:i/>
          <w:iCs/>
          <w:sz w:val="24"/>
        </w:rPr>
      </w:pPr>
    </w:p>
    <w:tbl>
      <w:tblPr>
        <w:tblW w:w="9527"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9527"/>
      </w:tblGrid>
      <w:tr w:rsidR="001C5A14" w:rsidRPr="000378E4">
        <w:trPr>
          <w:trHeight w:val="1294"/>
        </w:trPr>
        <w:tc>
          <w:tcPr>
            <w:tcW w:w="9527" w:type="dxa"/>
            <w:tcBorders>
              <w:top w:val="double" w:sz="4" w:space="0" w:color="000080"/>
              <w:left w:val="double" w:sz="4" w:space="0" w:color="000080"/>
              <w:bottom w:val="double" w:sz="4" w:space="0" w:color="000080"/>
              <w:right w:val="double" w:sz="4" w:space="0" w:color="000080"/>
            </w:tcBorders>
          </w:tcPr>
          <w:p w:rsidR="001C5A14" w:rsidRPr="001C5A14" w:rsidRDefault="001C5A14" w:rsidP="00B40BD3">
            <w:pPr>
              <w:pStyle w:val="Tekstpodstawowy3"/>
              <w:jc w:val="center"/>
              <w:rPr>
                <w:b/>
                <w:bCs/>
                <w:sz w:val="8"/>
                <w:szCs w:val="8"/>
              </w:rPr>
            </w:pPr>
          </w:p>
          <w:p w:rsidR="001C5A14" w:rsidRPr="000378E4" w:rsidRDefault="001C5A14" w:rsidP="00B40BD3">
            <w:pPr>
              <w:pStyle w:val="Tekstpodstawowy3"/>
              <w:jc w:val="center"/>
              <w:rPr>
                <w:rFonts w:ascii="Bookman Old Style" w:hAnsi="Bookman Old Style"/>
                <w:b/>
                <w:bCs/>
                <w:color w:val="800000"/>
                <w:sz w:val="24"/>
              </w:rPr>
            </w:pPr>
            <w:r w:rsidRPr="000378E4">
              <w:rPr>
                <w:rFonts w:ascii="Bookman Old Style" w:hAnsi="Bookman Old Style"/>
                <w:b/>
                <w:bCs/>
                <w:color w:val="800000"/>
                <w:sz w:val="24"/>
              </w:rPr>
              <w:t xml:space="preserve">WŚRÓD MIESZKAŃCÓW </w:t>
            </w:r>
            <w:r w:rsidR="007D6212">
              <w:rPr>
                <w:rFonts w:ascii="Bookman Old Style" w:hAnsi="Bookman Old Style"/>
                <w:b/>
                <w:bCs/>
                <w:color w:val="800000"/>
                <w:sz w:val="24"/>
              </w:rPr>
              <w:t>SKARŻYSKA-KAMIENNEJ</w:t>
            </w:r>
            <w:r w:rsidRPr="000378E4">
              <w:rPr>
                <w:rFonts w:ascii="Bookman Old Style" w:hAnsi="Bookman Old Style"/>
                <w:b/>
                <w:bCs/>
                <w:color w:val="800000"/>
                <w:sz w:val="24"/>
              </w:rPr>
              <w:t xml:space="preserve"> ISTNIEJE DUŻE ZROZUMIENIE DLA SPECYFIKI PROBLEMÓW ALKOHOLOWYCH, A TAKŻE  PRZYZWOLENIE I OCZEKIWANIE BY WŁADZE SAMORZĄDOWE WŁĄCZYŁY SIĘ AKTYWNIE W  ROZWIĄZYWANIE TYCH PROBLEMÓW</w:t>
            </w:r>
          </w:p>
          <w:p w:rsidR="001C5A14" w:rsidRPr="001C5A14" w:rsidRDefault="001C5A14" w:rsidP="00B40BD3">
            <w:pPr>
              <w:pStyle w:val="Tekstpodstawowy3"/>
              <w:jc w:val="center"/>
              <w:rPr>
                <w:b/>
                <w:bCs/>
                <w:sz w:val="8"/>
                <w:szCs w:val="8"/>
              </w:rPr>
            </w:pPr>
          </w:p>
        </w:tc>
      </w:tr>
    </w:tbl>
    <w:p w:rsidR="001C5A14" w:rsidRPr="000378E4" w:rsidRDefault="001C5A14" w:rsidP="001C5A14">
      <w:pPr>
        <w:pStyle w:val="Tekstpodstawowy3"/>
        <w:jc w:val="both"/>
        <w:rPr>
          <w:sz w:val="24"/>
        </w:rPr>
      </w:pPr>
    </w:p>
    <w:p w:rsidR="001C5A14" w:rsidRPr="001C5A14" w:rsidRDefault="001C5A14" w:rsidP="001C5A14">
      <w:pPr>
        <w:spacing w:after="0" w:line="240" w:lineRule="auto"/>
        <w:jc w:val="both"/>
        <w:rPr>
          <w:rFonts w:ascii="Times New Roman" w:hAnsi="Times New Roman"/>
          <w:sz w:val="24"/>
          <w:szCs w:val="24"/>
        </w:rPr>
      </w:pPr>
      <w:r w:rsidRPr="001C5A14">
        <w:rPr>
          <w:rFonts w:ascii="Times New Roman" w:hAnsi="Times New Roman"/>
          <w:sz w:val="24"/>
          <w:szCs w:val="24"/>
        </w:rPr>
        <w:t>Zgodnie z obecnym stanem prawnym środki finansowe na rozwiązywanie problemów alkoholowych w gminie pochodzą głównie z opłat za zezwolenia na sprzedaż alkoholu. Czy mieszkańcy miasta popierają takie rozwiązanie?</w:t>
      </w:r>
    </w:p>
    <w:p w:rsidR="001C5A14" w:rsidRPr="000378E4" w:rsidRDefault="001C5A14" w:rsidP="001C5A14">
      <w:pPr>
        <w:pStyle w:val="Tekstpodstawowy3"/>
        <w:jc w:val="both"/>
        <w:rPr>
          <w:b/>
          <w:bCs/>
          <w:i/>
          <w:iCs/>
          <w:sz w:val="24"/>
        </w:rPr>
      </w:pPr>
      <w:r w:rsidRPr="000378E4">
        <w:rPr>
          <w:sz w:val="24"/>
        </w:rPr>
        <w:t xml:space="preserve">Spytaliśmy: </w:t>
      </w:r>
      <w:r w:rsidRPr="000378E4">
        <w:rPr>
          <w:b/>
          <w:bCs/>
          <w:i/>
          <w:iCs/>
          <w:sz w:val="24"/>
        </w:rPr>
        <w:t>Czy Pana/i zdaniem sprzedawcy napojów alkoholowych powinni odprowadzać do kasy gminy pieniądze na finansowanie zapobiegania alkoholizmowi, nawet gdyby przez to alkohole byłyby nieco droższe?</w:t>
      </w:r>
    </w:p>
    <w:p w:rsidR="001C5A14" w:rsidRPr="000378E4" w:rsidRDefault="001C5A14" w:rsidP="001C5A14">
      <w:pPr>
        <w:pStyle w:val="Tekstpodstawowy3"/>
        <w:jc w:val="both"/>
        <w:rPr>
          <w:b/>
          <w:bCs/>
          <w:i/>
          <w:iCs/>
          <w:sz w:val="16"/>
          <w:szCs w:val="16"/>
        </w:rPr>
      </w:pPr>
    </w:p>
    <w:p w:rsidR="001C5A14" w:rsidRPr="000378E4" w:rsidRDefault="001C5A14" w:rsidP="001C5A14">
      <w:pPr>
        <w:pStyle w:val="Tekstpodstawowy3"/>
        <w:jc w:val="both"/>
        <w:rPr>
          <w:sz w:val="24"/>
        </w:rPr>
      </w:pPr>
      <w:r w:rsidRPr="000378E4">
        <w:rPr>
          <w:sz w:val="24"/>
        </w:rPr>
        <w:t>Otrzymaliśmy następujące odpowiedzi:</w:t>
      </w:r>
    </w:p>
    <w:p w:rsidR="001C5A14" w:rsidRDefault="001C5A14" w:rsidP="001C5A14">
      <w:pPr>
        <w:pStyle w:val="Tekstpodstawowy3"/>
        <w:rPr>
          <w:sz w:val="16"/>
          <w:szCs w:val="16"/>
        </w:rPr>
      </w:pPr>
    </w:p>
    <w:tbl>
      <w:tblPr>
        <w:tblpPr w:leftFromText="141" w:rightFromText="141" w:vertAnchor="text" w:horzAnchor="margin" w:tblpXSpec="center"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6"/>
        <w:gridCol w:w="720"/>
        <w:gridCol w:w="720"/>
      </w:tblGrid>
      <w:tr w:rsidR="001A40E6">
        <w:trPr>
          <w:trHeight w:val="351"/>
        </w:trPr>
        <w:tc>
          <w:tcPr>
            <w:tcW w:w="3236" w:type="dxa"/>
            <w:tcBorders>
              <w:top w:val="thinThickSmallGap" w:sz="24" w:space="0" w:color="333300"/>
              <w:left w:val="double" w:sz="4" w:space="0" w:color="333300"/>
              <w:right w:val="double" w:sz="4" w:space="0" w:color="333300"/>
            </w:tcBorders>
          </w:tcPr>
          <w:p w:rsidR="001A40E6" w:rsidRPr="00BF5662" w:rsidRDefault="001A40E6" w:rsidP="001A40E6">
            <w:pPr>
              <w:pStyle w:val="Tekstpodstawowy3"/>
              <w:rPr>
                <w:rFonts w:ascii="Comic Sans MS" w:hAnsi="Comic Sans MS"/>
                <w:b/>
                <w:color w:val="800000"/>
                <w:sz w:val="22"/>
                <w:szCs w:val="22"/>
              </w:rPr>
            </w:pPr>
            <w:r w:rsidRPr="00BF5662">
              <w:rPr>
                <w:rFonts w:ascii="Comic Sans MS" w:hAnsi="Comic Sans MS"/>
                <w:b/>
                <w:color w:val="800000"/>
                <w:sz w:val="22"/>
                <w:szCs w:val="22"/>
              </w:rPr>
              <w:t>ZDECYDOWANIE TAK</w:t>
            </w:r>
          </w:p>
        </w:tc>
        <w:tc>
          <w:tcPr>
            <w:tcW w:w="720" w:type="dxa"/>
            <w:tcBorders>
              <w:top w:val="thinThickSmallGap" w:sz="24" w:space="0" w:color="333300"/>
              <w:left w:val="double" w:sz="4" w:space="0" w:color="333300"/>
              <w:right w:val="nil"/>
            </w:tcBorders>
            <w:shd w:val="clear" w:color="auto" w:fill="FFCC99"/>
          </w:tcPr>
          <w:p w:rsidR="001A40E6" w:rsidRPr="00BF5662" w:rsidRDefault="00E677CE" w:rsidP="001A40E6">
            <w:pPr>
              <w:pStyle w:val="Tekstpodstawowy3"/>
              <w:jc w:val="right"/>
              <w:rPr>
                <w:rFonts w:ascii="Bodoni MT Black" w:hAnsi="Bodoni MT Black"/>
                <w:b/>
                <w:color w:val="800000"/>
                <w:sz w:val="22"/>
                <w:szCs w:val="22"/>
              </w:rPr>
            </w:pPr>
            <w:r>
              <w:rPr>
                <w:rFonts w:ascii="Bodoni MT Black" w:hAnsi="Bodoni MT Black"/>
                <w:b/>
                <w:color w:val="800000"/>
                <w:sz w:val="22"/>
                <w:szCs w:val="22"/>
              </w:rPr>
              <w:t>44</w:t>
            </w:r>
          </w:p>
        </w:tc>
        <w:tc>
          <w:tcPr>
            <w:tcW w:w="720" w:type="dxa"/>
            <w:tcBorders>
              <w:top w:val="thinThickSmallGap" w:sz="24" w:space="0" w:color="333300"/>
              <w:left w:val="nil"/>
              <w:right w:val="double" w:sz="4" w:space="0" w:color="333300"/>
            </w:tcBorders>
            <w:shd w:val="clear" w:color="auto" w:fill="FFCC99"/>
          </w:tcPr>
          <w:p w:rsidR="001A40E6" w:rsidRPr="00BF5662" w:rsidRDefault="001A40E6" w:rsidP="001A40E6">
            <w:pPr>
              <w:pStyle w:val="Tekstpodstawowy3"/>
              <w:rPr>
                <w:rFonts w:ascii="Bodoni MT Black" w:hAnsi="Bodoni MT Black"/>
                <w:b/>
                <w:color w:val="800000"/>
                <w:sz w:val="22"/>
                <w:szCs w:val="22"/>
              </w:rPr>
            </w:pPr>
            <w:r w:rsidRPr="00BF5662">
              <w:rPr>
                <w:rFonts w:ascii="Bodoni MT Black" w:hAnsi="Bodoni MT Black"/>
                <w:b/>
                <w:color w:val="800000"/>
                <w:sz w:val="22"/>
                <w:szCs w:val="22"/>
              </w:rPr>
              <w:t>%</w:t>
            </w:r>
          </w:p>
        </w:tc>
      </w:tr>
      <w:tr w:rsidR="001A40E6">
        <w:trPr>
          <w:trHeight w:val="351"/>
        </w:trPr>
        <w:tc>
          <w:tcPr>
            <w:tcW w:w="3236" w:type="dxa"/>
            <w:tcBorders>
              <w:top w:val="single" w:sz="4" w:space="0" w:color="auto"/>
              <w:left w:val="double" w:sz="4" w:space="0" w:color="333300"/>
              <w:right w:val="double" w:sz="4" w:space="0" w:color="333300"/>
            </w:tcBorders>
          </w:tcPr>
          <w:p w:rsidR="001A40E6" w:rsidRPr="00BF5662" w:rsidRDefault="001A40E6" w:rsidP="001A40E6">
            <w:pPr>
              <w:pStyle w:val="Tekstpodstawowy3"/>
              <w:jc w:val="both"/>
              <w:rPr>
                <w:rFonts w:ascii="Comic Sans MS" w:hAnsi="Comic Sans MS"/>
                <w:b/>
                <w:color w:val="800000"/>
                <w:sz w:val="22"/>
                <w:szCs w:val="22"/>
              </w:rPr>
            </w:pPr>
            <w:r w:rsidRPr="00BF5662">
              <w:rPr>
                <w:rFonts w:ascii="Comic Sans MS" w:hAnsi="Comic Sans MS"/>
                <w:b/>
                <w:color w:val="800000"/>
                <w:sz w:val="22"/>
                <w:szCs w:val="22"/>
              </w:rPr>
              <w:t>RACZEJ TAK</w:t>
            </w:r>
          </w:p>
        </w:tc>
        <w:tc>
          <w:tcPr>
            <w:tcW w:w="720" w:type="dxa"/>
            <w:tcBorders>
              <w:top w:val="single" w:sz="4" w:space="0" w:color="auto"/>
              <w:left w:val="double" w:sz="4" w:space="0" w:color="333300"/>
              <w:right w:val="nil"/>
            </w:tcBorders>
            <w:shd w:val="clear" w:color="auto" w:fill="FFCC99"/>
          </w:tcPr>
          <w:p w:rsidR="001A40E6" w:rsidRPr="00BF5662" w:rsidRDefault="00E677CE" w:rsidP="001A40E6">
            <w:pPr>
              <w:pStyle w:val="Tekstpodstawowy3"/>
              <w:jc w:val="right"/>
              <w:rPr>
                <w:rFonts w:ascii="Bodoni MT Black" w:hAnsi="Bodoni MT Black"/>
                <w:b/>
                <w:color w:val="800000"/>
                <w:sz w:val="22"/>
                <w:szCs w:val="22"/>
              </w:rPr>
            </w:pPr>
            <w:r>
              <w:rPr>
                <w:rFonts w:ascii="Bodoni MT Black" w:hAnsi="Bodoni MT Black"/>
                <w:b/>
                <w:color w:val="800000"/>
                <w:sz w:val="22"/>
                <w:szCs w:val="22"/>
              </w:rPr>
              <w:t>21</w:t>
            </w:r>
          </w:p>
        </w:tc>
        <w:tc>
          <w:tcPr>
            <w:tcW w:w="720" w:type="dxa"/>
            <w:tcBorders>
              <w:top w:val="single" w:sz="4" w:space="0" w:color="auto"/>
              <w:left w:val="nil"/>
              <w:right w:val="double" w:sz="4" w:space="0" w:color="333300"/>
            </w:tcBorders>
            <w:shd w:val="clear" w:color="auto" w:fill="FFCC99"/>
          </w:tcPr>
          <w:p w:rsidR="001A40E6" w:rsidRPr="00BF5662" w:rsidRDefault="001A40E6" w:rsidP="001A40E6">
            <w:pPr>
              <w:pStyle w:val="Tekstpodstawowy3"/>
              <w:rPr>
                <w:rFonts w:ascii="Bodoni MT Black" w:hAnsi="Bodoni MT Black"/>
                <w:b/>
                <w:color w:val="800000"/>
                <w:sz w:val="22"/>
                <w:szCs w:val="22"/>
              </w:rPr>
            </w:pPr>
            <w:r w:rsidRPr="00BF5662">
              <w:rPr>
                <w:rFonts w:ascii="Bodoni MT Black" w:hAnsi="Bodoni MT Black"/>
                <w:b/>
                <w:color w:val="800000"/>
                <w:sz w:val="22"/>
                <w:szCs w:val="22"/>
              </w:rPr>
              <w:t>%</w:t>
            </w:r>
          </w:p>
        </w:tc>
      </w:tr>
      <w:tr w:rsidR="001A40E6">
        <w:trPr>
          <w:trHeight w:val="351"/>
        </w:trPr>
        <w:tc>
          <w:tcPr>
            <w:tcW w:w="3236" w:type="dxa"/>
            <w:tcBorders>
              <w:top w:val="single" w:sz="4" w:space="0" w:color="auto"/>
              <w:left w:val="double" w:sz="4" w:space="0" w:color="333300"/>
              <w:right w:val="double" w:sz="4" w:space="0" w:color="333300"/>
            </w:tcBorders>
          </w:tcPr>
          <w:p w:rsidR="001A40E6" w:rsidRPr="00BF5662" w:rsidRDefault="001A40E6" w:rsidP="001A40E6">
            <w:pPr>
              <w:pStyle w:val="Tekstpodstawowy3"/>
              <w:jc w:val="both"/>
              <w:rPr>
                <w:rFonts w:ascii="Comic Sans MS" w:hAnsi="Comic Sans MS"/>
                <w:b/>
                <w:color w:val="800000"/>
                <w:sz w:val="22"/>
                <w:szCs w:val="22"/>
              </w:rPr>
            </w:pPr>
            <w:r w:rsidRPr="00BF5662">
              <w:rPr>
                <w:rFonts w:ascii="Comic Sans MS" w:hAnsi="Comic Sans MS"/>
                <w:b/>
                <w:color w:val="800000"/>
                <w:sz w:val="22"/>
                <w:szCs w:val="22"/>
              </w:rPr>
              <w:t>TRUDNO POWIEDZIEĆ</w:t>
            </w:r>
          </w:p>
        </w:tc>
        <w:tc>
          <w:tcPr>
            <w:tcW w:w="720" w:type="dxa"/>
            <w:tcBorders>
              <w:top w:val="single" w:sz="4" w:space="0" w:color="auto"/>
              <w:left w:val="double" w:sz="4" w:space="0" w:color="333300"/>
              <w:right w:val="nil"/>
            </w:tcBorders>
            <w:shd w:val="clear" w:color="auto" w:fill="FFCC99"/>
          </w:tcPr>
          <w:p w:rsidR="001A40E6" w:rsidRPr="00BF5662" w:rsidRDefault="00E677CE" w:rsidP="001A40E6">
            <w:pPr>
              <w:pStyle w:val="Tekstpodstawowy3"/>
              <w:jc w:val="right"/>
              <w:rPr>
                <w:rFonts w:ascii="Bodoni MT Black" w:hAnsi="Bodoni MT Black"/>
                <w:b/>
                <w:color w:val="800000"/>
                <w:sz w:val="22"/>
                <w:szCs w:val="22"/>
              </w:rPr>
            </w:pPr>
            <w:r>
              <w:rPr>
                <w:rFonts w:ascii="Bodoni MT Black" w:hAnsi="Bodoni MT Black"/>
                <w:b/>
                <w:color w:val="800000"/>
                <w:sz w:val="22"/>
                <w:szCs w:val="22"/>
              </w:rPr>
              <w:t>16</w:t>
            </w:r>
          </w:p>
        </w:tc>
        <w:tc>
          <w:tcPr>
            <w:tcW w:w="720" w:type="dxa"/>
            <w:tcBorders>
              <w:top w:val="single" w:sz="4" w:space="0" w:color="auto"/>
              <w:left w:val="nil"/>
              <w:right w:val="double" w:sz="4" w:space="0" w:color="333300"/>
            </w:tcBorders>
            <w:shd w:val="clear" w:color="auto" w:fill="FFCC99"/>
          </w:tcPr>
          <w:p w:rsidR="001A40E6" w:rsidRPr="00BF5662" w:rsidRDefault="001A40E6" w:rsidP="001A40E6">
            <w:pPr>
              <w:pStyle w:val="Tekstpodstawowy3"/>
              <w:rPr>
                <w:rFonts w:ascii="Bodoni MT Black" w:hAnsi="Bodoni MT Black"/>
                <w:b/>
                <w:color w:val="800000"/>
                <w:sz w:val="22"/>
                <w:szCs w:val="22"/>
              </w:rPr>
            </w:pPr>
            <w:r w:rsidRPr="00BF5662">
              <w:rPr>
                <w:rFonts w:ascii="Bodoni MT Black" w:hAnsi="Bodoni MT Black"/>
                <w:b/>
                <w:color w:val="800000"/>
                <w:sz w:val="22"/>
                <w:szCs w:val="22"/>
              </w:rPr>
              <w:t>%</w:t>
            </w:r>
          </w:p>
        </w:tc>
      </w:tr>
      <w:tr w:rsidR="001A40E6">
        <w:trPr>
          <w:trHeight w:val="351"/>
        </w:trPr>
        <w:tc>
          <w:tcPr>
            <w:tcW w:w="3236" w:type="dxa"/>
            <w:tcBorders>
              <w:left w:val="double" w:sz="4" w:space="0" w:color="333300"/>
              <w:right w:val="double" w:sz="4" w:space="0" w:color="333300"/>
            </w:tcBorders>
            <w:shd w:val="clear" w:color="auto" w:fill="auto"/>
          </w:tcPr>
          <w:p w:rsidR="001A40E6" w:rsidRPr="00BF5662" w:rsidRDefault="001A40E6" w:rsidP="001A40E6">
            <w:pPr>
              <w:pStyle w:val="Tekstpodstawowy3"/>
              <w:rPr>
                <w:rFonts w:ascii="Comic Sans MS" w:hAnsi="Comic Sans MS"/>
                <w:b/>
                <w:color w:val="800000"/>
                <w:sz w:val="22"/>
                <w:szCs w:val="22"/>
              </w:rPr>
            </w:pPr>
            <w:r w:rsidRPr="00BF5662">
              <w:rPr>
                <w:rFonts w:ascii="Comic Sans MS" w:hAnsi="Comic Sans MS"/>
                <w:b/>
                <w:color w:val="800000"/>
                <w:sz w:val="22"/>
                <w:szCs w:val="22"/>
              </w:rPr>
              <w:t>RACZEJ NIE</w:t>
            </w:r>
          </w:p>
        </w:tc>
        <w:tc>
          <w:tcPr>
            <w:tcW w:w="720" w:type="dxa"/>
            <w:tcBorders>
              <w:left w:val="double" w:sz="4" w:space="0" w:color="333300"/>
              <w:right w:val="nil"/>
            </w:tcBorders>
            <w:shd w:val="clear" w:color="auto" w:fill="FFCC99"/>
          </w:tcPr>
          <w:p w:rsidR="001A40E6" w:rsidRPr="00BF5662" w:rsidRDefault="00E677CE" w:rsidP="001A40E6">
            <w:pPr>
              <w:pStyle w:val="Tekstpodstawowy3"/>
              <w:jc w:val="right"/>
              <w:rPr>
                <w:rFonts w:ascii="Bodoni MT Black" w:hAnsi="Bodoni MT Black"/>
                <w:b/>
                <w:color w:val="800000"/>
                <w:sz w:val="22"/>
                <w:szCs w:val="22"/>
              </w:rPr>
            </w:pPr>
            <w:r>
              <w:rPr>
                <w:rFonts w:ascii="Bodoni MT Black" w:hAnsi="Bodoni MT Black"/>
                <w:b/>
                <w:color w:val="800000"/>
                <w:sz w:val="22"/>
                <w:szCs w:val="22"/>
              </w:rPr>
              <w:t>11</w:t>
            </w:r>
          </w:p>
        </w:tc>
        <w:tc>
          <w:tcPr>
            <w:tcW w:w="720" w:type="dxa"/>
            <w:tcBorders>
              <w:left w:val="nil"/>
              <w:right w:val="double" w:sz="4" w:space="0" w:color="333300"/>
            </w:tcBorders>
            <w:shd w:val="clear" w:color="auto" w:fill="FFCC99"/>
          </w:tcPr>
          <w:p w:rsidR="001A40E6" w:rsidRPr="00BF5662" w:rsidRDefault="001A40E6" w:rsidP="001A40E6">
            <w:pPr>
              <w:pStyle w:val="Tekstpodstawowy3"/>
              <w:rPr>
                <w:rFonts w:ascii="Bodoni MT Black" w:hAnsi="Bodoni MT Black"/>
                <w:b/>
                <w:color w:val="800000"/>
                <w:sz w:val="22"/>
                <w:szCs w:val="22"/>
              </w:rPr>
            </w:pPr>
            <w:r w:rsidRPr="00BF5662">
              <w:rPr>
                <w:rFonts w:ascii="Bodoni MT Black" w:hAnsi="Bodoni MT Black"/>
                <w:b/>
                <w:color w:val="800000"/>
                <w:sz w:val="22"/>
                <w:szCs w:val="22"/>
              </w:rPr>
              <w:t>%</w:t>
            </w:r>
          </w:p>
        </w:tc>
      </w:tr>
      <w:tr w:rsidR="001A40E6">
        <w:trPr>
          <w:trHeight w:val="351"/>
        </w:trPr>
        <w:tc>
          <w:tcPr>
            <w:tcW w:w="3236" w:type="dxa"/>
            <w:tcBorders>
              <w:left w:val="double" w:sz="4" w:space="0" w:color="333300"/>
              <w:bottom w:val="thinThickSmallGap" w:sz="24" w:space="0" w:color="333300"/>
              <w:right w:val="double" w:sz="4" w:space="0" w:color="333300"/>
            </w:tcBorders>
            <w:shd w:val="clear" w:color="auto" w:fill="auto"/>
          </w:tcPr>
          <w:p w:rsidR="001A40E6" w:rsidRPr="00BF5662" w:rsidRDefault="001A40E6" w:rsidP="001A40E6">
            <w:pPr>
              <w:pStyle w:val="Tekstpodstawowy3"/>
              <w:rPr>
                <w:rFonts w:ascii="Comic Sans MS" w:hAnsi="Comic Sans MS"/>
                <w:b/>
                <w:color w:val="800000"/>
                <w:sz w:val="22"/>
                <w:szCs w:val="22"/>
              </w:rPr>
            </w:pPr>
            <w:r w:rsidRPr="00BF5662">
              <w:rPr>
                <w:rFonts w:ascii="Comic Sans MS" w:hAnsi="Comic Sans MS"/>
                <w:b/>
                <w:color w:val="800000"/>
                <w:sz w:val="22"/>
                <w:szCs w:val="22"/>
              </w:rPr>
              <w:t>ZDECYDOWANIE NIE</w:t>
            </w:r>
          </w:p>
        </w:tc>
        <w:tc>
          <w:tcPr>
            <w:tcW w:w="720" w:type="dxa"/>
            <w:tcBorders>
              <w:left w:val="double" w:sz="4" w:space="0" w:color="333300"/>
              <w:bottom w:val="thinThickSmallGap" w:sz="24" w:space="0" w:color="333300"/>
              <w:right w:val="nil"/>
            </w:tcBorders>
            <w:shd w:val="clear" w:color="auto" w:fill="FFCC99"/>
          </w:tcPr>
          <w:p w:rsidR="001A40E6" w:rsidRPr="00BF5662" w:rsidRDefault="00E677CE" w:rsidP="001A40E6">
            <w:pPr>
              <w:pStyle w:val="Tekstpodstawowy3"/>
              <w:jc w:val="right"/>
              <w:rPr>
                <w:rFonts w:ascii="Bodoni MT Black" w:hAnsi="Bodoni MT Black"/>
                <w:b/>
                <w:color w:val="800000"/>
                <w:sz w:val="22"/>
                <w:szCs w:val="22"/>
              </w:rPr>
            </w:pPr>
            <w:r>
              <w:rPr>
                <w:rFonts w:ascii="Bodoni MT Black" w:hAnsi="Bodoni MT Black"/>
                <w:b/>
                <w:color w:val="800000"/>
                <w:sz w:val="22"/>
                <w:szCs w:val="22"/>
              </w:rPr>
              <w:t>8</w:t>
            </w:r>
          </w:p>
        </w:tc>
        <w:tc>
          <w:tcPr>
            <w:tcW w:w="720" w:type="dxa"/>
            <w:tcBorders>
              <w:left w:val="nil"/>
              <w:bottom w:val="thinThickSmallGap" w:sz="24" w:space="0" w:color="333300"/>
              <w:right w:val="double" w:sz="4" w:space="0" w:color="333300"/>
            </w:tcBorders>
            <w:shd w:val="clear" w:color="auto" w:fill="FFCC99"/>
          </w:tcPr>
          <w:p w:rsidR="001A40E6" w:rsidRPr="00BF5662" w:rsidRDefault="001A40E6" w:rsidP="001A40E6">
            <w:pPr>
              <w:pStyle w:val="Tekstpodstawowy3"/>
              <w:rPr>
                <w:rFonts w:ascii="Bodoni MT Black" w:hAnsi="Bodoni MT Black"/>
                <w:b/>
                <w:color w:val="800000"/>
                <w:sz w:val="22"/>
                <w:szCs w:val="22"/>
              </w:rPr>
            </w:pPr>
            <w:r w:rsidRPr="00BF5662">
              <w:rPr>
                <w:rFonts w:ascii="Bodoni MT Black" w:hAnsi="Bodoni MT Black"/>
                <w:b/>
                <w:color w:val="800000"/>
                <w:sz w:val="22"/>
                <w:szCs w:val="22"/>
              </w:rPr>
              <w:t>%</w:t>
            </w:r>
          </w:p>
        </w:tc>
      </w:tr>
    </w:tbl>
    <w:p w:rsidR="001A40E6" w:rsidRDefault="001A40E6" w:rsidP="001C5A14">
      <w:pPr>
        <w:pStyle w:val="Tekstpodstawowy3"/>
        <w:rPr>
          <w:sz w:val="16"/>
          <w:szCs w:val="16"/>
        </w:rPr>
      </w:pPr>
    </w:p>
    <w:p w:rsidR="001A40E6" w:rsidRDefault="001A40E6" w:rsidP="001C5A14">
      <w:pPr>
        <w:pStyle w:val="Tekstpodstawowy3"/>
        <w:rPr>
          <w:sz w:val="16"/>
          <w:szCs w:val="16"/>
        </w:rPr>
      </w:pPr>
    </w:p>
    <w:p w:rsidR="001A40E6" w:rsidRDefault="001A40E6" w:rsidP="00E81E14">
      <w:pPr>
        <w:spacing w:after="0" w:line="240" w:lineRule="auto"/>
        <w:contextualSpacing/>
        <w:jc w:val="both"/>
        <w:rPr>
          <w:rFonts w:ascii="Times New Roman" w:hAnsi="Times New Roman"/>
          <w:sz w:val="24"/>
          <w:szCs w:val="24"/>
        </w:rPr>
      </w:pPr>
    </w:p>
    <w:p w:rsidR="001A40E6" w:rsidRDefault="001A40E6" w:rsidP="00E81E14">
      <w:pPr>
        <w:spacing w:after="0" w:line="240" w:lineRule="auto"/>
        <w:contextualSpacing/>
        <w:jc w:val="both"/>
        <w:rPr>
          <w:rFonts w:ascii="Times New Roman" w:hAnsi="Times New Roman"/>
          <w:sz w:val="24"/>
          <w:szCs w:val="24"/>
        </w:rPr>
      </w:pPr>
    </w:p>
    <w:p w:rsidR="001A40E6" w:rsidRDefault="001A40E6" w:rsidP="00E81E14">
      <w:pPr>
        <w:spacing w:after="0" w:line="240" w:lineRule="auto"/>
        <w:contextualSpacing/>
        <w:jc w:val="both"/>
        <w:rPr>
          <w:rFonts w:ascii="Times New Roman" w:hAnsi="Times New Roman"/>
          <w:sz w:val="24"/>
          <w:szCs w:val="24"/>
        </w:rPr>
      </w:pPr>
    </w:p>
    <w:p w:rsidR="001A40E6" w:rsidRDefault="001A40E6" w:rsidP="00E81E14">
      <w:pPr>
        <w:spacing w:after="0" w:line="240" w:lineRule="auto"/>
        <w:contextualSpacing/>
        <w:jc w:val="both"/>
        <w:rPr>
          <w:rFonts w:ascii="Times New Roman" w:hAnsi="Times New Roman"/>
          <w:sz w:val="24"/>
          <w:szCs w:val="24"/>
        </w:rPr>
      </w:pPr>
    </w:p>
    <w:p w:rsidR="001A40E6" w:rsidRDefault="001A40E6" w:rsidP="00E81E14">
      <w:pPr>
        <w:spacing w:after="0" w:line="240" w:lineRule="auto"/>
        <w:contextualSpacing/>
        <w:jc w:val="both"/>
        <w:rPr>
          <w:rFonts w:ascii="Times New Roman" w:hAnsi="Times New Roman"/>
          <w:sz w:val="24"/>
          <w:szCs w:val="24"/>
        </w:rPr>
      </w:pPr>
    </w:p>
    <w:p w:rsidR="001A40E6" w:rsidRDefault="001A40E6" w:rsidP="00E81E14">
      <w:pPr>
        <w:spacing w:after="0" w:line="240" w:lineRule="auto"/>
        <w:contextualSpacing/>
        <w:jc w:val="both"/>
        <w:rPr>
          <w:rFonts w:ascii="Times New Roman" w:hAnsi="Times New Roman"/>
          <w:sz w:val="24"/>
          <w:szCs w:val="24"/>
        </w:rPr>
      </w:pPr>
    </w:p>
    <w:p w:rsidR="001A40E6" w:rsidRDefault="001A40E6" w:rsidP="00E81E14">
      <w:pPr>
        <w:spacing w:after="0" w:line="240" w:lineRule="auto"/>
        <w:contextualSpacing/>
        <w:jc w:val="both"/>
        <w:rPr>
          <w:rFonts w:ascii="Times New Roman" w:hAnsi="Times New Roman"/>
          <w:sz w:val="24"/>
          <w:szCs w:val="24"/>
        </w:rPr>
      </w:pPr>
    </w:p>
    <w:p w:rsidR="001C5A14" w:rsidRPr="001C5A14" w:rsidRDefault="001C5A14" w:rsidP="00E81E14">
      <w:pPr>
        <w:spacing w:after="0" w:line="240" w:lineRule="auto"/>
        <w:contextualSpacing/>
        <w:jc w:val="both"/>
        <w:rPr>
          <w:rFonts w:ascii="Times New Roman" w:hAnsi="Times New Roman"/>
          <w:sz w:val="24"/>
          <w:szCs w:val="24"/>
        </w:rPr>
      </w:pPr>
      <w:r w:rsidRPr="001C5A14">
        <w:rPr>
          <w:rFonts w:ascii="Times New Roman" w:hAnsi="Times New Roman"/>
          <w:sz w:val="24"/>
          <w:szCs w:val="24"/>
        </w:rPr>
        <w:t>Jak widać, badani w większości (6</w:t>
      </w:r>
      <w:r w:rsidR="00E677CE">
        <w:rPr>
          <w:rFonts w:ascii="Times New Roman" w:hAnsi="Times New Roman"/>
          <w:sz w:val="24"/>
          <w:szCs w:val="24"/>
        </w:rPr>
        <w:t>5</w:t>
      </w:r>
      <w:r w:rsidRPr="001C5A14">
        <w:rPr>
          <w:rFonts w:ascii="Times New Roman" w:hAnsi="Times New Roman"/>
          <w:sz w:val="24"/>
          <w:szCs w:val="24"/>
        </w:rPr>
        <w:t>%) zgadzają się na istniejący obecnie system finansowania zadań w zakresie rozwiązywania problemów alkoholowych, nawet kosztem wyższej ceny napojów alkoholowych.</w:t>
      </w:r>
    </w:p>
    <w:p w:rsidR="001C5A14" w:rsidRPr="000378E4" w:rsidRDefault="001C5A14" w:rsidP="001C5A14">
      <w:pPr>
        <w:pStyle w:val="Tekstpodstawowy3"/>
        <w:jc w:val="both"/>
        <w:rPr>
          <w:sz w:val="24"/>
        </w:rPr>
      </w:pPr>
      <w:r w:rsidRPr="000378E4">
        <w:rPr>
          <w:sz w:val="24"/>
        </w:rPr>
        <w:t xml:space="preserve">Istotna jest także zasadnicza zgodność opinii w kwestii ustalenia granicy wieku legalnego nabywania napojów alkoholowych. </w:t>
      </w:r>
      <w:r w:rsidRPr="000378E4">
        <w:rPr>
          <w:b/>
          <w:bCs/>
          <w:i/>
          <w:iCs/>
          <w:sz w:val="24"/>
          <w:u w:val="single"/>
        </w:rPr>
        <w:t>Wszyscy z  badanych</w:t>
      </w:r>
      <w:r w:rsidRPr="000378E4">
        <w:rPr>
          <w:sz w:val="24"/>
        </w:rPr>
        <w:t xml:space="preserve"> wyrażają poparcie i zrozumienie dla istniejącego prawnego zakazu sprzedawania napojów alkoholowych dzieciom i młodzieży do lat 18.</w:t>
      </w:r>
    </w:p>
    <w:p w:rsidR="001C5A14" w:rsidRPr="000378E4" w:rsidRDefault="001C5A14" w:rsidP="001C5A14">
      <w:pPr>
        <w:pStyle w:val="Tekstpodstawowy3"/>
        <w:jc w:val="both"/>
        <w:rPr>
          <w:sz w:val="24"/>
        </w:rPr>
      </w:pPr>
      <w:r w:rsidRPr="000378E4">
        <w:rPr>
          <w:sz w:val="24"/>
        </w:rPr>
        <w:t xml:space="preserve">Jak wynika z doświadczeń amerykańskich, podwyższenie granicy wieku uprawniającego do zakupu alkoholu do 21 lat zmniejszyło liczbę wypadków komunikacyjnych związanych z piciem alkoholu, spowodowanych przez młodych kierowców o </w:t>
      </w:r>
      <w:r w:rsidRPr="000378E4">
        <w:rPr>
          <w:b/>
          <w:bCs/>
          <w:sz w:val="24"/>
          <w:u w:val="single"/>
        </w:rPr>
        <w:t xml:space="preserve"> 5% - 28% !</w:t>
      </w:r>
      <w:r w:rsidRPr="000378E4">
        <w:rPr>
          <w:sz w:val="24"/>
        </w:rPr>
        <w:t xml:space="preserve">A  jak widzą to mieszkańcy </w:t>
      </w:r>
      <w:r w:rsidR="007D6212">
        <w:rPr>
          <w:sz w:val="24"/>
        </w:rPr>
        <w:t>Skarżyska-Kamiennej</w:t>
      </w:r>
      <w:r w:rsidRPr="000378E4">
        <w:rPr>
          <w:sz w:val="24"/>
        </w:rPr>
        <w:t>?</w:t>
      </w:r>
    </w:p>
    <w:p w:rsidR="001C5A14" w:rsidRPr="000378E4" w:rsidRDefault="001C5A14" w:rsidP="001C5A14">
      <w:pPr>
        <w:pStyle w:val="Tekstpodstawowy3"/>
        <w:rPr>
          <w:sz w:val="24"/>
        </w:rPr>
      </w:pPr>
      <w:r w:rsidRPr="000378E4">
        <w:rPr>
          <w:sz w:val="24"/>
        </w:rPr>
        <w:t xml:space="preserve"> Na pytanie: </w:t>
      </w:r>
      <w:r w:rsidRPr="000378E4">
        <w:rPr>
          <w:b/>
          <w:bCs/>
          <w:sz w:val="24"/>
        </w:rPr>
        <w:t>„Od jakiego wieku powinno sprzedawać się alkohol?”</w:t>
      </w:r>
      <w:r w:rsidRPr="000378E4">
        <w:rPr>
          <w:sz w:val="24"/>
        </w:rPr>
        <w:t xml:space="preserve"> badani odpowiadają:</w:t>
      </w:r>
    </w:p>
    <w:p w:rsidR="001C5A14" w:rsidRDefault="001C5A14" w:rsidP="001C5A14">
      <w:pPr>
        <w:pStyle w:val="Tekstpodstawowy3"/>
        <w:jc w:val="both"/>
        <w:rPr>
          <w:sz w:val="16"/>
        </w:rPr>
      </w:pPr>
    </w:p>
    <w:tbl>
      <w:tblPr>
        <w:tblpPr w:leftFromText="141" w:rightFromText="141" w:vertAnchor="text" w:horzAnchor="margin" w:tblpY="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6"/>
        <w:gridCol w:w="720"/>
        <w:gridCol w:w="720"/>
      </w:tblGrid>
      <w:tr w:rsidR="001C5A14">
        <w:trPr>
          <w:trHeight w:val="351"/>
        </w:trPr>
        <w:tc>
          <w:tcPr>
            <w:tcW w:w="3236" w:type="dxa"/>
            <w:tcBorders>
              <w:top w:val="thinThickSmallGap" w:sz="24" w:space="0" w:color="333300"/>
              <w:left w:val="double" w:sz="4" w:space="0" w:color="333300"/>
              <w:right w:val="double" w:sz="4" w:space="0" w:color="333300"/>
            </w:tcBorders>
          </w:tcPr>
          <w:p w:rsidR="001C5A14" w:rsidRPr="00076F1E" w:rsidRDefault="006A010B" w:rsidP="00B40BD3">
            <w:pPr>
              <w:pStyle w:val="Tekstpodstawowy3"/>
              <w:rPr>
                <w:rFonts w:ascii="Comic Sans MS" w:hAnsi="Comic Sans MS"/>
                <w:b/>
                <w:sz w:val="22"/>
                <w:szCs w:val="22"/>
              </w:rPr>
            </w:pPr>
            <w:r>
              <w:rPr>
                <w:rFonts w:ascii="Comic Sans MS" w:hAnsi="Comic Sans MS"/>
                <w:b/>
                <w:sz w:val="22"/>
                <w:szCs w:val="22"/>
              </w:rPr>
              <w:t>Od 14 roku życia</w:t>
            </w:r>
          </w:p>
        </w:tc>
        <w:tc>
          <w:tcPr>
            <w:tcW w:w="720" w:type="dxa"/>
            <w:tcBorders>
              <w:top w:val="thinThickSmallGap" w:sz="24" w:space="0" w:color="333300"/>
              <w:left w:val="double" w:sz="4" w:space="0" w:color="333300"/>
              <w:right w:val="nil"/>
            </w:tcBorders>
          </w:tcPr>
          <w:p w:rsidR="001C5A14" w:rsidRPr="00076F1E" w:rsidRDefault="00E677CE" w:rsidP="00B40BD3">
            <w:pPr>
              <w:pStyle w:val="Tekstpodstawowy3"/>
              <w:jc w:val="right"/>
              <w:rPr>
                <w:rFonts w:ascii="Bodoni MT Black" w:hAnsi="Bodoni MT Black"/>
                <w:b/>
                <w:sz w:val="22"/>
                <w:szCs w:val="22"/>
              </w:rPr>
            </w:pPr>
            <w:r>
              <w:rPr>
                <w:rFonts w:ascii="Bodoni MT Black" w:hAnsi="Bodoni MT Black"/>
                <w:b/>
                <w:sz w:val="22"/>
                <w:szCs w:val="22"/>
              </w:rPr>
              <w:t>2</w:t>
            </w:r>
          </w:p>
        </w:tc>
        <w:tc>
          <w:tcPr>
            <w:tcW w:w="720" w:type="dxa"/>
            <w:tcBorders>
              <w:top w:val="thinThickSmallGap" w:sz="24" w:space="0" w:color="333300"/>
              <w:left w:val="nil"/>
              <w:right w:val="double" w:sz="4" w:space="0" w:color="333300"/>
            </w:tcBorders>
          </w:tcPr>
          <w:p w:rsidR="001C5A14" w:rsidRPr="00076F1E" w:rsidRDefault="001C5A14" w:rsidP="00B40BD3">
            <w:pPr>
              <w:pStyle w:val="Tekstpodstawowy3"/>
              <w:rPr>
                <w:rFonts w:ascii="Bodoni MT Black" w:hAnsi="Bodoni MT Black"/>
                <w:b/>
                <w:sz w:val="22"/>
                <w:szCs w:val="22"/>
              </w:rPr>
            </w:pPr>
            <w:r w:rsidRPr="00076F1E">
              <w:rPr>
                <w:rFonts w:ascii="Bodoni MT Black" w:hAnsi="Bodoni MT Black"/>
                <w:b/>
                <w:sz w:val="22"/>
                <w:szCs w:val="22"/>
              </w:rPr>
              <w:t>%</w:t>
            </w:r>
          </w:p>
        </w:tc>
      </w:tr>
      <w:tr w:rsidR="001C5A14">
        <w:trPr>
          <w:trHeight w:val="351"/>
        </w:trPr>
        <w:tc>
          <w:tcPr>
            <w:tcW w:w="3236" w:type="dxa"/>
            <w:tcBorders>
              <w:top w:val="single" w:sz="4" w:space="0" w:color="auto"/>
              <w:left w:val="double" w:sz="4" w:space="0" w:color="333300"/>
              <w:right w:val="double" w:sz="4" w:space="0" w:color="333300"/>
            </w:tcBorders>
          </w:tcPr>
          <w:p w:rsidR="001C5A14" w:rsidRPr="00076F1E" w:rsidRDefault="001C5A14" w:rsidP="00B40BD3">
            <w:pPr>
              <w:pStyle w:val="Tekstpodstawowy3"/>
              <w:jc w:val="both"/>
              <w:rPr>
                <w:rFonts w:ascii="Comic Sans MS" w:hAnsi="Comic Sans MS"/>
                <w:b/>
                <w:sz w:val="22"/>
                <w:szCs w:val="22"/>
              </w:rPr>
            </w:pPr>
            <w:r w:rsidRPr="00076F1E">
              <w:rPr>
                <w:rFonts w:ascii="Comic Sans MS" w:hAnsi="Comic Sans MS"/>
                <w:b/>
                <w:sz w:val="22"/>
                <w:szCs w:val="22"/>
              </w:rPr>
              <w:t>Od 16 roku życia</w:t>
            </w:r>
          </w:p>
        </w:tc>
        <w:tc>
          <w:tcPr>
            <w:tcW w:w="720" w:type="dxa"/>
            <w:tcBorders>
              <w:top w:val="single" w:sz="4" w:space="0" w:color="auto"/>
              <w:left w:val="double" w:sz="4" w:space="0" w:color="333300"/>
              <w:right w:val="nil"/>
            </w:tcBorders>
          </w:tcPr>
          <w:p w:rsidR="001C5A14" w:rsidRPr="00076F1E" w:rsidRDefault="00E677CE" w:rsidP="00B40BD3">
            <w:pPr>
              <w:pStyle w:val="Tekstpodstawowy3"/>
              <w:jc w:val="right"/>
              <w:rPr>
                <w:rFonts w:ascii="Bodoni MT Black" w:hAnsi="Bodoni MT Black"/>
                <w:b/>
                <w:sz w:val="22"/>
                <w:szCs w:val="22"/>
              </w:rPr>
            </w:pPr>
            <w:r>
              <w:rPr>
                <w:rFonts w:ascii="Bodoni MT Black" w:hAnsi="Bodoni MT Black"/>
                <w:b/>
                <w:sz w:val="22"/>
                <w:szCs w:val="22"/>
              </w:rPr>
              <w:t>0</w:t>
            </w:r>
          </w:p>
        </w:tc>
        <w:tc>
          <w:tcPr>
            <w:tcW w:w="720" w:type="dxa"/>
            <w:tcBorders>
              <w:top w:val="single" w:sz="4" w:space="0" w:color="auto"/>
              <w:left w:val="nil"/>
              <w:right w:val="double" w:sz="4" w:space="0" w:color="333300"/>
            </w:tcBorders>
          </w:tcPr>
          <w:p w:rsidR="001C5A14" w:rsidRPr="00076F1E" w:rsidRDefault="001C5A14" w:rsidP="00B40BD3">
            <w:pPr>
              <w:pStyle w:val="Tekstpodstawowy3"/>
              <w:rPr>
                <w:rFonts w:ascii="Bodoni MT Black" w:hAnsi="Bodoni MT Black"/>
                <w:b/>
                <w:sz w:val="22"/>
                <w:szCs w:val="22"/>
              </w:rPr>
            </w:pPr>
            <w:r w:rsidRPr="00076F1E">
              <w:rPr>
                <w:rFonts w:ascii="Bodoni MT Black" w:hAnsi="Bodoni MT Black"/>
                <w:b/>
                <w:sz w:val="22"/>
                <w:szCs w:val="22"/>
              </w:rPr>
              <w:t>%</w:t>
            </w:r>
          </w:p>
        </w:tc>
      </w:tr>
      <w:tr w:rsidR="001C5A14">
        <w:trPr>
          <w:trHeight w:val="351"/>
        </w:trPr>
        <w:tc>
          <w:tcPr>
            <w:tcW w:w="3236" w:type="dxa"/>
            <w:tcBorders>
              <w:left w:val="double" w:sz="4" w:space="0" w:color="333300"/>
              <w:right w:val="double" w:sz="4" w:space="0" w:color="333300"/>
            </w:tcBorders>
            <w:shd w:val="clear" w:color="auto" w:fill="CCFFFF"/>
          </w:tcPr>
          <w:p w:rsidR="001C5A14" w:rsidRPr="00076F1E" w:rsidRDefault="001C5A14" w:rsidP="00B40BD3">
            <w:pPr>
              <w:pStyle w:val="Tekstpodstawowy3"/>
              <w:rPr>
                <w:rFonts w:ascii="Comic Sans MS" w:hAnsi="Comic Sans MS"/>
                <w:b/>
                <w:sz w:val="22"/>
                <w:szCs w:val="22"/>
              </w:rPr>
            </w:pPr>
            <w:r w:rsidRPr="00076F1E">
              <w:rPr>
                <w:rFonts w:ascii="Comic Sans MS" w:hAnsi="Comic Sans MS"/>
                <w:b/>
                <w:sz w:val="22"/>
                <w:szCs w:val="22"/>
              </w:rPr>
              <w:t>Od 18 roku życia</w:t>
            </w:r>
          </w:p>
        </w:tc>
        <w:tc>
          <w:tcPr>
            <w:tcW w:w="720" w:type="dxa"/>
            <w:tcBorders>
              <w:left w:val="double" w:sz="4" w:space="0" w:color="333300"/>
              <w:right w:val="nil"/>
            </w:tcBorders>
            <w:shd w:val="clear" w:color="auto" w:fill="CCFFFF"/>
          </w:tcPr>
          <w:p w:rsidR="001C5A14" w:rsidRPr="00076F1E" w:rsidRDefault="00446EEB" w:rsidP="00B40BD3">
            <w:pPr>
              <w:pStyle w:val="Tekstpodstawowy3"/>
              <w:jc w:val="right"/>
              <w:rPr>
                <w:rFonts w:ascii="Bodoni MT Black" w:hAnsi="Bodoni MT Black"/>
                <w:b/>
                <w:sz w:val="22"/>
                <w:szCs w:val="22"/>
              </w:rPr>
            </w:pPr>
            <w:r>
              <w:rPr>
                <w:rFonts w:ascii="Bodoni MT Black" w:hAnsi="Bodoni MT Black"/>
                <w:b/>
                <w:sz w:val="22"/>
                <w:szCs w:val="22"/>
              </w:rPr>
              <w:t>58</w:t>
            </w:r>
          </w:p>
        </w:tc>
        <w:tc>
          <w:tcPr>
            <w:tcW w:w="720" w:type="dxa"/>
            <w:tcBorders>
              <w:left w:val="nil"/>
              <w:right w:val="double" w:sz="4" w:space="0" w:color="333300"/>
            </w:tcBorders>
            <w:shd w:val="clear" w:color="auto" w:fill="CCFFFF"/>
          </w:tcPr>
          <w:p w:rsidR="001C5A14" w:rsidRPr="00076F1E" w:rsidRDefault="001C5A14" w:rsidP="00B40BD3">
            <w:pPr>
              <w:pStyle w:val="Tekstpodstawowy3"/>
              <w:rPr>
                <w:rFonts w:ascii="Bodoni MT Black" w:hAnsi="Bodoni MT Black"/>
                <w:b/>
                <w:sz w:val="22"/>
                <w:szCs w:val="22"/>
              </w:rPr>
            </w:pPr>
            <w:r w:rsidRPr="00076F1E">
              <w:rPr>
                <w:rFonts w:ascii="Bodoni MT Black" w:hAnsi="Bodoni MT Black"/>
                <w:b/>
                <w:sz w:val="22"/>
                <w:szCs w:val="22"/>
              </w:rPr>
              <w:t>%</w:t>
            </w:r>
          </w:p>
        </w:tc>
      </w:tr>
      <w:tr w:rsidR="001C5A14">
        <w:trPr>
          <w:trHeight w:val="351"/>
        </w:trPr>
        <w:tc>
          <w:tcPr>
            <w:tcW w:w="3236" w:type="dxa"/>
            <w:tcBorders>
              <w:left w:val="double" w:sz="4" w:space="0" w:color="333300"/>
              <w:bottom w:val="thinThickSmallGap" w:sz="24" w:space="0" w:color="333300"/>
              <w:right w:val="double" w:sz="4" w:space="0" w:color="333300"/>
            </w:tcBorders>
            <w:shd w:val="clear" w:color="auto" w:fill="CCFFFF"/>
          </w:tcPr>
          <w:p w:rsidR="001C5A14" w:rsidRPr="00076F1E" w:rsidRDefault="001C5A14" w:rsidP="00B40BD3">
            <w:pPr>
              <w:pStyle w:val="Tekstpodstawowy3"/>
              <w:rPr>
                <w:rFonts w:ascii="Comic Sans MS" w:hAnsi="Comic Sans MS"/>
                <w:b/>
                <w:sz w:val="22"/>
                <w:szCs w:val="22"/>
              </w:rPr>
            </w:pPr>
            <w:r w:rsidRPr="00076F1E">
              <w:rPr>
                <w:rFonts w:ascii="Comic Sans MS" w:hAnsi="Comic Sans MS"/>
                <w:b/>
                <w:sz w:val="22"/>
                <w:szCs w:val="22"/>
              </w:rPr>
              <w:t>Od 21 roku życia</w:t>
            </w:r>
          </w:p>
        </w:tc>
        <w:tc>
          <w:tcPr>
            <w:tcW w:w="720" w:type="dxa"/>
            <w:tcBorders>
              <w:left w:val="double" w:sz="4" w:space="0" w:color="333300"/>
              <w:bottom w:val="thinThickSmallGap" w:sz="24" w:space="0" w:color="333300"/>
              <w:right w:val="nil"/>
            </w:tcBorders>
            <w:shd w:val="clear" w:color="auto" w:fill="CCFFFF"/>
          </w:tcPr>
          <w:p w:rsidR="001C5A14" w:rsidRPr="00076F1E" w:rsidRDefault="00446EEB" w:rsidP="00B40BD3">
            <w:pPr>
              <w:pStyle w:val="Tekstpodstawowy3"/>
              <w:jc w:val="right"/>
              <w:rPr>
                <w:rFonts w:ascii="Bodoni MT Black" w:hAnsi="Bodoni MT Black"/>
                <w:b/>
                <w:sz w:val="22"/>
                <w:szCs w:val="22"/>
              </w:rPr>
            </w:pPr>
            <w:r>
              <w:rPr>
                <w:rFonts w:ascii="Bodoni MT Black" w:hAnsi="Bodoni MT Black"/>
                <w:b/>
                <w:sz w:val="22"/>
                <w:szCs w:val="22"/>
              </w:rPr>
              <w:t>40</w:t>
            </w:r>
          </w:p>
        </w:tc>
        <w:tc>
          <w:tcPr>
            <w:tcW w:w="720" w:type="dxa"/>
            <w:tcBorders>
              <w:left w:val="nil"/>
              <w:bottom w:val="thinThickSmallGap" w:sz="24" w:space="0" w:color="333300"/>
              <w:right w:val="double" w:sz="4" w:space="0" w:color="333300"/>
            </w:tcBorders>
            <w:shd w:val="clear" w:color="auto" w:fill="CCFFFF"/>
          </w:tcPr>
          <w:p w:rsidR="001C5A14" w:rsidRPr="00076F1E" w:rsidRDefault="001C5A14" w:rsidP="00B40BD3">
            <w:pPr>
              <w:pStyle w:val="Tekstpodstawowy3"/>
              <w:rPr>
                <w:rFonts w:ascii="Bodoni MT Black" w:hAnsi="Bodoni MT Black"/>
                <w:b/>
                <w:sz w:val="22"/>
                <w:szCs w:val="22"/>
              </w:rPr>
            </w:pPr>
            <w:r w:rsidRPr="00076F1E">
              <w:rPr>
                <w:rFonts w:ascii="Bodoni MT Black" w:hAnsi="Bodoni MT Black"/>
                <w:b/>
                <w:sz w:val="22"/>
                <w:szCs w:val="22"/>
              </w:rPr>
              <w:t>%</w:t>
            </w:r>
          </w:p>
        </w:tc>
      </w:tr>
    </w:tbl>
    <w:p w:rsidR="001C5A14" w:rsidRDefault="004379E8" w:rsidP="001C5A14">
      <w:pPr>
        <w:pStyle w:val="Tekstpodstawowy3"/>
        <w:rPr>
          <w:sz w:val="16"/>
        </w:rPr>
      </w:pPr>
      <w:r w:rsidRPr="004379E8">
        <w:rPr>
          <w:noProof/>
          <w:sz w:val="28"/>
        </w:rPr>
        <w:pict>
          <v:line id="_x0000_s1047" style="position:absolute;flip:x y;z-index:251609600;mso-position-horizontal-relative:text;mso-position-vertical-relative:text" from="9pt,145.6pt" to="9pt,145.6pt"/>
        </w:pict>
      </w:r>
    </w:p>
    <w:p w:rsidR="001A40E6" w:rsidRDefault="001A40E6" w:rsidP="00E81E14">
      <w:pPr>
        <w:pStyle w:val="Tekstpodstawowy3"/>
        <w:jc w:val="both"/>
        <w:rPr>
          <w:sz w:val="24"/>
        </w:rPr>
      </w:pPr>
    </w:p>
    <w:p w:rsidR="001A40E6" w:rsidRDefault="001A40E6" w:rsidP="00E81E14">
      <w:pPr>
        <w:pStyle w:val="Tekstpodstawowy3"/>
        <w:jc w:val="both"/>
        <w:rPr>
          <w:sz w:val="24"/>
        </w:rPr>
      </w:pPr>
    </w:p>
    <w:p w:rsidR="0088414F" w:rsidRDefault="0088414F" w:rsidP="00E81E14">
      <w:pPr>
        <w:pStyle w:val="Tekstpodstawowy3"/>
        <w:jc w:val="both"/>
        <w:rPr>
          <w:sz w:val="24"/>
        </w:rPr>
      </w:pPr>
    </w:p>
    <w:p w:rsidR="00E81E14" w:rsidRDefault="00446EEB" w:rsidP="00E81E14">
      <w:pPr>
        <w:pStyle w:val="Tekstpodstawowy3"/>
        <w:jc w:val="both"/>
        <w:rPr>
          <w:sz w:val="24"/>
        </w:rPr>
      </w:pPr>
      <w:r>
        <w:rPr>
          <w:sz w:val="24"/>
        </w:rPr>
        <w:t>Niemal ż</w:t>
      </w:r>
      <w:r w:rsidR="001C5A14" w:rsidRPr="000378E4">
        <w:rPr>
          <w:sz w:val="24"/>
        </w:rPr>
        <w:t xml:space="preserve">aden z badanych nie widzi możliwości obniżenia wieku legalnego nabycia napojów alkoholowych do lat 16, </w:t>
      </w:r>
      <w:r w:rsidR="001C5A14" w:rsidRPr="000378E4">
        <w:rPr>
          <w:b/>
          <w:bCs/>
          <w:sz w:val="24"/>
        </w:rPr>
        <w:lastRenderedPageBreak/>
        <w:t>natomiast duża część ankietowanych (</w:t>
      </w:r>
      <w:r>
        <w:rPr>
          <w:b/>
          <w:bCs/>
          <w:sz w:val="24"/>
        </w:rPr>
        <w:t>40</w:t>
      </w:r>
      <w:r w:rsidR="001C5A14" w:rsidRPr="000378E4">
        <w:rPr>
          <w:b/>
          <w:bCs/>
          <w:sz w:val="24"/>
        </w:rPr>
        <w:t>%) byłaby skłonna poprzeć działania zmierzające do podniesienia tej granicy do 21 lat.</w:t>
      </w:r>
      <w:r w:rsidR="001C5A14" w:rsidRPr="000378E4">
        <w:rPr>
          <w:sz w:val="24"/>
        </w:rPr>
        <w:t xml:space="preserve">  Warto tu zwrócić uwagę, że adresatami ankiety nie były środowiska abstynenckie, ani osoby zajmujące się rozwiązywaniem problemów alkoholowych. Jest to dodatkowy argument za tym, że wśród mieszkańców miasta można by znaleźć poparcie dla różnorodnych działań zmierzających do ograniczenia negatywnych skutków nadużywania alkoholu. </w:t>
      </w:r>
    </w:p>
    <w:p w:rsidR="001F0D1D" w:rsidRDefault="001F0D1D" w:rsidP="00E81E14">
      <w:pPr>
        <w:pStyle w:val="Tekstpodstawowy3"/>
        <w:jc w:val="both"/>
        <w:rPr>
          <w:sz w:val="24"/>
        </w:rPr>
      </w:pPr>
    </w:p>
    <w:p w:rsidR="0088414F" w:rsidRDefault="0088414F" w:rsidP="00E81E14">
      <w:pPr>
        <w:pStyle w:val="Tekstpodstawowy3"/>
        <w:jc w:val="both"/>
        <w:rPr>
          <w:sz w:val="24"/>
        </w:rPr>
      </w:pPr>
    </w:p>
    <w:p w:rsidR="0088414F" w:rsidRDefault="0088414F" w:rsidP="00E81E14">
      <w:pPr>
        <w:pStyle w:val="Tekstpodstawowy3"/>
        <w:jc w:val="both"/>
        <w:rPr>
          <w:sz w:val="24"/>
        </w:rPr>
      </w:pPr>
    </w:p>
    <w:p w:rsidR="001F0D1D" w:rsidRPr="00111C06" w:rsidRDefault="001F0D1D" w:rsidP="001F0D1D">
      <w:pPr>
        <w:pBdr>
          <w:top w:val="double" w:sz="4" w:space="1" w:color="0000FF"/>
          <w:left w:val="double" w:sz="4" w:space="1" w:color="0000FF"/>
          <w:bottom w:val="double" w:sz="4" w:space="1" w:color="0000FF"/>
          <w:right w:val="double" w:sz="4" w:space="0" w:color="0000FF"/>
        </w:pBdr>
        <w:spacing w:after="0" w:line="240" w:lineRule="auto"/>
        <w:jc w:val="center"/>
        <w:rPr>
          <w:rFonts w:ascii="Comic Sans MS" w:hAnsi="Comic Sans MS"/>
          <w:b/>
          <w:shadow/>
          <w:color w:val="800000"/>
          <w:sz w:val="28"/>
          <w:szCs w:val="28"/>
        </w:rPr>
      </w:pPr>
      <w:r>
        <w:rPr>
          <w:rFonts w:ascii="Comic Sans MS" w:hAnsi="Comic Sans MS"/>
          <w:b/>
          <w:shadow/>
          <w:color w:val="800000"/>
          <w:sz w:val="28"/>
          <w:szCs w:val="28"/>
        </w:rPr>
        <w:t>SPOŻYCIE</w:t>
      </w:r>
      <w:r w:rsidRPr="00111C06">
        <w:rPr>
          <w:rFonts w:ascii="Comic Sans MS" w:hAnsi="Comic Sans MS"/>
          <w:b/>
          <w:shadow/>
          <w:color w:val="800000"/>
          <w:sz w:val="28"/>
          <w:szCs w:val="28"/>
        </w:rPr>
        <w:t xml:space="preserve"> ALKOHOLU</w:t>
      </w:r>
    </w:p>
    <w:p w:rsidR="00E81E14" w:rsidRPr="00ED0767" w:rsidRDefault="00E81E14" w:rsidP="00ED0767">
      <w:pPr>
        <w:spacing w:after="0" w:line="240" w:lineRule="auto"/>
        <w:jc w:val="both"/>
        <w:rPr>
          <w:rFonts w:ascii="Times New Roman" w:hAnsi="Times New Roman"/>
          <w:sz w:val="24"/>
          <w:szCs w:val="24"/>
        </w:rPr>
      </w:pPr>
    </w:p>
    <w:p w:rsidR="00E81E14" w:rsidRDefault="00E81E14" w:rsidP="00ED0767">
      <w:pPr>
        <w:spacing w:after="0" w:line="240" w:lineRule="auto"/>
        <w:jc w:val="both"/>
        <w:rPr>
          <w:rFonts w:ascii="Times New Roman" w:hAnsi="Times New Roman"/>
          <w:sz w:val="24"/>
          <w:szCs w:val="24"/>
        </w:rPr>
      </w:pPr>
      <w:r w:rsidRPr="00ED0767">
        <w:rPr>
          <w:rFonts w:ascii="Times New Roman" w:hAnsi="Times New Roman"/>
          <w:sz w:val="24"/>
          <w:szCs w:val="24"/>
        </w:rPr>
        <w:t>Skala problemów alkoholowych a także wskaźnik uzależnień jest w dużej mierze uwarunkowany ogólnym poziomem spożycia napojów alkoholowych w danym środowisku. Relacja jest prosta: im wcześniejszy pierwszy kontakt z alkoholem, im większe spożycie alkoholu tym szerszy jest zakres problemów alkoholowych. Inną istotną determinantą skali uzależnienia jest też rodzaj spożywanego alkoholu. Chodzi tu o tzw. model picia. W pewnym uproszczeniu można powiedzieć, że w zależności od kręgu kulturowego wyróżniamy w Europie trzy takie modele:</w:t>
      </w:r>
    </w:p>
    <w:p w:rsidR="001F0D1D" w:rsidRPr="001F0D1D" w:rsidRDefault="001F0D1D" w:rsidP="00ED0767">
      <w:pPr>
        <w:spacing w:after="0" w:line="240" w:lineRule="auto"/>
        <w:jc w:val="both"/>
        <w:rPr>
          <w:rFonts w:ascii="Times New Roman" w:hAnsi="Times New Roman"/>
          <w:sz w:val="16"/>
          <w:szCs w:val="16"/>
        </w:rPr>
      </w:pPr>
    </w:p>
    <w:p w:rsidR="00E81E14" w:rsidRPr="00ED0767" w:rsidRDefault="00E81E14" w:rsidP="004D4686">
      <w:pPr>
        <w:numPr>
          <w:ilvl w:val="0"/>
          <w:numId w:val="5"/>
        </w:numPr>
        <w:spacing w:after="0" w:line="240" w:lineRule="auto"/>
        <w:jc w:val="both"/>
        <w:rPr>
          <w:rFonts w:ascii="Times New Roman" w:hAnsi="Times New Roman"/>
          <w:sz w:val="24"/>
          <w:szCs w:val="24"/>
        </w:rPr>
      </w:pPr>
      <w:r w:rsidRPr="00ED0767">
        <w:rPr>
          <w:rFonts w:ascii="Times New Roman" w:hAnsi="Times New Roman"/>
          <w:b/>
          <w:bCs/>
          <w:sz w:val="24"/>
          <w:szCs w:val="24"/>
        </w:rPr>
        <w:t xml:space="preserve">anglosaski </w:t>
      </w:r>
      <w:r w:rsidRPr="00ED0767">
        <w:rPr>
          <w:rFonts w:ascii="Times New Roman" w:hAnsi="Times New Roman"/>
          <w:sz w:val="24"/>
          <w:szCs w:val="24"/>
        </w:rPr>
        <w:t>– gdzie wśród spożywanych alkoholi dominuje piwo,</w:t>
      </w:r>
    </w:p>
    <w:p w:rsidR="00E81E14" w:rsidRPr="00ED0767" w:rsidRDefault="00E81E14" w:rsidP="004D4686">
      <w:pPr>
        <w:numPr>
          <w:ilvl w:val="0"/>
          <w:numId w:val="5"/>
        </w:numPr>
        <w:spacing w:after="0" w:line="240" w:lineRule="auto"/>
        <w:jc w:val="both"/>
        <w:rPr>
          <w:rFonts w:ascii="Times New Roman" w:hAnsi="Times New Roman"/>
          <w:sz w:val="24"/>
          <w:szCs w:val="24"/>
        </w:rPr>
      </w:pPr>
      <w:r w:rsidRPr="00ED0767">
        <w:rPr>
          <w:rFonts w:ascii="Times New Roman" w:hAnsi="Times New Roman"/>
          <w:b/>
          <w:bCs/>
          <w:sz w:val="24"/>
          <w:szCs w:val="24"/>
        </w:rPr>
        <w:t xml:space="preserve">skandynawski </w:t>
      </w:r>
      <w:r w:rsidRPr="00ED0767">
        <w:rPr>
          <w:rFonts w:ascii="Times New Roman" w:hAnsi="Times New Roman"/>
          <w:sz w:val="24"/>
          <w:szCs w:val="24"/>
        </w:rPr>
        <w:t>– z przewagą konsumpcji alkoholi wysokoprocentowych, głównie wódek,</w:t>
      </w:r>
    </w:p>
    <w:p w:rsidR="00E81E14" w:rsidRPr="00ED0767" w:rsidRDefault="00E81E14" w:rsidP="004D4686">
      <w:pPr>
        <w:numPr>
          <w:ilvl w:val="0"/>
          <w:numId w:val="5"/>
        </w:numPr>
        <w:spacing w:after="0" w:line="240" w:lineRule="auto"/>
        <w:jc w:val="both"/>
        <w:rPr>
          <w:rFonts w:ascii="Times New Roman" w:hAnsi="Times New Roman"/>
          <w:sz w:val="24"/>
          <w:szCs w:val="24"/>
        </w:rPr>
      </w:pPr>
      <w:r w:rsidRPr="00ED0767">
        <w:rPr>
          <w:rFonts w:ascii="Times New Roman" w:hAnsi="Times New Roman"/>
          <w:b/>
          <w:bCs/>
          <w:sz w:val="24"/>
          <w:szCs w:val="24"/>
        </w:rPr>
        <w:t xml:space="preserve">śródziemnomorski </w:t>
      </w:r>
      <w:r w:rsidRPr="00ED0767">
        <w:rPr>
          <w:rFonts w:ascii="Times New Roman" w:hAnsi="Times New Roman"/>
          <w:sz w:val="24"/>
          <w:szCs w:val="24"/>
        </w:rPr>
        <w:t>– z przewagą spożycia wina.</w:t>
      </w:r>
    </w:p>
    <w:p w:rsidR="00E81E14" w:rsidRPr="00ED0767" w:rsidRDefault="00E81E14" w:rsidP="00ED0767">
      <w:pPr>
        <w:spacing w:after="0" w:line="240" w:lineRule="auto"/>
        <w:jc w:val="both"/>
        <w:rPr>
          <w:rFonts w:ascii="Times New Roman" w:hAnsi="Times New Roman"/>
          <w:sz w:val="16"/>
          <w:szCs w:val="16"/>
        </w:rPr>
      </w:pPr>
    </w:p>
    <w:p w:rsidR="00E81E14" w:rsidRPr="00ED0767" w:rsidRDefault="00E81E14" w:rsidP="00ED0767">
      <w:pPr>
        <w:spacing w:after="0" w:line="240" w:lineRule="auto"/>
        <w:jc w:val="both"/>
        <w:rPr>
          <w:rFonts w:ascii="Times New Roman" w:hAnsi="Times New Roman"/>
          <w:sz w:val="24"/>
          <w:szCs w:val="24"/>
        </w:rPr>
      </w:pPr>
      <w:r w:rsidRPr="00ED0767">
        <w:rPr>
          <w:rFonts w:ascii="Times New Roman" w:hAnsi="Times New Roman"/>
          <w:sz w:val="24"/>
          <w:szCs w:val="24"/>
        </w:rPr>
        <w:t>Najgroźniejszy jest drugi z tych modeli – picie mocnych alkoholi skraca drogę do uzależnienia.</w:t>
      </w:r>
    </w:p>
    <w:p w:rsidR="00E81E14" w:rsidRPr="00ED0767" w:rsidRDefault="00E81E14" w:rsidP="00ED0767">
      <w:pPr>
        <w:spacing w:after="0" w:line="240" w:lineRule="auto"/>
        <w:jc w:val="both"/>
        <w:rPr>
          <w:rFonts w:ascii="Times New Roman" w:hAnsi="Times New Roman"/>
          <w:sz w:val="16"/>
          <w:szCs w:val="16"/>
        </w:rPr>
      </w:pPr>
    </w:p>
    <w:p w:rsidR="00E81E14" w:rsidRPr="00ED0767" w:rsidRDefault="00E81E14" w:rsidP="00ED0767">
      <w:pPr>
        <w:spacing w:after="0" w:line="240" w:lineRule="auto"/>
        <w:jc w:val="both"/>
        <w:rPr>
          <w:rFonts w:ascii="Times New Roman" w:hAnsi="Times New Roman"/>
          <w:sz w:val="24"/>
          <w:szCs w:val="24"/>
        </w:rPr>
      </w:pPr>
      <w:r w:rsidRPr="00ED0767">
        <w:rPr>
          <w:rFonts w:ascii="Times New Roman" w:hAnsi="Times New Roman"/>
          <w:sz w:val="24"/>
          <w:szCs w:val="24"/>
        </w:rPr>
        <w:t>Działania związane z rozwiązywaniem problemów alkoholowych powinny więc iść w kierunku przeciwdziałania zbyt wczesnej inicjacji alkoholowej, ograniczenia spożycia napojów alkoholowych a także zmiany wzorców picia na takie, w których preferuje się trunki o niskiej zawartości alkoholu.</w:t>
      </w:r>
    </w:p>
    <w:p w:rsidR="001F0D1D" w:rsidRDefault="001F0D1D" w:rsidP="00ED0767">
      <w:pPr>
        <w:spacing w:after="0" w:line="240" w:lineRule="auto"/>
        <w:jc w:val="both"/>
        <w:rPr>
          <w:rFonts w:ascii="Times New Roman" w:hAnsi="Times New Roman"/>
          <w:sz w:val="24"/>
          <w:szCs w:val="24"/>
        </w:rPr>
      </w:pPr>
    </w:p>
    <w:p w:rsidR="00E81E14" w:rsidRDefault="00E81E14" w:rsidP="00ED0767">
      <w:pPr>
        <w:spacing w:after="0" w:line="240" w:lineRule="auto"/>
        <w:jc w:val="both"/>
        <w:rPr>
          <w:rFonts w:ascii="Times New Roman" w:hAnsi="Times New Roman"/>
          <w:sz w:val="24"/>
          <w:szCs w:val="24"/>
        </w:rPr>
      </w:pPr>
      <w:r w:rsidRPr="00ED0767">
        <w:rPr>
          <w:rFonts w:ascii="Times New Roman" w:hAnsi="Times New Roman"/>
          <w:sz w:val="24"/>
          <w:szCs w:val="24"/>
        </w:rPr>
        <w:t xml:space="preserve">W skali krajowej zaobserwowano znaczące zmniejszenie spożycia alkoholu na głowę mieszkańca. Według danych GUS, jeszcze przed kilkunastu laty było to </w:t>
      </w:r>
      <w:smartTag w:uri="urn:schemas-microsoft-com:office:smarttags" w:element="metricconverter">
        <w:smartTagPr>
          <w:attr w:name="ProductID" w:val="11 litr￳w"/>
        </w:smartTagPr>
        <w:r w:rsidRPr="00ED0767">
          <w:rPr>
            <w:rFonts w:ascii="Times New Roman" w:hAnsi="Times New Roman"/>
            <w:sz w:val="24"/>
            <w:szCs w:val="24"/>
          </w:rPr>
          <w:t>11 litrów</w:t>
        </w:r>
      </w:smartTag>
      <w:r w:rsidRPr="00ED0767">
        <w:rPr>
          <w:rFonts w:ascii="Times New Roman" w:hAnsi="Times New Roman"/>
          <w:sz w:val="24"/>
          <w:szCs w:val="24"/>
        </w:rPr>
        <w:t xml:space="preserve"> czystego alkoholu na jedną osobę – dziś spożycie wynosi ok. </w:t>
      </w:r>
      <w:smartTag w:uri="urn:schemas-microsoft-com:office:smarttags" w:element="metricconverter">
        <w:smartTagPr>
          <w:attr w:name="ProductID" w:val="8 litr￳w"/>
        </w:smartTagPr>
        <w:r w:rsidRPr="00ED0767">
          <w:rPr>
            <w:rFonts w:ascii="Times New Roman" w:hAnsi="Times New Roman"/>
            <w:sz w:val="24"/>
            <w:szCs w:val="24"/>
          </w:rPr>
          <w:t>8 litrów</w:t>
        </w:r>
      </w:smartTag>
      <w:r w:rsidRPr="00ED0767">
        <w:rPr>
          <w:rFonts w:ascii="Times New Roman" w:hAnsi="Times New Roman"/>
          <w:sz w:val="24"/>
          <w:szCs w:val="24"/>
        </w:rPr>
        <w:t xml:space="preserve"> na osobę i od kilku lat utrzymuje się na zbliżonym poziomie. W naszych badaniach</w:t>
      </w:r>
      <w:r w:rsidRPr="000378E4">
        <w:t xml:space="preserve"> pytaliśmy: </w:t>
      </w:r>
      <w:r w:rsidRPr="00900B3F">
        <w:rPr>
          <w:rFonts w:ascii="Times New Roman" w:hAnsi="Times New Roman"/>
          <w:b/>
          <w:bCs/>
          <w:sz w:val="24"/>
          <w:szCs w:val="24"/>
        </w:rPr>
        <w:t>”Ile czasu minęło, od kiedy pił/a</w:t>
      </w:r>
      <w:r w:rsidRPr="00ED0767">
        <w:rPr>
          <w:rFonts w:ascii="Times New Roman" w:hAnsi="Times New Roman"/>
          <w:b/>
          <w:bCs/>
          <w:sz w:val="24"/>
          <w:szCs w:val="24"/>
        </w:rPr>
        <w:t xml:space="preserve">Pan/i alkohol?” </w:t>
      </w:r>
      <w:r w:rsidRPr="00ED0767">
        <w:rPr>
          <w:rFonts w:ascii="Times New Roman" w:hAnsi="Times New Roman"/>
          <w:bCs/>
          <w:sz w:val="24"/>
          <w:szCs w:val="24"/>
        </w:rPr>
        <w:t>Oto odpowiedzi:</w:t>
      </w:r>
    </w:p>
    <w:p w:rsidR="006A010B" w:rsidRPr="006A010B" w:rsidRDefault="006A010B" w:rsidP="00ED0767">
      <w:pPr>
        <w:spacing w:after="0" w:line="240" w:lineRule="auto"/>
        <w:jc w:val="both"/>
        <w:rPr>
          <w:rFonts w:ascii="Times New Roman" w:hAnsi="Times New Roman"/>
          <w:sz w:val="16"/>
          <w:szCs w:val="16"/>
        </w:rPr>
      </w:pPr>
    </w:p>
    <w:tbl>
      <w:tblPr>
        <w:tblW w:w="0" w:type="auto"/>
        <w:tblInd w:w="223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tblPr>
      <w:tblGrid>
        <w:gridCol w:w="3600"/>
        <w:gridCol w:w="720"/>
        <w:gridCol w:w="720"/>
      </w:tblGrid>
      <w:tr w:rsidR="00E81E14" w:rsidRPr="000378E4">
        <w:trPr>
          <w:trHeight w:val="329"/>
        </w:trPr>
        <w:tc>
          <w:tcPr>
            <w:tcW w:w="3600" w:type="dxa"/>
            <w:tcBorders>
              <w:top w:val="thickThinSmallGap" w:sz="24" w:space="0" w:color="003366"/>
              <w:left w:val="nil"/>
              <w:bottom w:val="single" w:sz="4" w:space="0" w:color="003366"/>
              <w:right w:val="double" w:sz="4" w:space="0" w:color="003366"/>
            </w:tcBorders>
            <w:shd w:val="clear" w:color="auto" w:fill="CCFFCC"/>
          </w:tcPr>
          <w:p w:rsidR="00E81E14" w:rsidRPr="00076F1E" w:rsidRDefault="00E81E14" w:rsidP="00ED0767">
            <w:pPr>
              <w:pStyle w:val="Nagwek2"/>
              <w:rPr>
                <w:rFonts w:ascii="Comic Sans MS" w:hAnsi="Comic Sans MS" w:cs="Arial"/>
                <w:bCs w:val="0"/>
                <w:sz w:val="22"/>
                <w:szCs w:val="22"/>
              </w:rPr>
            </w:pPr>
            <w:r w:rsidRPr="00076F1E">
              <w:rPr>
                <w:rFonts w:ascii="Comic Sans MS" w:hAnsi="Comic Sans MS" w:cs="Arial"/>
                <w:bCs w:val="0"/>
                <w:sz w:val="22"/>
                <w:szCs w:val="22"/>
              </w:rPr>
              <w:t>Piłem dzisiaj</w:t>
            </w:r>
          </w:p>
        </w:tc>
        <w:tc>
          <w:tcPr>
            <w:tcW w:w="720" w:type="dxa"/>
            <w:tcBorders>
              <w:top w:val="thickThinSmallGap" w:sz="24" w:space="0" w:color="003366"/>
              <w:left w:val="double" w:sz="4" w:space="0" w:color="003366"/>
              <w:bottom w:val="single" w:sz="4" w:space="0" w:color="003366"/>
              <w:right w:val="nil"/>
            </w:tcBorders>
            <w:shd w:val="clear" w:color="auto" w:fill="CCFFCC"/>
          </w:tcPr>
          <w:p w:rsidR="00E81E14" w:rsidRPr="0088414F" w:rsidRDefault="00446EEB" w:rsidP="00ED0767">
            <w:pPr>
              <w:spacing w:after="0"/>
              <w:jc w:val="right"/>
              <w:rPr>
                <w:rFonts w:ascii="Gloucester MT Extra Condensed" w:hAnsi="Gloucester MT Extra Condensed"/>
                <w:b/>
                <w:bCs/>
                <w:sz w:val="24"/>
                <w:szCs w:val="24"/>
              </w:rPr>
            </w:pPr>
            <w:r>
              <w:rPr>
                <w:rFonts w:ascii="Gloucester MT Extra Condensed" w:hAnsi="Gloucester MT Extra Condensed"/>
                <w:b/>
                <w:bCs/>
                <w:sz w:val="24"/>
                <w:szCs w:val="24"/>
              </w:rPr>
              <w:t>1</w:t>
            </w:r>
          </w:p>
        </w:tc>
        <w:tc>
          <w:tcPr>
            <w:tcW w:w="720" w:type="dxa"/>
            <w:tcBorders>
              <w:top w:val="thickThinSmallGap" w:sz="24" w:space="0" w:color="003366"/>
              <w:left w:val="nil"/>
              <w:bottom w:val="single" w:sz="4" w:space="0" w:color="003366"/>
              <w:right w:val="nil"/>
            </w:tcBorders>
            <w:shd w:val="clear" w:color="auto" w:fill="CCFFCC"/>
          </w:tcPr>
          <w:p w:rsidR="00E81E14" w:rsidRPr="0088414F" w:rsidRDefault="00E81E14" w:rsidP="00ED0767">
            <w:pPr>
              <w:spacing w:after="0"/>
              <w:rPr>
                <w:rFonts w:ascii="Gloucester MT Extra Condensed" w:hAnsi="Gloucester MT Extra Condensed"/>
                <w:b/>
                <w:bCs/>
                <w:sz w:val="24"/>
                <w:szCs w:val="24"/>
              </w:rPr>
            </w:pPr>
            <w:r w:rsidRPr="0088414F">
              <w:rPr>
                <w:rFonts w:ascii="Gloucester MT Extra Condensed" w:hAnsi="Gloucester MT Extra Condensed"/>
                <w:b/>
                <w:bCs/>
                <w:sz w:val="24"/>
                <w:szCs w:val="24"/>
              </w:rPr>
              <w:t>%</w:t>
            </w:r>
          </w:p>
        </w:tc>
      </w:tr>
      <w:tr w:rsidR="00E81E14" w:rsidRPr="000378E4">
        <w:trPr>
          <w:trHeight w:val="329"/>
        </w:trPr>
        <w:tc>
          <w:tcPr>
            <w:tcW w:w="3600" w:type="dxa"/>
            <w:tcBorders>
              <w:top w:val="single" w:sz="4" w:space="0" w:color="003366"/>
              <w:left w:val="nil"/>
              <w:bottom w:val="single" w:sz="4" w:space="0" w:color="003366"/>
              <w:right w:val="double" w:sz="4" w:space="0" w:color="003366"/>
            </w:tcBorders>
            <w:shd w:val="clear" w:color="auto" w:fill="CCFFCC"/>
          </w:tcPr>
          <w:p w:rsidR="00E81E14" w:rsidRPr="00076F1E" w:rsidRDefault="00E81E14" w:rsidP="00ED0767">
            <w:pPr>
              <w:spacing w:after="0"/>
              <w:rPr>
                <w:rFonts w:ascii="Comic Sans MS" w:hAnsi="Comic Sans MS"/>
                <w:b/>
                <w:bCs/>
              </w:rPr>
            </w:pPr>
            <w:r w:rsidRPr="00076F1E">
              <w:rPr>
                <w:rFonts w:ascii="Comic Sans MS" w:hAnsi="Comic Sans MS"/>
                <w:b/>
                <w:bCs/>
              </w:rPr>
              <w:t xml:space="preserve">1 – 2 dni </w:t>
            </w:r>
          </w:p>
        </w:tc>
        <w:tc>
          <w:tcPr>
            <w:tcW w:w="720" w:type="dxa"/>
            <w:tcBorders>
              <w:top w:val="single" w:sz="4" w:space="0" w:color="003366"/>
              <w:left w:val="double" w:sz="4" w:space="0" w:color="003366"/>
              <w:bottom w:val="single" w:sz="4" w:space="0" w:color="003366"/>
              <w:right w:val="nil"/>
            </w:tcBorders>
            <w:shd w:val="clear" w:color="auto" w:fill="CCFFCC"/>
          </w:tcPr>
          <w:p w:rsidR="00E81E14" w:rsidRPr="0088414F" w:rsidRDefault="00446EEB" w:rsidP="00ED0767">
            <w:pPr>
              <w:spacing w:after="0"/>
              <w:jc w:val="right"/>
              <w:rPr>
                <w:rFonts w:ascii="Gloucester MT Extra Condensed" w:hAnsi="Gloucester MT Extra Condensed"/>
                <w:b/>
                <w:bCs/>
                <w:sz w:val="24"/>
                <w:szCs w:val="24"/>
              </w:rPr>
            </w:pPr>
            <w:r>
              <w:rPr>
                <w:rFonts w:ascii="Gloucester MT Extra Condensed" w:hAnsi="Gloucester MT Extra Condensed"/>
                <w:b/>
                <w:bCs/>
                <w:sz w:val="24"/>
                <w:szCs w:val="24"/>
              </w:rPr>
              <w:t>15</w:t>
            </w:r>
          </w:p>
        </w:tc>
        <w:tc>
          <w:tcPr>
            <w:tcW w:w="720" w:type="dxa"/>
            <w:tcBorders>
              <w:top w:val="single" w:sz="4" w:space="0" w:color="003366"/>
              <w:left w:val="nil"/>
              <w:bottom w:val="single" w:sz="4" w:space="0" w:color="003366"/>
              <w:right w:val="nil"/>
            </w:tcBorders>
            <w:shd w:val="clear" w:color="auto" w:fill="CCFFCC"/>
          </w:tcPr>
          <w:p w:rsidR="00E81E14" w:rsidRPr="0088414F" w:rsidRDefault="00E81E14" w:rsidP="00ED0767">
            <w:pPr>
              <w:spacing w:after="0"/>
              <w:rPr>
                <w:rFonts w:ascii="Gloucester MT Extra Condensed" w:hAnsi="Gloucester MT Extra Condensed"/>
                <w:sz w:val="24"/>
                <w:szCs w:val="24"/>
              </w:rPr>
            </w:pPr>
            <w:r w:rsidRPr="0088414F">
              <w:rPr>
                <w:rFonts w:ascii="Gloucester MT Extra Condensed" w:hAnsi="Gloucester MT Extra Condensed"/>
                <w:b/>
                <w:bCs/>
                <w:sz w:val="24"/>
                <w:szCs w:val="24"/>
              </w:rPr>
              <w:t>%</w:t>
            </w:r>
          </w:p>
        </w:tc>
      </w:tr>
      <w:tr w:rsidR="00E81E14" w:rsidRPr="000378E4">
        <w:trPr>
          <w:trHeight w:val="329"/>
        </w:trPr>
        <w:tc>
          <w:tcPr>
            <w:tcW w:w="3600" w:type="dxa"/>
            <w:tcBorders>
              <w:top w:val="single" w:sz="4" w:space="0" w:color="003366"/>
              <w:left w:val="nil"/>
              <w:bottom w:val="single" w:sz="4" w:space="0" w:color="003366"/>
              <w:right w:val="double" w:sz="4" w:space="0" w:color="003366"/>
            </w:tcBorders>
            <w:shd w:val="clear" w:color="auto" w:fill="CCFFCC"/>
          </w:tcPr>
          <w:p w:rsidR="00E81E14" w:rsidRPr="00076F1E" w:rsidRDefault="00E81E14" w:rsidP="00ED0767">
            <w:pPr>
              <w:spacing w:after="0"/>
              <w:rPr>
                <w:rFonts w:ascii="Comic Sans MS" w:hAnsi="Comic Sans MS"/>
                <w:b/>
                <w:bCs/>
              </w:rPr>
            </w:pPr>
            <w:r w:rsidRPr="00076F1E">
              <w:rPr>
                <w:rFonts w:ascii="Comic Sans MS" w:hAnsi="Comic Sans MS"/>
                <w:b/>
                <w:bCs/>
              </w:rPr>
              <w:t>Mniej więcej tydzień</w:t>
            </w:r>
          </w:p>
        </w:tc>
        <w:tc>
          <w:tcPr>
            <w:tcW w:w="720" w:type="dxa"/>
            <w:tcBorders>
              <w:top w:val="single" w:sz="4" w:space="0" w:color="003366"/>
              <w:left w:val="double" w:sz="4" w:space="0" w:color="003366"/>
              <w:bottom w:val="single" w:sz="4" w:space="0" w:color="003366"/>
              <w:right w:val="nil"/>
            </w:tcBorders>
            <w:shd w:val="clear" w:color="auto" w:fill="CCFFCC"/>
          </w:tcPr>
          <w:p w:rsidR="00E81E14" w:rsidRPr="0088414F" w:rsidRDefault="00446EEB" w:rsidP="00ED0767">
            <w:pPr>
              <w:spacing w:after="0"/>
              <w:jc w:val="right"/>
              <w:rPr>
                <w:rFonts w:ascii="Gloucester MT Extra Condensed" w:hAnsi="Gloucester MT Extra Condensed"/>
                <w:b/>
                <w:bCs/>
                <w:sz w:val="24"/>
                <w:szCs w:val="24"/>
              </w:rPr>
            </w:pPr>
            <w:r>
              <w:rPr>
                <w:rFonts w:ascii="Gloucester MT Extra Condensed" w:hAnsi="Gloucester MT Extra Condensed"/>
                <w:b/>
                <w:bCs/>
                <w:sz w:val="24"/>
                <w:szCs w:val="24"/>
              </w:rPr>
              <w:t>22</w:t>
            </w:r>
          </w:p>
        </w:tc>
        <w:tc>
          <w:tcPr>
            <w:tcW w:w="720" w:type="dxa"/>
            <w:tcBorders>
              <w:top w:val="single" w:sz="4" w:space="0" w:color="003366"/>
              <w:left w:val="nil"/>
              <w:bottom w:val="single" w:sz="4" w:space="0" w:color="003366"/>
              <w:right w:val="nil"/>
            </w:tcBorders>
            <w:shd w:val="clear" w:color="auto" w:fill="CCFFCC"/>
          </w:tcPr>
          <w:p w:rsidR="00E81E14" w:rsidRPr="0088414F" w:rsidRDefault="00E81E14" w:rsidP="00ED0767">
            <w:pPr>
              <w:spacing w:after="0"/>
              <w:rPr>
                <w:rFonts w:ascii="Gloucester MT Extra Condensed" w:hAnsi="Gloucester MT Extra Condensed"/>
                <w:sz w:val="24"/>
                <w:szCs w:val="24"/>
              </w:rPr>
            </w:pPr>
            <w:r w:rsidRPr="0088414F">
              <w:rPr>
                <w:rFonts w:ascii="Gloucester MT Extra Condensed" w:hAnsi="Gloucester MT Extra Condensed"/>
                <w:b/>
                <w:bCs/>
                <w:sz w:val="24"/>
                <w:szCs w:val="24"/>
              </w:rPr>
              <w:t>%</w:t>
            </w:r>
          </w:p>
        </w:tc>
      </w:tr>
      <w:tr w:rsidR="00E81E14" w:rsidRPr="000378E4">
        <w:trPr>
          <w:trHeight w:val="329"/>
        </w:trPr>
        <w:tc>
          <w:tcPr>
            <w:tcW w:w="3600" w:type="dxa"/>
            <w:tcBorders>
              <w:top w:val="single" w:sz="4" w:space="0" w:color="003366"/>
              <w:left w:val="nil"/>
              <w:bottom w:val="single" w:sz="4" w:space="0" w:color="003366"/>
              <w:right w:val="double" w:sz="4" w:space="0" w:color="003366"/>
            </w:tcBorders>
            <w:shd w:val="clear" w:color="auto" w:fill="CCFFCC"/>
          </w:tcPr>
          <w:p w:rsidR="00E81E14" w:rsidRPr="00076F1E" w:rsidRDefault="00E81E14" w:rsidP="00ED0767">
            <w:pPr>
              <w:spacing w:after="0"/>
              <w:rPr>
                <w:rFonts w:ascii="Comic Sans MS" w:hAnsi="Comic Sans MS"/>
                <w:b/>
                <w:bCs/>
              </w:rPr>
            </w:pPr>
            <w:r w:rsidRPr="00076F1E">
              <w:rPr>
                <w:rFonts w:ascii="Comic Sans MS" w:hAnsi="Comic Sans MS"/>
                <w:b/>
                <w:bCs/>
              </w:rPr>
              <w:t>2 tygodnie do miesiąca</w:t>
            </w:r>
          </w:p>
        </w:tc>
        <w:tc>
          <w:tcPr>
            <w:tcW w:w="720" w:type="dxa"/>
            <w:tcBorders>
              <w:top w:val="single" w:sz="4" w:space="0" w:color="003366"/>
              <w:left w:val="double" w:sz="4" w:space="0" w:color="003366"/>
              <w:bottom w:val="single" w:sz="4" w:space="0" w:color="003366"/>
              <w:right w:val="nil"/>
            </w:tcBorders>
            <w:shd w:val="clear" w:color="auto" w:fill="CCFFCC"/>
          </w:tcPr>
          <w:p w:rsidR="00E81E14" w:rsidRPr="0088414F" w:rsidRDefault="00446EEB" w:rsidP="00ED0767">
            <w:pPr>
              <w:spacing w:after="0"/>
              <w:jc w:val="right"/>
              <w:rPr>
                <w:rFonts w:ascii="Gloucester MT Extra Condensed" w:hAnsi="Gloucester MT Extra Condensed"/>
                <w:b/>
                <w:bCs/>
                <w:sz w:val="24"/>
                <w:szCs w:val="24"/>
              </w:rPr>
            </w:pPr>
            <w:r>
              <w:rPr>
                <w:rFonts w:ascii="Gloucester MT Extra Condensed" w:hAnsi="Gloucester MT Extra Condensed"/>
                <w:b/>
                <w:bCs/>
                <w:sz w:val="24"/>
                <w:szCs w:val="24"/>
              </w:rPr>
              <w:t>27</w:t>
            </w:r>
          </w:p>
        </w:tc>
        <w:tc>
          <w:tcPr>
            <w:tcW w:w="720" w:type="dxa"/>
            <w:tcBorders>
              <w:top w:val="single" w:sz="4" w:space="0" w:color="003366"/>
              <w:left w:val="nil"/>
              <w:bottom w:val="single" w:sz="4" w:space="0" w:color="003366"/>
              <w:right w:val="nil"/>
            </w:tcBorders>
            <w:shd w:val="clear" w:color="auto" w:fill="CCFFCC"/>
          </w:tcPr>
          <w:p w:rsidR="00E81E14" w:rsidRPr="0088414F" w:rsidRDefault="00E81E14" w:rsidP="00ED0767">
            <w:pPr>
              <w:spacing w:after="0"/>
              <w:rPr>
                <w:rFonts w:ascii="Gloucester MT Extra Condensed" w:hAnsi="Gloucester MT Extra Condensed"/>
                <w:sz w:val="24"/>
                <w:szCs w:val="24"/>
              </w:rPr>
            </w:pPr>
            <w:r w:rsidRPr="0088414F">
              <w:rPr>
                <w:rFonts w:ascii="Gloucester MT Extra Condensed" w:hAnsi="Gloucester MT Extra Condensed"/>
                <w:b/>
                <w:bCs/>
                <w:sz w:val="24"/>
                <w:szCs w:val="24"/>
              </w:rPr>
              <w:t>%</w:t>
            </w:r>
          </w:p>
        </w:tc>
      </w:tr>
      <w:tr w:rsidR="00E81E14">
        <w:trPr>
          <w:trHeight w:val="329"/>
        </w:trPr>
        <w:tc>
          <w:tcPr>
            <w:tcW w:w="3600" w:type="dxa"/>
            <w:tcBorders>
              <w:top w:val="single" w:sz="4" w:space="0" w:color="003366"/>
              <w:left w:val="nil"/>
              <w:bottom w:val="single" w:sz="4" w:space="0" w:color="003366"/>
              <w:right w:val="double" w:sz="4" w:space="0" w:color="003366"/>
            </w:tcBorders>
          </w:tcPr>
          <w:p w:rsidR="00E81E14" w:rsidRPr="00076F1E" w:rsidRDefault="00E81E14" w:rsidP="00ED0767">
            <w:pPr>
              <w:spacing w:after="0"/>
              <w:rPr>
                <w:rFonts w:ascii="Comic Sans MS" w:hAnsi="Comic Sans MS"/>
                <w:b/>
                <w:bCs/>
              </w:rPr>
            </w:pPr>
            <w:r w:rsidRPr="00076F1E">
              <w:rPr>
                <w:rFonts w:ascii="Comic Sans MS" w:hAnsi="Comic Sans MS"/>
                <w:b/>
                <w:bCs/>
              </w:rPr>
              <w:t>Miesiąc do trzech miesięcy</w:t>
            </w:r>
          </w:p>
        </w:tc>
        <w:tc>
          <w:tcPr>
            <w:tcW w:w="720" w:type="dxa"/>
            <w:tcBorders>
              <w:top w:val="single" w:sz="4" w:space="0" w:color="003366"/>
              <w:left w:val="double" w:sz="4" w:space="0" w:color="003366"/>
              <w:bottom w:val="single" w:sz="4" w:space="0" w:color="003366"/>
              <w:right w:val="nil"/>
            </w:tcBorders>
          </w:tcPr>
          <w:p w:rsidR="00E81E14" w:rsidRPr="0088414F" w:rsidRDefault="00446EEB" w:rsidP="00ED0767">
            <w:pPr>
              <w:spacing w:after="0"/>
              <w:jc w:val="right"/>
              <w:rPr>
                <w:rFonts w:ascii="Gloucester MT Extra Condensed" w:hAnsi="Gloucester MT Extra Condensed"/>
                <w:b/>
                <w:bCs/>
                <w:sz w:val="24"/>
                <w:szCs w:val="24"/>
              </w:rPr>
            </w:pPr>
            <w:r>
              <w:rPr>
                <w:rFonts w:ascii="Gloucester MT Extra Condensed" w:hAnsi="Gloucester MT Extra Condensed"/>
                <w:b/>
                <w:bCs/>
                <w:sz w:val="24"/>
                <w:szCs w:val="24"/>
              </w:rPr>
              <w:t>23</w:t>
            </w:r>
          </w:p>
        </w:tc>
        <w:tc>
          <w:tcPr>
            <w:tcW w:w="720" w:type="dxa"/>
            <w:tcBorders>
              <w:top w:val="single" w:sz="4" w:space="0" w:color="003366"/>
              <w:left w:val="nil"/>
              <w:right w:val="nil"/>
            </w:tcBorders>
          </w:tcPr>
          <w:p w:rsidR="00E81E14" w:rsidRPr="0088414F" w:rsidRDefault="00E81E14" w:rsidP="00ED0767">
            <w:pPr>
              <w:spacing w:after="0"/>
              <w:rPr>
                <w:rFonts w:ascii="Gloucester MT Extra Condensed" w:hAnsi="Gloucester MT Extra Condensed"/>
                <w:sz w:val="24"/>
                <w:szCs w:val="24"/>
              </w:rPr>
            </w:pPr>
            <w:r w:rsidRPr="0088414F">
              <w:rPr>
                <w:rFonts w:ascii="Gloucester MT Extra Condensed" w:hAnsi="Gloucester MT Extra Condensed"/>
                <w:b/>
                <w:bCs/>
                <w:sz w:val="24"/>
                <w:szCs w:val="24"/>
              </w:rPr>
              <w:t>%</w:t>
            </w:r>
          </w:p>
        </w:tc>
      </w:tr>
      <w:tr w:rsidR="00E81E14">
        <w:trPr>
          <w:trHeight w:val="329"/>
        </w:trPr>
        <w:tc>
          <w:tcPr>
            <w:tcW w:w="3600" w:type="dxa"/>
            <w:tcBorders>
              <w:top w:val="single" w:sz="4" w:space="0" w:color="003366"/>
              <w:left w:val="nil"/>
              <w:bottom w:val="single" w:sz="4" w:space="0" w:color="003366"/>
              <w:right w:val="double" w:sz="4" w:space="0" w:color="003366"/>
            </w:tcBorders>
          </w:tcPr>
          <w:p w:rsidR="00E81E14" w:rsidRPr="00076F1E" w:rsidRDefault="00E81E14" w:rsidP="00ED0767">
            <w:pPr>
              <w:spacing w:after="0"/>
              <w:rPr>
                <w:rFonts w:ascii="Comic Sans MS" w:hAnsi="Comic Sans MS"/>
                <w:b/>
                <w:bCs/>
              </w:rPr>
            </w:pPr>
            <w:r w:rsidRPr="00076F1E">
              <w:rPr>
                <w:rFonts w:ascii="Comic Sans MS" w:hAnsi="Comic Sans MS"/>
                <w:b/>
                <w:bCs/>
              </w:rPr>
              <w:t>Więcej niż 3 miesiące</w:t>
            </w:r>
          </w:p>
        </w:tc>
        <w:tc>
          <w:tcPr>
            <w:tcW w:w="720" w:type="dxa"/>
            <w:tcBorders>
              <w:top w:val="single" w:sz="4" w:space="0" w:color="003366"/>
              <w:left w:val="double" w:sz="4" w:space="0" w:color="003366"/>
              <w:bottom w:val="single" w:sz="4" w:space="0" w:color="003366"/>
              <w:right w:val="nil"/>
            </w:tcBorders>
          </w:tcPr>
          <w:p w:rsidR="00E81E14" w:rsidRPr="0088414F" w:rsidRDefault="00446EEB" w:rsidP="00ED0767">
            <w:pPr>
              <w:spacing w:after="0"/>
              <w:jc w:val="right"/>
              <w:rPr>
                <w:rFonts w:ascii="Gloucester MT Extra Condensed" w:hAnsi="Gloucester MT Extra Condensed"/>
                <w:b/>
                <w:bCs/>
                <w:sz w:val="24"/>
                <w:szCs w:val="24"/>
              </w:rPr>
            </w:pPr>
            <w:r>
              <w:rPr>
                <w:rFonts w:ascii="Gloucester MT Extra Condensed" w:hAnsi="Gloucester MT Extra Condensed"/>
                <w:b/>
                <w:bCs/>
                <w:sz w:val="24"/>
                <w:szCs w:val="24"/>
              </w:rPr>
              <w:t>26</w:t>
            </w:r>
          </w:p>
        </w:tc>
        <w:tc>
          <w:tcPr>
            <w:tcW w:w="720" w:type="dxa"/>
            <w:tcBorders>
              <w:left w:val="nil"/>
              <w:bottom w:val="single" w:sz="4" w:space="0" w:color="003366"/>
              <w:right w:val="nil"/>
            </w:tcBorders>
          </w:tcPr>
          <w:p w:rsidR="00E81E14" w:rsidRPr="0088414F" w:rsidRDefault="00E81E14" w:rsidP="00ED0767">
            <w:pPr>
              <w:spacing w:after="0"/>
              <w:rPr>
                <w:rFonts w:ascii="Gloucester MT Extra Condensed" w:hAnsi="Gloucester MT Extra Condensed"/>
                <w:sz w:val="24"/>
                <w:szCs w:val="24"/>
              </w:rPr>
            </w:pPr>
            <w:r w:rsidRPr="0088414F">
              <w:rPr>
                <w:rFonts w:ascii="Gloucester MT Extra Condensed" w:hAnsi="Gloucester MT Extra Condensed"/>
                <w:b/>
                <w:bCs/>
                <w:sz w:val="24"/>
                <w:szCs w:val="24"/>
              </w:rPr>
              <w:t>%</w:t>
            </w:r>
          </w:p>
        </w:tc>
      </w:tr>
      <w:tr w:rsidR="00E81E14">
        <w:trPr>
          <w:trHeight w:val="329"/>
        </w:trPr>
        <w:tc>
          <w:tcPr>
            <w:tcW w:w="3600" w:type="dxa"/>
            <w:tcBorders>
              <w:top w:val="single" w:sz="4" w:space="0" w:color="003366"/>
              <w:left w:val="nil"/>
              <w:bottom w:val="thickThinSmallGap" w:sz="24" w:space="0" w:color="003366"/>
              <w:right w:val="double" w:sz="4" w:space="0" w:color="003366"/>
            </w:tcBorders>
            <w:shd w:val="clear" w:color="auto" w:fill="CCFFFF"/>
          </w:tcPr>
          <w:p w:rsidR="00E81E14" w:rsidRPr="00076F1E" w:rsidRDefault="00E81E14" w:rsidP="00ED0767">
            <w:pPr>
              <w:spacing w:after="0"/>
              <w:rPr>
                <w:rFonts w:ascii="Comic Sans MS" w:hAnsi="Comic Sans MS"/>
                <w:b/>
                <w:bCs/>
              </w:rPr>
            </w:pPr>
            <w:r w:rsidRPr="00076F1E">
              <w:rPr>
                <w:rFonts w:ascii="Comic Sans MS" w:hAnsi="Comic Sans MS"/>
                <w:b/>
                <w:bCs/>
              </w:rPr>
              <w:t>Nie piję od kilku lat</w:t>
            </w:r>
          </w:p>
        </w:tc>
        <w:tc>
          <w:tcPr>
            <w:tcW w:w="720" w:type="dxa"/>
            <w:tcBorders>
              <w:top w:val="single" w:sz="4" w:space="0" w:color="003366"/>
              <w:left w:val="double" w:sz="4" w:space="0" w:color="003366"/>
              <w:bottom w:val="thickThinSmallGap" w:sz="24" w:space="0" w:color="003366"/>
              <w:right w:val="nil"/>
            </w:tcBorders>
            <w:shd w:val="clear" w:color="auto" w:fill="CCFFFF"/>
          </w:tcPr>
          <w:p w:rsidR="00E81E14" w:rsidRPr="0088414F" w:rsidRDefault="00446EEB" w:rsidP="00ED0767">
            <w:pPr>
              <w:spacing w:after="0"/>
              <w:jc w:val="right"/>
              <w:rPr>
                <w:rFonts w:ascii="Gloucester MT Extra Condensed" w:hAnsi="Gloucester MT Extra Condensed"/>
                <w:b/>
                <w:bCs/>
                <w:sz w:val="24"/>
                <w:szCs w:val="24"/>
              </w:rPr>
            </w:pPr>
            <w:r>
              <w:rPr>
                <w:rFonts w:ascii="Gloucester MT Extra Condensed" w:hAnsi="Gloucester MT Extra Condensed"/>
                <w:b/>
                <w:bCs/>
                <w:sz w:val="24"/>
                <w:szCs w:val="24"/>
              </w:rPr>
              <w:t>7</w:t>
            </w:r>
          </w:p>
        </w:tc>
        <w:tc>
          <w:tcPr>
            <w:tcW w:w="720" w:type="dxa"/>
            <w:tcBorders>
              <w:top w:val="single" w:sz="4" w:space="0" w:color="003366"/>
              <w:left w:val="nil"/>
              <w:bottom w:val="thickThinSmallGap" w:sz="24" w:space="0" w:color="003366"/>
              <w:right w:val="nil"/>
            </w:tcBorders>
            <w:shd w:val="clear" w:color="auto" w:fill="CCFFFF"/>
          </w:tcPr>
          <w:p w:rsidR="00E81E14" w:rsidRPr="0088414F" w:rsidRDefault="00E81E14" w:rsidP="00ED0767">
            <w:pPr>
              <w:spacing w:after="0"/>
              <w:rPr>
                <w:rFonts w:ascii="Gloucester MT Extra Condensed" w:hAnsi="Gloucester MT Extra Condensed"/>
                <w:sz w:val="24"/>
                <w:szCs w:val="24"/>
              </w:rPr>
            </w:pPr>
            <w:r w:rsidRPr="0088414F">
              <w:rPr>
                <w:rFonts w:ascii="Gloucester MT Extra Condensed" w:hAnsi="Gloucester MT Extra Condensed"/>
                <w:b/>
                <w:bCs/>
                <w:sz w:val="24"/>
                <w:szCs w:val="24"/>
              </w:rPr>
              <w:t>%</w:t>
            </w:r>
          </w:p>
        </w:tc>
      </w:tr>
    </w:tbl>
    <w:p w:rsidR="00E81E14" w:rsidRPr="008745A2" w:rsidRDefault="00E81E14" w:rsidP="00ED0767">
      <w:pPr>
        <w:pStyle w:val="Nagwek"/>
        <w:tabs>
          <w:tab w:val="clear" w:pos="4536"/>
          <w:tab w:val="clear" w:pos="9072"/>
        </w:tabs>
        <w:rPr>
          <w:sz w:val="16"/>
          <w:szCs w:val="16"/>
        </w:rPr>
      </w:pPr>
    </w:p>
    <w:p w:rsidR="00E81E14" w:rsidRPr="00ED0767" w:rsidRDefault="00E81E14" w:rsidP="00ED0767">
      <w:pPr>
        <w:spacing w:after="0" w:line="240" w:lineRule="auto"/>
        <w:jc w:val="both"/>
        <w:rPr>
          <w:rFonts w:ascii="Times New Roman" w:hAnsi="Times New Roman"/>
          <w:sz w:val="24"/>
          <w:szCs w:val="24"/>
        </w:rPr>
      </w:pPr>
      <w:r w:rsidRPr="00ED0767">
        <w:rPr>
          <w:rFonts w:ascii="Times New Roman" w:hAnsi="Times New Roman"/>
          <w:sz w:val="24"/>
          <w:szCs w:val="24"/>
        </w:rPr>
        <w:t xml:space="preserve">Jak z tego wynika, ponad połowa ankietowanych mieszkańców </w:t>
      </w:r>
      <w:r w:rsidR="007D6212">
        <w:rPr>
          <w:rFonts w:ascii="Times New Roman" w:hAnsi="Times New Roman"/>
          <w:sz w:val="24"/>
          <w:szCs w:val="24"/>
        </w:rPr>
        <w:t>Skarżyska-Kamiennej</w:t>
      </w:r>
      <w:r w:rsidRPr="00ED0767">
        <w:rPr>
          <w:rFonts w:ascii="Times New Roman" w:hAnsi="Times New Roman"/>
          <w:sz w:val="24"/>
          <w:szCs w:val="24"/>
        </w:rPr>
        <w:t xml:space="preserve"> piła alkohol nie dłużej niż miesiąc przed okresem badania, zaś </w:t>
      </w:r>
      <w:r w:rsidR="00446EEB">
        <w:rPr>
          <w:rFonts w:ascii="Times New Roman" w:hAnsi="Times New Roman"/>
          <w:sz w:val="24"/>
          <w:szCs w:val="24"/>
        </w:rPr>
        <w:t>7</w:t>
      </w:r>
      <w:r w:rsidRPr="00ED0767">
        <w:rPr>
          <w:rFonts w:ascii="Times New Roman" w:hAnsi="Times New Roman"/>
          <w:sz w:val="24"/>
          <w:szCs w:val="24"/>
        </w:rPr>
        <w:t>% deklaruje się jako abstynenci.</w:t>
      </w:r>
    </w:p>
    <w:p w:rsidR="00E81E14" w:rsidRPr="00ED0767" w:rsidRDefault="00E81E14" w:rsidP="00ED0767">
      <w:pPr>
        <w:spacing w:after="0" w:line="240" w:lineRule="auto"/>
        <w:jc w:val="both"/>
        <w:rPr>
          <w:rFonts w:ascii="Times New Roman" w:hAnsi="Times New Roman"/>
          <w:sz w:val="16"/>
          <w:szCs w:val="16"/>
        </w:rPr>
      </w:pPr>
    </w:p>
    <w:p w:rsidR="00E81E14" w:rsidRPr="00ED0767" w:rsidRDefault="00E81E14" w:rsidP="00ED0767">
      <w:pPr>
        <w:spacing w:after="0" w:line="240" w:lineRule="auto"/>
        <w:jc w:val="both"/>
        <w:rPr>
          <w:rFonts w:ascii="Times New Roman" w:hAnsi="Times New Roman"/>
          <w:sz w:val="24"/>
          <w:szCs w:val="24"/>
        </w:rPr>
      </w:pPr>
      <w:r w:rsidRPr="00ED0767">
        <w:rPr>
          <w:rFonts w:ascii="Times New Roman" w:hAnsi="Times New Roman"/>
          <w:sz w:val="24"/>
          <w:szCs w:val="24"/>
        </w:rPr>
        <w:lastRenderedPageBreak/>
        <w:t xml:space="preserve">Na pytanie: </w:t>
      </w:r>
      <w:r w:rsidRPr="00ED0767">
        <w:rPr>
          <w:rFonts w:ascii="Times New Roman" w:hAnsi="Times New Roman"/>
          <w:b/>
          <w:bCs/>
          <w:sz w:val="24"/>
          <w:szCs w:val="24"/>
        </w:rPr>
        <w:t xml:space="preserve">„Jaki alkohol pił/a Pan/i ostatnim razem?” </w:t>
      </w:r>
      <w:r w:rsidRPr="00ED0767">
        <w:rPr>
          <w:rFonts w:ascii="Times New Roman" w:hAnsi="Times New Roman"/>
          <w:sz w:val="24"/>
          <w:szCs w:val="24"/>
        </w:rPr>
        <w:t>odpowiadano:</w:t>
      </w:r>
    </w:p>
    <w:p w:rsidR="00E81E14" w:rsidRDefault="00E81E14" w:rsidP="00ED0767">
      <w:pPr>
        <w:spacing w:after="0"/>
        <w:jc w:val="both"/>
        <w:rPr>
          <w:sz w:val="16"/>
        </w:rPr>
      </w:pPr>
    </w:p>
    <w:p w:rsidR="00EF204A" w:rsidRDefault="00EF204A" w:rsidP="00EF204A">
      <w:pPr>
        <w:spacing w:after="0" w:line="240" w:lineRule="auto"/>
        <w:contextualSpacing/>
        <w:jc w:val="both"/>
        <w:rPr>
          <w:rFonts w:ascii="Times New Roman" w:hAnsi="Times New Roman"/>
          <w:sz w:val="24"/>
          <w:szCs w:val="24"/>
        </w:rPr>
      </w:pPr>
    </w:p>
    <w:tbl>
      <w:tblPr>
        <w:tblpPr w:leftFromText="141" w:rightFromText="141" w:vertAnchor="text" w:horzAnchor="margin" w:tblpXSpec="center"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6"/>
        <w:gridCol w:w="720"/>
        <w:gridCol w:w="720"/>
      </w:tblGrid>
      <w:tr w:rsidR="00EF204A">
        <w:trPr>
          <w:trHeight w:val="351"/>
        </w:trPr>
        <w:tc>
          <w:tcPr>
            <w:tcW w:w="3236" w:type="dxa"/>
            <w:tcBorders>
              <w:top w:val="thinThickSmallGap" w:sz="24" w:space="0" w:color="333300"/>
              <w:left w:val="double" w:sz="4" w:space="0" w:color="333300"/>
              <w:right w:val="double" w:sz="4" w:space="0" w:color="333300"/>
            </w:tcBorders>
            <w:shd w:val="clear" w:color="auto" w:fill="FFCC99"/>
          </w:tcPr>
          <w:p w:rsidR="00EF204A" w:rsidRPr="00BF5662" w:rsidRDefault="00EF204A" w:rsidP="00EF204A">
            <w:pPr>
              <w:pStyle w:val="Tekstpodstawowy3"/>
              <w:rPr>
                <w:rFonts w:ascii="Goudy Stout" w:hAnsi="Goudy Stout"/>
                <w:b/>
                <w:color w:val="800000"/>
                <w:sz w:val="24"/>
              </w:rPr>
            </w:pPr>
            <w:r>
              <w:rPr>
                <w:rFonts w:ascii="Goudy Stout" w:hAnsi="Goudy Stout"/>
                <w:b/>
                <w:color w:val="800000"/>
                <w:sz w:val="24"/>
              </w:rPr>
              <w:t>PIWO</w:t>
            </w:r>
          </w:p>
        </w:tc>
        <w:tc>
          <w:tcPr>
            <w:tcW w:w="720" w:type="dxa"/>
            <w:tcBorders>
              <w:top w:val="thinThickSmallGap" w:sz="24" w:space="0" w:color="333300"/>
              <w:left w:val="double" w:sz="4" w:space="0" w:color="333300"/>
              <w:right w:val="nil"/>
            </w:tcBorders>
            <w:shd w:val="clear" w:color="auto" w:fill="FFCC99"/>
          </w:tcPr>
          <w:p w:rsidR="00EF204A" w:rsidRPr="0088414F" w:rsidRDefault="00446EEB" w:rsidP="00EF204A">
            <w:pPr>
              <w:pStyle w:val="Tekstpodstawowy3"/>
              <w:jc w:val="right"/>
              <w:rPr>
                <w:rFonts w:ascii="Bodoni MT Black" w:hAnsi="Bodoni MT Black"/>
                <w:b/>
                <w:sz w:val="24"/>
              </w:rPr>
            </w:pPr>
            <w:r>
              <w:rPr>
                <w:rFonts w:ascii="Bodoni MT Black" w:hAnsi="Bodoni MT Black"/>
                <w:b/>
                <w:sz w:val="24"/>
              </w:rPr>
              <w:t>40</w:t>
            </w:r>
          </w:p>
        </w:tc>
        <w:tc>
          <w:tcPr>
            <w:tcW w:w="720" w:type="dxa"/>
            <w:tcBorders>
              <w:top w:val="thinThickSmallGap" w:sz="24" w:space="0" w:color="333300"/>
              <w:left w:val="nil"/>
              <w:right w:val="double" w:sz="4" w:space="0" w:color="333300"/>
            </w:tcBorders>
            <w:shd w:val="clear" w:color="auto" w:fill="FFCC99"/>
          </w:tcPr>
          <w:p w:rsidR="00EF204A" w:rsidRPr="0088414F" w:rsidRDefault="00EF204A" w:rsidP="00EF204A">
            <w:pPr>
              <w:pStyle w:val="Tekstpodstawowy3"/>
              <w:rPr>
                <w:rFonts w:ascii="Bodoni MT Black" w:hAnsi="Bodoni MT Black"/>
                <w:b/>
                <w:sz w:val="24"/>
              </w:rPr>
            </w:pPr>
            <w:r w:rsidRPr="0088414F">
              <w:rPr>
                <w:rFonts w:ascii="Bodoni MT Black" w:hAnsi="Bodoni MT Black"/>
                <w:b/>
                <w:sz w:val="24"/>
              </w:rPr>
              <w:t>%</w:t>
            </w:r>
          </w:p>
        </w:tc>
      </w:tr>
      <w:tr w:rsidR="00EF204A">
        <w:trPr>
          <w:trHeight w:val="351"/>
        </w:trPr>
        <w:tc>
          <w:tcPr>
            <w:tcW w:w="3236" w:type="dxa"/>
            <w:tcBorders>
              <w:left w:val="double" w:sz="4" w:space="0" w:color="333300"/>
              <w:right w:val="double" w:sz="4" w:space="0" w:color="333300"/>
            </w:tcBorders>
            <w:shd w:val="clear" w:color="auto" w:fill="CCFFFF"/>
          </w:tcPr>
          <w:p w:rsidR="00EF204A" w:rsidRPr="00BF5662" w:rsidRDefault="00EF204A" w:rsidP="00EF204A">
            <w:pPr>
              <w:spacing w:after="0" w:line="240" w:lineRule="auto"/>
              <w:rPr>
                <w:color w:val="003366"/>
              </w:rPr>
            </w:pPr>
            <w:r w:rsidRPr="00BF5662">
              <w:rPr>
                <w:rFonts w:ascii="Goudy Stout" w:hAnsi="Goudy Stout"/>
                <w:b/>
                <w:color w:val="003366"/>
                <w:sz w:val="24"/>
              </w:rPr>
              <w:t>WINO</w:t>
            </w:r>
          </w:p>
        </w:tc>
        <w:tc>
          <w:tcPr>
            <w:tcW w:w="720" w:type="dxa"/>
            <w:tcBorders>
              <w:left w:val="double" w:sz="4" w:space="0" w:color="333300"/>
              <w:right w:val="nil"/>
            </w:tcBorders>
            <w:shd w:val="clear" w:color="auto" w:fill="CCFFFF"/>
          </w:tcPr>
          <w:p w:rsidR="00EF204A" w:rsidRPr="0088414F" w:rsidRDefault="00446EEB" w:rsidP="00EF204A">
            <w:pPr>
              <w:pStyle w:val="Tekstpodstawowy3"/>
              <w:jc w:val="right"/>
              <w:rPr>
                <w:rFonts w:ascii="Bodoni MT Black" w:hAnsi="Bodoni MT Black"/>
                <w:b/>
                <w:sz w:val="24"/>
              </w:rPr>
            </w:pPr>
            <w:r>
              <w:rPr>
                <w:rFonts w:ascii="Bodoni MT Black" w:hAnsi="Bodoni MT Black"/>
                <w:b/>
                <w:sz w:val="24"/>
              </w:rPr>
              <w:t>22</w:t>
            </w:r>
          </w:p>
        </w:tc>
        <w:tc>
          <w:tcPr>
            <w:tcW w:w="720" w:type="dxa"/>
            <w:tcBorders>
              <w:left w:val="nil"/>
              <w:right w:val="double" w:sz="4" w:space="0" w:color="333300"/>
            </w:tcBorders>
            <w:shd w:val="clear" w:color="auto" w:fill="CCFFFF"/>
          </w:tcPr>
          <w:p w:rsidR="00EF204A" w:rsidRPr="0088414F" w:rsidRDefault="00EF204A" w:rsidP="00EF204A">
            <w:pPr>
              <w:pStyle w:val="Tekstpodstawowy3"/>
              <w:rPr>
                <w:rFonts w:ascii="Bodoni MT Black" w:hAnsi="Bodoni MT Black"/>
                <w:b/>
                <w:sz w:val="24"/>
              </w:rPr>
            </w:pPr>
            <w:r w:rsidRPr="0088414F">
              <w:rPr>
                <w:rFonts w:ascii="Bodoni MT Black" w:hAnsi="Bodoni MT Black"/>
                <w:b/>
                <w:sz w:val="24"/>
              </w:rPr>
              <w:t>%</w:t>
            </w:r>
          </w:p>
        </w:tc>
      </w:tr>
      <w:tr w:rsidR="00EF204A">
        <w:trPr>
          <w:trHeight w:val="351"/>
        </w:trPr>
        <w:tc>
          <w:tcPr>
            <w:tcW w:w="3236" w:type="dxa"/>
            <w:tcBorders>
              <w:left w:val="double" w:sz="4" w:space="0" w:color="333300"/>
              <w:bottom w:val="thinThickSmallGap" w:sz="24" w:space="0" w:color="333300"/>
              <w:right w:val="double" w:sz="4" w:space="0" w:color="333300"/>
            </w:tcBorders>
            <w:shd w:val="clear" w:color="auto" w:fill="CCFFCC"/>
          </w:tcPr>
          <w:p w:rsidR="00EF204A" w:rsidRPr="00BF5662" w:rsidRDefault="00EF204A" w:rsidP="00EF204A">
            <w:pPr>
              <w:spacing w:after="0" w:line="240" w:lineRule="auto"/>
              <w:rPr>
                <w:color w:val="003300"/>
              </w:rPr>
            </w:pPr>
            <w:r w:rsidRPr="00BF5662">
              <w:rPr>
                <w:rFonts w:ascii="Goudy Stout" w:hAnsi="Goudy Stout"/>
                <w:b/>
                <w:color w:val="003300"/>
                <w:sz w:val="24"/>
              </w:rPr>
              <w:t>WÓDKA</w:t>
            </w:r>
          </w:p>
        </w:tc>
        <w:tc>
          <w:tcPr>
            <w:tcW w:w="720" w:type="dxa"/>
            <w:tcBorders>
              <w:left w:val="double" w:sz="4" w:space="0" w:color="333300"/>
              <w:bottom w:val="thinThickSmallGap" w:sz="24" w:space="0" w:color="333300"/>
              <w:right w:val="nil"/>
            </w:tcBorders>
            <w:shd w:val="clear" w:color="auto" w:fill="CCFFCC"/>
          </w:tcPr>
          <w:p w:rsidR="00EF204A" w:rsidRPr="0088414F" w:rsidRDefault="00446EEB" w:rsidP="00EF204A">
            <w:pPr>
              <w:pStyle w:val="Tekstpodstawowy3"/>
              <w:jc w:val="right"/>
              <w:rPr>
                <w:rFonts w:ascii="Bodoni MT Black" w:hAnsi="Bodoni MT Black"/>
                <w:b/>
                <w:sz w:val="24"/>
              </w:rPr>
            </w:pPr>
            <w:r>
              <w:rPr>
                <w:rFonts w:ascii="Bodoni MT Black" w:hAnsi="Bodoni MT Black"/>
                <w:b/>
                <w:sz w:val="24"/>
              </w:rPr>
              <w:t>38</w:t>
            </w:r>
          </w:p>
        </w:tc>
        <w:tc>
          <w:tcPr>
            <w:tcW w:w="720" w:type="dxa"/>
            <w:tcBorders>
              <w:left w:val="nil"/>
              <w:bottom w:val="thinThickSmallGap" w:sz="24" w:space="0" w:color="333300"/>
              <w:right w:val="double" w:sz="4" w:space="0" w:color="333300"/>
            </w:tcBorders>
            <w:shd w:val="clear" w:color="auto" w:fill="CCFFCC"/>
          </w:tcPr>
          <w:p w:rsidR="00EF204A" w:rsidRPr="0088414F" w:rsidRDefault="00EF204A" w:rsidP="00EF204A">
            <w:pPr>
              <w:pStyle w:val="Tekstpodstawowy3"/>
              <w:rPr>
                <w:rFonts w:ascii="Bodoni MT Black" w:hAnsi="Bodoni MT Black"/>
                <w:b/>
                <w:sz w:val="24"/>
              </w:rPr>
            </w:pPr>
            <w:r w:rsidRPr="0088414F">
              <w:rPr>
                <w:rFonts w:ascii="Bodoni MT Black" w:hAnsi="Bodoni MT Black"/>
                <w:b/>
                <w:sz w:val="24"/>
              </w:rPr>
              <w:t>%</w:t>
            </w:r>
          </w:p>
        </w:tc>
      </w:tr>
    </w:tbl>
    <w:p w:rsidR="00EF204A" w:rsidRDefault="00EF204A" w:rsidP="00EF204A">
      <w:pPr>
        <w:spacing w:after="0"/>
        <w:jc w:val="both"/>
        <w:rPr>
          <w:sz w:val="16"/>
        </w:rPr>
      </w:pPr>
    </w:p>
    <w:p w:rsidR="00EF204A" w:rsidRPr="001F0D1D" w:rsidRDefault="00EF204A" w:rsidP="00EF204A">
      <w:pPr>
        <w:spacing w:after="0"/>
        <w:jc w:val="center"/>
      </w:pPr>
    </w:p>
    <w:p w:rsidR="00EF204A" w:rsidRDefault="00EF204A" w:rsidP="00EF204A">
      <w:pPr>
        <w:spacing w:after="0" w:line="240" w:lineRule="auto"/>
        <w:jc w:val="both"/>
        <w:rPr>
          <w:rFonts w:ascii="Times New Roman" w:hAnsi="Times New Roman"/>
          <w:sz w:val="24"/>
          <w:szCs w:val="24"/>
        </w:rPr>
      </w:pPr>
    </w:p>
    <w:p w:rsidR="00EF204A" w:rsidRDefault="00EF204A" w:rsidP="00EF204A">
      <w:pPr>
        <w:spacing w:after="0" w:line="240" w:lineRule="auto"/>
        <w:jc w:val="both"/>
        <w:rPr>
          <w:rFonts w:ascii="Times New Roman" w:hAnsi="Times New Roman"/>
          <w:sz w:val="24"/>
          <w:szCs w:val="24"/>
        </w:rPr>
      </w:pPr>
    </w:p>
    <w:p w:rsidR="00E81E14" w:rsidRDefault="00E81E14" w:rsidP="00ED0767">
      <w:pPr>
        <w:spacing w:after="0"/>
        <w:jc w:val="both"/>
        <w:rPr>
          <w:sz w:val="16"/>
        </w:rPr>
      </w:pPr>
    </w:p>
    <w:p w:rsidR="00446EEB" w:rsidRDefault="00446EEB" w:rsidP="00ED0767">
      <w:pPr>
        <w:spacing w:after="0" w:line="240" w:lineRule="auto"/>
        <w:jc w:val="both"/>
        <w:rPr>
          <w:rFonts w:ascii="Times New Roman" w:hAnsi="Times New Roman"/>
          <w:sz w:val="24"/>
          <w:szCs w:val="24"/>
        </w:rPr>
      </w:pPr>
    </w:p>
    <w:p w:rsidR="00E81E14" w:rsidRPr="001F0D1D" w:rsidRDefault="00E81E14" w:rsidP="00ED0767">
      <w:pPr>
        <w:spacing w:after="0" w:line="240" w:lineRule="auto"/>
        <w:jc w:val="both"/>
        <w:rPr>
          <w:rFonts w:ascii="Times New Roman" w:hAnsi="Times New Roman"/>
          <w:sz w:val="24"/>
          <w:szCs w:val="24"/>
        </w:rPr>
      </w:pPr>
      <w:r w:rsidRPr="00ED0767">
        <w:rPr>
          <w:rFonts w:ascii="Times New Roman" w:hAnsi="Times New Roman"/>
          <w:sz w:val="24"/>
          <w:szCs w:val="24"/>
        </w:rPr>
        <w:t xml:space="preserve">Mieszkańcy </w:t>
      </w:r>
      <w:r w:rsidR="007D6212">
        <w:rPr>
          <w:rFonts w:ascii="Times New Roman" w:hAnsi="Times New Roman"/>
          <w:sz w:val="24"/>
          <w:szCs w:val="24"/>
        </w:rPr>
        <w:t>Skarżyska-Kamiennej</w:t>
      </w:r>
      <w:r w:rsidRPr="00ED0767">
        <w:rPr>
          <w:rFonts w:ascii="Times New Roman" w:hAnsi="Times New Roman"/>
          <w:sz w:val="24"/>
          <w:szCs w:val="24"/>
        </w:rPr>
        <w:t xml:space="preserve"> w sumie częściej spożywają napoje z niższą zawartością alkoholu (piwo i wino), niż wódkę. Jest to tendencja korzystna, oczywiście o ile nie wynika jedynie z bezwzględnego wzrostu spożycia piwa. Należy także wziąć pod uwagę fakt, że spożywanie wina w wielu przypadkach nie jest wynikiem ukształtowania takich preferencji, lecz jest uwarunkowane niską ceną „win” rodzimej produkcji.</w:t>
      </w:r>
    </w:p>
    <w:p w:rsidR="00E81E14" w:rsidRPr="00ED0767" w:rsidRDefault="00E81E14" w:rsidP="00ED0767">
      <w:pPr>
        <w:spacing w:after="0" w:line="240" w:lineRule="auto"/>
        <w:jc w:val="both"/>
        <w:rPr>
          <w:rFonts w:ascii="Times New Roman" w:hAnsi="Times New Roman"/>
          <w:sz w:val="24"/>
          <w:szCs w:val="24"/>
        </w:rPr>
      </w:pPr>
      <w:r w:rsidRPr="00ED0767">
        <w:rPr>
          <w:rFonts w:ascii="Times New Roman" w:hAnsi="Times New Roman"/>
          <w:sz w:val="24"/>
          <w:szCs w:val="24"/>
        </w:rPr>
        <w:t>Chcieliśmy się także dowiedzieć, jak otoczenie przyjmuje odmowę picia. Oto najczęściej spotykane reakcje:</w:t>
      </w:r>
    </w:p>
    <w:tbl>
      <w:tblPr>
        <w:tblpPr w:leftFromText="141" w:rightFromText="141" w:vertAnchor="text" w:horzAnchor="margin" w:tblpXSpec="center"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6"/>
        <w:gridCol w:w="712"/>
        <w:gridCol w:w="712"/>
      </w:tblGrid>
      <w:tr w:rsidR="00E81E14">
        <w:trPr>
          <w:trHeight w:val="360"/>
        </w:trPr>
        <w:tc>
          <w:tcPr>
            <w:tcW w:w="3796" w:type="dxa"/>
            <w:tcBorders>
              <w:top w:val="thinThickSmallGap" w:sz="24" w:space="0" w:color="auto"/>
              <w:left w:val="nil"/>
            </w:tcBorders>
          </w:tcPr>
          <w:p w:rsidR="00E81E14" w:rsidRDefault="00E81E14" w:rsidP="00ED0767">
            <w:pPr>
              <w:spacing w:after="0" w:line="240" w:lineRule="auto"/>
              <w:jc w:val="both"/>
              <w:rPr>
                <w:rFonts w:ascii="Comic Sans MS" w:hAnsi="Comic Sans MS"/>
                <w:b/>
                <w:bCs/>
              </w:rPr>
            </w:pPr>
            <w:r>
              <w:rPr>
                <w:rFonts w:ascii="Comic Sans MS" w:hAnsi="Comic Sans MS"/>
                <w:b/>
                <w:bCs/>
              </w:rPr>
              <w:t>zdziwienie</w:t>
            </w:r>
          </w:p>
        </w:tc>
        <w:tc>
          <w:tcPr>
            <w:tcW w:w="712" w:type="dxa"/>
            <w:tcBorders>
              <w:top w:val="thinThickSmallGap" w:sz="24" w:space="0" w:color="auto"/>
              <w:right w:val="nil"/>
            </w:tcBorders>
          </w:tcPr>
          <w:p w:rsidR="00E81E14" w:rsidRPr="002F1F92" w:rsidRDefault="008112D6" w:rsidP="00ED0767">
            <w:pPr>
              <w:spacing w:after="0" w:line="240" w:lineRule="auto"/>
              <w:jc w:val="right"/>
              <w:rPr>
                <w:rFonts w:ascii="Bernard MT Condensed" w:hAnsi="Bernard MT Condensed"/>
                <w:b/>
                <w:bCs/>
              </w:rPr>
            </w:pPr>
            <w:r>
              <w:rPr>
                <w:rFonts w:ascii="Bernard MT Condensed" w:hAnsi="Bernard MT Condensed"/>
                <w:b/>
                <w:bCs/>
              </w:rPr>
              <w:t>31</w:t>
            </w:r>
          </w:p>
        </w:tc>
        <w:tc>
          <w:tcPr>
            <w:tcW w:w="712" w:type="dxa"/>
            <w:tcBorders>
              <w:top w:val="thinThickSmallGap" w:sz="24" w:space="0" w:color="auto"/>
              <w:left w:val="nil"/>
              <w:right w:val="nil"/>
            </w:tcBorders>
          </w:tcPr>
          <w:p w:rsidR="00E81E14" w:rsidRPr="002F1F92" w:rsidRDefault="00E81E14" w:rsidP="00ED0767">
            <w:pPr>
              <w:spacing w:after="0" w:line="240" w:lineRule="auto"/>
              <w:rPr>
                <w:rFonts w:ascii="Bernard MT Condensed" w:hAnsi="Bernard MT Condensed"/>
              </w:rPr>
            </w:pPr>
            <w:r w:rsidRPr="002F1F92">
              <w:rPr>
                <w:rFonts w:ascii="Bernard MT Condensed" w:hAnsi="Bernard MT Condensed"/>
                <w:b/>
                <w:bCs/>
              </w:rPr>
              <w:t>%</w:t>
            </w:r>
          </w:p>
        </w:tc>
      </w:tr>
      <w:tr w:rsidR="00E81E14">
        <w:trPr>
          <w:trHeight w:val="360"/>
        </w:trPr>
        <w:tc>
          <w:tcPr>
            <w:tcW w:w="3796" w:type="dxa"/>
            <w:tcBorders>
              <w:left w:val="nil"/>
            </w:tcBorders>
            <w:shd w:val="clear" w:color="auto" w:fill="FFFFCC"/>
          </w:tcPr>
          <w:p w:rsidR="00E81E14" w:rsidRDefault="00E81E14" w:rsidP="00ED0767">
            <w:pPr>
              <w:spacing w:after="0" w:line="240" w:lineRule="auto"/>
              <w:jc w:val="both"/>
              <w:rPr>
                <w:rFonts w:ascii="Comic Sans MS" w:hAnsi="Comic Sans MS"/>
                <w:b/>
                <w:bCs/>
              </w:rPr>
            </w:pPr>
            <w:r>
              <w:rPr>
                <w:rFonts w:ascii="Comic Sans MS" w:hAnsi="Comic Sans MS"/>
                <w:b/>
                <w:bCs/>
              </w:rPr>
              <w:t>krytyka</w:t>
            </w:r>
          </w:p>
        </w:tc>
        <w:tc>
          <w:tcPr>
            <w:tcW w:w="712" w:type="dxa"/>
            <w:tcBorders>
              <w:right w:val="nil"/>
            </w:tcBorders>
            <w:shd w:val="clear" w:color="auto" w:fill="FFFFCC"/>
          </w:tcPr>
          <w:p w:rsidR="00E81E14" w:rsidRPr="002F1F92" w:rsidRDefault="008112D6" w:rsidP="00ED0767">
            <w:pPr>
              <w:spacing w:after="0" w:line="240" w:lineRule="auto"/>
              <w:jc w:val="right"/>
              <w:rPr>
                <w:rFonts w:ascii="Bernard MT Condensed" w:hAnsi="Bernard MT Condensed"/>
                <w:b/>
                <w:bCs/>
              </w:rPr>
            </w:pPr>
            <w:r>
              <w:rPr>
                <w:rFonts w:ascii="Bernard MT Condensed" w:hAnsi="Bernard MT Condensed"/>
                <w:b/>
                <w:bCs/>
              </w:rPr>
              <w:t>1</w:t>
            </w:r>
          </w:p>
        </w:tc>
        <w:tc>
          <w:tcPr>
            <w:tcW w:w="712" w:type="dxa"/>
            <w:tcBorders>
              <w:left w:val="nil"/>
              <w:right w:val="nil"/>
            </w:tcBorders>
            <w:shd w:val="clear" w:color="auto" w:fill="FFFFCC"/>
          </w:tcPr>
          <w:p w:rsidR="00E81E14" w:rsidRPr="002F1F92" w:rsidRDefault="00E81E14" w:rsidP="00ED0767">
            <w:pPr>
              <w:spacing w:after="0" w:line="240" w:lineRule="auto"/>
              <w:rPr>
                <w:rFonts w:ascii="Bernard MT Condensed" w:hAnsi="Bernard MT Condensed"/>
              </w:rPr>
            </w:pPr>
            <w:r w:rsidRPr="002F1F92">
              <w:rPr>
                <w:rFonts w:ascii="Bernard MT Condensed" w:hAnsi="Bernard MT Condensed"/>
                <w:b/>
                <w:bCs/>
              </w:rPr>
              <w:t>%</w:t>
            </w:r>
          </w:p>
        </w:tc>
      </w:tr>
      <w:tr w:rsidR="00E81E14">
        <w:trPr>
          <w:trHeight w:val="360"/>
        </w:trPr>
        <w:tc>
          <w:tcPr>
            <w:tcW w:w="3796" w:type="dxa"/>
            <w:tcBorders>
              <w:top w:val="single" w:sz="4" w:space="0" w:color="auto"/>
              <w:left w:val="nil"/>
            </w:tcBorders>
          </w:tcPr>
          <w:p w:rsidR="00E81E14" w:rsidRDefault="00E81E14" w:rsidP="00ED0767">
            <w:pPr>
              <w:spacing w:after="0" w:line="240" w:lineRule="auto"/>
              <w:jc w:val="both"/>
              <w:rPr>
                <w:rFonts w:ascii="Comic Sans MS" w:hAnsi="Comic Sans MS"/>
                <w:b/>
                <w:bCs/>
              </w:rPr>
            </w:pPr>
            <w:r>
              <w:rPr>
                <w:rFonts w:ascii="Comic Sans MS" w:hAnsi="Comic Sans MS"/>
                <w:b/>
                <w:bCs/>
              </w:rPr>
              <w:t>podziw</w:t>
            </w:r>
          </w:p>
        </w:tc>
        <w:tc>
          <w:tcPr>
            <w:tcW w:w="712" w:type="dxa"/>
            <w:tcBorders>
              <w:top w:val="single" w:sz="4" w:space="0" w:color="auto"/>
              <w:right w:val="nil"/>
            </w:tcBorders>
          </w:tcPr>
          <w:p w:rsidR="00E81E14" w:rsidRPr="002F1F92" w:rsidRDefault="008112D6" w:rsidP="00ED0767">
            <w:pPr>
              <w:spacing w:after="0" w:line="240" w:lineRule="auto"/>
              <w:jc w:val="right"/>
              <w:rPr>
                <w:rFonts w:ascii="Bernard MT Condensed" w:hAnsi="Bernard MT Condensed"/>
                <w:b/>
                <w:bCs/>
              </w:rPr>
            </w:pPr>
            <w:r>
              <w:rPr>
                <w:rFonts w:ascii="Bernard MT Condensed" w:hAnsi="Bernard MT Condensed"/>
                <w:b/>
                <w:bCs/>
              </w:rPr>
              <w:t>2</w:t>
            </w:r>
          </w:p>
        </w:tc>
        <w:tc>
          <w:tcPr>
            <w:tcW w:w="712" w:type="dxa"/>
            <w:tcBorders>
              <w:top w:val="single" w:sz="4" w:space="0" w:color="auto"/>
              <w:left w:val="nil"/>
              <w:right w:val="nil"/>
            </w:tcBorders>
          </w:tcPr>
          <w:p w:rsidR="00E81E14" w:rsidRPr="002F1F92" w:rsidRDefault="00E81E14" w:rsidP="00ED0767">
            <w:pPr>
              <w:spacing w:after="0" w:line="240" w:lineRule="auto"/>
              <w:rPr>
                <w:rFonts w:ascii="Bernard MT Condensed" w:hAnsi="Bernard MT Condensed"/>
              </w:rPr>
            </w:pPr>
            <w:r w:rsidRPr="002F1F92">
              <w:rPr>
                <w:rFonts w:ascii="Bernard MT Condensed" w:hAnsi="Bernard MT Condensed"/>
                <w:b/>
                <w:bCs/>
              </w:rPr>
              <w:t>%</w:t>
            </w:r>
          </w:p>
        </w:tc>
      </w:tr>
      <w:tr w:rsidR="00E81E14">
        <w:trPr>
          <w:trHeight w:val="360"/>
        </w:trPr>
        <w:tc>
          <w:tcPr>
            <w:tcW w:w="3796" w:type="dxa"/>
            <w:tcBorders>
              <w:left w:val="nil"/>
            </w:tcBorders>
            <w:shd w:val="clear" w:color="auto" w:fill="FFFFCC"/>
          </w:tcPr>
          <w:p w:rsidR="00E81E14" w:rsidRDefault="00E81E14" w:rsidP="00ED0767">
            <w:pPr>
              <w:spacing w:after="0" w:line="240" w:lineRule="auto"/>
              <w:jc w:val="both"/>
              <w:rPr>
                <w:rFonts w:ascii="Comic Sans MS" w:hAnsi="Comic Sans MS"/>
                <w:b/>
                <w:bCs/>
              </w:rPr>
            </w:pPr>
            <w:r>
              <w:rPr>
                <w:rFonts w:ascii="Comic Sans MS" w:hAnsi="Comic Sans MS"/>
                <w:b/>
                <w:bCs/>
              </w:rPr>
              <w:t>wyśmiewanie</w:t>
            </w:r>
          </w:p>
        </w:tc>
        <w:tc>
          <w:tcPr>
            <w:tcW w:w="712" w:type="dxa"/>
            <w:tcBorders>
              <w:right w:val="nil"/>
            </w:tcBorders>
            <w:shd w:val="clear" w:color="auto" w:fill="FFFFCC"/>
          </w:tcPr>
          <w:p w:rsidR="00E81E14" w:rsidRPr="002F1F92" w:rsidRDefault="008112D6" w:rsidP="00ED0767">
            <w:pPr>
              <w:spacing w:after="0" w:line="240" w:lineRule="auto"/>
              <w:jc w:val="right"/>
              <w:rPr>
                <w:rFonts w:ascii="Bernard MT Condensed" w:hAnsi="Bernard MT Condensed"/>
                <w:b/>
                <w:bCs/>
              </w:rPr>
            </w:pPr>
            <w:r>
              <w:rPr>
                <w:rFonts w:ascii="Bernard MT Condensed" w:hAnsi="Bernard MT Condensed"/>
                <w:b/>
                <w:bCs/>
              </w:rPr>
              <w:t>0</w:t>
            </w:r>
          </w:p>
        </w:tc>
        <w:tc>
          <w:tcPr>
            <w:tcW w:w="712" w:type="dxa"/>
            <w:tcBorders>
              <w:left w:val="nil"/>
              <w:right w:val="nil"/>
            </w:tcBorders>
            <w:shd w:val="clear" w:color="auto" w:fill="FFFFCC"/>
          </w:tcPr>
          <w:p w:rsidR="00E81E14" w:rsidRPr="002F1F92" w:rsidRDefault="00E81E14" w:rsidP="00ED0767">
            <w:pPr>
              <w:spacing w:after="0" w:line="240" w:lineRule="auto"/>
              <w:rPr>
                <w:rFonts w:ascii="Bernard MT Condensed" w:hAnsi="Bernard MT Condensed"/>
              </w:rPr>
            </w:pPr>
            <w:r w:rsidRPr="002F1F92">
              <w:rPr>
                <w:rFonts w:ascii="Bernard MT Condensed" w:hAnsi="Bernard MT Condensed"/>
                <w:b/>
                <w:bCs/>
              </w:rPr>
              <w:t>%</w:t>
            </w:r>
          </w:p>
        </w:tc>
      </w:tr>
      <w:tr w:rsidR="00E81E14">
        <w:trPr>
          <w:trHeight w:val="360"/>
        </w:trPr>
        <w:tc>
          <w:tcPr>
            <w:tcW w:w="3796" w:type="dxa"/>
            <w:tcBorders>
              <w:left w:val="nil"/>
            </w:tcBorders>
            <w:shd w:val="clear" w:color="auto" w:fill="CCFFCC"/>
          </w:tcPr>
          <w:p w:rsidR="00E81E14" w:rsidRDefault="00E81E14" w:rsidP="00ED0767">
            <w:pPr>
              <w:spacing w:after="0" w:line="240" w:lineRule="auto"/>
              <w:jc w:val="both"/>
              <w:rPr>
                <w:rFonts w:ascii="Comic Sans MS" w:hAnsi="Comic Sans MS"/>
                <w:b/>
                <w:bCs/>
              </w:rPr>
            </w:pPr>
            <w:r>
              <w:rPr>
                <w:rFonts w:ascii="Comic Sans MS" w:hAnsi="Comic Sans MS"/>
                <w:b/>
                <w:bCs/>
              </w:rPr>
              <w:t>zrozumienie</w:t>
            </w:r>
          </w:p>
        </w:tc>
        <w:tc>
          <w:tcPr>
            <w:tcW w:w="712" w:type="dxa"/>
            <w:tcBorders>
              <w:right w:val="nil"/>
            </w:tcBorders>
            <w:shd w:val="clear" w:color="auto" w:fill="CCFFCC"/>
          </w:tcPr>
          <w:p w:rsidR="00E81E14" w:rsidRPr="002F1F92" w:rsidRDefault="008112D6" w:rsidP="00ED0767">
            <w:pPr>
              <w:spacing w:after="0" w:line="240" w:lineRule="auto"/>
              <w:jc w:val="right"/>
              <w:rPr>
                <w:rFonts w:ascii="Bernard MT Condensed" w:hAnsi="Bernard MT Condensed"/>
                <w:b/>
                <w:bCs/>
              </w:rPr>
            </w:pPr>
            <w:r>
              <w:rPr>
                <w:rFonts w:ascii="Bernard MT Condensed" w:hAnsi="Bernard MT Condensed"/>
                <w:b/>
                <w:bCs/>
              </w:rPr>
              <w:t>47</w:t>
            </w:r>
          </w:p>
        </w:tc>
        <w:tc>
          <w:tcPr>
            <w:tcW w:w="712" w:type="dxa"/>
            <w:tcBorders>
              <w:left w:val="nil"/>
              <w:right w:val="nil"/>
            </w:tcBorders>
            <w:shd w:val="clear" w:color="auto" w:fill="CCFFCC"/>
          </w:tcPr>
          <w:p w:rsidR="00E81E14" w:rsidRPr="002F1F92" w:rsidRDefault="00E81E14" w:rsidP="00ED0767">
            <w:pPr>
              <w:spacing w:after="0" w:line="240" w:lineRule="auto"/>
              <w:rPr>
                <w:rFonts w:ascii="Bernard MT Condensed" w:hAnsi="Bernard MT Condensed"/>
              </w:rPr>
            </w:pPr>
            <w:r w:rsidRPr="002F1F92">
              <w:rPr>
                <w:rFonts w:ascii="Bernard MT Condensed" w:hAnsi="Bernard MT Condensed"/>
                <w:b/>
                <w:bCs/>
              </w:rPr>
              <w:t>%</w:t>
            </w:r>
          </w:p>
        </w:tc>
      </w:tr>
      <w:tr w:rsidR="00E81E14">
        <w:trPr>
          <w:trHeight w:val="360"/>
        </w:trPr>
        <w:tc>
          <w:tcPr>
            <w:tcW w:w="3796" w:type="dxa"/>
            <w:tcBorders>
              <w:left w:val="nil"/>
            </w:tcBorders>
            <w:shd w:val="clear" w:color="auto" w:fill="FFFFCC"/>
          </w:tcPr>
          <w:p w:rsidR="00E81E14" w:rsidRDefault="00E81E14" w:rsidP="00ED0767">
            <w:pPr>
              <w:spacing w:after="0" w:line="240" w:lineRule="auto"/>
              <w:jc w:val="both"/>
              <w:rPr>
                <w:rFonts w:ascii="Comic Sans MS" w:hAnsi="Comic Sans MS"/>
                <w:b/>
                <w:bCs/>
                <w:color w:val="FFFF99"/>
              </w:rPr>
            </w:pPr>
            <w:r>
              <w:rPr>
                <w:rFonts w:ascii="Comic Sans MS" w:hAnsi="Comic Sans MS"/>
                <w:b/>
                <w:bCs/>
              </w:rPr>
              <w:t>odrzucenie</w:t>
            </w:r>
          </w:p>
        </w:tc>
        <w:tc>
          <w:tcPr>
            <w:tcW w:w="712" w:type="dxa"/>
            <w:tcBorders>
              <w:right w:val="nil"/>
            </w:tcBorders>
            <w:shd w:val="clear" w:color="auto" w:fill="FFFFCC"/>
          </w:tcPr>
          <w:p w:rsidR="00E81E14" w:rsidRPr="002F1F92" w:rsidRDefault="008112D6" w:rsidP="008112D6">
            <w:pPr>
              <w:spacing w:after="0" w:line="240" w:lineRule="auto"/>
              <w:jc w:val="right"/>
              <w:rPr>
                <w:rFonts w:ascii="Bernard MT Condensed" w:hAnsi="Bernard MT Condensed"/>
                <w:b/>
                <w:bCs/>
              </w:rPr>
            </w:pPr>
            <w:r>
              <w:rPr>
                <w:rFonts w:ascii="Bernard MT Condensed" w:hAnsi="Bernard MT Condensed"/>
                <w:b/>
                <w:bCs/>
              </w:rPr>
              <w:t>0</w:t>
            </w:r>
          </w:p>
        </w:tc>
        <w:tc>
          <w:tcPr>
            <w:tcW w:w="712" w:type="dxa"/>
            <w:tcBorders>
              <w:left w:val="nil"/>
              <w:right w:val="nil"/>
            </w:tcBorders>
            <w:shd w:val="clear" w:color="auto" w:fill="FFFFCC"/>
          </w:tcPr>
          <w:p w:rsidR="00E81E14" w:rsidRPr="002F1F92" w:rsidRDefault="00E81E14" w:rsidP="00ED0767">
            <w:pPr>
              <w:spacing w:after="0" w:line="240" w:lineRule="auto"/>
              <w:rPr>
                <w:rFonts w:ascii="Bernard MT Condensed" w:hAnsi="Bernard MT Condensed"/>
              </w:rPr>
            </w:pPr>
            <w:r w:rsidRPr="002F1F92">
              <w:rPr>
                <w:rFonts w:ascii="Bernard MT Condensed" w:hAnsi="Bernard MT Condensed"/>
                <w:b/>
                <w:bCs/>
              </w:rPr>
              <w:t>%</w:t>
            </w:r>
          </w:p>
        </w:tc>
      </w:tr>
      <w:tr w:rsidR="00E81E14">
        <w:trPr>
          <w:trHeight w:val="360"/>
        </w:trPr>
        <w:tc>
          <w:tcPr>
            <w:tcW w:w="3796" w:type="dxa"/>
            <w:tcBorders>
              <w:left w:val="nil"/>
            </w:tcBorders>
            <w:shd w:val="clear" w:color="auto" w:fill="CCFFCC"/>
          </w:tcPr>
          <w:p w:rsidR="00E81E14" w:rsidRDefault="00E81E14" w:rsidP="00ED0767">
            <w:pPr>
              <w:spacing w:after="0" w:line="240" w:lineRule="auto"/>
              <w:jc w:val="both"/>
              <w:rPr>
                <w:rFonts w:ascii="Comic Sans MS" w:hAnsi="Comic Sans MS"/>
                <w:b/>
                <w:bCs/>
              </w:rPr>
            </w:pPr>
            <w:r>
              <w:rPr>
                <w:rFonts w:ascii="Comic Sans MS" w:hAnsi="Comic Sans MS"/>
                <w:b/>
                <w:bCs/>
              </w:rPr>
              <w:t>obojętność</w:t>
            </w:r>
          </w:p>
        </w:tc>
        <w:tc>
          <w:tcPr>
            <w:tcW w:w="712" w:type="dxa"/>
            <w:tcBorders>
              <w:right w:val="nil"/>
            </w:tcBorders>
            <w:shd w:val="clear" w:color="auto" w:fill="CCFFCC"/>
          </w:tcPr>
          <w:p w:rsidR="00E81E14" w:rsidRPr="002F1F92" w:rsidRDefault="008112D6" w:rsidP="00ED0767">
            <w:pPr>
              <w:spacing w:after="0" w:line="240" w:lineRule="auto"/>
              <w:jc w:val="right"/>
              <w:rPr>
                <w:rFonts w:ascii="Bernard MT Condensed" w:hAnsi="Bernard MT Condensed"/>
                <w:b/>
                <w:bCs/>
              </w:rPr>
            </w:pPr>
            <w:r>
              <w:rPr>
                <w:rFonts w:ascii="Bernard MT Condensed" w:hAnsi="Bernard MT Condensed"/>
                <w:b/>
                <w:bCs/>
              </w:rPr>
              <w:t>22</w:t>
            </w:r>
          </w:p>
        </w:tc>
        <w:tc>
          <w:tcPr>
            <w:tcW w:w="712" w:type="dxa"/>
            <w:tcBorders>
              <w:left w:val="nil"/>
              <w:right w:val="nil"/>
            </w:tcBorders>
            <w:shd w:val="clear" w:color="auto" w:fill="CCFFCC"/>
          </w:tcPr>
          <w:p w:rsidR="00E81E14" w:rsidRPr="002F1F92" w:rsidRDefault="00E81E14" w:rsidP="00ED0767">
            <w:pPr>
              <w:spacing w:after="0" w:line="240" w:lineRule="auto"/>
              <w:rPr>
                <w:rFonts w:ascii="Bernard MT Condensed" w:hAnsi="Bernard MT Condensed"/>
              </w:rPr>
            </w:pPr>
            <w:r w:rsidRPr="002F1F92">
              <w:rPr>
                <w:rFonts w:ascii="Bernard MT Condensed" w:hAnsi="Bernard MT Condensed"/>
                <w:b/>
                <w:bCs/>
              </w:rPr>
              <w:t>%</w:t>
            </w:r>
          </w:p>
        </w:tc>
      </w:tr>
      <w:tr w:rsidR="00E81E14">
        <w:trPr>
          <w:trHeight w:val="360"/>
        </w:trPr>
        <w:tc>
          <w:tcPr>
            <w:tcW w:w="3796" w:type="dxa"/>
            <w:tcBorders>
              <w:left w:val="nil"/>
              <w:bottom w:val="thickThinSmallGap" w:sz="24" w:space="0" w:color="auto"/>
            </w:tcBorders>
          </w:tcPr>
          <w:p w:rsidR="00E81E14" w:rsidRDefault="00E81E14" w:rsidP="00ED0767">
            <w:pPr>
              <w:spacing w:after="0" w:line="240" w:lineRule="auto"/>
              <w:jc w:val="both"/>
              <w:rPr>
                <w:rFonts w:ascii="Comic Sans MS" w:hAnsi="Comic Sans MS"/>
                <w:b/>
                <w:bCs/>
              </w:rPr>
            </w:pPr>
            <w:r>
              <w:rPr>
                <w:rFonts w:ascii="Comic Sans MS" w:hAnsi="Comic Sans MS"/>
                <w:b/>
                <w:bCs/>
              </w:rPr>
              <w:t>usilne namawianie</w:t>
            </w:r>
          </w:p>
        </w:tc>
        <w:tc>
          <w:tcPr>
            <w:tcW w:w="712" w:type="dxa"/>
            <w:tcBorders>
              <w:bottom w:val="thickThinSmallGap" w:sz="24" w:space="0" w:color="auto"/>
              <w:right w:val="nil"/>
            </w:tcBorders>
          </w:tcPr>
          <w:p w:rsidR="00E81E14" w:rsidRPr="002F1F92" w:rsidRDefault="008112D6" w:rsidP="00ED0767">
            <w:pPr>
              <w:spacing w:after="0" w:line="240" w:lineRule="auto"/>
              <w:jc w:val="right"/>
              <w:rPr>
                <w:rFonts w:ascii="Bernard MT Condensed" w:hAnsi="Bernard MT Condensed"/>
                <w:b/>
                <w:bCs/>
              </w:rPr>
            </w:pPr>
            <w:r>
              <w:rPr>
                <w:rFonts w:ascii="Bernard MT Condensed" w:hAnsi="Bernard MT Condensed"/>
                <w:b/>
                <w:bCs/>
              </w:rPr>
              <w:t>21</w:t>
            </w:r>
          </w:p>
        </w:tc>
        <w:tc>
          <w:tcPr>
            <w:tcW w:w="712" w:type="dxa"/>
            <w:tcBorders>
              <w:left w:val="nil"/>
              <w:bottom w:val="thickThinSmallGap" w:sz="24" w:space="0" w:color="auto"/>
              <w:right w:val="nil"/>
            </w:tcBorders>
          </w:tcPr>
          <w:p w:rsidR="00E81E14" w:rsidRPr="002F1F92" w:rsidRDefault="00E81E14" w:rsidP="00ED0767">
            <w:pPr>
              <w:spacing w:after="0" w:line="240" w:lineRule="auto"/>
              <w:rPr>
                <w:rFonts w:ascii="Bernard MT Condensed" w:hAnsi="Bernard MT Condensed"/>
                <w:b/>
                <w:bCs/>
              </w:rPr>
            </w:pPr>
            <w:r w:rsidRPr="002F1F92">
              <w:rPr>
                <w:rFonts w:ascii="Bernard MT Condensed" w:hAnsi="Bernard MT Condensed"/>
                <w:b/>
                <w:bCs/>
              </w:rPr>
              <w:t>%</w:t>
            </w:r>
          </w:p>
        </w:tc>
      </w:tr>
    </w:tbl>
    <w:p w:rsidR="00E81E14" w:rsidRDefault="00E81E14" w:rsidP="00ED0767">
      <w:pPr>
        <w:spacing w:after="0" w:line="240" w:lineRule="auto"/>
        <w:jc w:val="both"/>
        <w:rPr>
          <w:sz w:val="16"/>
        </w:rPr>
      </w:pPr>
    </w:p>
    <w:p w:rsidR="00E81E14" w:rsidRDefault="00E81E14" w:rsidP="00ED0767">
      <w:pPr>
        <w:spacing w:after="0" w:line="240" w:lineRule="auto"/>
        <w:jc w:val="both"/>
        <w:rPr>
          <w:sz w:val="16"/>
        </w:rPr>
      </w:pPr>
    </w:p>
    <w:p w:rsidR="00E81E14" w:rsidRDefault="00E81E14" w:rsidP="00ED0767">
      <w:pPr>
        <w:spacing w:after="0" w:line="240" w:lineRule="auto"/>
        <w:jc w:val="both"/>
        <w:rPr>
          <w:sz w:val="28"/>
        </w:rPr>
      </w:pPr>
    </w:p>
    <w:p w:rsidR="00E81E14" w:rsidRDefault="00E81E14" w:rsidP="00ED0767">
      <w:pPr>
        <w:spacing w:after="0" w:line="240" w:lineRule="auto"/>
        <w:jc w:val="both"/>
        <w:rPr>
          <w:sz w:val="28"/>
        </w:rPr>
      </w:pPr>
    </w:p>
    <w:p w:rsidR="00E81E14" w:rsidRDefault="00E81E14" w:rsidP="00ED0767">
      <w:pPr>
        <w:spacing w:after="0" w:line="240" w:lineRule="auto"/>
        <w:jc w:val="both"/>
        <w:rPr>
          <w:sz w:val="28"/>
        </w:rPr>
      </w:pPr>
    </w:p>
    <w:p w:rsidR="00E81E14" w:rsidRDefault="00E81E14" w:rsidP="00ED0767">
      <w:pPr>
        <w:spacing w:after="0" w:line="240" w:lineRule="auto"/>
        <w:jc w:val="both"/>
        <w:rPr>
          <w:sz w:val="28"/>
        </w:rPr>
      </w:pPr>
    </w:p>
    <w:p w:rsidR="00E81E14" w:rsidRDefault="00E81E14" w:rsidP="00ED0767">
      <w:pPr>
        <w:spacing w:after="0" w:line="240" w:lineRule="auto"/>
        <w:jc w:val="both"/>
        <w:rPr>
          <w:sz w:val="28"/>
        </w:rPr>
      </w:pPr>
    </w:p>
    <w:p w:rsidR="00E81E14" w:rsidRDefault="00E81E14" w:rsidP="00ED0767">
      <w:pPr>
        <w:spacing w:after="0" w:line="240" w:lineRule="auto"/>
        <w:jc w:val="both"/>
        <w:rPr>
          <w:sz w:val="28"/>
        </w:rPr>
      </w:pPr>
    </w:p>
    <w:p w:rsidR="00E81E14" w:rsidRDefault="00E81E14" w:rsidP="00ED0767">
      <w:pPr>
        <w:spacing w:after="0" w:line="240" w:lineRule="auto"/>
        <w:jc w:val="both"/>
        <w:rPr>
          <w:sz w:val="28"/>
        </w:rPr>
      </w:pPr>
    </w:p>
    <w:p w:rsidR="00E81E14" w:rsidRDefault="00E81E14" w:rsidP="00ED0767">
      <w:pPr>
        <w:spacing w:after="0" w:line="240" w:lineRule="auto"/>
        <w:jc w:val="both"/>
        <w:rPr>
          <w:sz w:val="28"/>
        </w:rPr>
      </w:pPr>
    </w:p>
    <w:p w:rsidR="00446EEB" w:rsidRDefault="00446EEB" w:rsidP="001F0D1D">
      <w:pPr>
        <w:spacing w:after="0" w:line="240" w:lineRule="auto"/>
        <w:jc w:val="both"/>
        <w:rPr>
          <w:rFonts w:ascii="Times New Roman" w:hAnsi="Times New Roman"/>
          <w:sz w:val="24"/>
          <w:szCs w:val="24"/>
        </w:rPr>
      </w:pPr>
    </w:p>
    <w:p w:rsidR="00446EEB" w:rsidRDefault="00446EEB" w:rsidP="001F0D1D">
      <w:pPr>
        <w:spacing w:after="0" w:line="240" w:lineRule="auto"/>
        <w:jc w:val="both"/>
        <w:rPr>
          <w:rFonts w:ascii="Times New Roman" w:hAnsi="Times New Roman"/>
          <w:sz w:val="24"/>
          <w:szCs w:val="24"/>
        </w:rPr>
      </w:pPr>
    </w:p>
    <w:p w:rsidR="00E81E14" w:rsidRPr="001F0D1D" w:rsidRDefault="00E81E14" w:rsidP="001F0D1D">
      <w:pPr>
        <w:spacing w:after="0" w:line="240" w:lineRule="auto"/>
        <w:jc w:val="both"/>
        <w:rPr>
          <w:rFonts w:ascii="Times New Roman" w:hAnsi="Times New Roman"/>
          <w:sz w:val="24"/>
          <w:szCs w:val="24"/>
        </w:rPr>
      </w:pPr>
      <w:r w:rsidRPr="00ED0767">
        <w:rPr>
          <w:rFonts w:ascii="Times New Roman" w:hAnsi="Times New Roman"/>
          <w:sz w:val="24"/>
          <w:szCs w:val="24"/>
        </w:rPr>
        <w:t xml:space="preserve">Jak widać, osoby odmawiające wypicia alkoholu </w:t>
      </w:r>
      <w:r w:rsidRPr="00ED0767">
        <w:rPr>
          <w:rFonts w:ascii="Times New Roman" w:hAnsi="Times New Roman"/>
          <w:b/>
          <w:bCs/>
          <w:sz w:val="24"/>
          <w:szCs w:val="24"/>
        </w:rPr>
        <w:t>nie spotykają si</w:t>
      </w:r>
      <w:r w:rsidRPr="00ED0767">
        <w:rPr>
          <w:rFonts w:ascii="Times New Roman" w:hAnsi="Times New Roman"/>
          <w:sz w:val="24"/>
          <w:szCs w:val="24"/>
        </w:rPr>
        <w:t>ę z wyraźnym brakiem akceptacji ze strony środowiska. W reakcjach otoczenia dominuje zrozumienie, lub przynajmniej obojętność, zaś krytyka, wyśmiewanie, czy odrzucanie zdarza się bardzo rzadko.</w:t>
      </w:r>
    </w:p>
    <w:p w:rsidR="00E81E14" w:rsidRPr="00ED0767" w:rsidRDefault="00E81E14" w:rsidP="00ED0767">
      <w:pPr>
        <w:spacing w:after="0" w:line="240" w:lineRule="auto"/>
        <w:jc w:val="both"/>
        <w:rPr>
          <w:rFonts w:ascii="Times New Roman" w:hAnsi="Times New Roman"/>
          <w:sz w:val="24"/>
          <w:szCs w:val="24"/>
        </w:rPr>
      </w:pPr>
      <w:r w:rsidRPr="00ED0767">
        <w:rPr>
          <w:rFonts w:ascii="Times New Roman" w:hAnsi="Times New Roman"/>
          <w:sz w:val="24"/>
          <w:szCs w:val="24"/>
        </w:rPr>
        <w:t>W naszych badaniach interesowało nas również, w jakim</w:t>
      </w:r>
      <w:r w:rsidRPr="00ED0767">
        <w:rPr>
          <w:rFonts w:ascii="Times New Roman" w:hAnsi="Times New Roman"/>
          <w:b/>
          <w:bCs/>
          <w:sz w:val="24"/>
          <w:szCs w:val="24"/>
        </w:rPr>
        <w:t xml:space="preserve"> wieku dorośli dzisiaj mieszkańcy </w:t>
      </w:r>
      <w:r w:rsidR="007D6212">
        <w:rPr>
          <w:rFonts w:ascii="Times New Roman" w:hAnsi="Times New Roman"/>
          <w:b/>
          <w:bCs/>
          <w:sz w:val="24"/>
          <w:szCs w:val="24"/>
        </w:rPr>
        <w:t>Skarżyska-Kamiennej</w:t>
      </w:r>
      <w:r w:rsidRPr="00ED0767">
        <w:rPr>
          <w:rFonts w:ascii="Times New Roman" w:hAnsi="Times New Roman"/>
          <w:b/>
          <w:bCs/>
          <w:sz w:val="24"/>
          <w:szCs w:val="24"/>
        </w:rPr>
        <w:t xml:space="preserve"> sięgnęli po raz pierwszy po alkohol.</w:t>
      </w:r>
      <w:r w:rsidRPr="00ED0767">
        <w:rPr>
          <w:rFonts w:ascii="Times New Roman" w:hAnsi="Times New Roman"/>
          <w:sz w:val="24"/>
          <w:szCs w:val="24"/>
        </w:rPr>
        <w:t xml:space="preserve"> Oto odpowiedzi:</w:t>
      </w:r>
    </w:p>
    <w:p w:rsidR="00E81E14" w:rsidRPr="00DC639E" w:rsidRDefault="00E81E14" w:rsidP="00ED0767">
      <w:pPr>
        <w:spacing w:after="0" w:line="240" w:lineRule="auto"/>
        <w:rPr>
          <w:sz w:val="16"/>
        </w:rPr>
      </w:pPr>
    </w:p>
    <w:tbl>
      <w:tblPr>
        <w:tblpPr w:leftFromText="141" w:rightFromText="141" w:vertAnchor="text" w:horzAnchor="margin" w:tblpXSpec="center" w:tblpY="-2"/>
        <w:tblOverlap w:val="never"/>
        <w:tblW w:w="0" w:type="auto"/>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CellMar>
          <w:left w:w="70" w:type="dxa"/>
          <w:right w:w="70" w:type="dxa"/>
        </w:tblCellMar>
        <w:tblLook w:val="0000"/>
      </w:tblPr>
      <w:tblGrid>
        <w:gridCol w:w="4320"/>
        <w:gridCol w:w="690"/>
        <w:gridCol w:w="930"/>
      </w:tblGrid>
      <w:tr w:rsidR="00E81E14">
        <w:trPr>
          <w:cantSplit/>
          <w:trHeight w:val="360"/>
        </w:trPr>
        <w:tc>
          <w:tcPr>
            <w:tcW w:w="5940" w:type="dxa"/>
            <w:gridSpan w:val="3"/>
            <w:tcBorders>
              <w:top w:val="thinThickSmallGap" w:sz="24" w:space="0" w:color="993300"/>
              <w:left w:val="nil"/>
              <w:right w:val="nil"/>
            </w:tcBorders>
          </w:tcPr>
          <w:p w:rsidR="00E81E14" w:rsidRDefault="00E81E14" w:rsidP="00ED0767">
            <w:pPr>
              <w:spacing w:after="0" w:line="240" w:lineRule="auto"/>
              <w:jc w:val="center"/>
              <w:rPr>
                <w:color w:val="FF0000"/>
                <w:sz w:val="20"/>
              </w:rPr>
            </w:pPr>
            <w:r>
              <w:rPr>
                <w:rFonts w:ascii="Comic Sans MS" w:hAnsi="Comic Sans MS"/>
                <w:b/>
                <w:bCs/>
                <w:color w:val="FF0000"/>
                <w:sz w:val="20"/>
              </w:rPr>
              <w:t>W jakim wieku miał/a Pan/i pierwszy kontakt z alkoholem?</w:t>
            </w:r>
          </w:p>
        </w:tc>
      </w:tr>
      <w:tr w:rsidR="00E81E14">
        <w:trPr>
          <w:trHeight w:val="319"/>
        </w:trPr>
        <w:tc>
          <w:tcPr>
            <w:tcW w:w="4320" w:type="dxa"/>
            <w:tcBorders>
              <w:left w:val="nil"/>
              <w:right w:val="thickThinSmallGap" w:sz="24" w:space="0" w:color="993300"/>
            </w:tcBorders>
            <w:shd w:val="clear" w:color="auto" w:fill="CCECFF"/>
          </w:tcPr>
          <w:p w:rsidR="00E81E14" w:rsidRPr="00074835" w:rsidRDefault="00E81E14" w:rsidP="00ED0767">
            <w:pPr>
              <w:spacing w:after="0" w:line="240" w:lineRule="auto"/>
              <w:rPr>
                <w:rFonts w:ascii="Comic Sans MS" w:hAnsi="Comic Sans MS"/>
                <w:b/>
                <w:bCs/>
              </w:rPr>
            </w:pPr>
            <w:r w:rsidRPr="00074835">
              <w:rPr>
                <w:rFonts w:ascii="Comic Sans MS" w:hAnsi="Comic Sans MS"/>
                <w:b/>
                <w:bCs/>
              </w:rPr>
              <w:t>W ogóle nie piłem</w:t>
            </w:r>
          </w:p>
        </w:tc>
        <w:tc>
          <w:tcPr>
            <w:tcW w:w="690" w:type="dxa"/>
            <w:tcBorders>
              <w:left w:val="thickThinSmallGap" w:sz="24" w:space="0" w:color="993300"/>
              <w:right w:val="nil"/>
            </w:tcBorders>
            <w:shd w:val="clear" w:color="auto" w:fill="CCECFF"/>
          </w:tcPr>
          <w:p w:rsidR="00E81E14" w:rsidRPr="00074835" w:rsidRDefault="008112D6" w:rsidP="00ED0767">
            <w:pPr>
              <w:spacing w:after="0" w:line="240" w:lineRule="auto"/>
              <w:jc w:val="right"/>
              <w:rPr>
                <w:rFonts w:ascii="Comic Sans MS" w:hAnsi="Comic Sans MS"/>
                <w:b/>
                <w:bCs/>
              </w:rPr>
            </w:pPr>
            <w:r>
              <w:rPr>
                <w:rFonts w:ascii="Comic Sans MS" w:hAnsi="Comic Sans MS"/>
                <w:b/>
                <w:bCs/>
              </w:rPr>
              <w:t>4</w:t>
            </w:r>
          </w:p>
        </w:tc>
        <w:tc>
          <w:tcPr>
            <w:tcW w:w="930" w:type="dxa"/>
            <w:tcBorders>
              <w:left w:val="nil"/>
              <w:right w:val="nil"/>
            </w:tcBorders>
            <w:shd w:val="clear" w:color="auto" w:fill="CCECFF"/>
          </w:tcPr>
          <w:p w:rsidR="00E81E14" w:rsidRPr="00074835" w:rsidRDefault="00E81E14" w:rsidP="00ED0767">
            <w:pPr>
              <w:spacing w:after="0" w:line="240" w:lineRule="auto"/>
              <w:ind w:left="20"/>
              <w:rPr>
                <w:rFonts w:ascii="Comic Sans MS" w:hAnsi="Comic Sans MS"/>
                <w:b/>
                <w:bCs/>
              </w:rPr>
            </w:pPr>
            <w:r w:rsidRPr="00074835">
              <w:rPr>
                <w:rFonts w:ascii="Comic Sans MS" w:hAnsi="Comic Sans MS"/>
                <w:b/>
                <w:bCs/>
              </w:rPr>
              <w:t>%</w:t>
            </w:r>
          </w:p>
        </w:tc>
      </w:tr>
      <w:tr w:rsidR="00E81E14">
        <w:trPr>
          <w:trHeight w:val="319"/>
        </w:trPr>
        <w:tc>
          <w:tcPr>
            <w:tcW w:w="4320" w:type="dxa"/>
            <w:tcBorders>
              <w:left w:val="nil"/>
              <w:right w:val="thickThinSmallGap" w:sz="24" w:space="0" w:color="993300"/>
            </w:tcBorders>
            <w:shd w:val="clear" w:color="auto" w:fill="CCFFCC"/>
          </w:tcPr>
          <w:p w:rsidR="00E81E14" w:rsidRPr="00074835" w:rsidRDefault="00E81E14" w:rsidP="00ED0767">
            <w:pPr>
              <w:spacing w:after="0" w:line="240" w:lineRule="auto"/>
              <w:rPr>
                <w:rFonts w:ascii="Comic Sans MS" w:hAnsi="Comic Sans MS"/>
                <w:b/>
                <w:bCs/>
              </w:rPr>
            </w:pPr>
            <w:r w:rsidRPr="00074835">
              <w:rPr>
                <w:rFonts w:ascii="Comic Sans MS" w:hAnsi="Comic Sans MS"/>
                <w:b/>
                <w:bCs/>
              </w:rPr>
              <w:t>9 lat lub mniej</w:t>
            </w:r>
          </w:p>
        </w:tc>
        <w:tc>
          <w:tcPr>
            <w:tcW w:w="690" w:type="dxa"/>
            <w:tcBorders>
              <w:left w:val="thickThinSmallGap" w:sz="24" w:space="0" w:color="993300"/>
              <w:right w:val="nil"/>
            </w:tcBorders>
            <w:shd w:val="clear" w:color="auto" w:fill="CCFFCC"/>
          </w:tcPr>
          <w:p w:rsidR="00E81E14" w:rsidRPr="00074835" w:rsidRDefault="008112D6" w:rsidP="00ED0767">
            <w:pPr>
              <w:spacing w:after="0" w:line="240" w:lineRule="auto"/>
              <w:jc w:val="right"/>
              <w:rPr>
                <w:rFonts w:ascii="Comic Sans MS" w:hAnsi="Comic Sans MS"/>
                <w:b/>
                <w:bCs/>
              </w:rPr>
            </w:pPr>
            <w:r>
              <w:rPr>
                <w:rFonts w:ascii="Comic Sans MS" w:hAnsi="Comic Sans MS"/>
                <w:b/>
                <w:bCs/>
              </w:rPr>
              <w:t>1</w:t>
            </w:r>
          </w:p>
        </w:tc>
        <w:tc>
          <w:tcPr>
            <w:tcW w:w="930" w:type="dxa"/>
            <w:tcBorders>
              <w:left w:val="nil"/>
              <w:right w:val="nil"/>
            </w:tcBorders>
            <w:shd w:val="clear" w:color="auto" w:fill="CCFFCC"/>
          </w:tcPr>
          <w:p w:rsidR="00E81E14" w:rsidRPr="00074835" w:rsidRDefault="00E81E14" w:rsidP="00ED0767">
            <w:pPr>
              <w:spacing w:after="0" w:line="240" w:lineRule="auto"/>
              <w:rPr>
                <w:rFonts w:ascii="Comic Sans MS" w:hAnsi="Comic Sans MS"/>
              </w:rPr>
            </w:pPr>
            <w:r w:rsidRPr="00074835">
              <w:rPr>
                <w:rFonts w:ascii="Comic Sans MS" w:hAnsi="Comic Sans MS"/>
                <w:b/>
                <w:bCs/>
              </w:rPr>
              <w:t>%</w:t>
            </w:r>
          </w:p>
        </w:tc>
      </w:tr>
      <w:tr w:rsidR="00E81E14">
        <w:trPr>
          <w:trHeight w:val="319"/>
        </w:trPr>
        <w:tc>
          <w:tcPr>
            <w:tcW w:w="4320" w:type="dxa"/>
            <w:tcBorders>
              <w:left w:val="nil"/>
              <w:right w:val="thickThinSmallGap" w:sz="24" w:space="0" w:color="993300"/>
            </w:tcBorders>
            <w:shd w:val="clear" w:color="auto" w:fill="CCFFCC"/>
          </w:tcPr>
          <w:p w:rsidR="00E81E14" w:rsidRPr="00074835" w:rsidRDefault="00E81E14" w:rsidP="00ED0767">
            <w:pPr>
              <w:spacing w:after="0" w:line="240" w:lineRule="auto"/>
              <w:rPr>
                <w:rFonts w:ascii="Comic Sans MS" w:hAnsi="Comic Sans MS"/>
                <w:b/>
                <w:bCs/>
              </w:rPr>
            </w:pPr>
            <w:r w:rsidRPr="00074835">
              <w:rPr>
                <w:rFonts w:ascii="Comic Sans MS" w:hAnsi="Comic Sans MS"/>
                <w:b/>
                <w:bCs/>
              </w:rPr>
              <w:t>10 – 12 lat</w:t>
            </w:r>
          </w:p>
        </w:tc>
        <w:tc>
          <w:tcPr>
            <w:tcW w:w="690" w:type="dxa"/>
            <w:tcBorders>
              <w:left w:val="thickThinSmallGap" w:sz="24" w:space="0" w:color="993300"/>
              <w:right w:val="nil"/>
            </w:tcBorders>
            <w:shd w:val="clear" w:color="auto" w:fill="CCFFCC"/>
          </w:tcPr>
          <w:p w:rsidR="00E81E14" w:rsidRPr="00074835" w:rsidRDefault="008112D6" w:rsidP="00ED0767">
            <w:pPr>
              <w:spacing w:after="0" w:line="240" w:lineRule="auto"/>
              <w:jc w:val="right"/>
              <w:rPr>
                <w:rFonts w:ascii="Comic Sans MS" w:hAnsi="Comic Sans MS"/>
                <w:b/>
                <w:bCs/>
              </w:rPr>
            </w:pPr>
            <w:r>
              <w:rPr>
                <w:rFonts w:ascii="Comic Sans MS" w:hAnsi="Comic Sans MS"/>
                <w:b/>
                <w:bCs/>
              </w:rPr>
              <w:t>4</w:t>
            </w:r>
          </w:p>
        </w:tc>
        <w:tc>
          <w:tcPr>
            <w:tcW w:w="930" w:type="dxa"/>
            <w:tcBorders>
              <w:left w:val="nil"/>
              <w:right w:val="nil"/>
            </w:tcBorders>
            <w:shd w:val="clear" w:color="auto" w:fill="CCFFCC"/>
          </w:tcPr>
          <w:p w:rsidR="00E81E14" w:rsidRPr="00074835" w:rsidRDefault="00E81E14" w:rsidP="00ED0767">
            <w:pPr>
              <w:spacing w:after="0" w:line="240" w:lineRule="auto"/>
              <w:rPr>
                <w:rFonts w:ascii="Comic Sans MS" w:hAnsi="Comic Sans MS"/>
              </w:rPr>
            </w:pPr>
            <w:r w:rsidRPr="00074835">
              <w:rPr>
                <w:rFonts w:ascii="Comic Sans MS" w:hAnsi="Comic Sans MS"/>
                <w:b/>
                <w:bCs/>
              </w:rPr>
              <w:t>%</w:t>
            </w:r>
          </w:p>
        </w:tc>
      </w:tr>
      <w:tr w:rsidR="00E81E14">
        <w:trPr>
          <w:trHeight w:val="319"/>
        </w:trPr>
        <w:tc>
          <w:tcPr>
            <w:tcW w:w="4320" w:type="dxa"/>
            <w:tcBorders>
              <w:left w:val="nil"/>
              <w:right w:val="thickThinSmallGap" w:sz="24" w:space="0" w:color="993300"/>
            </w:tcBorders>
            <w:shd w:val="clear" w:color="auto" w:fill="CCFFCC"/>
          </w:tcPr>
          <w:p w:rsidR="00E81E14" w:rsidRPr="00074835" w:rsidRDefault="00E81E14" w:rsidP="00ED0767">
            <w:pPr>
              <w:spacing w:after="0" w:line="240" w:lineRule="auto"/>
              <w:rPr>
                <w:rFonts w:ascii="Comic Sans MS" w:hAnsi="Comic Sans MS"/>
                <w:b/>
                <w:bCs/>
              </w:rPr>
            </w:pPr>
            <w:r w:rsidRPr="00074835">
              <w:rPr>
                <w:rFonts w:ascii="Comic Sans MS" w:hAnsi="Comic Sans MS"/>
                <w:b/>
                <w:bCs/>
              </w:rPr>
              <w:t>13 – 15 lat</w:t>
            </w:r>
          </w:p>
        </w:tc>
        <w:tc>
          <w:tcPr>
            <w:tcW w:w="690" w:type="dxa"/>
            <w:tcBorders>
              <w:left w:val="thickThinSmallGap" w:sz="24" w:space="0" w:color="993300"/>
              <w:right w:val="nil"/>
            </w:tcBorders>
            <w:shd w:val="clear" w:color="auto" w:fill="CCFFCC"/>
          </w:tcPr>
          <w:p w:rsidR="00E81E14" w:rsidRPr="00074835" w:rsidRDefault="008112D6" w:rsidP="00ED0767">
            <w:pPr>
              <w:spacing w:after="0" w:line="240" w:lineRule="auto"/>
              <w:jc w:val="right"/>
              <w:rPr>
                <w:rFonts w:ascii="Comic Sans MS" w:hAnsi="Comic Sans MS"/>
                <w:b/>
                <w:bCs/>
              </w:rPr>
            </w:pPr>
            <w:r>
              <w:rPr>
                <w:rFonts w:ascii="Comic Sans MS" w:hAnsi="Comic Sans MS"/>
                <w:b/>
                <w:bCs/>
              </w:rPr>
              <w:t>22</w:t>
            </w:r>
          </w:p>
        </w:tc>
        <w:tc>
          <w:tcPr>
            <w:tcW w:w="930" w:type="dxa"/>
            <w:tcBorders>
              <w:left w:val="nil"/>
              <w:right w:val="nil"/>
            </w:tcBorders>
            <w:shd w:val="clear" w:color="auto" w:fill="CCFFCC"/>
          </w:tcPr>
          <w:p w:rsidR="00E81E14" w:rsidRPr="00074835" w:rsidRDefault="00E81E14" w:rsidP="00ED0767">
            <w:pPr>
              <w:spacing w:after="0" w:line="240" w:lineRule="auto"/>
              <w:rPr>
                <w:rFonts w:ascii="Comic Sans MS" w:hAnsi="Comic Sans MS"/>
              </w:rPr>
            </w:pPr>
            <w:r w:rsidRPr="00074835">
              <w:rPr>
                <w:rFonts w:ascii="Comic Sans MS" w:hAnsi="Comic Sans MS"/>
                <w:b/>
                <w:bCs/>
              </w:rPr>
              <w:t>%</w:t>
            </w:r>
          </w:p>
        </w:tc>
      </w:tr>
      <w:tr w:rsidR="00E81E14">
        <w:trPr>
          <w:trHeight w:val="319"/>
        </w:trPr>
        <w:tc>
          <w:tcPr>
            <w:tcW w:w="4320" w:type="dxa"/>
            <w:tcBorders>
              <w:left w:val="nil"/>
              <w:right w:val="thickThinSmallGap" w:sz="24" w:space="0" w:color="993300"/>
            </w:tcBorders>
          </w:tcPr>
          <w:p w:rsidR="00E81E14" w:rsidRPr="00074835" w:rsidRDefault="00E81E14" w:rsidP="00ED0767">
            <w:pPr>
              <w:spacing w:after="0" w:line="240" w:lineRule="auto"/>
              <w:rPr>
                <w:rFonts w:ascii="Comic Sans MS" w:hAnsi="Comic Sans MS"/>
                <w:b/>
                <w:bCs/>
              </w:rPr>
            </w:pPr>
            <w:r w:rsidRPr="00074835">
              <w:rPr>
                <w:rFonts w:ascii="Comic Sans MS" w:hAnsi="Comic Sans MS"/>
                <w:b/>
                <w:bCs/>
              </w:rPr>
              <w:t>16 – 17 lat</w:t>
            </w:r>
          </w:p>
        </w:tc>
        <w:tc>
          <w:tcPr>
            <w:tcW w:w="690" w:type="dxa"/>
            <w:tcBorders>
              <w:left w:val="thickThinSmallGap" w:sz="24" w:space="0" w:color="993300"/>
              <w:right w:val="nil"/>
            </w:tcBorders>
          </w:tcPr>
          <w:p w:rsidR="00E81E14" w:rsidRPr="00074835" w:rsidRDefault="008112D6" w:rsidP="00ED0767">
            <w:pPr>
              <w:spacing w:after="0" w:line="240" w:lineRule="auto"/>
              <w:jc w:val="right"/>
              <w:rPr>
                <w:rFonts w:ascii="Comic Sans MS" w:hAnsi="Comic Sans MS"/>
                <w:b/>
                <w:bCs/>
              </w:rPr>
            </w:pPr>
            <w:r>
              <w:rPr>
                <w:rFonts w:ascii="Comic Sans MS" w:hAnsi="Comic Sans MS"/>
                <w:b/>
                <w:bCs/>
              </w:rPr>
              <w:t>24</w:t>
            </w:r>
          </w:p>
        </w:tc>
        <w:tc>
          <w:tcPr>
            <w:tcW w:w="930" w:type="dxa"/>
            <w:tcBorders>
              <w:left w:val="nil"/>
              <w:right w:val="nil"/>
            </w:tcBorders>
          </w:tcPr>
          <w:p w:rsidR="00E81E14" w:rsidRPr="00074835" w:rsidRDefault="00E81E14" w:rsidP="00ED0767">
            <w:pPr>
              <w:spacing w:after="0" w:line="240" w:lineRule="auto"/>
              <w:rPr>
                <w:rFonts w:ascii="Comic Sans MS" w:hAnsi="Comic Sans MS"/>
              </w:rPr>
            </w:pPr>
            <w:r w:rsidRPr="00074835">
              <w:rPr>
                <w:rFonts w:ascii="Comic Sans MS" w:hAnsi="Comic Sans MS"/>
                <w:b/>
                <w:bCs/>
              </w:rPr>
              <w:t>%</w:t>
            </w:r>
          </w:p>
        </w:tc>
      </w:tr>
      <w:tr w:rsidR="00E81E14">
        <w:trPr>
          <w:trHeight w:val="319"/>
        </w:trPr>
        <w:tc>
          <w:tcPr>
            <w:tcW w:w="4320" w:type="dxa"/>
            <w:tcBorders>
              <w:left w:val="nil"/>
              <w:right w:val="thickThinSmallGap" w:sz="24" w:space="0" w:color="993300"/>
            </w:tcBorders>
            <w:shd w:val="clear" w:color="auto" w:fill="CCECFF"/>
          </w:tcPr>
          <w:p w:rsidR="00E81E14" w:rsidRPr="00074835" w:rsidRDefault="00E81E14" w:rsidP="00ED0767">
            <w:pPr>
              <w:spacing w:after="0" w:line="240" w:lineRule="auto"/>
              <w:rPr>
                <w:rFonts w:ascii="Comic Sans MS" w:hAnsi="Comic Sans MS"/>
                <w:b/>
                <w:bCs/>
              </w:rPr>
            </w:pPr>
            <w:r w:rsidRPr="00074835">
              <w:rPr>
                <w:rFonts w:ascii="Comic Sans MS" w:hAnsi="Comic Sans MS"/>
                <w:b/>
                <w:bCs/>
              </w:rPr>
              <w:t>18 – 21 lat</w:t>
            </w:r>
          </w:p>
        </w:tc>
        <w:tc>
          <w:tcPr>
            <w:tcW w:w="690" w:type="dxa"/>
            <w:tcBorders>
              <w:left w:val="thickThinSmallGap" w:sz="24" w:space="0" w:color="993300"/>
              <w:right w:val="nil"/>
            </w:tcBorders>
            <w:shd w:val="clear" w:color="auto" w:fill="CCECFF"/>
          </w:tcPr>
          <w:p w:rsidR="00E81E14" w:rsidRPr="00074835" w:rsidRDefault="008112D6" w:rsidP="00ED0767">
            <w:pPr>
              <w:spacing w:after="0" w:line="240" w:lineRule="auto"/>
              <w:jc w:val="right"/>
              <w:rPr>
                <w:rFonts w:ascii="Comic Sans MS" w:hAnsi="Comic Sans MS"/>
                <w:b/>
                <w:bCs/>
              </w:rPr>
            </w:pPr>
            <w:r>
              <w:rPr>
                <w:rFonts w:ascii="Comic Sans MS" w:hAnsi="Comic Sans MS"/>
                <w:b/>
                <w:bCs/>
              </w:rPr>
              <w:t>40</w:t>
            </w:r>
          </w:p>
        </w:tc>
        <w:tc>
          <w:tcPr>
            <w:tcW w:w="930" w:type="dxa"/>
            <w:tcBorders>
              <w:left w:val="nil"/>
              <w:right w:val="nil"/>
            </w:tcBorders>
            <w:shd w:val="clear" w:color="auto" w:fill="CCECFF"/>
          </w:tcPr>
          <w:p w:rsidR="00E81E14" w:rsidRPr="00074835" w:rsidRDefault="00E81E14" w:rsidP="00ED0767">
            <w:pPr>
              <w:spacing w:after="0" w:line="240" w:lineRule="auto"/>
              <w:rPr>
                <w:rFonts w:ascii="Comic Sans MS" w:hAnsi="Comic Sans MS"/>
              </w:rPr>
            </w:pPr>
            <w:r w:rsidRPr="00074835">
              <w:rPr>
                <w:rFonts w:ascii="Comic Sans MS" w:hAnsi="Comic Sans MS"/>
                <w:b/>
                <w:bCs/>
              </w:rPr>
              <w:t>%</w:t>
            </w:r>
          </w:p>
        </w:tc>
      </w:tr>
      <w:tr w:rsidR="00E81E14">
        <w:trPr>
          <w:trHeight w:val="319"/>
        </w:trPr>
        <w:tc>
          <w:tcPr>
            <w:tcW w:w="4320" w:type="dxa"/>
            <w:tcBorders>
              <w:left w:val="nil"/>
              <w:right w:val="thickThinSmallGap" w:sz="24" w:space="0" w:color="993300"/>
            </w:tcBorders>
            <w:shd w:val="clear" w:color="auto" w:fill="CCECFF"/>
          </w:tcPr>
          <w:p w:rsidR="00E81E14" w:rsidRPr="00074835" w:rsidRDefault="00E81E14" w:rsidP="00ED0767">
            <w:pPr>
              <w:spacing w:after="0" w:line="240" w:lineRule="auto"/>
              <w:rPr>
                <w:rFonts w:ascii="Comic Sans MS" w:hAnsi="Comic Sans MS"/>
                <w:b/>
                <w:bCs/>
              </w:rPr>
            </w:pPr>
            <w:r w:rsidRPr="00074835">
              <w:rPr>
                <w:rFonts w:ascii="Comic Sans MS" w:hAnsi="Comic Sans MS"/>
                <w:b/>
                <w:bCs/>
              </w:rPr>
              <w:t>Powyżej 21 lat</w:t>
            </w:r>
          </w:p>
        </w:tc>
        <w:tc>
          <w:tcPr>
            <w:tcW w:w="690" w:type="dxa"/>
            <w:tcBorders>
              <w:left w:val="thickThinSmallGap" w:sz="24" w:space="0" w:color="993300"/>
              <w:right w:val="nil"/>
            </w:tcBorders>
            <w:shd w:val="clear" w:color="auto" w:fill="CCECFF"/>
          </w:tcPr>
          <w:p w:rsidR="00E81E14" w:rsidRPr="00074835" w:rsidRDefault="008112D6" w:rsidP="00ED0767">
            <w:pPr>
              <w:spacing w:after="0" w:line="240" w:lineRule="auto"/>
              <w:jc w:val="right"/>
              <w:rPr>
                <w:rFonts w:ascii="Comic Sans MS" w:hAnsi="Comic Sans MS"/>
                <w:b/>
                <w:bCs/>
              </w:rPr>
            </w:pPr>
            <w:r>
              <w:rPr>
                <w:rFonts w:ascii="Comic Sans MS" w:hAnsi="Comic Sans MS"/>
                <w:b/>
                <w:bCs/>
              </w:rPr>
              <w:t>15</w:t>
            </w:r>
          </w:p>
        </w:tc>
        <w:tc>
          <w:tcPr>
            <w:tcW w:w="930" w:type="dxa"/>
            <w:tcBorders>
              <w:left w:val="nil"/>
              <w:right w:val="nil"/>
            </w:tcBorders>
            <w:shd w:val="clear" w:color="auto" w:fill="CCECFF"/>
          </w:tcPr>
          <w:p w:rsidR="00E81E14" w:rsidRPr="00074835" w:rsidRDefault="00E81E14" w:rsidP="00ED0767">
            <w:pPr>
              <w:spacing w:after="0" w:line="240" w:lineRule="auto"/>
              <w:rPr>
                <w:rFonts w:ascii="Comic Sans MS" w:hAnsi="Comic Sans MS"/>
              </w:rPr>
            </w:pPr>
            <w:r w:rsidRPr="00074835">
              <w:rPr>
                <w:rFonts w:ascii="Comic Sans MS" w:hAnsi="Comic Sans MS"/>
                <w:b/>
                <w:bCs/>
              </w:rPr>
              <w:t>%</w:t>
            </w:r>
          </w:p>
        </w:tc>
      </w:tr>
      <w:tr w:rsidR="00E81E14">
        <w:trPr>
          <w:trHeight w:val="319"/>
        </w:trPr>
        <w:tc>
          <w:tcPr>
            <w:tcW w:w="4320" w:type="dxa"/>
            <w:tcBorders>
              <w:left w:val="nil"/>
              <w:bottom w:val="thickThinSmallGap" w:sz="24" w:space="0" w:color="993300"/>
              <w:right w:val="thickThinSmallGap" w:sz="24" w:space="0" w:color="993300"/>
            </w:tcBorders>
          </w:tcPr>
          <w:p w:rsidR="00E81E14" w:rsidRPr="00074835" w:rsidRDefault="00E81E14" w:rsidP="00ED0767">
            <w:pPr>
              <w:spacing w:after="0" w:line="240" w:lineRule="auto"/>
              <w:rPr>
                <w:rFonts w:ascii="Comic Sans MS" w:hAnsi="Comic Sans MS"/>
                <w:b/>
                <w:bCs/>
              </w:rPr>
            </w:pPr>
            <w:r w:rsidRPr="00074835">
              <w:rPr>
                <w:rFonts w:ascii="Comic Sans MS" w:hAnsi="Comic Sans MS"/>
                <w:b/>
                <w:bCs/>
              </w:rPr>
              <w:t>Nie pamiętam</w:t>
            </w:r>
          </w:p>
        </w:tc>
        <w:tc>
          <w:tcPr>
            <w:tcW w:w="690" w:type="dxa"/>
            <w:tcBorders>
              <w:left w:val="thickThinSmallGap" w:sz="24" w:space="0" w:color="993300"/>
              <w:bottom w:val="thickThinSmallGap" w:sz="24" w:space="0" w:color="993300"/>
              <w:right w:val="nil"/>
            </w:tcBorders>
          </w:tcPr>
          <w:p w:rsidR="00E81E14" w:rsidRPr="00074835" w:rsidRDefault="008112D6" w:rsidP="00ED0767">
            <w:pPr>
              <w:spacing w:after="0" w:line="240" w:lineRule="auto"/>
              <w:jc w:val="right"/>
              <w:rPr>
                <w:rFonts w:ascii="Comic Sans MS" w:hAnsi="Comic Sans MS"/>
                <w:b/>
                <w:bCs/>
              </w:rPr>
            </w:pPr>
            <w:r>
              <w:rPr>
                <w:rFonts w:ascii="Comic Sans MS" w:hAnsi="Comic Sans MS"/>
                <w:b/>
                <w:bCs/>
              </w:rPr>
              <w:t>4</w:t>
            </w:r>
          </w:p>
        </w:tc>
        <w:tc>
          <w:tcPr>
            <w:tcW w:w="930" w:type="dxa"/>
            <w:tcBorders>
              <w:left w:val="nil"/>
              <w:bottom w:val="thickThinSmallGap" w:sz="24" w:space="0" w:color="993300"/>
              <w:right w:val="nil"/>
            </w:tcBorders>
          </w:tcPr>
          <w:p w:rsidR="00E81E14" w:rsidRPr="00074835" w:rsidRDefault="00E81E14" w:rsidP="00ED0767">
            <w:pPr>
              <w:spacing w:after="0" w:line="240" w:lineRule="auto"/>
              <w:rPr>
                <w:rFonts w:ascii="Comic Sans MS" w:hAnsi="Comic Sans MS"/>
              </w:rPr>
            </w:pPr>
            <w:r w:rsidRPr="00074835">
              <w:rPr>
                <w:rFonts w:ascii="Comic Sans MS" w:hAnsi="Comic Sans MS"/>
                <w:b/>
                <w:bCs/>
              </w:rPr>
              <w:t>%</w:t>
            </w:r>
          </w:p>
        </w:tc>
      </w:tr>
    </w:tbl>
    <w:p w:rsidR="00E75DCA" w:rsidRDefault="00E81E14" w:rsidP="001F0D1D">
      <w:pPr>
        <w:spacing w:after="0" w:line="240" w:lineRule="auto"/>
        <w:jc w:val="both"/>
        <w:rPr>
          <w:rFonts w:ascii="Times New Roman" w:hAnsi="Times New Roman"/>
          <w:sz w:val="24"/>
          <w:szCs w:val="24"/>
        </w:rPr>
      </w:pPr>
      <w:r>
        <w:rPr>
          <w:sz w:val="28"/>
        </w:rPr>
        <w:br w:type="textWrapping" w:clear="all"/>
      </w:r>
    </w:p>
    <w:p w:rsidR="00E81E14" w:rsidRPr="006559BD" w:rsidRDefault="00E81E14" w:rsidP="006559BD">
      <w:pPr>
        <w:spacing w:after="0" w:line="240" w:lineRule="auto"/>
        <w:jc w:val="both"/>
        <w:rPr>
          <w:rFonts w:ascii="Times New Roman" w:hAnsi="Times New Roman"/>
          <w:sz w:val="24"/>
          <w:szCs w:val="24"/>
        </w:rPr>
      </w:pPr>
      <w:r w:rsidRPr="00ED0767">
        <w:rPr>
          <w:rFonts w:ascii="Times New Roman" w:hAnsi="Times New Roman"/>
          <w:sz w:val="24"/>
          <w:szCs w:val="24"/>
        </w:rPr>
        <w:t>Połowa badanych osób dorosłych poznała smak alkoholu będąc już osobami pełnoletnimi (lub w ogóle nie pije). Do 15 roku życia sięgnęło po alkohol 2</w:t>
      </w:r>
      <w:r w:rsidR="002B5424">
        <w:rPr>
          <w:rFonts w:ascii="Times New Roman" w:hAnsi="Times New Roman"/>
          <w:sz w:val="24"/>
          <w:szCs w:val="24"/>
        </w:rPr>
        <w:t>7</w:t>
      </w:r>
      <w:r w:rsidRPr="00ED0767">
        <w:rPr>
          <w:rFonts w:ascii="Times New Roman" w:hAnsi="Times New Roman"/>
          <w:sz w:val="24"/>
          <w:szCs w:val="24"/>
        </w:rPr>
        <w:t>% dorosłych.</w:t>
      </w:r>
    </w:p>
    <w:p w:rsidR="00E81E14" w:rsidRPr="00ED0767" w:rsidRDefault="00E81E14" w:rsidP="00ED0767">
      <w:pPr>
        <w:spacing w:after="0" w:line="240" w:lineRule="auto"/>
        <w:jc w:val="both"/>
        <w:rPr>
          <w:rFonts w:ascii="Times New Roman" w:hAnsi="Times New Roman"/>
          <w:sz w:val="24"/>
          <w:szCs w:val="24"/>
        </w:rPr>
      </w:pPr>
      <w:r w:rsidRPr="00ED0767">
        <w:rPr>
          <w:rFonts w:ascii="Times New Roman" w:hAnsi="Times New Roman"/>
          <w:sz w:val="24"/>
          <w:szCs w:val="24"/>
        </w:rPr>
        <w:lastRenderedPageBreak/>
        <w:t>Zaś na pytanie: „</w:t>
      </w:r>
      <w:r w:rsidRPr="00ED0767">
        <w:rPr>
          <w:rFonts w:ascii="Times New Roman" w:hAnsi="Times New Roman"/>
          <w:b/>
          <w:bCs/>
          <w:sz w:val="24"/>
          <w:szCs w:val="24"/>
        </w:rPr>
        <w:t xml:space="preserve">Z kim po raz pierwszy pił/a Pan/i alkohol” </w:t>
      </w:r>
      <w:r w:rsidRPr="00ED0767">
        <w:rPr>
          <w:rFonts w:ascii="Times New Roman" w:hAnsi="Times New Roman"/>
          <w:sz w:val="24"/>
          <w:szCs w:val="24"/>
        </w:rPr>
        <w:t>badani mówią:</w:t>
      </w:r>
    </w:p>
    <w:p w:rsidR="00E81E14" w:rsidRDefault="00E81E14" w:rsidP="00ED0767">
      <w:pPr>
        <w:spacing w:after="0" w:line="240" w:lineRule="auto"/>
        <w:rPr>
          <w:sz w:val="16"/>
        </w:rPr>
      </w:pPr>
    </w:p>
    <w:tbl>
      <w:tblPr>
        <w:tblW w:w="0" w:type="auto"/>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3"/>
        <w:gridCol w:w="803"/>
        <w:gridCol w:w="804"/>
      </w:tblGrid>
      <w:tr w:rsidR="00E81E14">
        <w:trPr>
          <w:trHeight w:val="322"/>
        </w:trPr>
        <w:tc>
          <w:tcPr>
            <w:tcW w:w="4513" w:type="dxa"/>
            <w:tcBorders>
              <w:top w:val="thinThickSmallGap" w:sz="24" w:space="0" w:color="auto"/>
              <w:left w:val="nil"/>
              <w:right w:val="double" w:sz="4" w:space="0" w:color="auto"/>
            </w:tcBorders>
          </w:tcPr>
          <w:p w:rsidR="00E81E14" w:rsidRPr="00074835" w:rsidRDefault="00E81E14" w:rsidP="00ED0767">
            <w:pPr>
              <w:spacing w:after="0" w:line="240" w:lineRule="auto"/>
              <w:rPr>
                <w:rFonts w:ascii="Comic Sans MS" w:hAnsi="Comic Sans MS"/>
                <w:b/>
                <w:bCs/>
                <w:color w:val="003300"/>
              </w:rPr>
            </w:pPr>
            <w:r w:rsidRPr="00074835">
              <w:rPr>
                <w:rFonts w:ascii="Comic Sans MS" w:hAnsi="Comic Sans MS"/>
                <w:b/>
                <w:bCs/>
                <w:color w:val="003300"/>
              </w:rPr>
              <w:t>Z kolegą</w:t>
            </w:r>
          </w:p>
        </w:tc>
        <w:tc>
          <w:tcPr>
            <w:tcW w:w="803" w:type="dxa"/>
            <w:tcBorders>
              <w:top w:val="thinThickSmallGap" w:sz="24" w:space="0" w:color="auto"/>
              <w:left w:val="double" w:sz="4" w:space="0" w:color="auto"/>
              <w:right w:val="nil"/>
            </w:tcBorders>
            <w:shd w:val="clear" w:color="auto" w:fill="CCFFCC"/>
          </w:tcPr>
          <w:p w:rsidR="00E81E14" w:rsidRPr="00074835" w:rsidRDefault="00F01DC1" w:rsidP="00ED0767">
            <w:pPr>
              <w:spacing w:after="0" w:line="240" w:lineRule="auto"/>
              <w:jc w:val="right"/>
              <w:rPr>
                <w:rFonts w:ascii="Arial Black" w:hAnsi="Arial Black"/>
                <w:b/>
                <w:bCs/>
              </w:rPr>
            </w:pPr>
            <w:r>
              <w:rPr>
                <w:rFonts w:ascii="Arial Black" w:hAnsi="Arial Black"/>
                <w:b/>
                <w:bCs/>
              </w:rPr>
              <w:t>74</w:t>
            </w:r>
          </w:p>
        </w:tc>
        <w:tc>
          <w:tcPr>
            <w:tcW w:w="804" w:type="dxa"/>
            <w:tcBorders>
              <w:top w:val="thinThickSmallGap" w:sz="24" w:space="0" w:color="auto"/>
              <w:left w:val="nil"/>
              <w:right w:val="nil"/>
            </w:tcBorders>
            <w:shd w:val="clear" w:color="auto" w:fill="CCFFCC"/>
          </w:tcPr>
          <w:p w:rsidR="00E81E14" w:rsidRPr="00074835" w:rsidRDefault="00E81E14" w:rsidP="00ED0767">
            <w:pPr>
              <w:spacing w:after="0" w:line="240" w:lineRule="auto"/>
              <w:rPr>
                <w:rFonts w:ascii="Arial Black" w:hAnsi="Arial Black"/>
              </w:rPr>
            </w:pPr>
            <w:r w:rsidRPr="00074835">
              <w:rPr>
                <w:rFonts w:ascii="Arial Black" w:hAnsi="Arial Black"/>
                <w:b/>
                <w:bCs/>
              </w:rPr>
              <w:t>%</w:t>
            </w:r>
          </w:p>
        </w:tc>
      </w:tr>
      <w:tr w:rsidR="00E81E14">
        <w:trPr>
          <w:trHeight w:val="322"/>
        </w:trPr>
        <w:tc>
          <w:tcPr>
            <w:tcW w:w="4513" w:type="dxa"/>
            <w:tcBorders>
              <w:left w:val="nil"/>
              <w:right w:val="double" w:sz="4" w:space="0" w:color="auto"/>
            </w:tcBorders>
          </w:tcPr>
          <w:p w:rsidR="00E81E14" w:rsidRPr="00074835" w:rsidRDefault="00E81E14" w:rsidP="00ED0767">
            <w:pPr>
              <w:spacing w:after="0" w:line="240" w:lineRule="auto"/>
              <w:rPr>
                <w:rFonts w:ascii="Comic Sans MS" w:hAnsi="Comic Sans MS"/>
                <w:b/>
                <w:bCs/>
                <w:color w:val="003300"/>
              </w:rPr>
            </w:pPr>
            <w:r w:rsidRPr="00074835">
              <w:rPr>
                <w:rFonts w:ascii="Comic Sans MS" w:hAnsi="Comic Sans MS"/>
                <w:b/>
                <w:bCs/>
                <w:color w:val="003300"/>
              </w:rPr>
              <w:t>Z rodzicami</w:t>
            </w:r>
          </w:p>
        </w:tc>
        <w:tc>
          <w:tcPr>
            <w:tcW w:w="803" w:type="dxa"/>
            <w:tcBorders>
              <w:left w:val="double" w:sz="4" w:space="0" w:color="auto"/>
              <w:right w:val="nil"/>
            </w:tcBorders>
            <w:shd w:val="clear" w:color="auto" w:fill="CCFFCC"/>
          </w:tcPr>
          <w:p w:rsidR="00E81E14" w:rsidRPr="00074835" w:rsidRDefault="00F01DC1" w:rsidP="00ED0767">
            <w:pPr>
              <w:spacing w:after="0" w:line="240" w:lineRule="auto"/>
              <w:jc w:val="right"/>
              <w:rPr>
                <w:rFonts w:ascii="Arial Black" w:hAnsi="Arial Black"/>
                <w:b/>
                <w:bCs/>
              </w:rPr>
            </w:pPr>
            <w:r>
              <w:rPr>
                <w:rFonts w:ascii="Arial Black" w:hAnsi="Arial Black"/>
                <w:b/>
                <w:bCs/>
              </w:rPr>
              <w:t>9</w:t>
            </w:r>
          </w:p>
        </w:tc>
        <w:tc>
          <w:tcPr>
            <w:tcW w:w="804" w:type="dxa"/>
            <w:tcBorders>
              <w:left w:val="nil"/>
              <w:right w:val="nil"/>
            </w:tcBorders>
            <w:shd w:val="clear" w:color="auto" w:fill="CCFFCC"/>
          </w:tcPr>
          <w:p w:rsidR="00E81E14" w:rsidRPr="00074835" w:rsidRDefault="00E81E14" w:rsidP="00ED0767">
            <w:pPr>
              <w:spacing w:after="0" w:line="240" w:lineRule="auto"/>
              <w:rPr>
                <w:rFonts w:ascii="Arial Black" w:hAnsi="Arial Black"/>
              </w:rPr>
            </w:pPr>
            <w:r w:rsidRPr="00074835">
              <w:rPr>
                <w:rFonts w:ascii="Arial Black" w:hAnsi="Arial Black"/>
                <w:b/>
                <w:bCs/>
              </w:rPr>
              <w:t>%</w:t>
            </w:r>
          </w:p>
        </w:tc>
      </w:tr>
      <w:tr w:rsidR="00E81E14">
        <w:trPr>
          <w:trHeight w:val="322"/>
        </w:trPr>
        <w:tc>
          <w:tcPr>
            <w:tcW w:w="4513" w:type="dxa"/>
            <w:tcBorders>
              <w:left w:val="nil"/>
              <w:right w:val="double" w:sz="4" w:space="0" w:color="auto"/>
            </w:tcBorders>
          </w:tcPr>
          <w:p w:rsidR="00E81E14" w:rsidRPr="00074835" w:rsidRDefault="00E81E14" w:rsidP="00ED0767">
            <w:pPr>
              <w:spacing w:after="0" w:line="240" w:lineRule="auto"/>
              <w:rPr>
                <w:rFonts w:ascii="Comic Sans MS" w:hAnsi="Comic Sans MS"/>
                <w:b/>
                <w:bCs/>
                <w:color w:val="003300"/>
              </w:rPr>
            </w:pPr>
            <w:r w:rsidRPr="00074835">
              <w:rPr>
                <w:rFonts w:ascii="Comic Sans MS" w:hAnsi="Comic Sans MS"/>
                <w:b/>
                <w:bCs/>
                <w:color w:val="003300"/>
              </w:rPr>
              <w:t>Z innym dorosłym członkiem rodziny</w:t>
            </w:r>
          </w:p>
        </w:tc>
        <w:tc>
          <w:tcPr>
            <w:tcW w:w="803" w:type="dxa"/>
            <w:tcBorders>
              <w:left w:val="double" w:sz="4" w:space="0" w:color="auto"/>
              <w:right w:val="nil"/>
            </w:tcBorders>
            <w:shd w:val="clear" w:color="auto" w:fill="CCFFCC"/>
          </w:tcPr>
          <w:p w:rsidR="00E81E14" w:rsidRPr="00074835" w:rsidRDefault="00F01DC1" w:rsidP="00ED0767">
            <w:pPr>
              <w:spacing w:after="0" w:line="240" w:lineRule="auto"/>
              <w:jc w:val="right"/>
              <w:rPr>
                <w:rFonts w:ascii="Arial Black" w:hAnsi="Arial Black"/>
                <w:b/>
                <w:bCs/>
              </w:rPr>
            </w:pPr>
            <w:r>
              <w:rPr>
                <w:rFonts w:ascii="Arial Black" w:hAnsi="Arial Black"/>
                <w:b/>
                <w:bCs/>
              </w:rPr>
              <w:t>5</w:t>
            </w:r>
          </w:p>
        </w:tc>
        <w:tc>
          <w:tcPr>
            <w:tcW w:w="804" w:type="dxa"/>
            <w:tcBorders>
              <w:left w:val="nil"/>
              <w:right w:val="nil"/>
            </w:tcBorders>
            <w:shd w:val="clear" w:color="auto" w:fill="CCFFCC"/>
          </w:tcPr>
          <w:p w:rsidR="00E81E14" w:rsidRPr="00074835" w:rsidRDefault="00E81E14" w:rsidP="00ED0767">
            <w:pPr>
              <w:spacing w:after="0" w:line="240" w:lineRule="auto"/>
              <w:rPr>
                <w:rFonts w:ascii="Arial Black" w:hAnsi="Arial Black"/>
              </w:rPr>
            </w:pPr>
            <w:r w:rsidRPr="00074835">
              <w:rPr>
                <w:rFonts w:ascii="Arial Black" w:hAnsi="Arial Black"/>
                <w:b/>
                <w:bCs/>
              </w:rPr>
              <w:t>%</w:t>
            </w:r>
          </w:p>
        </w:tc>
      </w:tr>
      <w:tr w:rsidR="00E81E14">
        <w:trPr>
          <w:trHeight w:val="322"/>
        </w:trPr>
        <w:tc>
          <w:tcPr>
            <w:tcW w:w="4513" w:type="dxa"/>
            <w:tcBorders>
              <w:left w:val="nil"/>
              <w:right w:val="double" w:sz="4" w:space="0" w:color="auto"/>
            </w:tcBorders>
          </w:tcPr>
          <w:p w:rsidR="00E81E14" w:rsidRPr="00074835" w:rsidRDefault="00E81E14" w:rsidP="00ED0767">
            <w:pPr>
              <w:spacing w:after="0" w:line="240" w:lineRule="auto"/>
              <w:rPr>
                <w:rFonts w:ascii="Comic Sans MS" w:hAnsi="Comic Sans MS"/>
                <w:b/>
                <w:bCs/>
                <w:color w:val="003300"/>
              </w:rPr>
            </w:pPr>
            <w:r w:rsidRPr="00074835">
              <w:rPr>
                <w:rFonts w:ascii="Comic Sans MS" w:hAnsi="Comic Sans MS"/>
                <w:b/>
                <w:bCs/>
                <w:color w:val="003300"/>
              </w:rPr>
              <w:t>Z innym dorosłym</w:t>
            </w:r>
          </w:p>
        </w:tc>
        <w:tc>
          <w:tcPr>
            <w:tcW w:w="803" w:type="dxa"/>
            <w:tcBorders>
              <w:left w:val="double" w:sz="4" w:space="0" w:color="auto"/>
              <w:right w:val="nil"/>
            </w:tcBorders>
            <w:shd w:val="clear" w:color="auto" w:fill="CCFFCC"/>
          </w:tcPr>
          <w:p w:rsidR="00E81E14" w:rsidRPr="00074835" w:rsidRDefault="00F01DC1" w:rsidP="00ED0767">
            <w:pPr>
              <w:spacing w:after="0" w:line="240" w:lineRule="auto"/>
              <w:jc w:val="right"/>
              <w:rPr>
                <w:rFonts w:ascii="Arial Black" w:hAnsi="Arial Black"/>
                <w:b/>
                <w:bCs/>
              </w:rPr>
            </w:pPr>
            <w:r>
              <w:rPr>
                <w:rFonts w:ascii="Arial Black" w:hAnsi="Arial Black"/>
                <w:b/>
                <w:bCs/>
              </w:rPr>
              <w:t>8</w:t>
            </w:r>
          </w:p>
        </w:tc>
        <w:tc>
          <w:tcPr>
            <w:tcW w:w="804" w:type="dxa"/>
            <w:tcBorders>
              <w:left w:val="nil"/>
              <w:right w:val="nil"/>
            </w:tcBorders>
            <w:shd w:val="clear" w:color="auto" w:fill="CCFFCC"/>
          </w:tcPr>
          <w:p w:rsidR="00E81E14" w:rsidRPr="00074835" w:rsidRDefault="00E81E14" w:rsidP="00ED0767">
            <w:pPr>
              <w:spacing w:after="0" w:line="240" w:lineRule="auto"/>
              <w:rPr>
                <w:rFonts w:ascii="Arial Black" w:hAnsi="Arial Black"/>
              </w:rPr>
            </w:pPr>
            <w:r w:rsidRPr="00074835">
              <w:rPr>
                <w:rFonts w:ascii="Arial Black" w:hAnsi="Arial Black"/>
                <w:b/>
                <w:bCs/>
              </w:rPr>
              <w:t>%</w:t>
            </w:r>
          </w:p>
        </w:tc>
      </w:tr>
      <w:tr w:rsidR="00E81E14">
        <w:trPr>
          <w:trHeight w:val="322"/>
        </w:trPr>
        <w:tc>
          <w:tcPr>
            <w:tcW w:w="4513" w:type="dxa"/>
            <w:tcBorders>
              <w:left w:val="nil"/>
              <w:bottom w:val="thinThickSmallGap" w:sz="24" w:space="0" w:color="auto"/>
              <w:right w:val="double" w:sz="4" w:space="0" w:color="auto"/>
            </w:tcBorders>
          </w:tcPr>
          <w:p w:rsidR="00E81E14" w:rsidRPr="00074835" w:rsidRDefault="00E81E14" w:rsidP="00ED0767">
            <w:pPr>
              <w:spacing w:after="0" w:line="240" w:lineRule="auto"/>
              <w:rPr>
                <w:rFonts w:ascii="Comic Sans MS" w:hAnsi="Comic Sans MS"/>
                <w:b/>
                <w:bCs/>
                <w:color w:val="003300"/>
              </w:rPr>
            </w:pPr>
            <w:r w:rsidRPr="00074835">
              <w:rPr>
                <w:rFonts w:ascii="Comic Sans MS" w:hAnsi="Comic Sans MS"/>
                <w:b/>
                <w:bCs/>
                <w:color w:val="003300"/>
              </w:rPr>
              <w:t>Sam</w:t>
            </w:r>
          </w:p>
        </w:tc>
        <w:tc>
          <w:tcPr>
            <w:tcW w:w="803" w:type="dxa"/>
            <w:tcBorders>
              <w:left w:val="double" w:sz="4" w:space="0" w:color="auto"/>
              <w:bottom w:val="thinThickSmallGap" w:sz="24" w:space="0" w:color="auto"/>
              <w:right w:val="nil"/>
            </w:tcBorders>
            <w:shd w:val="clear" w:color="auto" w:fill="CCFFCC"/>
          </w:tcPr>
          <w:p w:rsidR="00E81E14" w:rsidRPr="00074835" w:rsidRDefault="00F01DC1" w:rsidP="00ED0767">
            <w:pPr>
              <w:spacing w:after="0" w:line="240" w:lineRule="auto"/>
              <w:jc w:val="right"/>
              <w:rPr>
                <w:rFonts w:ascii="Arial Black" w:hAnsi="Arial Black"/>
                <w:b/>
                <w:bCs/>
              </w:rPr>
            </w:pPr>
            <w:r>
              <w:rPr>
                <w:rFonts w:ascii="Arial Black" w:hAnsi="Arial Black"/>
                <w:b/>
                <w:bCs/>
              </w:rPr>
              <w:t>4</w:t>
            </w:r>
          </w:p>
        </w:tc>
        <w:tc>
          <w:tcPr>
            <w:tcW w:w="804" w:type="dxa"/>
            <w:tcBorders>
              <w:left w:val="nil"/>
              <w:bottom w:val="thinThickSmallGap" w:sz="24" w:space="0" w:color="auto"/>
              <w:right w:val="nil"/>
            </w:tcBorders>
            <w:shd w:val="clear" w:color="auto" w:fill="CCFFCC"/>
          </w:tcPr>
          <w:p w:rsidR="00E81E14" w:rsidRPr="00074835" w:rsidRDefault="00E81E14" w:rsidP="00ED0767">
            <w:pPr>
              <w:spacing w:after="0" w:line="240" w:lineRule="auto"/>
              <w:rPr>
                <w:rFonts w:ascii="Arial Black" w:hAnsi="Arial Black"/>
                <w:b/>
                <w:bCs/>
              </w:rPr>
            </w:pPr>
            <w:r w:rsidRPr="00074835">
              <w:rPr>
                <w:rFonts w:ascii="Arial Black" w:hAnsi="Arial Black"/>
                <w:b/>
                <w:bCs/>
              </w:rPr>
              <w:t>%</w:t>
            </w:r>
          </w:p>
        </w:tc>
      </w:tr>
    </w:tbl>
    <w:p w:rsidR="00E81E14" w:rsidRDefault="00E81E14" w:rsidP="00ED0767">
      <w:pPr>
        <w:spacing w:after="0" w:line="240" w:lineRule="auto"/>
        <w:jc w:val="center"/>
        <w:rPr>
          <w:sz w:val="16"/>
        </w:rPr>
      </w:pPr>
    </w:p>
    <w:p w:rsidR="00E81E14" w:rsidRDefault="00F01DC1" w:rsidP="00D05386">
      <w:pPr>
        <w:spacing w:after="0" w:line="240" w:lineRule="auto"/>
        <w:jc w:val="both"/>
        <w:rPr>
          <w:rFonts w:ascii="Times New Roman" w:hAnsi="Times New Roman"/>
          <w:sz w:val="24"/>
          <w:szCs w:val="24"/>
        </w:rPr>
      </w:pPr>
      <w:r>
        <w:rPr>
          <w:rFonts w:ascii="Times New Roman" w:hAnsi="Times New Roman"/>
          <w:sz w:val="24"/>
          <w:szCs w:val="24"/>
        </w:rPr>
        <w:t>3/4</w:t>
      </w:r>
      <w:r w:rsidR="00E81E14" w:rsidRPr="00ED0767">
        <w:rPr>
          <w:rFonts w:ascii="Times New Roman" w:hAnsi="Times New Roman"/>
          <w:sz w:val="24"/>
          <w:szCs w:val="24"/>
        </w:rPr>
        <w:t xml:space="preserve"> dzisiejszych dorosłych pierwszy kieliszek alkoholu wypiło z kolegą, zaś co jedenasty – z rodzicem.</w:t>
      </w:r>
    </w:p>
    <w:p w:rsidR="008112D6" w:rsidRDefault="008112D6" w:rsidP="00D05386">
      <w:pPr>
        <w:spacing w:after="0" w:line="240" w:lineRule="auto"/>
        <w:jc w:val="both"/>
        <w:rPr>
          <w:rFonts w:ascii="Times New Roman" w:hAnsi="Times New Roman"/>
          <w:sz w:val="24"/>
          <w:szCs w:val="24"/>
        </w:rPr>
      </w:pPr>
    </w:p>
    <w:p w:rsidR="00F01DC1" w:rsidRDefault="00F01DC1" w:rsidP="00D05386">
      <w:pPr>
        <w:spacing w:after="0" w:line="240" w:lineRule="auto"/>
        <w:jc w:val="both"/>
        <w:rPr>
          <w:rFonts w:ascii="Times New Roman" w:hAnsi="Times New Roman"/>
          <w:sz w:val="24"/>
          <w:szCs w:val="24"/>
        </w:rPr>
      </w:pPr>
    </w:p>
    <w:p w:rsidR="00F01DC1" w:rsidRDefault="00F01DC1" w:rsidP="00D05386">
      <w:pPr>
        <w:spacing w:after="0" w:line="240" w:lineRule="auto"/>
        <w:jc w:val="both"/>
        <w:rPr>
          <w:rFonts w:ascii="Times New Roman" w:hAnsi="Times New Roman"/>
          <w:sz w:val="24"/>
          <w:szCs w:val="24"/>
        </w:rPr>
      </w:pPr>
    </w:p>
    <w:p w:rsidR="00F01DC1" w:rsidRDefault="00F01DC1" w:rsidP="00D05386">
      <w:pPr>
        <w:spacing w:after="0" w:line="240" w:lineRule="auto"/>
        <w:jc w:val="both"/>
        <w:rPr>
          <w:rFonts w:ascii="Times New Roman" w:hAnsi="Times New Roman"/>
          <w:sz w:val="24"/>
          <w:szCs w:val="24"/>
        </w:rPr>
      </w:pPr>
    </w:p>
    <w:p w:rsidR="00F01DC1" w:rsidRDefault="00F01DC1" w:rsidP="00D05386">
      <w:pPr>
        <w:spacing w:after="0" w:line="240" w:lineRule="auto"/>
        <w:jc w:val="both"/>
        <w:rPr>
          <w:rFonts w:ascii="Times New Roman" w:hAnsi="Times New Roman"/>
          <w:sz w:val="24"/>
          <w:szCs w:val="24"/>
        </w:rPr>
      </w:pPr>
    </w:p>
    <w:p w:rsidR="00F01DC1" w:rsidRDefault="00F01DC1" w:rsidP="00D05386">
      <w:pPr>
        <w:spacing w:after="0" w:line="240" w:lineRule="auto"/>
        <w:jc w:val="both"/>
        <w:rPr>
          <w:rFonts w:ascii="Times New Roman" w:hAnsi="Times New Roman"/>
          <w:sz w:val="24"/>
          <w:szCs w:val="24"/>
        </w:rPr>
      </w:pPr>
    </w:p>
    <w:p w:rsidR="00F01DC1" w:rsidRDefault="00F01DC1" w:rsidP="00D05386">
      <w:pPr>
        <w:spacing w:after="0" w:line="240" w:lineRule="auto"/>
        <w:jc w:val="both"/>
        <w:rPr>
          <w:rFonts w:ascii="Times New Roman" w:hAnsi="Times New Roman"/>
          <w:sz w:val="24"/>
          <w:szCs w:val="24"/>
        </w:rPr>
      </w:pPr>
    </w:p>
    <w:p w:rsidR="00F01DC1" w:rsidRDefault="00F01DC1" w:rsidP="00D05386">
      <w:pPr>
        <w:spacing w:after="0" w:line="240" w:lineRule="auto"/>
        <w:jc w:val="both"/>
        <w:rPr>
          <w:rFonts w:ascii="Times New Roman" w:hAnsi="Times New Roman"/>
          <w:sz w:val="24"/>
          <w:szCs w:val="24"/>
        </w:rPr>
      </w:pPr>
    </w:p>
    <w:p w:rsidR="00F01DC1" w:rsidRDefault="00F01DC1" w:rsidP="00D05386">
      <w:pPr>
        <w:spacing w:after="0" w:line="240" w:lineRule="auto"/>
        <w:jc w:val="both"/>
        <w:rPr>
          <w:rFonts w:ascii="Times New Roman" w:hAnsi="Times New Roman"/>
          <w:sz w:val="24"/>
          <w:szCs w:val="24"/>
        </w:rPr>
      </w:pPr>
    </w:p>
    <w:p w:rsidR="00F01DC1" w:rsidRDefault="00F01DC1" w:rsidP="00D05386">
      <w:pPr>
        <w:spacing w:after="0" w:line="240" w:lineRule="auto"/>
        <w:jc w:val="both"/>
        <w:rPr>
          <w:rFonts w:ascii="Times New Roman" w:hAnsi="Times New Roman"/>
          <w:sz w:val="24"/>
          <w:szCs w:val="24"/>
        </w:rPr>
      </w:pPr>
    </w:p>
    <w:p w:rsidR="00F01DC1" w:rsidRDefault="00F01DC1" w:rsidP="00D05386">
      <w:pPr>
        <w:spacing w:after="0" w:line="240" w:lineRule="auto"/>
        <w:jc w:val="both"/>
        <w:rPr>
          <w:rFonts w:ascii="Times New Roman" w:hAnsi="Times New Roman"/>
          <w:sz w:val="24"/>
          <w:szCs w:val="24"/>
        </w:rPr>
      </w:pPr>
    </w:p>
    <w:p w:rsidR="00F01DC1" w:rsidRDefault="00F01DC1" w:rsidP="00D05386">
      <w:pPr>
        <w:spacing w:after="0" w:line="240" w:lineRule="auto"/>
        <w:jc w:val="both"/>
        <w:rPr>
          <w:rFonts w:ascii="Times New Roman" w:hAnsi="Times New Roman"/>
          <w:sz w:val="24"/>
          <w:szCs w:val="24"/>
        </w:rPr>
      </w:pPr>
    </w:p>
    <w:p w:rsidR="00F01DC1" w:rsidRPr="00D05386" w:rsidRDefault="00F01DC1" w:rsidP="00D05386">
      <w:pPr>
        <w:spacing w:after="0" w:line="240" w:lineRule="auto"/>
        <w:jc w:val="both"/>
        <w:rPr>
          <w:rFonts w:ascii="Times New Roman" w:hAnsi="Times New Roman"/>
          <w:sz w:val="24"/>
          <w:szCs w:val="24"/>
        </w:rPr>
      </w:pPr>
    </w:p>
    <w:tbl>
      <w:tblPr>
        <w:tblW w:w="0" w:type="auto"/>
        <w:tblInd w:w="250" w:type="dxa"/>
        <w:tblBorders>
          <w:top w:val="double" w:sz="4" w:space="0" w:color="0000FF"/>
        </w:tblBorders>
        <w:tblCellMar>
          <w:left w:w="70" w:type="dxa"/>
          <w:right w:w="70" w:type="dxa"/>
        </w:tblCellMar>
        <w:tblLook w:val="0000"/>
      </w:tblPr>
      <w:tblGrid>
        <w:gridCol w:w="8827"/>
      </w:tblGrid>
      <w:tr w:rsidR="00D3783A" w:rsidRPr="0015288D">
        <w:trPr>
          <w:trHeight w:val="100"/>
        </w:trPr>
        <w:tc>
          <w:tcPr>
            <w:tcW w:w="8827" w:type="dxa"/>
            <w:tcBorders>
              <w:top w:val="double" w:sz="4" w:space="0" w:color="0000FF"/>
              <w:left w:val="double" w:sz="4" w:space="0" w:color="0000FF"/>
              <w:bottom w:val="double" w:sz="4" w:space="0" w:color="0000FF"/>
              <w:right w:val="double" w:sz="4" w:space="0" w:color="0000FF"/>
            </w:tcBorders>
          </w:tcPr>
          <w:p w:rsidR="00D3783A" w:rsidRPr="00A30165" w:rsidRDefault="00D3783A" w:rsidP="00D3783A">
            <w:pPr>
              <w:spacing w:after="0" w:line="240" w:lineRule="auto"/>
              <w:jc w:val="center"/>
              <w:rPr>
                <w:rFonts w:ascii="Comic Sans MS" w:hAnsi="Comic Sans MS"/>
                <w:b/>
                <w:bCs/>
                <w:iCs/>
                <w:smallCaps/>
                <w:shadow/>
                <w:color w:val="800000"/>
                <w:sz w:val="28"/>
                <w:szCs w:val="28"/>
              </w:rPr>
            </w:pPr>
            <w:r w:rsidRPr="00A30165">
              <w:rPr>
                <w:rFonts w:ascii="Comic Sans MS" w:hAnsi="Comic Sans MS"/>
                <w:b/>
                <w:bCs/>
                <w:iCs/>
                <w:smallCaps/>
                <w:shadow/>
                <w:color w:val="800000"/>
                <w:sz w:val="28"/>
                <w:szCs w:val="28"/>
              </w:rPr>
              <w:t>SZKODY SPOŁECZNE ZWIĄZANE Z NADUŻYWANIEM ALKOHOLU</w:t>
            </w:r>
          </w:p>
        </w:tc>
      </w:tr>
    </w:tbl>
    <w:p w:rsidR="00D3783A" w:rsidRDefault="00D3783A" w:rsidP="00D3783A">
      <w:pPr>
        <w:spacing w:after="0" w:line="240" w:lineRule="auto"/>
        <w:rPr>
          <w:sz w:val="16"/>
        </w:rPr>
      </w:pPr>
    </w:p>
    <w:p w:rsidR="00D3783A" w:rsidRPr="00D3783A" w:rsidRDefault="00D3783A" w:rsidP="00D3783A">
      <w:pPr>
        <w:pStyle w:val="Tekstpodstawowy3"/>
        <w:jc w:val="both"/>
        <w:rPr>
          <w:sz w:val="22"/>
          <w:szCs w:val="22"/>
        </w:rPr>
      </w:pPr>
      <w:r w:rsidRPr="00D3783A">
        <w:rPr>
          <w:sz w:val="22"/>
          <w:szCs w:val="22"/>
        </w:rPr>
        <w:t>Powszechnie uważa się, że alkohol jest dla państwa źródłem poważnych dochodów. Rzeczywiście, koszty produkcji alkoholu są niewspółmiernie niskie w stosunku do ceny sprzedaży, duża część tych zysków zasila skarb państwa. Jednak jest to tylko część prawdy. Często nie dostrzega się kosztów społecznych związanych z piciem i nadużywaniem alkoholu. Naukowcy amerykańscy rozróżnili dwie kategorie kosztów ekonomicznych:</w:t>
      </w:r>
    </w:p>
    <w:p w:rsidR="00D3783A" w:rsidRPr="00D3783A" w:rsidRDefault="00D3783A" w:rsidP="004D4686">
      <w:pPr>
        <w:numPr>
          <w:ilvl w:val="0"/>
          <w:numId w:val="6"/>
        </w:numPr>
        <w:spacing w:after="0" w:line="240" w:lineRule="auto"/>
        <w:jc w:val="both"/>
        <w:rPr>
          <w:rFonts w:ascii="Times New Roman" w:hAnsi="Times New Roman"/>
        </w:rPr>
      </w:pPr>
      <w:r w:rsidRPr="00D3783A">
        <w:rPr>
          <w:rFonts w:ascii="Times New Roman" w:hAnsi="Times New Roman"/>
          <w:b/>
          <w:bCs/>
        </w:rPr>
        <w:t xml:space="preserve">koszty bezpośrednie: </w:t>
      </w:r>
      <w:r w:rsidRPr="00D3783A">
        <w:rPr>
          <w:rFonts w:ascii="Times New Roman" w:hAnsi="Times New Roman"/>
        </w:rPr>
        <w:t>czyli faktycznie dokonane opłaty. Są to koszty leczenia specjalistycznego i somatycznego, utrzymanie domów opieki społecznej, koszty przestępstw, wypadków, pożarów, a także prowadzenie działalności służb administracyjnych, rządowych i lokalnych zajmujących się rozwiązywaniem problemów alkoholowych.</w:t>
      </w:r>
    </w:p>
    <w:p w:rsidR="00D3783A" w:rsidRPr="00D3783A" w:rsidRDefault="00D3783A" w:rsidP="004D4686">
      <w:pPr>
        <w:numPr>
          <w:ilvl w:val="0"/>
          <w:numId w:val="6"/>
        </w:numPr>
        <w:spacing w:after="0" w:line="240" w:lineRule="auto"/>
        <w:jc w:val="both"/>
        <w:rPr>
          <w:rFonts w:ascii="Times New Roman" w:hAnsi="Times New Roman"/>
        </w:rPr>
      </w:pPr>
      <w:r w:rsidRPr="00D3783A">
        <w:rPr>
          <w:rFonts w:ascii="Times New Roman" w:hAnsi="Times New Roman"/>
          <w:b/>
          <w:bCs/>
        </w:rPr>
        <w:t>Koszty pośrednie:</w:t>
      </w:r>
      <w:r w:rsidRPr="00D3783A">
        <w:rPr>
          <w:rFonts w:ascii="Times New Roman" w:hAnsi="Times New Roman"/>
        </w:rPr>
        <w:t xml:space="preserve"> są to wszelkie stracone dochody związane  m. in. z przedwczesną umieralnością, utratą zdolności do pracy, pomocą ofiarom przestępstw, utrzymaniem więźniów.  </w:t>
      </w:r>
    </w:p>
    <w:p w:rsidR="00D3783A" w:rsidRPr="00D3783A" w:rsidRDefault="00D3783A" w:rsidP="00D3783A">
      <w:pPr>
        <w:pStyle w:val="Nagwek4"/>
        <w:spacing w:before="0" w:after="0" w:line="240" w:lineRule="auto"/>
        <w:jc w:val="both"/>
        <w:rPr>
          <w:rFonts w:ascii="Times New Roman" w:hAnsi="Times New Roman"/>
          <w:b w:val="0"/>
          <w:bCs w:val="0"/>
          <w:sz w:val="16"/>
          <w:szCs w:val="16"/>
        </w:rPr>
      </w:pPr>
    </w:p>
    <w:p w:rsidR="00D3783A" w:rsidRPr="00D3783A" w:rsidRDefault="00D3783A" w:rsidP="00D3783A">
      <w:pPr>
        <w:pStyle w:val="Nagwek4"/>
        <w:spacing w:before="0" w:after="0" w:line="240" w:lineRule="auto"/>
        <w:jc w:val="both"/>
        <w:rPr>
          <w:rFonts w:ascii="Times New Roman" w:hAnsi="Times New Roman"/>
          <w:b w:val="0"/>
          <w:bCs w:val="0"/>
          <w:sz w:val="22"/>
          <w:szCs w:val="22"/>
        </w:rPr>
      </w:pPr>
      <w:r w:rsidRPr="00D3783A">
        <w:rPr>
          <w:rFonts w:ascii="Times New Roman" w:hAnsi="Times New Roman"/>
          <w:b w:val="0"/>
          <w:bCs w:val="0"/>
          <w:sz w:val="22"/>
          <w:szCs w:val="22"/>
        </w:rPr>
        <w:t>Jak podaje „VIII Raport Specjalny dla Kongresu USA” społeczne koszty nadmiernego picia są ponad 2-krotnie wyższe od zysków finansowych uzyskiwanych ze sprzedaży alkoholu. Nadmiernie pijący, w porównaniu z umiarkowanie pijącymi i abstynentami, korzystają nieproporcjonalnie dużo częściej z opieki medycznej, zwolnień chorobowych i rent. Z obliczeń Państwowej Agencji Rozwiązywania Problemów Alkoholowych wynika, że koszty ekonomiczne problemów alkoholowych w Polsce sięgają kwoty 24 miliardów rocznie. Ale przecież nie wszystkie straty można przeliczyć na pieniądze. Dochodzą jeszcze koszty psychologiczne dotykające w dużej mierze ludzi żyjących w otoczeniu osób nadużywających alkoholu.</w:t>
      </w:r>
    </w:p>
    <w:p w:rsidR="00D3783A" w:rsidRPr="00D3783A" w:rsidRDefault="00D3783A" w:rsidP="00D3783A">
      <w:pPr>
        <w:spacing w:after="0" w:line="240" w:lineRule="auto"/>
        <w:jc w:val="both"/>
        <w:rPr>
          <w:rFonts w:ascii="Times New Roman" w:hAnsi="Times New Roman"/>
          <w:sz w:val="36"/>
          <w:szCs w:val="36"/>
        </w:rPr>
      </w:pPr>
    </w:p>
    <w:tbl>
      <w:tblPr>
        <w:tblW w:w="9000" w:type="dxa"/>
        <w:tblInd w:w="70" w:type="dxa"/>
        <w:tblBorders>
          <w:top w:val="dashSmallGap" w:sz="4" w:space="0" w:color="993300"/>
          <w:left w:val="dashSmallGap" w:sz="4" w:space="0" w:color="993300"/>
          <w:bottom w:val="dashSmallGap" w:sz="4" w:space="0" w:color="993300"/>
          <w:right w:val="dashSmallGap" w:sz="4" w:space="0" w:color="993300"/>
          <w:insideH w:val="dashSmallGap" w:sz="4" w:space="0" w:color="993300"/>
          <w:insideV w:val="dashSmallGap" w:sz="4" w:space="0" w:color="993300"/>
        </w:tblBorders>
        <w:tblCellMar>
          <w:left w:w="70" w:type="dxa"/>
          <w:right w:w="70" w:type="dxa"/>
        </w:tblCellMar>
        <w:tblLook w:val="0000"/>
      </w:tblPr>
      <w:tblGrid>
        <w:gridCol w:w="9000"/>
      </w:tblGrid>
      <w:tr w:rsidR="00D3783A">
        <w:trPr>
          <w:trHeight w:val="720"/>
        </w:trPr>
        <w:tc>
          <w:tcPr>
            <w:tcW w:w="9000" w:type="dxa"/>
            <w:tcBorders>
              <w:top w:val="dotted" w:sz="4" w:space="0" w:color="FF0000"/>
              <w:left w:val="dotted" w:sz="4" w:space="0" w:color="FF0000"/>
              <w:bottom w:val="dotted" w:sz="4" w:space="0" w:color="FF0000"/>
              <w:right w:val="dotted" w:sz="4" w:space="0" w:color="FF0000"/>
            </w:tcBorders>
          </w:tcPr>
          <w:p w:rsidR="00D3783A" w:rsidRPr="00A30165" w:rsidRDefault="00D3783A" w:rsidP="00D3783A">
            <w:pPr>
              <w:pStyle w:val="Nagwek2"/>
              <w:jc w:val="center"/>
              <w:rPr>
                <w:rFonts w:ascii="Arial" w:hAnsi="Arial"/>
                <w:i/>
                <w:shadow/>
                <w:sz w:val="28"/>
                <w:szCs w:val="28"/>
              </w:rPr>
            </w:pPr>
            <w:r w:rsidRPr="00A30165">
              <w:rPr>
                <w:rFonts w:ascii="Arial" w:hAnsi="Arial"/>
                <w:i/>
                <w:shadow/>
                <w:sz w:val="28"/>
                <w:szCs w:val="28"/>
              </w:rPr>
              <w:lastRenderedPageBreak/>
              <w:t>SKALA ZAGROŻENIA PROBLEMAMI ZWIĄZANYMI Z NADUŻYWANIEM ALKOHOLU</w:t>
            </w:r>
          </w:p>
        </w:tc>
      </w:tr>
    </w:tbl>
    <w:p w:rsidR="00D3783A" w:rsidRDefault="00D3783A" w:rsidP="00D3783A">
      <w:pPr>
        <w:spacing w:after="0" w:line="240" w:lineRule="auto"/>
        <w:rPr>
          <w:b/>
          <w:bCs/>
          <w:i/>
          <w:iCs/>
          <w:sz w:val="16"/>
        </w:rPr>
      </w:pPr>
    </w:p>
    <w:p w:rsidR="00D3783A" w:rsidRPr="00D3783A" w:rsidRDefault="00D3783A" w:rsidP="00D3783A">
      <w:pPr>
        <w:spacing w:after="0" w:line="240" w:lineRule="auto"/>
        <w:jc w:val="both"/>
        <w:rPr>
          <w:rFonts w:ascii="Times New Roman" w:hAnsi="Times New Roman"/>
          <w:sz w:val="24"/>
          <w:szCs w:val="24"/>
        </w:rPr>
      </w:pPr>
      <w:r w:rsidRPr="00D3783A">
        <w:rPr>
          <w:rFonts w:ascii="Times New Roman" w:hAnsi="Times New Roman"/>
          <w:sz w:val="24"/>
          <w:szCs w:val="24"/>
        </w:rPr>
        <w:t xml:space="preserve">Na pytanie, </w:t>
      </w:r>
      <w:r w:rsidRPr="00D3783A">
        <w:rPr>
          <w:rFonts w:ascii="Times New Roman" w:hAnsi="Times New Roman"/>
          <w:b/>
          <w:bCs/>
          <w:sz w:val="24"/>
          <w:szCs w:val="24"/>
        </w:rPr>
        <w:t xml:space="preserve">czy osoby pijące alkohol w miejscu Pana/i zamieszkania stanowią szczególne zagrożenie dla bezpieczeństwa, </w:t>
      </w:r>
      <w:r w:rsidRPr="00D3783A">
        <w:rPr>
          <w:rFonts w:ascii="Times New Roman" w:hAnsi="Times New Roman"/>
          <w:sz w:val="24"/>
          <w:szCs w:val="24"/>
        </w:rPr>
        <w:t>odpowiadają:</w:t>
      </w:r>
    </w:p>
    <w:p w:rsidR="00D3783A" w:rsidRPr="00D3783A" w:rsidRDefault="00D3783A" w:rsidP="00D3783A">
      <w:pPr>
        <w:spacing w:after="0" w:line="240" w:lineRule="auto"/>
        <w:jc w:val="both"/>
        <w:rPr>
          <w:rFonts w:ascii="Times New Roman" w:hAnsi="Times New Roman"/>
          <w:sz w:val="24"/>
          <w:szCs w:val="24"/>
        </w:rPr>
      </w:pPr>
    </w:p>
    <w:p w:rsidR="00D3783A" w:rsidRPr="0027301B" w:rsidRDefault="00F01DC1" w:rsidP="00D3783A">
      <w:pPr>
        <w:spacing w:after="0" w:line="240" w:lineRule="auto"/>
        <w:jc w:val="center"/>
        <w:rPr>
          <w:sz w:val="32"/>
        </w:rPr>
      </w:pPr>
      <w:r w:rsidRPr="00F01DC1">
        <w:rPr>
          <w:noProof/>
          <w:sz w:val="32"/>
          <w:lang w:eastAsia="pl-PL"/>
        </w:rPr>
        <w:drawing>
          <wp:inline distT="0" distB="0" distL="0" distR="0">
            <wp:extent cx="4572000" cy="2743200"/>
            <wp:effectExtent l="19050" t="0" r="19050" b="0"/>
            <wp:docPr id="7"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783A" w:rsidRPr="0027301B" w:rsidRDefault="00D3783A" w:rsidP="00D3783A">
      <w:pPr>
        <w:spacing w:after="0" w:line="240" w:lineRule="auto"/>
        <w:jc w:val="both"/>
        <w:rPr>
          <w:sz w:val="16"/>
          <w:szCs w:val="16"/>
        </w:rPr>
      </w:pPr>
    </w:p>
    <w:p w:rsidR="00D3783A" w:rsidRPr="00D3783A" w:rsidRDefault="00F01DC1" w:rsidP="00284025">
      <w:pPr>
        <w:spacing w:after="0" w:line="240" w:lineRule="auto"/>
        <w:jc w:val="both"/>
        <w:rPr>
          <w:rFonts w:ascii="Times New Roman" w:hAnsi="Times New Roman"/>
          <w:sz w:val="24"/>
          <w:szCs w:val="24"/>
        </w:rPr>
      </w:pPr>
      <w:r>
        <w:rPr>
          <w:rFonts w:ascii="Times New Roman" w:hAnsi="Times New Roman"/>
          <w:sz w:val="24"/>
          <w:szCs w:val="24"/>
        </w:rPr>
        <w:t>Ponad 1/3</w:t>
      </w:r>
      <w:r w:rsidR="00D3783A" w:rsidRPr="00D3783A">
        <w:rPr>
          <w:rFonts w:ascii="Times New Roman" w:hAnsi="Times New Roman"/>
          <w:sz w:val="24"/>
          <w:szCs w:val="24"/>
        </w:rPr>
        <w:t xml:space="preserve"> badanych uważa, że tak. W związku z powyższym chcieliśmy zobaczyć, czy mieszkańcy miasta sami doświadczali sytuacji zagrożenia. Spytaliśmy: </w:t>
      </w:r>
    </w:p>
    <w:p w:rsidR="00D3783A" w:rsidRDefault="00D3783A" w:rsidP="00284025">
      <w:pPr>
        <w:spacing w:after="0" w:line="240" w:lineRule="auto"/>
        <w:jc w:val="both"/>
        <w:rPr>
          <w:rFonts w:ascii="Times New Roman" w:hAnsi="Times New Roman"/>
          <w:sz w:val="24"/>
          <w:szCs w:val="24"/>
        </w:rPr>
      </w:pPr>
      <w:r w:rsidRPr="00D3783A">
        <w:rPr>
          <w:rFonts w:ascii="Times New Roman" w:hAnsi="Times New Roman"/>
          <w:b/>
          <w:bCs/>
          <w:sz w:val="24"/>
          <w:szCs w:val="24"/>
        </w:rPr>
        <w:t xml:space="preserve">„Czy zdarzyło się Panu/i w ostatnim okresie doznawać jakichś przykrych przeżyć związanych z nietrzeźwością w miejscach publicznych?”. </w:t>
      </w:r>
      <w:r w:rsidRPr="00D3783A">
        <w:rPr>
          <w:rFonts w:ascii="Times New Roman" w:hAnsi="Times New Roman"/>
          <w:sz w:val="24"/>
          <w:szCs w:val="24"/>
        </w:rPr>
        <w:t>Oto odpowiedzi:</w:t>
      </w:r>
    </w:p>
    <w:p w:rsidR="00F01DC1" w:rsidRDefault="00F01DC1" w:rsidP="00284025">
      <w:pPr>
        <w:spacing w:after="0" w:line="240" w:lineRule="auto"/>
        <w:jc w:val="both"/>
        <w:rPr>
          <w:rFonts w:ascii="Times New Roman" w:hAnsi="Times New Roman"/>
          <w:sz w:val="24"/>
          <w:szCs w:val="24"/>
        </w:rPr>
      </w:pPr>
    </w:p>
    <w:p w:rsidR="00D3783A" w:rsidRPr="0018621F" w:rsidRDefault="00BD3C63" w:rsidP="00F01DC1">
      <w:pPr>
        <w:spacing w:after="0" w:line="240" w:lineRule="auto"/>
        <w:jc w:val="center"/>
      </w:pPr>
      <w:r w:rsidRPr="00BD3C63">
        <w:rPr>
          <w:noProof/>
          <w:lang w:eastAsia="pl-PL"/>
        </w:rPr>
        <w:drawing>
          <wp:inline distT="0" distB="0" distL="0" distR="0">
            <wp:extent cx="4572000" cy="2743200"/>
            <wp:effectExtent l="19050" t="0" r="19050" b="0"/>
            <wp:docPr id="9"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783A" w:rsidRPr="005F5AC9" w:rsidRDefault="00D3783A" w:rsidP="00D3783A">
      <w:pPr>
        <w:spacing w:after="0" w:line="240" w:lineRule="auto"/>
        <w:jc w:val="both"/>
        <w:rPr>
          <w:sz w:val="16"/>
          <w:szCs w:val="16"/>
        </w:rPr>
      </w:pPr>
    </w:p>
    <w:p w:rsidR="00D3783A" w:rsidRPr="00D3783A" w:rsidRDefault="00D3783A" w:rsidP="00D3783A">
      <w:pPr>
        <w:spacing w:after="0" w:line="240" w:lineRule="auto"/>
        <w:jc w:val="both"/>
        <w:rPr>
          <w:rFonts w:ascii="Times New Roman" w:hAnsi="Times New Roman"/>
          <w:sz w:val="24"/>
          <w:szCs w:val="24"/>
        </w:rPr>
      </w:pPr>
      <w:r w:rsidRPr="00D3783A">
        <w:rPr>
          <w:rFonts w:ascii="Times New Roman" w:hAnsi="Times New Roman"/>
          <w:sz w:val="24"/>
          <w:szCs w:val="24"/>
        </w:rPr>
        <w:t xml:space="preserve">Jak z tego wynika, </w:t>
      </w:r>
      <w:r w:rsidR="00F01DC1">
        <w:rPr>
          <w:rFonts w:ascii="Times New Roman" w:hAnsi="Times New Roman"/>
          <w:sz w:val="24"/>
          <w:szCs w:val="24"/>
        </w:rPr>
        <w:t>co czwarty z</w:t>
      </w:r>
      <w:r w:rsidRPr="00D3783A">
        <w:rPr>
          <w:rFonts w:ascii="Times New Roman" w:hAnsi="Times New Roman"/>
          <w:sz w:val="24"/>
          <w:szCs w:val="24"/>
        </w:rPr>
        <w:t xml:space="preserve"> badanych bezpoś</w:t>
      </w:r>
      <w:r w:rsidR="00F01DC1">
        <w:rPr>
          <w:rFonts w:ascii="Times New Roman" w:hAnsi="Times New Roman"/>
          <w:sz w:val="24"/>
          <w:szCs w:val="24"/>
        </w:rPr>
        <w:t xml:space="preserve">rednio i osobiście doświadczył </w:t>
      </w:r>
      <w:r w:rsidRPr="00D3783A">
        <w:rPr>
          <w:rFonts w:ascii="Times New Roman" w:hAnsi="Times New Roman"/>
          <w:sz w:val="24"/>
          <w:szCs w:val="24"/>
        </w:rPr>
        <w:t xml:space="preserve">nieprzyjemnych skutków nadużywania przez innych alkoholu. </w:t>
      </w:r>
    </w:p>
    <w:p w:rsidR="00D3783A" w:rsidRDefault="00D3783A" w:rsidP="00D3783A">
      <w:pPr>
        <w:spacing w:after="0" w:line="240" w:lineRule="auto"/>
        <w:jc w:val="both"/>
        <w:rPr>
          <w:sz w:val="16"/>
          <w:szCs w:val="16"/>
        </w:rPr>
      </w:pPr>
    </w:p>
    <w:p w:rsidR="00D3783A" w:rsidRDefault="00D3783A" w:rsidP="00D3783A">
      <w:pPr>
        <w:spacing w:after="0" w:line="240" w:lineRule="auto"/>
        <w:jc w:val="both"/>
        <w:rPr>
          <w:sz w:val="16"/>
          <w:szCs w:val="16"/>
        </w:rPr>
      </w:pPr>
    </w:p>
    <w:p w:rsidR="00B4081F" w:rsidRDefault="00B4081F" w:rsidP="00B4081F">
      <w:pPr>
        <w:jc w:val="both"/>
      </w:pPr>
    </w:p>
    <w:p w:rsidR="00B4081F" w:rsidRDefault="00B4081F" w:rsidP="00B4081F">
      <w:pPr>
        <w:spacing w:after="0" w:line="240" w:lineRule="auto"/>
        <w:jc w:val="both"/>
      </w:pPr>
    </w:p>
    <w:tbl>
      <w:tblPr>
        <w:tblW w:w="9010" w:type="dxa"/>
        <w:tblInd w:w="7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shd w:val="clear" w:color="auto" w:fill="C6D9F1"/>
        <w:tblCellMar>
          <w:left w:w="70" w:type="dxa"/>
          <w:right w:w="70" w:type="dxa"/>
        </w:tblCellMar>
        <w:tblLook w:val="0000"/>
      </w:tblPr>
      <w:tblGrid>
        <w:gridCol w:w="9010"/>
      </w:tblGrid>
      <w:tr w:rsidR="00B4081F">
        <w:trPr>
          <w:trHeight w:val="317"/>
        </w:trPr>
        <w:tc>
          <w:tcPr>
            <w:tcW w:w="9010" w:type="dxa"/>
            <w:tcBorders>
              <w:top w:val="thinThickSmallGap" w:sz="24" w:space="0" w:color="auto"/>
              <w:left w:val="nil"/>
              <w:bottom w:val="thinThickSmallGap" w:sz="24" w:space="0" w:color="auto"/>
              <w:right w:val="nil"/>
            </w:tcBorders>
            <w:shd w:val="clear" w:color="auto" w:fill="C6D9F1"/>
          </w:tcPr>
          <w:p w:rsidR="00B4081F" w:rsidRPr="00F73E8E" w:rsidRDefault="00B4081F" w:rsidP="00B4081F">
            <w:pPr>
              <w:pStyle w:val="Nagwek1"/>
              <w:spacing w:before="0" w:after="0" w:line="240" w:lineRule="auto"/>
              <w:jc w:val="center"/>
              <w:rPr>
                <w:rFonts w:ascii="Arial Black" w:hAnsi="Arial Black"/>
                <w:b w:val="0"/>
                <w:sz w:val="28"/>
                <w:szCs w:val="28"/>
              </w:rPr>
            </w:pPr>
            <w:r>
              <w:rPr>
                <w:rFonts w:ascii="Arial Black" w:hAnsi="Arial Black"/>
                <w:bCs w:val="0"/>
                <w:smallCaps/>
                <w:shadow/>
                <w:color w:val="1D1B11"/>
                <w:sz w:val="28"/>
                <w:szCs w:val="28"/>
              </w:rPr>
              <w:lastRenderedPageBreak/>
              <w:t>ALKOHOLA MŁODZIEŻ</w:t>
            </w:r>
          </w:p>
          <w:p w:rsidR="00B4081F" w:rsidRPr="00663602" w:rsidRDefault="00B4081F" w:rsidP="00B4081F">
            <w:pPr>
              <w:spacing w:after="0" w:line="240" w:lineRule="auto"/>
              <w:jc w:val="center"/>
              <w:rPr>
                <w:sz w:val="8"/>
                <w:szCs w:val="8"/>
              </w:rPr>
            </w:pPr>
          </w:p>
        </w:tc>
      </w:tr>
    </w:tbl>
    <w:p w:rsidR="00B4081F" w:rsidRPr="000048B8" w:rsidRDefault="00B4081F" w:rsidP="00B4081F">
      <w:pPr>
        <w:pStyle w:val="Tekstpodstawowy"/>
        <w:spacing w:after="0" w:line="240" w:lineRule="auto"/>
        <w:jc w:val="both"/>
        <w:rPr>
          <w:bCs/>
          <w:sz w:val="16"/>
          <w:szCs w:val="16"/>
        </w:rPr>
      </w:pPr>
    </w:p>
    <w:p w:rsidR="00B4081F" w:rsidRDefault="00A316F0" w:rsidP="00A316F0">
      <w:pPr>
        <w:spacing w:after="0" w:line="240" w:lineRule="auto"/>
        <w:jc w:val="right"/>
        <w:rPr>
          <w:rFonts w:ascii="Arial Narrow" w:hAnsi="Arial Narrow"/>
          <w:b/>
          <w:sz w:val="20"/>
          <w:szCs w:val="20"/>
        </w:rPr>
      </w:pPr>
      <w:r>
        <w:rPr>
          <w:rFonts w:ascii="Arial Narrow" w:hAnsi="Arial Narrow"/>
          <w:b/>
          <w:sz w:val="20"/>
          <w:szCs w:val="20"/>
        </w:rPr>
        <w:t>Alkohol jest dla ludzi, ale dla zdrowych i dorosłych</w:t>
      </w:r>
    </w:p>
    <w:p w:rsidR="00A316F0" w:rsidRDefault="00A316F0" w:rsidP="00A316F0">
      <w:pPr>
        <w:spacing w:after="0" w:line="240" w:lineRule="auto"/>
        <w:jc w:val="right"/>
        <w:rPr>
          <w:rFonts w:ascii="Arial Narrow" w:hAnsi="Arial Narrow"/>
          <w:b/>
          <w:i/>
          <w:sz w:val="20"/>
          <w:szCs w:val="20"/>
        </w:rPr>
      </w:pPr>
      <w:r w:rsidRPr="00A316F0">
        <w:rPr>
          <w:rFonts w:ascii="Arial Narrow" w:hAnsi="Arial Narrow"/>
          <w:b/>
          <w:i/>
          <w:sz w:val="20"/>
          <w:szCs w:val="20"/>
        </w:rPr>
        <w:t xml:space="preserve">- Jerzy </w:t>
      </w:r>
      <w:proofErr w:type="spellStart"/>
      <w:r w:rsidRPr="00A316F0">
        <w:rPr>
          <w:rFonts w:ascii="Arial Narrow" w:hAnsi="Arial Narrow"/>
          <w:b/>
          <w:i/>
          <w:sz w:val="20"/>
          <w:szCs w:val="20"/>
        </w:rPr>
        <w:t>Melibruda</w:t>
      </w:r>
      <w:proofErr w:type="spellEnd"/>
    </w:p>
    <w:p w:rsidR="00A316F0" w:rsidRPr="001160BF" w:rsidRDefault="00A316F0" w:rsidP="00A316F0">
      <w:pPr>
        <w:spacing w:after="0" w:line="240" w:lineRule="auto"/>
        <w:jc w:val="right"/>
        <w:rPr>
          <w:rFonts w:ascii="Arial Narrow" w:hAnsi="Arial Narrow"/>
          <w:b/>
          <w:i/>
          <w:sz w:val="16"/>
          <w:szCs w:val="16"/>
        </w:rPr>
      </w:pPr>
    </w:p>
    <w:p w:rsidR="00296F8D" w:rsidRPr="00A316F0" w:rsidRDefault="00296F8D" w:rsidP="00296F8D">
      <w:pPr>
        <w:spacing w:after="0" w:line="240" w:lineRule="auto"/>
        <w:jc w:val="both"/>
        <w:rPr>
          <w:rFonts w:ascii="Times New Roman" w:hAnsi="Times New Roman"/>
          <w:sz w:val="24"/>
          <w:szCs w:val="24"/>
        </w:rPr>
      </w:pPr>
      <w:r>
        <w:rPr>
          <w:rFonts w:ascii="Times New Roman" w:hAnsi="Times New Roman"/>
          <w:sz w:val="24"/>
          <w:szCs w:val="24"/>
        </w:rPr>
        <w:t>Spożywanie alkoholu przez młodzież stanowi szczególne zagrożenie – im wcześniejsza inicjacja alkoholowa tym większe prawdopodobieństwo i szybsza droga do uzależnienia. Poza tym alkohol zaburza proces dojrzewania. A z drugiej strony picie alkoholu jest dla młodych ludzi atrakcyjne, wzmacnia więź z niektórymi środowiskami rówieśniczymi – przy słabej umiejętności przewidywania konsekwencji stwarza to szczególne niebezpieczeństwo.</w:t>
      </w:r>
    </w:p>
    <w:p w:rsidR="00296F8D" w:rsidRPr="001160BF" w:rsidRDefault="00296F8D" w:rsidP="00296F8D">
      <w:pPr>
        <w:spacing w:after="0" w:line="240" w:lineRule="auto"/>
        <w:jc w:val="both"/>
        <w:rPr>
          <w:sz w:val="16"/>
          <w:szCs w:val="16"/>
        </w:rPr>
      </w:pPr>
    </w:p>
    <w:p w:rsidR="00296F8D" w:rsidRPr="00111C06" w:rsidRDefault="00296F8D" w:rsidP="00296F8D">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t>SYTUACJA SPOŁECZNO-BYTOWA UCZNIÓW</w:t>
      </w:r>
    </w:p>
    <w:p w:rsidR="00296F8D" w:rsidRDefault="00296F8D" w:rsidP="00A316F0">
      <w:pPr>
        <w:spacing w:after="0" w:line="240" w:lineRule="auto"/>
        <w:jc w:val="both"/>
        <w:rPr>
          <w:rFonts w:ascii="Times New Roman" w:hAnsi="Times New Roman"/>
          <w:sz w:val="24"/>
          <w:szCs w:val="24"/>
        </w:rPr>
      </w:pPr>
    </w:p>
    <w:p w:rsidR="00296F8D" w:rsidRPr="0065639B" w:rsidRDefault="00296F8D" w:rsidP="00296F8D">
      <w:pPr>
        <w:spacing w:after="0"/>
        <w:rPr>
          <w:sz w:val="16"/>
          <w:szCs w:val="16"/>
        </w:rPr>
      </w:pPr>
    </w:p>
    <w:tbl>
      <w:tblPr>
        <w:tblW w:w="0" w:type="auto"/>
        <w:tblInd w:w="2416" w:type="dxa"/>
        <w:tblBorders>
          <w:top w:val="dotted" w:sz="4" w:space="0" w:color="FF0000"/>
          <w:left w:val="dotted" w:sz="4" w:space="0" w:color="FF0000"/>
          <w:bottom w:val="dotted" w:sz="4" w:space="0" w:color="FF0000"/>
          <w:right w:val="dotted" w:sz="4" w:space="0" w:color="FF0000"/>
          <w:insideH w:val="dotted" w:sz="4" w:space="0" w:color="FF0000"/>
          <w:insideV w:val="dotted" w:sz="4" w:space="0" w:color="FF0000"/>
        </w:tblBorders>
        <w:tblCellMar>
          <w:left w:w="70" w:type="dxa"/>
          <w:right w:w="70" w:type="dxa"/>
        </w:tblCellMar>
        <w:tblLook w:val="0000"/>
      </w:tblPr>
      <w:tblGrid>
        <w:gridCol w:w="2788"/>
        <w:gridCol w:w="717"/>
        <w:gridCol w:w="718"/>
      </w:tblGrid>
      <w:tr w:rsidR="00296F8D">
        <w:trPr>
          <w:trHeight w:val="366"/>
        </w:trPr>
        <w:tc>
          <w:tcPr>
            <w:tcW w:w="4223" w:type="dxa"/>
            <w:gridSpan w:val="3"/>
            <w:tcBorders>
              <w:top w:val="triple" w:sz="4" w:space="0" w:color="auto"/>
              <w:left w:val="triple" w:sz="4" w:space="0" w:color="auto"/>
              <w:bottom w:val="triple" w:sz="4" w:space="0" w:color="auto"/>
              <w:right w:val="triple" w:sz="4" w:space="0" w:color="auto"/>
            </w:tcBorders>
            <w:shd w:val="clear" w:color="auto" w:fill="CCC0D9"/>
          </w:tcPr>
          <w:p w:rsidR="00296F8D" w:rsidRPr="00021E0B" w:rsidRDefault="00296F8D" w:rsidP="00296F8D">
            <w:pPr>
              <w:spacing w:after="0" w:line="240" w:lineRule="auto"/>
              <w:jc w:val="center"/>
              <w:rPr>
                <w:rFonts w:ascii="Century Gothic" w:hAnsi="Century Gothic"/>
                <w:b/>
                <w:bCs/>
                <w:sz w:val="28"/>
                <w:szCs w:val="28"/>
              </w:rPr>
            </w:pPr>
            <w:r>
              <w:rPr>
                <w:rFonts w:ascii="Dutch801RmPL-Roman" w:hAnsi="Dutch801RmPL-Roman" w:cs="Dutch801RmPL-Roman"/>
                <w:b/>
                <w:color w:val="231F20"/>
              </w:rPr>
              <w:t>Jak określił/a/byś</w:t>
            </w:r>
            <w:r w:rsidRPr="00021E0B">
              <w:rPr>
                <w:rFonts w:ascii="Dutch801RmPL-Roman" w:hAnsi="Dutch801RmPL-Roman" w:cs="Dutch801RmPL-Roman"/>
                <w:b/>
                <w:color w:val="231F20"/>
              </w:rPr>
              <w:t xml:space="preserve"> poziom zamożności swojej rodziny</w:t>
            </w:r>
          </w:p>
        </w:tc>
      </w:tr>
      <w:tr w:rsidR="00296F8D">
        <w:trPr>
          <w:trHeight w:val="323"/>
        </w:trPr>
        <w:tc>
          <w:tcPr>
            <w:tcW w:w="2788" w:type="dxa"/>
            <w:tcBorders>
              <w:top w:val="triple" w:sz="4" w:space="0" w:color="auto"/>
              <w:left w:val="triple" w:sz="4" w:space="0" w:color="auto"/>
              <w:bottom w:val="double" w:sz="4" w:space="0" w:color="auto"/>
              <w:right w:val="triple" w:sz="4" w:space="0" w:color="auto"/>
            </w:tcBorders>
            <w:shd w:val="clear" w:color="auto" w:fill="FFFFFF"/>
          </w:tcPr>
          <w:p w:rsidR="00296F8D" w:rsidRPr="00021E0B" w:rsidRDefault="00296F8D" w:rsidP="0090769E">
            <w:pPr>
              <w:spacing w:after="0" w:line="240" w:lineRule="auto"/>
              <w:rPr>
                <w:rFonts w:ascii="Century Gothic" w:hAnsi="Century Gothic"/>
                <w:b/>
                <w:bCs/>
                <w:color w:val="003366"/>
                <w:sz w:val="24"/>
                <w:szCs w:val="24"/>
              </w:rPr>
            </w:pPr>
            <w:r w:rsidRPr="00021E0B">
              <w:rPr>
                <w:rFonts w:ascii="Century Gothic" w:hAnsi="Century Gothic"/>
                <w:b/>
                <w:bCs/>
                <w:color w:val="003366"/>
                <w:sz w:val="24"/>
                <w:szCs w:val="24"/>
              </w:rPr>
              <w:t>bardzo bogata</w:t>
            </w:r>
          </w:p>
        </w:tc>
        <w:tc>
          <w:tcPr>
            <w:tcW w:w="717" w:type="dxa"/>
            <w:tcBorders>
              <w:top w:val="triple" w:sz="4" w:space="0" w:color="auto"/>
              <w:left w:val="triple" w:sz="4" w:space="0" w:color="auto"/>
              <w:bottom w:val="double" w:sz="4" w:space="0" w:color="auto"/>
              <w:right w:val="nil"/>
            </w:tcBorders>
            <w:shd w:val="clear" w:color="auto" w:fill="D9D9D9"/>
          </w:tcPr>
          <w:p w:rsidR="00296F8D" w:rsidRPr="00021E0B" w:rsidRDefault="00814381" w:rsidP="0090769E">
            <w:pPr>
              <w:spacing w:after="0" w:line="240" w:lineRule="auto"/>
              <w:jc w:val="right"/>
              <w:rPr>
                <w:rFonts w:ascii="Franklin Gothic Heavy" w:hAnsi="Franklin Gothic Heavy"/>
                <w:b/>
                <w:bCs/>
                <w:sz w:val="24"/>
                <w:szCs w:val="24"/>
              </w:rPr>
            </w:pPr>
            <w:r>
              <w:rPr>
                <w:rFonts w:ascii="Franklin Gothic Heavy" w:hAnsi="Franklin Gothic Heavy"/>
                <w:b/>
                <w:bCs/>
                <w:sz w:val="24"/>
                <w:szCs w:val="24"/>
              </w:rPr>
              <w:t>4</w:t>
            </w:r>
          </w:p>
        </w:tc>
        <w:tc>
          <w:tcPr>
            <w:tcW w:w="718" w:type="dxa"/>
            <w:tcBorders>
              <w:top w:val="triple" w:sz="4" w:space="0" w:color="auto"/>
              <w:left w:val="nil"/>
              <w:bottom w:val="double" w:sz="4" w:space="0" w:color="auto"/>
              <w:right w:val="triple" w:sz="4" w:space="0" w:color="auto"/>
            </w:tcBorders>
            <w:shd w:val="clear" w:color="auto" w:fill="D9D9D9"/>
          </w:tcPr>
          <w:p w:rsidR="00296F8D" w:rsidRPr="00021E0B" w:rsidRDefault="00296F8D" w:rsidP="0090769E">
            <w:pPr>
              <w:spacing w:after="0" w:line="240" w:lineRule="auto"/>
              <w:rPr>
                <w:rFonts w:ascii="Franklin Gothic Heavy" w:hAnsi="Franklin Gothic Heavy"/>
                <w:b/>
                <w:bCs/>
                <w:sz w:val="24"/>
                <w:szCs w:val="24"/>
              </w:rPr>
            </w:pPr>
            <w:r w:rsidRPr="00021E0B">
              <w:rPr>
                <w:rFonts w:ascii="Franklin Gothic Heavy" w:hAnsi="Franklin Gothic Heavy"/>
                <w:b/>
                <w:bCs/>
                <w:sz w:val="24"/>
                <w:szCs w:val="24"/>
              </w:rPr>
              <w:t>%</w:t>
            </w:r>
          </w:p>
        </w:tc>
      </w:tr>
      <w:tr w:rsidR="00296F8D">
        <w:trPr>
          <w:trHeight w:val="323"/>
        </w:trPr>
        <w:tc>
          <w:tcPr>
            <w:tcW w:w="2788" w:type="dxa"/>
            <w:tcBorders>
              <w:top w:val="double" w:sz="4" w:space="0" w:color="auto"/>
              <w:left w:val="triple" w:sz="4" w:space="0" w:color="auto"/>
              <w:bottom w:val="double" w:sz="4" w:space="0" w:color="auto"/>
              <w:right w:val="triple" w:sz="4" w:space="0" w:color="auto"/>
            </w:tcBorders>
            <w:shd w:val="clear" w:color="auto" w:fill="FFFFFF"/>
          </w:tcPr>
          <w:p w:rsidR="00296F8D" w:rsidRPr="00021E0B" w:rsidRDefault="00296F8D" w:rsidP="0090769E">
            <w:pPr>
              <w:spacing w:after="0" w:line="240" w:lineRule="auto"/>
              <w:rPr>
                <w:rFonts w:ascii="Century Gothic" w:hAnsi="Century Gothic"/>
                <w:b/>
                <w:bCs/>
                <w:color w:val="003366"/>
                <w:sz w:val="24"/>
                <w:szCs w:val="24"/>
              </w:rPr>
            </w:pPr>
            <w:r w:rsidRPr="00021E0B">
              <w:rPr>
                <w:rFonts w:ascii="Century Gothic" w:hAnsi="Century Gothic"/>
                <w:b/>
                <w:bCs/>
                <w:color w:val="003366"/>
                <w:sz w:val="24"/>
                <w:szCs w:val="24"/>
              </w:rPr>
              <w:t>bogata</w:t>
            </w:r>
          </w:p>
        </w:tc>
        <w:tc>
          <w:tcPr>
            <w:tcW w:w="717" w:type="dxa"/>
            <w:tcBorders>
              <w:top w:val="double" w:sz="4" w:space="0" w:color="auto"/>
              <w:left w:val="triple" w:sz="4" w:space="0" w:color="auto"/>
              <w:bottom w:val="double" w:sz="4" w:space="0" w:color="auto"/>
              <w:right w:val="nil"/>
            </w:tcBorders>
            <w:shd w:val="clear" w:color="auto" w:fill="D9D9D9"/>
          </w:tcPr>
          <w:p w:rsidR="00296F8D" w:rsidRPr="00021E0B" w:rsidRDefault="00814381" w:rsidP="0090769E">
            <w:pPr>
              <w:spacing w:after="0" w:line="240" w:lineRule="auto"/>
              <w:jc w:val="right"/>
              <w:rPr>
                <w:rFonts w:ascii="Franklin Gothic Heavy" w:hAnsi="Franklin Gothic Heavy"/>
                <w:b/>
                <w:bCs/>
                <w:sz w:val="24"/>
                <w:szCs w:val="24"/>
              </w:rPr>
            </w:pPr>
            <w:r>
              <w:rPr>
                <w:rFonts w:ascii="Franklin Gothic Heavy" w:hAnsi="Franklin Gothic Heavy"/>
                <w:b/>
                <w:bCs/>
                <w:sz w:val="24"/>
                <w:szCs w:val="24"/>
              </w:rPr>
              <w:t>18</w:t>
            </w:r>
          </w:p>
        </w:tc>
        <w:tc>
          <w:tcPr>
            <w:tcW w:w="718" w:type="dxa"/>
            <w:tcBorders>
              <w:top w:val="double" w:sz="4" w:space="0" w:color="auto"/>
              <w:left w:val="nil"/>
              <w:bottom w:val="double" w:sz="4" w:space="0" w:color="auto"/>
              <w:right w:val="triple" w:sz="4" w:space="0" w:color="auto"/>
            </w:tcBorders>
            <w:shd w:val="clear" w:color="auto" w:fill="D9D9D9"/>
          </w:tcPr>
          <w:p w:rsidR="00296F8D" w:rsidRPr="00021E0B" w:rsidRDefault="00296F8D" w:rsidP="0090769E">
            <w:pPr>
              <w:spacing w:after="0" w:line="240" w:lineRule="auto"/>
              <w:rPr>
                <w:rFonts w:ascii="Franklin Gothic Heavy" w:hAnsi="Franklin Gothic Heavy"/>
                <w:sz w:val="24"/>
                <w:szCs w:val="24"/>
              </w:rPr>
            </w:pPr>
            <w:r w:rsidRPr="00021E0B">
              <w:rPr>
                <w:rFonts w:ascii="Franklin Gothic Heavy" w:hAnsi="Franklin Gothic Heavy"/>
                <w:b/>
                <w:bCs/>
                <w:sz w:val="24"/>
                <w:szCs w:val="24"/>
              </w:rPr>
              <w:t>%</w:t>
            </w:r>
          </w:p>
        </w:tc>
      </w:tr>
      <w:tr w:rsidR="00296F8D">
        <w:trPr>
          <w:trHeight w:val="323"/>
        </w:trPr>
        <w:tc>
          <w:tcPr>
            <w:tcW w:w="2788" w:type="dxa"/>
            <w:tcBorders>
              <w:top w:val="double" w:sz="4" w:space="0" w:color="auto"/>
              <w:left w:val="triple" w:sz="4" w:space="0" w:color="auto"/>
              <w:bottom w:val="double" w:sz="4" w:space="0" w:color="auto"/>
              <w:right w:val="triple" w:sz="4" w:space="0" w:color="auto"/>
            </w:tcBorders>
          </w:tcPr>
          <w:p w:rsidR="00296F8D" w:rsidRPr="00021E0B" w:rsidRDefault="00296F8D" w:rsidP="0090769E">
            <w:pPr>
              <w:spacing w:after="0" w:line="240" w:lineRule="auto"/>
              <w:rPr>
                <w:rFonts w:ascii="Century Gothic" w:hAnsi="Century Gothic"/>
                <w:b/>
                <w:bCs/>
                <w:color w:val="003366"/>
                <w:sz w:val="24"/>
                <w:szCs w:val="24"/>
              </w:rPr>
            </w:pPr>
            <w:r w:rsidRPr="00021E0B">
              <w:rPr>
                <w:rFonts w:ascii="Century Gothic" w:hAnsi="Century Gothic"/>
                <w:b/>
                <w:bCs/>
                <w:color w:val="003366"/>
                <w:sz w:val="24"/>
                <w:szCs w:val="24"/>
              </w:rPr>
              <w:t>przeciętna</w:t>
            </w:r>
          </w:p>
        </w:tc>
        <w:tc>
          <w:tcPr>
            <w:tcW w:w="717" w:type="dxa"/>
            <w:tcBorders>
              <w:top w:val="double" w:sz="4" w:space="0" w:color="auto"/>
              <w:left w:val="triple" w:sz="4" w:space="0" w:color="auto"/>
              <w:bottom w:val="double" w:sz="4" w:space="0" w:color="auto"/>
              <w:right w:val="nil"/>
            </w:tcBorders>
            <w:shd w:val="clear" w:color="auto" w:fill="D9D9D9"/>
          </w:tcPr>
          <w:p w:rsidR="00296F8D" w:rsidRPr="00021E0B" w:rsidRDefault="00814381" w:rsidP="0090769E">
            <w:pPr>
              <w:spacing w:after="0" w:line="240" w:lineRule="auto"/>
              <w:jc w:val="right"/>
              <w:rPr>
                <w:rFonts w:ascii="Franklin Gothic Heavy" w:hAnsi="Franklin Gothic Heavy"/>
                <w:b/>
                <w:bCs/>
                <w:sz w:val="24"/>
                <w:szCs w:val="24"/>
              </w:rPr>
            </w:pPr>
            <w:r>
              <w:rPr>
                <w:rFonts w:ascii="Franklin Gothic Heavy" w:hAnsi="Franklin Gothic Heavy"/>
                <w:b/>
                <w:bCs/>
                <w:sz w:val="24"/>
                <w:szCs w:val="24"/>
              </w:rPr>
              <w:t>74</w:t>
            </w:r>
          </w:p>
        </w:tc>
        <w:tc>
          <w:tcPr>
            <w:tcW w:w="718" w:type="dxa"/>
            <w:tcBorders>
              <w:top w:val="double" w:sz="4" w:space="0" w:color="auto"/>
              <w:left w:val="nil"/>
              <w:bottom w:val="double" w:sz="4" w:space="0" w:color="auto"/>
              <w:right w:val="triple" w:sz="4" w:space="0" w:color="auto"/>
            </w:tcBorders>
            <w:shd w:val="clear" w:color="auto" w:fill="D9D9D9"/>
          </w:tcPr>
          <w:p w:rsidR="00296F8D" w:rsidRPr="00021E0B" w:rsidRDefault="00296F8D" w:rsidP="0090769E">
            <w:pPr>
              <w:spacing w:after="0" w:line="240" w:lineRule="auto"/>
              <w:rPr>
                <w:rFonts w:ascii="Franklin Gothic Heavy" w:hAnsi="Franklin Gothic Heavy"/>
                <w:sz w:val="24"/>
                <w:szCs w:val="24"/>
              </w:rPr>
            </w:pPr>
            <w:r w:rsidRPr="00021E0B">
              <w:rPr>
                <w:rFonts w:ascii="Franklin Gothic Heavy" w:hAnsi="Franklin Gothic Heavy"/>
                <w:b/>
                <w:bCs/>
                <w:sz w:val="24"/>
                <w:szCs w:val="24"/>
              </w:rPr>
              <w:t>%</w:t>
            </w:r>
          </w:p>
        </w:tc>
      </w:tr>
      <w:tr w:rsidR="00296F8D">
        <w:trPr>
          <w:trHeight w:val="323"/>
        </w:trPr>
        <w:tc>
          <w:tcPr>
            <w:tcW w:w="2788" w:type="dxa"/>
            <w:tcBorders>
              <w:top w:val="double" w:sz="4" w:space="0" w:color="auto"/>
              <w:left w:val="triple" w:sz="4" w:space="0" w:color="auto"/>
              <w:bottom w:val="double" w:sz="4" w:space="0" w:color="auto"/>
              <w:right w:val="triple" w:sz="4" w:space="0" w:color="auto"/>
            </w:tcBorders>
          </w:tcPr>
          <w:p w:rsidR="00296F8D" w:rsidRPr="00021E0B" w:rsidRDefault="00296F8D" w:rsidP="0090769E">
            <w:pPr>
              <w:spacing w:after="0" w:line="240" w:lineRule="auto"/>
              <w:rPr>
                <w:rFonts w:ascii="Century Gothic" w:hAnsi="Century Gothic"/>
                <w:b/>
                <w:bCs/>
                <w:color w:val="003366"/>
                <w:sz w:val="24"/>
                <w:szCs w:val="24"/>
              </w:rPr>
            </w:pPr>
            <w:r w:rsidRPr="00021E0B">
              <w:rPr>
                <w:rFonts w:ascii="Century Gothic" w:hAnsi="Century Gothic"/>
                <w:b/>
                <w:bCs/>
                <w:color w:val="003366"/>
                <w:sz w:val="24"/>
                <w:szCs w:val="24"/>
              </w:rPr>
              <w:t>raczej biedna</w:t>
            </w:r>
          </w:p>
        </w:tc>
        <w:tc>
          <w:tcPr>
            <w:tcW w:w="717" w:type="dxa"/>
            <w:tcBorders>
              <w:top w:val="double" w:sz="4" w:space="0" w:color="auto"/>
              <w:left w:val="triple" w:sz="4" w:space="0" w:color="auto"/>
              <w:bottom w:val="double" w:sz="4" w:space="0" w:color="auto"/>
              <w:right w:val="nil"/>
            </w:tcBorders>
            <w:shd w:val="clear" w:color="auto" w:fill="D9D9D9"/>
          </w:tcPr>
          <w:p w:rsidR="00296F8D" w:rsidRPr="00021E0B" w:rsidRDefault="00814381" w:rsidP="0090769E">
            <w:pPr>
              <w:spacing w:after="0" w:line="240" w:lineRule="auto"/>
              <w:jc w:val="right"/>
              <w:rPr>
                <w:rFonts w:ascii="Franklin Gothic Heavy" w:hAnsi="Franklin Gothic Heavy"/>
                <w:b/>
                <w:bCs/>
                <w:sz w:val="24"/>
                <w:szCs w:val="24"/>
              </w:rPr>
            </w:pPr>
            <w:r>
              <w:rPr>
                <w:rFonts w:ascii="Franklin Gothic Heavy" w:hAnsi="Franklin Gothic Heavy"/>
                <w:b/>
                <w:bCs/>
                <w:sz w:val="24"/>
                <w:szCs w:val="24"/>
              </w:rPr>
              <w:t>4</w:t>
            </w:r>
          </w:p>
        </w:tc>
        <w:tc>
          <w:tcPr>
            <w:tcW w:w="718" w:type="dxa"/>
            <w:tcBorders>
              <w:top w:val="double" w:sz="4" w:space="0" w:color="auto"/>
              <w:left w:val="nil"/>
              <w:bottom w:val="double" w:sz="4" w:space="0" w:color="auto"/>
              <w:right w:val="triple" w:sz="4" w:space="0" w:color="auto"/>
            </w:tcBorders>
            <w:shd w:val="clear" w:color="auto" w:fill="D9D9D9"/>
          </w:tcPr>
          <w:p w:rsidR="00296F8D" w:rsidRPr="00021E0B" w:rsidRDefault="00296F8D" w:rsidP="0090769E">
            <w:pPr>
              <w:spacing w:after="0" w:line="240" w:lineRule="auto"/>
              <w:rPr>
                <w:rFonts w:ascii="Franklin Gothic Heavy" w:hAnsi="Franklin Gothic Heavy"/>
                <w:sz w:val="24"/>
                <w:szCs w:val="24"/>
              </w:rPr>
            </w:pPr>
            <w:r w:rsidRPr="00021E0B">
              <w:rPr>
                <w:rFonts w:ascii="Franklin Gothic Heavy" w:hAnsi="Franklin Gothic Heavy"/>
                <w:b/>
                <w:bCs/>
                <w:sz w:val="24"/>
                <w:szCs w:val="24"/>
              </w:rPr>
              <w:t>%</w:t>
            </w:r>
          </w:p>
        </w:tc>
      </w:tr>
      <w:tr w:rsidR="00296F8D">
        <w:trPr>
          <w:trHeight w:val="323"/>
        </w:trPr>
        <w:tc>
          <w:tcPr>
            <w:tcW w:w="2788" w:type="dxa"/>
            <w:tcBorders>
              <w:top w:val="double" w:sz="4" w:space="0" w:color="auto"/>
              <w:left w:val="triple" w:sz="4" w:space="0" w:color="auto"/>
              <w:bottom w:val="triple" w:sz="4" w:space="0" w:color="auto"/>
              <w:right w:val="triple" w:sz="4" w:space="0" w:color="auto"/>
            </w:tcBorders>
          </w:tcPr>
          <w:p w:rsidR="00296F8D" w:rsidRPr="00021E0B" w:rsidRDefault="00296F8D" w:rsidP="0090769E">
            <w:pPr>
              <w:spacing w:after="0" w:line="240" w:lineRule="auto"/>
              <w:rPr>
                <w:rFonts w:ascii="Century Gothic" w:hAnsi="Century Gothic"/>
                <w:b/>
                <w:bCs/>
                <w:color w:val="003366"/>
                <w:sz w:val="24"/>
                <w:szCs w:val="24"/>
              </w:rPr>
            </w:pPr>
            <w:r w:rsidRPr="00021E0B">
              <w:rPr>
                <w:rFonts w:ascii="Century Gothic" w:hAnsi="Century Gothic"/>
                <w:b/>
                <w:bCs/>
                <w:color w:val="003366"/>
                <w:sz w:val="24"/>
                <w:szCs w:val="24"/>
              </w:rPr>
              <w:t>bardzo biedna</w:t>
            </w:r>
          </w:p>
        </w:tc>
        <w:tc>
          <w:tcPr>
            <w:tcW w:w="717" w:type="dxa"/>
            <w:tcBorders>
              <w:top w:val="double" w:sz="4" w:space="0" w:color="auto"/>
              <w:left w:val="triple" w:sz="4" w:space="0" w:color="auto"/>
              <w:bottom w:val="triple" w:sz="4" w:space="0" w:color="auto"/>
              <w:right w:val="nil"/>
            </w:tcBorders>
            <w:shd w:val="clear" w:color="auto" w:fill="D9D9D9"/>
          </w:tcPr>
          <w:p w:rsidR="00296F8D" w:rsidRPr="00021E0B" w:rsidRDefault="00814381" w:rsidP="0090769E">
            <w:pPr>
              <w:spacing w:after="0" w:line="240" w:lineRule="auto"/>
              <w:jc w:val="right"/>
              <w:rPr>
                <w:rFonts w:ascii="Franklin Gothic Heavy" w:hAnsi="Franklin Gothic Heavy"/>
                <w:b/>
                <w:bCs/>
                <w:sz w:val="24"/>
                <w:szCs w:val="24"/>
              </w:rPr>
            </w:pPr>
            <w:r>
              <w:rPr>
                <w:rFonts w:ascii="Franklin Gothic Heavy" w:hAnsi="Franklin Gothic Heavy"/>
                <w:b/>
                <w:bCs/>
                <w:sz w:val="24"/>
                <w:szCs w:val="24"/>
              </w:rPr>
              <w:t>0</w:t>
            </w:r>
          </w:p>
        </w:tc>
        <w:tc>
          <w:tcPr>
            <w:tcW w:w="718" w:type="dxa"/>
            <w:tcBorders>
              <w:top w:val="double" w:sz="4" w:space="0" w:color="auto"/>
              <w:left w:val="nil"/>
              <w:bottom w:val="triple" w:sz="4" w:space="0" w:color="auto"/>
              <w:right w:val="triple" w:sz="4" w:space="0" w:color="auto"/>
            </w:tcBorders>
            <w:shd w:val="clear" w:color="auto" w:fill="D9D9D9"/>
          </w:tcPr>
          <w:p w:rsidR="00296F8D" w:rsidRPr="00021E0B" w:rsidRDefault="00296F8D" w:rsidP="0090769E">
            <w:pPr>
              <w:spacing w:after="0" w:line="240" w:lineRule="auto"/>
              <w:rPr>
                <w:rFonts w:ascii="Franklin Gothic Heavy" w:hAnsi="Franklin Gothic Heavy"/>
                <w:sz w:val="24"/>
                <w:szCs w:val="24"/>
              </w:rPr>
            </w:pPr>
            <w:r w:rsidRPr="00021E0B">
              <w:rPr>
                <w:rFonts w:ascii="Franklin Gothic Heavy" w:hAnsi="Franklin Gothic Heavy"/>
                <w:b/>
                <w:bCs/>
                <w:sz w:val="24"/>
                <w:szCs w:val="24"/>
              </w:rPr>
              <w:t>%</w:t>
            </w:r>
          </w:p>
        </w:tc>
      </w:tr>
    </w:tbl>
    <w:p w:rsidR="00296F8D" w:rsidRDefault="00296F8D" w:rsidP="00A316F0">
      <w:pPr>
        <w:spacing w:after="0" w:line="240" w:lineRule="auto"/>
        <w:jc w:val="both"/>
        <w:rPr>
          <w:rFonts w:ascii="Times New Roman" w:hAnsi="Times New Roman"/>
          <w:sz w:val="24"/>
          <w:szCs w:val="24"/>
        </w:rPr>
      </w:pPr>
    </w:p>
    <w:p w:rsidR="00B4081F" w:rsidRPr="001160BF" w:rsidRDefault="00B4081F" w:rsidP="00B4081F">
      <w:pPr>
        <w:spacing w:after="0" w:line="240" w:lineRule="auto"/>
        <w:jc w:val="both"/>
        <w:rPr>
          <w:sz w:val="16"/>
          <w:szCs w:val="16"/>
        </w:rPr>
      </w:pPr>
    </w:p>
    <w:p w:rsidR="00B4081F" w:rsidRPr="00111C06" w:rsidRDefault="00B4081F" w:rsidP="00B4081F">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sidRPr="00111C06">
        <w:rPr>
          <w:rFonts w:ascii="Comic Sans MS" w:hAnsi="Comic Sans MS"/>
          <w:shadow/>
          <w:emboss/>
          <w:color w:val="800000"/>
          <w:sz w:val="28"/>
          <w:szCs w:val="28"/>
        </w:rPr>
        <w:t>WIEDZA O ALKOHOLU – MITY I FAKTY</w:t>
      </w:r>
    </w:p>
    <w:p w:rsidR="00B4081F" w:rsidRDefault="00B4081F" w:rsidP="00B4081F">
      <w:pPr>
        <w:spacing w:after="0" w:line="240" w:lineRule="auto"/>
        <w:jc w:val="both"/>
        <w:rPr>
          <w:rFonts w:ascii="Comic Sans MS" w:hAnsi="Comic Sans MS"/>
          <w:sz w:val="16"/>
        </w:rPr>
      </w:pPr>
    </w:p>
    <w:p w:rsidR="00B4081F" w:rsidRPr="00B4081F" w:rsidRDefault="00B4081F" w:rsidP="00B4081F">
      <w:pPr>
        <w:spacing w:after="0" w:line="240" w:lineRule="auto"/>
        <w:jc w:val="both"/>
        <w:rPr>
          <w:rFonts w:ascii="Times New Roman" w:hAnsi="Times New Roman"/>
          <w:sz w:val="24"/>
          <w:szCs w:val="24"/>
        </w:rPr>
      </w:pPr>
      <w:r w:rsidRPr="00B4081F">
        <w:rPr>
          <w:rFonts w:ascii="Times New Roman" w:hAnsi="Times New Roman"/>
          <w:sz w:val="24"/>
          <w:szCs w:val="24"/>
        </w:rPr>
        <w:t xml:space="preserve">Wokół zachowań alkoholowych narosło wiele mitów. Opierają się one na fałszywych przekonaniach i półprawdach. Funkcjonowanie ich w obiegu społecznym stwarza duże zagrożenia, gdyż utrudnia dostrzeżenie realnych niebezpieczeństw związanych z nadużywaniem alkoholu. Dlatego tak istotne jest dostarczanie rzetelnej wiedzy na ten temat. Młodych ludzi poproszono o ustosunkowanie się, czy stwierdzenie: </w:t>
      </w:r>
      <w:r w:rsidRPr="00B4081F">
        <w:rPr>
          <w:rFonts w:ascii="Times New Roman" w:hAnsi="Times New Roman"/>
          <w:b/>
          <w:bCs/>
          <w:sz w:val="24"/>
          <w:szCs w:val="24"/>
        </w:rPr>
        <w:t>„Alkohol w piwie jest inny i mniej groźny niż w wódce”</w:t>
      </w:r>
      <w:r w:rsidRPr="00B4081F">
        <w:rPr>
          <w:rFonts w:ascii="Times New Roman" w:hAnsi="Times New Roman"/>
          <w:sz w:val="24"/>
          <w:szCs w:val="24"/>
        </w:rPr>
        <w:t xml:space="preserve"> jest prawdziwe czy fałszywe. </w:t>
      </w:r>
    </w:p>
    <w:p w:rsidR="00B4081F" w:rsidRPr="00B4081F" w:rsidRDefault="00B4081F" w:rsidP="00B4081F">
      <w:pPr>
        <w:spacing w:after="0" w:line="240" w:lineRule="auto"/>
        <w:jc w:val="both"/>
        <w:rPr>
          <w:rFonts w:ascii="Times New Roman" w:hAnsi="Times New Roman"/>
          <w:sz w:val="24"/>
          <w:szCs w:val="24"/>
        </w:rPr>
      </w:pPr>
      <w:r w:rsidRPr="00B4081F">
        <w:rPr>
          <w:rFonts w:ascii="Times New Roman" w:hAnsi="Times New Roman"/>
          <w:sz w:val="24"/>
          <w:szCs w:val="24"/>
        </w:rPr>
        <w:t>Oto odpowiedzi:</w:t>
      </w:r>
    </w:p>
    <w:p w:rsidR="00B4081F" w:rsidRDefault="00B4081F" w:rsidP="00B4081F">
      <w:pPr>
        <w:spacing w:after="0" w:line="240" w:lineRule="auto"/>
        <w:jc w:val="both"/>
        <w:rPr>
          <w:sz w:val="16"/>
        </w:rPr>
      </w:pPr>
    </w:p>
    <w:tbl>
      <w:tblPr>
        <w:tblW w:w="0" w:type="auto"/>
        <w:tblInd w:w="790" w:type="dxa"/>
        <w:tblCellMar>
          <w:left w:w="70" w:type="dxa"/>
          <w:right w:w="70" w:type="dxa"/>
        </w:tblCellMar>
        <w:tblLook w:val="00BE"/>
      </w:tblPr>
      <w:tblGrid>
        <w:gridCol w:w="3821"/>
        <w:gridCol w:w="762"/>
        <w:gridCol w:w="763"/>
        <w:gridCol w:w="762"/>
        <w:gridCol w:w="763"/>
      </w:tblGrid>
      <w:tr w:rsidR="00B4081F">
        <w:trPr>
          <w:trHeight w:val="235"/>
        </w:trPr>
        <w:tc>
          <w:tcPr>
            <w:tcW w:w="3821" w:type="dxa"/>
            <w:tcBorders>
              <w:top w:val="nil"/>
              <w:left w:val="nil"/>
              <w:bottom w:val="nil"/>
              <w:right w:val="nil"/>
            </w:tcBorders>
            <w:shd w:val="clear" w:color="auto" w:fill="33CCCC"/>
          </w:tcPr>
          <w:p w:rsidR="00B4081F" w:rsidRDefault="00B4081F" w:rsidP="00B4081F">
            <w:pPr>
              <w:spacing w:after="0" w:line="240" w:lineRule="auto"/>
              <w:jc w:val="both"/>
              <w:rPr>
                <w:bCs/>
                <w:i/>
                <w:iCs/>
                <w:color w:val="000000"/>
              </w:rPr>
            </w:pPr>
          </w:p>
        </w:tc>
        <w:tc>
          <w:tcPr>
            <w:tcW w:w="1525" w:type="dxa"/>
            <w:gridSpan w:val="2"/>
            <w:tcBorders>
              <w:top w:val="nil"/>
              <w:left w:val="nil"/>
              <w:bottom w:val="nil"/>
              <w:right w:val="nil"/>
            </w:tcBorders>
            <w:shd w:val="clear" w:color="auto" w:fill="33CCCC"/>
          </w:tcPr>
          <w:p w:rsidR="00B4081F" w:rsidRDefault="00B4081F" w:rsidP="00B4081F">
            <w:pPr>
              <w:pStyle w:val="Nagwek2"/>
              <w:jc w:val="center"/>
              <w:rPr>
                <w:i/>
                <w:iCs/>
                <w:shadow/>
                <w:color w:val="FFFFFF"/>
                <w:sz w:val="28"/>
              </w:rPr>
            </w:pPr>
            <w:r>
              <w:rPr>
                <w:b w:val="0"/>
                <w:i/>
                <w:iCs/>
                <w:shadow/>
                <w:color w:val="FFFFFF"/>
                <w:sz w:val="28"/>
              </w:rPr>
              <w:t>Prawdziwe</w:t>
            </w:r>
          </w:p>
        </w:tc>
        <w:tc>
          <w:tcPr>
            <w:tcW w:w="1525" w:type="dxa"/>
            <w:gridSpan w:val="2"/>
            <w:tcBorders>
              <w:top w:val="nil"/>
              <w:left w:val="nil"/>
              <w:bottom w:val="nil"/>
              <w:right w:val="nil"/>
            </w:tcBorders>
            <w:shd w:val="clear" w:color="auto" w:fill="33CCCC"/>
          </w:tcPr>
          <w:p w:rsidR="00B4081F" w:rsidRDefault="00B4081F" w:rsidP="00B4081F">
            <w:pPr>
              <w:pStyle w:val="Nagwek2"/>
              <w:jc w:val="center"/>
              <w:rPr>
                <w:i/>
                <w:iCs/>
                <w:shadow/>
                <w:color w:val="FFFFFF"/>
                <w:sz w:val="28"/>
              </w:rPr>
            </w:pPr>
            <w:r>
              <w:rPr>
                <w:b w:val="0"/>
                <w:i/>
                <w:iCs/>
                <w:shadow/>
                <w:color w:val="FFFFFF"/>
                <w:sz w:val="28"/>
              </w:rPr>
              <w:t>Fałszywe</w:t>
            </w:r>
          </w:p>
        </w:tc>
      </w:tr>
      <w:tr w:rsidR="00B4081F">
        <w:trPr>
          <w:trHeight w:val="353"/>
        </w:trPr>
        <w:tc>
          <w:tcPr>
            <w:tcW w:w="3821" w:type="dxa"/>
            <w:tcBorders>
              <w:top w:val="nil"/>
              <w:left w:val="nil"/>
              <w:bottom w:val="nil"/>
              <w:right w:val="nil"/>
            </w:tcBorders>
            <w:shd w:val="clear" w:color="auto" w:fill="D9D9D9"/>
          </w:tcPr>
          <w:p w:rsidR="00B4081F" w:rsidRDefault="00B4081F" w:rsidP="00B4081F">
            <w:pPr>
              <w:pStyle w:val="Nagwek5"/>
              <w:spacing w:before="0" w:after="0" w:line="240" w:lineRule="auto"/>
              <w:jc w:val="both"/>
              <w:rPr>
                <w:bCs w:val="0"/>
                <w:color w:val="000000"/>
                <w:sz w:val="24"/>
              </w:rPr>
            </w:pPr>
            <w:r>
              <w:rPr>
                <w:bCs w:val="0"/>
                <w:color w:val="000000"/>
                <w:sz w:val="24"/>
              </w:rPr>
              <w:t>Szkoły podstawowe – kl. VI</w:t>
            </w:r>
          </w:p>
        </w:tc>
        <w:tc>
          <w:tcPr>
            <w:tcW w:w="762" w:type="dxa"/>
            <w:tcBorders>
              <w:top w:val="nil"/>
              <w:left w:val="nil"/>
              <w:bottom w:val="nil"/>
              <w:right w:val="nil"/>
            </w:tcBorders>
            <w:shd w:val="clear" w:color="auto" w:fill="D9D9D9"/>
          </w:tcPr>
          <w:p w:rsidR="00B4081F" w:rsidRDefault="00814381" w:rsidP="00B4081F">
            <w:pPr>
              <w:spacing w:after="0" w:line="240" w:lineRule="auto"/>
              <w:jc w:val="right"/>
              <w:rPr>
                <w:rFonts w:ascii="Century Gothic" w:hAnsi="Century Gothic"/>
                <w:b/>
                <w:bCs/>
                <w:color w:val="000080"/>
              </w:rPr>
            </w:pPr>
            <w:r>
              <w:rPr>
                <w:rFonts w:ascii="Century Gothic" w:hAnsi="Century Gothic"/>
                <w:b/>
                <w:bCs/>
                <w:color w:val="000080"/>
              </w:rPr>
              <w:t>42</w:t>
            </w:r>
          </w:p>
        </w:tc>
        <w:tc>
          <w:tcPr>
            <w:tcW w:w="763" w:type="dxa"/>
            <w:tcBorders>
              <w:top w:val="nil"/>
              <w:left w:val="nil"/>
              <w:bottom w:val="nil"/>
              <w:right w:val="nil"/>
            </w:tcBorders>
            <w:shd w:val="clear" w:color="auto" w:fill="D9D9D9"/>
          </w:tcPr>
          <w:p w:rsidR="00B4081F" w:rsidRDefault="00B4081F" w:rsidP="00B4081F">
            <w:pPr>
              <w:spacing w:after="0" w:line="240" w:lineRule="auto"/>
              <w:rPr>
                <w:rFonts w:ascii="Century Gothic" w:hAnsi="Century Gothic"/>
                <w:b/>
                <w:bCs/>
                <w:color w:val="000080"/>
              </w:rPr>
            </w:pPr>
            <w:r>
              <w:rPr>
                <w:rFonts w:ascii="Century Gothic" w:hAnsi="Century Gothic"/>
                <w:b/>
                <w:bCs/>
                <w:color w:val="000080"/>
              </w:rPr>
              <w:t>%</w:t>
            </w:r>
          </w:p>
        </w:tc>
        <w:tc>
          <w:tcPr>
            <w:tcW w:w="762" w:type="dxa"/>
            <w:tcBorders>
              <w:top w:val="nil"/>
              <w:left w:val="nil"/>
              <w:bottom w:val="nil"/>
              <w:right w:val="nil"/>
            </w:tcBorders>
            <w:shd w:val="clear" w:color="auto" w:fill="B3B3B3"/>
          </w:tcPr>
          <w:p w:rsidR="00B4081F" w:rsidRDefault="00814381" w:rsidP="00B4081F">
            <w:pPr>
              <w:spacing w:after="0" w:line="240" w:lineRule="auto"/>
              <w:jc w:val="right"/>
              <w:rPr>
                <w:rFonts w:ascii="Century Gothic" w:hAnsi="Century Gothic"/>
                <w:b/>
                <w:bCs/>
                <w:color w:val="000080"/>
              </w:rPr>
            </w:pPr>
            <w:r>
              <w:rPr>
                <w:rFonts w:ascii="Century Gothic" w:hAnsi="Century Gothic"/>
                <w:b/>
                <w:bCs/>
                <w:color w:val="000080"/>
              </w:rPr>
              <w:t>58</w:t>
            </w:r>
          </w:p>
        </w:tc>
        <w:tc>
          <w:tcPr>
            <w:tcW w:w="763" w:type="dxa"/>
            <w:tcBorders>
              <w:top w:val="nil"/>
              <w:left w:val="nil"/>
              <w:bottom w:val="nil"/>
              <w:right w:val="nil"/>
            </w:tcBorders>
            <w:shd w:val="clear" w:color="auto" w:fill="B3B3B3"/>
          </w:tcPr>
          <w:p w:rsidR="00B4081F" w:rsidRDefault="00B4081F" w:rsidP="00B4081F">
            <w:pPr>
              <w:spacing w:after="0" w:line="240" w:lineRule="auto"/>
              <w:rPr>
                <w:rFonts w:ascii="Century Gothic" w:hAnsi="Century Gothic"/>
                <w:b/>
                <w:bCs/>
                <w:color w:val="000080"/>
              </w:rPr>
            </w:pPr>
            <w:r>
              <w:rPr>
                <w:rFonts w:ascii="Century Gothic" w:hAnsi="Century Gothic"/>
                <w:b/>
                <w:bCs/>
                <w:color w:val="000080"/>
              </w:rPr>
              <w:t>%</w:t>
            </w:r>
          </w:p>
        </w:tc>
      </w:tr>
      <w:tr w:rsidR="00B4081F">
        <w:trPr>
          <w:trHeight w:val="353"/>
        </w:trPr>
        <w:tc>
          <w:tcPr>
            <w:tcW w:w="3821" w:type="dxa"/>
            <w:tcBorders>
              <w:top w:val="nil"/>
              <w:left w:val="nil"/>
              <w:bottom w:val="nil"/>
              <w:right w:val="nil"/>
            </w:tcBorders>
            <w:shd w:val="clear" w:color="auto" w:fill="D9D9D9"/>
          </w:tcPr>
          <w:p w:rsidR="00B4081F" w:rsidRDefault="00B4081F" w:rsidP="00B4081F">
            <w:pPr>
              <w:pStyle w:val="Nagwek5"/>
              <w:spacing w:before="0" w:after="0" w:line="240" w:lineRule="auto"/>
              <w:jc w:val="both"/>
              <w:rPr>
                <w:bCs w:val="0"/>
                <w:color w:val="000000"/>
                <w:sz w:val="24"/>
              </w:rPr>
            </w:pPr>
            <w:r>
              <w:rPr>
                <w:bCs w:val="0"/>
                <w:color w:val="000000"/>
                <w:sz w:val="24"/>
              </w:rPr>
              <w:t>Gimnazja – kl. III</w:t>
            </w:r>
          </w:p>
        </w:tc>
        <w:tc>
          <w:tcPr>
            <w:tcW w:w="762" w:type="dxa"/>
            <w:tcBorders>
              <w:top w:val="nil"/>
              <w:left w:val="nil"/>
              <w:bottom w:val="nil"/>
              <w:right w:val="nil"/>
            </w:tcBorders>
            <w:shd w:val="clear" w:color="auto" w:fill="D9D9D9"/>
          </w:tcPr>
          <w:p w:rsidR="00B4081F" w:rsidRDefault="00814381" w:rsidP="00B4081F">
            <w:pPr>
              <w:spacing w:after="0" w:line="240" w:lineRule="auto"/>
              <w:jc w:val="right"/>
              <w:rPr>
                <w:rFonts w:ascii="Century Gothic" w:hAnsi="Century Gothic"/>
                <w:b/>
                <w:bCs/>
                <w:color w:val="000080"/>
              </w:rPr>
            </w:pPr>
            <w:r>
              <w:rPr>
                <w:rFonts w:ascii="Century Gothic" w:hAnsi="Century Gothic"/>
                <w:b/>
                <w:bCs/>
                <w:color w:val="000080"/>
              </w:rPr>
              <w:t>36</w:t>
            </w:r>
          </w:p>
        </w:tc>
        <w:tc>
          <w:tcPr>
            <w:tcW w:w="763" w:type="dxa"/>
            <w:tcBorders>
              <w:top w:val="nil"/>
              <w:left w:val="nil"/>
              <w:bottom w:val="nil"/>
              <w:right w:val="nil"/>
            </w:tcBorders>
            <w:shd w:val="clear" w:color="auto" w:fill="D9D9D9"/>
          </w:tcPr>
          <w:p w:rsidR="00B4081F" w:rsidRDefault="00B4081F" w:rsidP="00B4081F">
            <w:pPr>
              <w:spacing w:after="0" w:line="240" w:lineRule="auto"/>
              <w:rPr>
                <w:rFonts w:ascii="Century Gothic" w:hAnsi="Century Gothic"/>
                <w:b/>
                <w:bCs/>
                <w:color w:val="000080"/>
              </w:rPr>
            </w:pPr>
            <w:r>
              <w:rPr>
                <w:rFonts w:ascii="Century Gothic" w:hAnsi="Century Gothic"/>
                <w:b/>
                <w:bCs/>
                <w:color w:val="000080"/>
              </w:rPr>
              <w:t>%</w:t>
            </w:r>
          </w:p>
        </w:tc>
        <w:tc>
          <w:tcPr>
            <w:tcW w:w="762" w:type="dxa"/>
            <w:tcBorders>
              <w:top w:val="nil"/>
              <w:left w:val="nil"/>
              <w:bottom w:val="nil"/>
              <w:right w:val="nil"/>
            </w:tcBorders>
            <w:shd w:val="clear" w:color="auto" w:fill="B3B3B3"/>
          </w:tcPr>
          <w:p w:rsidR="00B4081F" w:rsidRDefault="00814381" w:rsidP="00B4081F">
            <w:pPr>
              <w:spacing w:after="0" w:line="240" w:lineRule="auto"/>
              <w:jc w:val="right"/>
              <w:rPr>
                <w:rFonts w:ascii="Century Gothic" w:hAnsi="Century Gothic"/>
                <w:b/>
                <w:bCs/>
                <w:color w:val="000080"/>
              </w:rPr>
            </w:pPr>
            <w:r>
              <w:rPr>
                <w:rFonts w:ascii="Century Gothic" w:hAnsi="Century Gothic"/>
                <w:b/>
                <w:bCs/>
                <w:color w:val="000080"/>
              </w:rPr>
              <w:t>64</w:t>
            </w:r>
          </w:p>
        </w:tc>
        <w:tc>
          <w:tcPr>
            <w:tcW w:w="763" w:type="dxa"/>
            <w:tcBorders>
              <w:top w:val="nil"/>
              <w:left w:val="nil"/>
              <w:bottom w:val="nil"/>
              <w:right w:val="nil"/>
            </w:tcBorders>
            <w:shd w:val="clear" w:color="auto" w:fill="B3B3B3"/>
          </w:tcPr>
          <w:p w:rsidR="00B4081F" w:rsidRDefault="00B4081F" w:rsidP="00B4081F">
            <w:pPr>
              <w:spacing w:after="0" w:line="240" w:lineRule="auto"/>
              <w:rPr>
                <w:rFonts w:ascii="Century Gothic" w:hAnsi="Century Gothic"/>
                <w:b/>
                <w:bCs/>
                <w:color w:val="000080"/>
              </w:rPr>
            </w:pPr>
            <w:r>
              <w:rPr>
                <w:rFonts w:ascii="Century Gothic" w:hAnsi="Century Gothic"/>
                <w:b/>
                <w:bCs/>
                <w:color w:val="000080"/>
              </w:rPr>
              <w:t>%</w:t>
            </w:r>
          </w:p>
        </w:tc>
      </w:tr>
      <w:tr w:rsidR="00B4081F">
        <w:trPr>
          <w:trHeight w:val="353"/>
        </w:trPr>
        <w:tc>
          <w:tcPr>
            <w:tcW w:w="3821" w:type="dxa"/>
            <w:tcBorders>
              <w:top w:val="nil"/>
              <w:left w:val="nil"/>
              <w:bottom w:val="nil"/>
              <w:right w:val="nil"/>
            </w:tcBorders>
            <w:shd w:val="clear" w:color="auto" w:fill="D9D9D9"/>
          </w:tcPr>
          <w:p w:rsidR="00B4081F" w:rsidRDefault="00B4081F" w:rsidP="00B4081F">
            <w:pPr>
              <w:pStyle w:val="Nagwek5"/>
              <w:spacing w:before="0" w:after="0" w:line="240" w:lineRule="auto"/>
              <w:jc w:val="both"/>
              <w:rPr>
                <w:bCs w:val="0"/>
                <w:color w:val="000000"/>
                <w:sz w:val="24"/>
              </w:rPr>
            </w:pPr>
            <w:r>
              <w:rPr>
                <w:bCs w:val="0"/>
                <w:color w:val="000000"/>
                <w:sz w:val="24"/>
              </w:rPr>
              <w:t>Szkoły ponadgimnazj</w:t>
            </w:r>
            <w:r w:rsidR="007F3601">
              <w:rPr>
                <w:bCs w:val="0"/>
                <w:color w:val="000000"/>
                <w:sz w:val="24"/>
              </w:rPr>
              <w:t>alne</w:t>
            </w:r>
            <w:r>
              <w:rPr>
                <w:bCs w:val="0"/>
                <w:color w:val="000000"/>
                <w:sz w:val="24"/>
              </w:rPr>
              <w:t xml:space="preserve"> – kl. II</w:t>
            </w:r>
          </w:p>
        </w:tc>
        <w:tc>
          <w:tcPr>
            <w:tcW w:w="762" w:type="dxa"/>
            <w:tcBorders>
              <w:top w:val="nil"/>
              <w:left w:val="nil"/>
              <w:bottom w:val="nil"/>
              <w:right w:val="nil"/>
            </w:tcBorders>
            <w:shd w:val="clear" w:color="auto" w:fill="D9D9D9"/>
          </w:tcPr>
          <w:p w:rsidR="00B4081F" w:rsidRDefault="00814381" w:rsidP="00B4081F">
            <w:pPr>
              <w:spacing w:after="0" w:line="240" w:lineRule="auto"/>
              <w:jc w:val="right"/>
              <w:rPr>
                <w:rFonts w:ascii="Century Gothic" w:hAnsi="Century Gothic"/>
                <w:b/>
                <w:bCs/>
                <w:color w:val="000080"/>
              </w:rPr>
            </w:pPr>
            <w:r>
              <w:rPr>
                <w:rFonts w:ascii="Century Gothic" w:hAnsi="Century Gothic"/>
                <w:b/>
                <w:bCs/>
                <w:color w:val="000080"/>
              </w:rPr>
              <w:t>42</w:t>
            </w:r>
          </w:p>
        </w:tc>
        <w:tc>
          <w:tcPr>
            <w:tcW w:w="763" w:type="dxa"/>
            <w:tcBorders>
              <w:top w:val="nil"/>
              <w:left w:val="nil"/>
              <w:bottom w:val="nil"/>
              <w:right w:val="nil"/>
            </w:tcBorders>
            <w:shd w:val="clear" w:color="auto" w:fill="D9D9D9"/>
          </w:tcPr>
          <w:p w:rsidR="00B4081F" w:rsidRDefault="00B4081F" w:rsidP="00B4081F">
            <w:pPr>
              <w:spacing w:after="0" w:line="240" w:lineRule="auto"/>
              <w:rPr>
                <w:rFonts w:ascii="Century Gothic" w:hAnsi="Century Gothic"/>
                <w:b/>
                <w:bCs/>
                <w:color w:val="000080"/>
              </w:rPr>
            </w:pPr>
            <w:r>
              <w:rPr>
                <w:rFonts w:ascii="Century Gothic" w:hAnsi="Century Gothic"/>
                <w:b/>
                <w:bCs/>
                <w:color w:val="000080"/>
              </w:rPr>
              <w:t>%</w:t>
            </w:r>
          </w:p>
        </w:tc>
        <w:tc>
          <w:tcPr>
            <w:tcW w:w="762" w:type="dxa"/>
            <w:tcBorders>
              <w:top w:val="nil"/>
              <w:left w:val="nil"/>
              <w:bottom w:val="nil"/>
              <w:right w:val="nil"/>
            </w:tcBorders>
            <w:shd w:val="clear" w:color="auto" w:fill="B3B3B3"/>
          </w:tcPr>
          <w:p w:rsidR="00B4081F" w:rsidRDefault="00814381" w:rsidP="00B4081F">
            <w:pPr>
              <w:spacing w:after="0" w:line="240" w:lineRule="auto"/>
              <w:jc w:val="right"/>
              <w:rPr>
                <w:rFonts w:ascii="Century Gothic" w:hAnsi="Century Gothic"/>
                <w:b/>
                <w:bCs/>
                <w:color w:val="000080"/>
              </w:rPr>
            </w:pPr>
            <w:r>
              <w:rPr>
                <w:rFonts w:ascii="Century Gothic" w:hAnsi="Century Gothic"/>
                <w:b/>
                <w:bCs/>
                <w:color w:val="000080"/>
              </w:rPr>
              <w:t>58</w:t>
            </w:r>
          </w:p>
        </w:tc>
        <w:tc>
          <w:tcPr>
            <w:tcW w:w="763" w:type="dxa"/>
            <w:tcBorders>
              <w:top w:val="nil"/>
              <w:left w:val="nil"/>
              <w:bottom w:val="nil"/>
              <w:right w:val="nil"/>
            </w:tcBorders>
            <w:shd w:val="clear" w:color="auto" w:fill="B3B3B3"/>
          </w:tcPr>
          <w:p w:rsidR="00B4081F" w:rsidRDefault="00B4081F" w:rsidP="00B4081F">
            <w:pPr>
              <w:spacing w:after="0" w:line="240" w:lineRule="auto"/>
              <w:rPr>
                <w:rFonts w:ascii="Century Gothic" w:hAnsi="Century Gothic"/>
                <w:b/>
                <w:bCs/>
                <w:color w:val="000080"/>
              </w:rPr>
            </w:pPr>
            <w:r>
              <w:rPr>
                <w:rFonts w:ascii="Century Gothic" w:hAnsi="Century Gothic"/>
                <w:b/>
                <w:bCs/>
                <w:color w:val="000080"/>
              </w:rPr>
              <w:t>%</w:t>
            </w:r>
          </w:p>
        </w:tc>
      </w:tr>
    </w:tbl>
    <w:p w:rsidR="00B4081F" w:rsidRDefault="00B4081F" w:rsidP="00B4081F">
      <w:pPr>
        <w:pStyle w:val="Nagwek"/>
        <w:tabs>
          <w:tab w:val="left" w:pos="708"/>
        </w:tabs>
        <w:jc w:val="both"/>
        <w:rPr>
          <w:sz w:val="16"/>
        </w:rPr>
      </w:pPr>
    </w:p>
    <w:p w:rsidR="00B4081F" w:rsidRPr="00B4081F" w:rsidRDefault="00B4081F" w:rsidP="00B4081F">
      <w:pPr>
        <w:spacing w:after="0" w:line="240" w:lineRule="auto"/>
        <w:jc w:val="both"/>
        <w:rPr>
          <w:rFonts w:ascii="Times New Roman" w:hAnsi="Times New Roman"/>
          <w:sz w:val="24"/>
          <w:szCs w:val="24"/>
        </w:rPr>
      </w:pPr>
      <w:r w:rsidRPr="00B4081F">
        <w:rPr>
          <w:rFonts w:ascii="Times New Roman" w:hAnsi="Times New Roman"/>
          <w:sz w:val="24"/>
          <w:szCs w:val="24"/>
        </w:rPr>
        <w:t xml:space="preserve">Odpowiedź prawidłowa brzmi oczywiście, że jest to twierdzenie fałszywe. Alkohol w piwie jest taki sam jak w wódce. W niektórych krajach ponad połowa osób uzależnionych piła przede wszystkim piwo. Upijanie się piwem i winem trwa dłużej, ale jest bardziej zwodnicze i łatwiej wciąga nowych konsumentów – młodzież i kobiety. </w:t>
      </w:r>
    </w:p>
    <w:p w:rsidR="00B4081F" w:rsidRPr="00B4081F" w:rsidRDefault="00B4081F" w:rsidP="00B4081F">
      <w:pPr>
        <w:spacing w:after="0" w:line="240" w:lineRule="auto"/>
        <w:jc w:val="both"/>
        <w:rPr>
          <w:rFonts w:ascii="Times New Roman" w:hAnsi="Times New Roman"/>
          <w:sz w:val="24"/>
          <w:szCs w:val="24"/>
        </w:rPr>
      </w:pPr>
      <w:r w:rsidRPr="00B4081F">
        <w:rPr>
          <w:rFonts w:ascii="Times New Roman" w:hAnsi="Times New Roman"/>
          <w:sz w:val="24"/>
          <w:szCs w:val="24"/>
        </w:rPr>
        <w:t xml:space="preserve">Świadomość tego faktu wśród uczniów szkół </w:t>
      </w:r>
      <w:r w:rsidR="007D6212">
        <w:rPr>
          <w:rFonts w:ascii="Times New Roman" w:hAnsi="Times New Roman"/>
          <w:sz w:val="24"/>
          <w:szCs w:val="24"/>
        </w:rPr>
        <w:t>Skarżyska-Kamiennej</w:t>
      </w:r>
      <w:r w:rsidRPr="00B4081F">
        <w:rPr>
          <w:rFonts w:ascii="Times New Roman" w:hAnsi="Times New Roman"/>
          <w:sz w:val="24"/>
          <w:szCs w:val="24"/>
        </w:rPr>
        <w:t xml:space="preserve"> jest </w:t>
      </w:r>
      <w:r w:rsidR="00F54C8C">
        <w:rPr>
          <w:rFonts w:ascii="Times New Roman" w:hAnsi="Times New Roman"/>
          <w:sz w:val="24"/>
          <w:szCs w:val="24"/>
        </w:rPr>
        <w:t xml:space="preserve">nieco </w:t>
      </w:r>
      <w:r w:rsidRPr="00B4081F">
        <w:rPr>
          <w:rFonts w:ascii="Times New Roman" w:hAnsi="Times New Roman"/>
          <w:sz w:val="24"/>
          <w:szCs w:val="24"/>
        </w:rPr>
        <w:t xml:space="preserve">zróżnicowana. </w:t>
      </w:r>
      <w:r w:rsidR="00F54C8C">
        <w:rPr>
          <w:rFonts w:ascii="Times New Roman" w:hAnsi="Times New Roman"/>
          <w:b/>
          <w:i/>
          <w:sz w:val="24"/>
          <w:szCs w:val="24"/>
        </w:rPr>
        <w:t>42%</w:t>
      </w:r>
      <w:r w:rsidRPr="00B4081F">
        <w:rPr>
          <w:rFonts w:ascii="Times New Roman" w:hAnsi="Times New Roman"/>
          <w:b/>
          <w:i/>
          <w:sz w:val="24"/>
          <w:szCs w:val="24"/>
        </w:rPr>
        <w:t xml:space="preserve"> uczniów klas szóstych, 3</w:t>
      </w:r>
      <w:r w:rsidR="00F54C8C">
        <w:rPr>
          <w:rFonts w:ascii="Times New Roman" w:hAnsi="Times New Roman"/>
          <w:b/>
          <w:i/>
          <w:sz w:val="24"/>
          <w:szCs w:val="24"/>
        </w:rPr>
        <w:t>6</w:t>
      </w:r>
      <w:r w:rsidRPr="00B4081F">
        <w:rPr>
          <w:rFonts w:ascii="Times New Roman" w:hAnsi="Times New Roman"/>
          <w:b/>
          <w:i/>
          <w:sz w:val="24"/>
          <w:szCs w:val="24"/>
        </w:rPr>
        <w:t xml:space="preserve">% gimnazjalistów i </w:t>
      </w:r>
      <w:r w:rsidR="00F54C8C">
        <w:rPr>
          <w:rFonts w:ascii="Times New Roman" w:hAnsi="Times New Roman"/>
          <w:b/>
          <w:i/>
          <w:sz w:val="24"/>
          <w:szCs w:val="24"/>
        </w:rPr>
        <w:t>42%</w:t>
      </w:r>
      <w:r w:rsidRPr="00B4081F">
        <w:rPr>
          <w:rFonts w:ascii="Times New Roman" w:hAnsi="Times New Roman"/>
          <w:b/>
          <w:i/>
          <w:sz w:val="24"/>
          <w:szCs w:val="24"/>
        </w:rPr>
        <w:t xml:space="preserve"> z uczniów drugich klas szkół ponadgimnazjalnych </w:t>
      </w:r>
      <w:r w:rsidRPr="00B4081F">
        <w:rPr>
          <w:rFonts w:ascii="Times New Roman" w:hAnsi="Times New Roman"/>
          <w:b/>
          <w:i/>
          <w:sz w:val="24"/>
          <w:szCs w:val="24"/>
          <w:u w:val="single"/>
        </w:rPr>
        <w:t>nie posiada</w:t>
      </w:r>
      <w:r w:rsidRPr="00B4081F">
        <w:rPr>
          <w:rFonts w:ascii="Times New Roman" w:hAnsi="Times New Roman"/>
          <w:b/>
          <w:i/>
          <w:sz w:val="24"/>
          <w:szCs w:val="24"/>
        </w:rPr>
        <w:t xml:space="preserve"> na ten temat prawidłowejwiedzy</w:t>
      </w:r>
      <w:r w:rsidRPr="00B4081F">
        <w:rPr>
          <w:rFonts w:ascii="Times New Roman" w:hAnsi="Times New Roman"/>
          <w:sz w:val="24"/>
          <w:szCs w:val="24"/>
        </w:rPr>
        <w:t xml:space="preserve">. </w:t>
      </w:r>
    </w:p>
    <w:p w:rsidR="00B4081F" w:rsidRDefault="00B4081F" w:rsidP="00B4081F">
      <w:pPr>
        <w:pStyle w:val="Tekstpodstawowy"/>
        <w:spacing w:after="0" w:line="240" w:lineRule="auto"/>
        <w:jc w:val="both"/>
        <w:rPr>
          <w:rFonts w:ascii="Times New Roman" w:hAnsi="Times New Roman"/>
          <w:sz w:val="24"/>
          <w:szCs w:val="24"/>
        </w:rPr>
      </w:pPr>
      <w:r w:rsidRPr="00B4081F">
        <w:rPr>
          <w:rFonts w:ascii="Times New Roman" w:hAnsi="Times New Roman"/>
          <w:sz w:val="24"/>
          <w:szCs w:val="24"/>
        </w:rPr>
        <w:t>Następne pytanie odnosiło się do wizerunku osoby uzależnionej od alkoholu, a w zasadzie było pytaniem o najistotniejsze objawy uzależnienia.</w:t>
      </w:r>
    </w:p>
    <w:p w:rsidR="00472C7F" w:rsidRPr="00B4081F" w:rsidRDefault="00472C7F" w:rsidP="00B4081F">
      <w:pPr>
        <w:pStyle w:val="Tekstpodstawowy"/>
        <w:spacing w:after="0" w:line="240" w:lineRule="auto"/>
        <w:jc w:val="both"/>
        <w:rPr>
          <w:rFonts w:ascii="Times New Roman" w:hAnsi="Times New Roman"/>
          <w:sz w:val="24"/>
          <w:szCs w:val="24"/>
        </w:rPr>
      </w:pPr>
    </w:p>
    <w:tbl>
      <w:tblPr>
        <w:tblW w:w="0" w:type="auto"/>
        <w:jc w:val="center"/>
        <w:tblInd w:w="-289" w:type="dxa"/>
        <w:tblLayout w:type="fixed"/>
        <w:tblCellMar>
          <w:left w:w="70" w:type="dxa"/>
          <w:right w:w="70" w:type="dxa"/>
        </w:tblCellMar>
        <w:tblLook w:val="00BE"/>
      </w:tblPr>
      <w:tblGrid>
        <w:gridCol w:w="3327"/>
        <w:gridCol w:w="627"/>
        <w:gridCol w:w="628"/>
        <w:gridCol w:w="628"/>
        <w:gridCol w:w="627"/>
        <w:gridCol w:w="628"/>
        <w:gridCol w:w="826"/>
      </w:tblGrid>
      <w:tr w:rsidR="00B4081F">
        <w:trPr>
          <w:trHeight w:val="535"/>
          <w:jc w:val="center"/>
        </w:trPr>
        <w:tc>
          <w:tcPr>
            <w:tcW w:w="3327" w:type="dxa"/>
            <w:tcBorders>
              <w:top w:val="nil"/>
              <w:left w:val="nil"/>
              <w:bottom w:val="nil"/>
              <w:right w:val="nil"/>
            </w:tcBorders>
            <w:shd w:val="pct50" w:color="000080" w:fill="FFFFFF"/>
          </w:tcPr>
          <w:p w:rsidR="00B4081F" w:rsidRPr="00B4081F" w:rsidRDefault="00B4081F" w:rsidP="00B4081F">
            <w:pPr>
              <w:spacing w:after="0" w:line="240" w:lineRule="auto"/>
              <w:rPr>
                <w:rFonts w:ascii="Bookman Old Style" w:hAnsi="Bookman Old Style"/>
                <w:b/>
                <w:bCs/>
                <w:iCs/>
                <w:shadow/>
                <w:color w:val="FFFFFF"/>
              </w:rPr>
            </w:pPr>
            <w:r w:rsidRPr="00B4081F">
              <w:rPr>
                <w:rFonts w:ascii="Bookman Old Style" w:hAnsi="Bookman Old Style"/>
                <w:b/>
                <w:bCs/>
                <w:iCs/>
                <w:shadow/>
                <w:color w:val="FFFFFF"/>
              </w:rPr>
              <w:t>Czy alkoholik to człowiek,   który:</w:t>
            </w:r>
          </w:p>
        </w:tc>
        <w:tc>
          <w:tcPr>
            <w:tcW w:w="1255" w:type="dxa"/>
            <w:gridSpan w:val="2"/>
            <w:tcBorders>
              <w:top w:val="nil"/>
              <w:left w:val="nil"/>
              <w:bottom w:val="nil"/>
              <w:right w:val="nil"/>
            </w:tcBorders>
            <w:shd w:val="pct50" w:color="000080" w:fill="FFFFFF"/>
          </w:tcPr>
          <w:p w:rsidR="00B4081F" w:rsidRPr="00B4081F" w:rsidRDefault="00B4081F" w:rsidP="00B4081F">
            <w:pPr>
              <w:pStyle w:val="Nagwek5"/>
              <w:spacing w:before="0" w:after="0" w:line="240" w:lineRule="auto"/>
              <w:jc w:val="center"/>
              <w:rPr>
                <w:rFonts w:ascii="Arial Narrow" w:hAnsi="Arial Narrow"/>
                <w:iCs w:val="0"/>
                <w:shadow/>
                <w:color w:val="FFFFFF"/>
                <w:sz w:val="22"/>
                <w:szCs w:val="22"/>
              </w:rPr>
            </w:pPr>
            <w:r w:rsidRPr="00B4081F">
              <w:rPr>
                <w:rFonts w:ascii="Arial Narrow" w:hAnsi="Arial Narrow"/>
                <w:iCs w:val="0"/>
                <w:shadow/>
                <w:color w:val="FFFFFF"/>
                <w:sz w:val="22"/>
                <w:szCs w:val="22"/>
              </w:rPr>
              <w:t>Szk. podst.      Kl. VI</w:t>
            </w:r>
          </w:p>
        </w:tc>
        <w:tc>
          <w:tcPr>
            <w:tcW w:w="1255" w:type="dxa"/>
            <w:gridSpan w:val="2"/>
            <w:tcBorders>
              <w:top w:val="nil"/>
              <w:left w:val="nil"/>
              <w:bottom w:val="nil"/>
              <w:right w:val="nil"/>
            </w:tcBorders>
            <w:shd w:val="pct50" w:color="000080" w:fill="FFFFFF"/>
          </w:tcPr>
          <w:p w:rsidR="00B4081F" w:rsidRPr="00B4081F" w:rsidRDefault="00B4081F" w:rsidP="00B4081F">
            <w:pPr>
              <w:pStyle w:val="Nagwek5"/>
              <w:spacing w:before="0" w:after="0" w:line="240" w:lineRule="auto"/>
              <w:jc w:val="center"/>
              <w:rPr>
                <w:rFonts w:ascii="Arial Narrow" w:hAnsi="Arial Narrow"/>
                <w:bCs w:val="0"/>
                <w:iCs w:val="0"/>
                <w:shadow/>
                <w:color w:val="FFFFFF"/>
                <w:sz w:val="22"/>
                <w:szCs w:val="22"/>
              </w:rPr>
            </w:pPr>
            <w:r w:rsidRPr="00B4081F">
              <w:rPr>
                <w:rFonts w:ascii="Arial Narrow" w:hAnsi="Arial Narrow"/>
                <w:iCs w:val="0"/>
                <w:shadow/>
                <w:color w:val="FFFFFF"/>
                <w:sz w:val="22"/>
                <w:szCs w:val="22"/>
              </w:rPr>
              <w:t>Gimnazjum kl. III</w:t>
            </w:r>
          </w:p>
        </w:tc>
        <w:tc>
          <w:tcPr>
            <w:tcW w:w="1454" w:type="dxa"/>
            <w:gridSpan w:val="2"/>
            <w:tcBorders>
              <w:top w:val="nil"/>
              <w:left w:val="nil"/>
              <w:bottom w:val="nil"/>
              <w:right w:val="nil"/>
            </w:tcBorders>
            <w:shd w:val="pct50" w:color="000080" w:fill="FFFFFF"/>
          </w:tcPr>
          <w:p w:rsidR="00B4081F" w:rsidRDefault="00B4081F" w:rsidP="00B4081F">
            <w:pPr>
              <w:pStyle w:val="Nagwek5"/>
              <w:spacing w:before="0" w:after="0" w:line="240" w:lineRule="auto"/>
              <w:jc w:val="center"/>
              <w:rPr>
                <w:rFonts w:ascii="Arial Narrow" w:hAnsi="Arial Narrow"/>
                <w:iCs w:val="0"/>
                <w:shadow/>
                <w:color w:val="FFFFFF"/>
                <w:sz w:val="18"/>
                <w:szCs w:val="18"/>
              </w:rPr>
            </w:pPr>
            <w:r>
              <w:rPr>
                <w:rFonts w:ascii="Arial Narrow" w:hAnsi="Arial Narrow"/>
                <w:iCs w:val="0"/>
                <w:shadow/>
                <w:color w:val="FFFFFF"/>
                <w:sz w:val="18"/>
                <w:szCs w:val="18"/>
              </w:rPr>
              <w:t>Szkoły</w:t>
            </w:r>
          </w:p>
          <w:p w:rsidR="00B4081F" w:rsidRDefault="00B4081F" w:rsidP="00B4081F">
            <w:pPr>
              <w:pStyle w:val="Nagwek5"/>
              <w:spacing w:before="0" w:after="0" w:line="240" w:lineRule="auto"/>
              <w:jc w:val="center"/>
              <w:rPr>
                <w:rFonts w:ascii="Arial Narrow" w:hAnsi="Arial Narrow"/>
                <w:iCs w:val="0"/>
                <w:shadow/>
                <w:color w:val="FFFFFF"/>
                <w:sz w:val="20"/>
              </w:rPr>
            </w:pPr>
            <w:r>
              <w:rPr>
                <w:rFonts w:ascii="Arial Narrow" w:hAnsi="Arial Narrow"/>
                <w:iCs w:val="0"/>
                <w:shadow/>
                <w:color w:val="FFFFFF"/>
                <w:sz w:val="18"/>
                <w:szCs w:val="18"/>
              </w:rPr>
              <w:t>ponadgimnazjalne</w:t>
            </w:r>
            <w:r>
              <w:rPr>
                <w:rFonts w:ascii="Arial Narrow" w:hAnsi="Arial Narrow"/>
                <w:iCs w:val="0"/>
                <w:shadow/>
                <w:color w:val="FFFFFF"/>
                <w:sz w:val="20"/>
              </w:rPr>
              <w:t xml:space="preserve"> kl. II</w:t>
            </w:r>
          </w:p>
        </w:tc>
      </w:tr>
      <w:tr w:rsidR="00B4081F">
        <w:trPr>
          <w:trHeight w:val="304"/>
          <w:jc w:val="center"/>
        </w:trPr>
        <w:tc>
          <w:tcPr>
            <w:tcW w:w="3327" w:type="dxa"/>
            <w:tcBorders>
              <w:top w:val="nil"/>
              <w:left w:val="nil"/>
              <w:bottom w:val="nil"/>
              <w:right w:val="nil"/>
            </w:tcBorders>
            <w:shd w:val="clear" w:color="auto" w:fill="auto"/>
          </w:tcPr>
          <w:p w:rsidR="00B4081F" w:rsidRPr="00B4081F" w:rsidRDefault="00B4081F" w:rsidP="00B4081F">
            <w:pPr>
              <w:pStyle w:val="Nagwek5"/>
              <w:spacing w:before="0" w:after="0" w:line="240" w:lineRule="auto"/>
              <w:rPr>
                <w:rFonts w:ascii="Arial Narrow" w:hAnsi="Arial Narrow" w:cs="Arial"/>
                <w:sz w:val="22"/>
                <w:szCs w:val="22"/>
              </w:rPr>
            </w:pPr>
            <w:r w:rsidRPr="00B4081F">
              <w:rPr>
                <w:rFonts w:ascii="Arial Narrow" w:hAnsi="Arial Narrow" w:cs="Arial"/>
                <w:sz w:val="22"/>
                <w:szCs w:val="22"/>
              </w:rPr>
              <w:t>Pije codziennie</w:t>
            </w:r>
          </w:p>
        </w:tc>
        <w:tc>
          <w:tcPr>
            <w:tcW w:w="627" w:type="dxa"/>
            <w:tcBorders>
              <w:top w:val="nil"/>
              <w:left w:val="nil"/>
              <w:bottom w:val="nil"/>
              <w:right w:val="nil"/>
            </w:tcBorders>
            <w:shd w:val="clear" w:color="auto" w:fill="auto"/>
          </w:tcPr>
          <w:p w:rsidR="00B4081F" w:rsidRPr="00B4081F" w:rsidRDefault="00F54C8C" w:rsidP="00B4081F">
            <w:pPr>
              <w:spacing w:after="0" w:line="240" w:lineRule="auto"/>
              <w:jc w:val="right"/>
              <w:rPr>
                <w:rFonts w:ascii="Century Gothic" w:hAnsi="Century Gothic"/>
                <w:b/>
                <w:bCs/>
              </w:rPr>
            </w:pPr>
            <w:r>
              <w:rPr>
                <w:rFonts w:ascii="Century Gothic" w:hAnsi="Century Gothic"/>
                <w:b/>
                <w:bCs/>
              </w:rPr>
              <w:t>48</w:t>
            </w:r>
          </w:p>
        </w:tc>
        <w:tc>
          <w:tcPr>
            <w:tcW w:w="628" w:type="dxa"/>
            <w:tcBorders>
              <w:top w:val="nil"/>
              <w:left w:val="nil"/>
              <w:bottom w:val="nil"/>
              <w:right w:val="nil"/>
            </w:tcBorders>
            <w:shd w:val="clear" w:color="auto" w:fill="auto"/>
          </w:tcPr>
          <w:p w:rsidR="00B4081F" w:rsidRPr="00B4081F" w:rsidRDefault="00B4081F" w:rsidP="00B4081F">
            <w:pPr>
              <w:spacing w:after="0" w:line="240" w:lineRule="auto"/>
              <w:rPr>
                <w:b/>
                <w:bCs/>
              </w:rPr>
            </w:pPr>
            <w:r w:rsidRPr="00B4081F">
              <w:rPr>
                <w:rFonts w:ascii="Century Gothic" w:hAnsi="Century Gothic"/>
                <w:b/>
                <w:bCs/>
              </w:rPr>
              <w:t>%</w:t>
            </w:r>
          </w:p>
        </w:tc>
        <w:tc>
          <w:tcPr>
            <w:tcW w:w="628" w:type="dxa"/>
            <w:tcBorders>
              <w:top w:val="nil"/>
              <w:left w:val="nil"/>
              <w:bottom w:val="nil"/>
              <w:right w:val="nil"/>
            </w:tcBorders>
            <w:shd w:val="clear" w:color="auto" w:fill="auto"/>
          </w:tcPr>
          <w:p w:rsidR="00B4081F" w:rsidRPr="00B4081F" w:rsidRDefault="00F54C8C" w:rsidP="00B4081F">
            <w:pPr>
              <w:spacing w:after="0" w:line="240" w:lineRule="auto"/>
              <w:jc w:val="right"/>
              <w:rPr>
                <w:rFonts w:ascii="Century Gothic" w:hAnsi="Century Gothic"/>
                <w:b/>
                <w:bCs/>
              </w:rPr>
            </w:pPr>
            <w:r>
              <w:rPr>
                <w:rFonts w:ascii="Century Gothic" w:hAnsi="Century Gothic"/>
                <w:b/>
                <w:bCs/>
              </w:rPr>
              <w:t>34</w:t>
            </w:r>
          </w:p>
        </w:tc>
        <w:tc>
          <w:tcPr>
            <w:tcW w:w="627" w:type="dxa"/>
            <w:tcBorders>
              <w:top w:val="nil"/>
              <w:left w:val="nil"/>
              <w:bottom w:val="nil"/>
              <w:right w:val="nil"/>
            </w:tcBorders>
            <w:shd w:val="clear" w:color="auto" w:fill="auto"/>
          </w:tcPr>
          <w:p w:rsidR="00B4081F" w:rsidRPr="00B4081F" w:rsidRDefault="00B4081F" w:rsidP="00B4081F">
            <w:pPr>
              <w:spacing w:after="0" w:line="240" w:lineRule="auto"/>
              <w:rPr>
                <w:b/>
                <w:bCs/>
              </w:rPr>
            </w:pPr>
            <w:r w:rsidRPr="00B4081F">
              <w:rPr>
                <w:rFonts w:ascii="Century Gothic" w:hAnsi="Century Gothic"/>
                <w:b/>
                <w:bCs/>
              </w:rPr>
              <w:t>%</w:t>
            </w:r>
          </w:p>
        </w:tc>
        <w:tc>
          <w:tcPr>
            <w:tcW w:w="628" w:type="dxa"/>
            <w:tcBorders>
              <w:top w:val="nil"/>
              <w:left w:val="nil"/>
              <w:bottom w:val="nil"/>
              <w:right w:val="nil"/>
            </w:tcBorders>
            <w:shd w:val="clear" w:color="auto" w:fill="auto"/>
          </w:tcPr>
          <w:p w:rsidR="00B4081F" w:rsidRPr="00B4081F" w:rsidRDefault="00F54C8C" w:rsidP="00B4081F">
            <w:pPr>
              <w:spacing w:after="0" w:line="240" w:lineRule="auto"/>
              <w:jc w:val="right"/>
              <w:rPr>
                <w:rFonts w:ascii="Century Gothic" w:hAnsi="Century Gothic"/>
                <w:b/>
                <w:bCs/>
              </w:rPr>
            </w:pPr>
            <w:r>
              <w:rPr>
                <w:rFonts w:ascii="Century Gothic" w:hAnsi="Century Gothic"/>
                <w:b/>
                <w:bCs/>
              </w:rPr>
              <w:t>42</w:t>
            </w:r>
          </w:p>
        </w:tc>
        <w:tc>
          <w:tcPr>
            <w:tcW w:w="826" w:type="dxa"/>
            <w:tcBorders>
              <w:top w:val="nil"/>
              <w:left w:val="nil"/>
              <w:bottom w:val="nil"/>
              <w:right w:val="nil"/>
            </w:tcBorders>
            <w:shd w:val="clear" w:color="auto" w:fill="auto"/>
          </w:tcPr>
          <w:p w:rsidR="00B4081F" w:rsidRPr="00B4081F" w:rsidRDefault="00B4081F" w:rsidP="00B4081F">
            <w:pPr>
              <w:spacing w:after="0" w:line="240" w:lineRule="auto"/>
              <w:rPr>
                <w:b/>
                <w:bCs/>
              </w:rPr>
            </w:pPr>
            <w:r w:rsidRPr="00B4081F">
              <w:rPr>
                <w:rFonts w:ascii="Century Gothic" w:hAnsi="Century Gothic"/>
                <w:b/>
                <w:bCs/>
              </w:rPr>
              <w:t>%</w:t>
            </w:r>
          </w:p>
        </w:tc>
      </w:tr>
      <w:tr w:rsidR="00B4081F">
        <w:trPr>
          <w:trHeight w:val="239"/>
          <w:jc w:val="center"/>
        </w:trPr>
        <w:tc>
          <w:tcPr>
            <w:tcW w:w="3327" w:type="dxa"/>
            <w:tcBorders>
              <w:top w:val="nil"/>
              <w:left w:val="nil"/>
              <w:bottom w:val="nil"/>
              <w:right w:val="nil"/>
            </w:tcBorders>
            <w:shd w:val="clear" w:color="auto" w:fill="auto"/>
          </w:tcPr>
          <w:p w:rsidR="00B4081F" w:rsidRPr="00B4081F" w:rsidRDefault="00B4081F" w:rsidP="00B4081F">
            <w:pPr>
              <w:pStyle w:val="Nagwek5"/>
              <w:spacing w:before="0" w:after="0" w:line="240" w:lineRule="auto"/>
              <w:rPr>
                <w:rFonts w:ascii="Arial Narrow" w:hAnsi="Arial Narrow" w:cs="Arial"/>
                <w:sz w:val="22"/>
                <w:szCs w:val="22"/>
              </w:rPr>
            </w:pPr>
            <w:r w:rsidRPr="00B4081F">
              <w:rPr>
                <w:rFonts w:ascii="Arial Narrow" w:hAnsi="Arial Narrow" w:cs="Arial"/>
                <w:sz w:val="22"/>
                <w:szCs w:val="22"/>
              </w:rPr>
              <w:t>Chodzi brudny i zaniedbany</w:t>
            </w:r>
          </w:p>
        </w:tc>
        <w:tc>
          <w:tcPr>
            <w:tcW w:w="627" w:type="dxa"/>
            <w:tcBorders>
              <w:top w:val="nil"/>
              <w:left w:val="nil"/>
              <w:bottom w:val="nil"/>
              <w:right w:val="nil"/>
            </w:tcBorders>
            <w:shd w:val="clear" w:color="auto" w:fill="auto"/>
          </w:tcPr>
          <w:p w:rsidR="00B4081F" w:rsidRPr="00B4081F" w:rsidRDefault="00F54C8C" w:rsidP="00B4081F">
            <w:pPr>
              <w:spacing w:after="0" w:line="240" w:lineRule="auto"/>
              <w:jc w:val="right"/>
              <w:rPr>
                <w:rFonts w:ascii="Century Gothic" w:hAnsi="Century Gothic"/>
                <w:b/>
                <w:bCs/>
              </w:rPr>
            </w:pPr>
            <w:r>
              <w:rPr>
                <w:rFonts w:ascii="Century Gothic" w:hAnsi="Century Gothic"/>
                <w:b/>
                <w:bCs/>
              </w:rPr>
              <w:t>12</w:t>
            </w:r>
          </w:p>
        </w:tc>
        <w:tc>
          <w:tcPr>
            <w:tcW w:w="628" w:type="dxa"/>
            <w:tcBorders>
              <w:top w:val="nil"/>
              <w:left w:val="nil"/>
              <w:bottom w:val="nil"/>
              <w:right w:val="nil"/>
            </w:tcBorders>
            <w:shd w:val="clear" w:color="auto" w:fill="auto"/>
          </w:tcPr>
          <w:p w:rsidR="00B4081F" w:rsidRPr="00B4081F" w:rsidRDefault="00B4081F" w:rsidP="00B4081F">
            <w:pPr>
              <w:spacing w:after="0" w:line="240" w:lineRule="auto"/>
              <w:rPr>
                <w:b/>
                <w:bCs/>
              </w:rPr>
            </w:pPr>
            <w:r w:rsidRPr="00B4081F">
              <w:rPr>
                <w:rFonts w:ascii="Century Gothic" w:hAnsi="Century Gothic"/>
                <w:b/>
                <w:bCs/>
              </w:rPr>
              <w:t>%</w:t>
            </w:r>
          </w:p>
        </w:tc>
        <w:tc>
          <w:tcPr>
            <w:tcW w:w="628" w:type="dxa"/>
            <w:tcBorders>
              <w:top w:val="nil"/>
              <w:left w:val="nil"/>
              <w:bottom w:val="nil"/>
              <w:right w:val="nil"/>
            </w:tcBorders>
            <w:shd w:val="clear" w:color="auto" w:fill="auto"/>
          </w:tcPr>
          <w:p w:rsidR="00B4081F" w:rsidRPr="00B4081F" w:rsidRDefault="00F54C8C" w:rsidP="00B4081F">
            <w:pPr>
              <w:spacing w:after="0" w:line="240" w:lineRule="auto"/>
              <w:jc w:val="right"/>
              <w:rPr>
                <w:rFonts w:ascii="Century Gothic" w:hAnsi="Century Gothic"/>
                <w:b/>
                <w:bCs/>
              </w:rPr>
            </w:pPr>
            <w:r>
              <w:rPr>
                <w:rFonts w:ascii="Century Gothic" w:hAnsi="Century Gothic"/>
                <w:b/>
                <w:bCs/>
              </w:rPr>
              <w:t>5</w:t>
            </w:r>
          </w:p>
        </w:tc>
        <w:tc>
          <w:tcPr>
            <w:tcW w:w="627" w:type="dxa"/>
            <w:tcBorders>
              <w:top w:val="nil"/>
              <w:left w:val="nil"/>
              <w:bottom w:val="nil"/>
              <w:right w:val="nil"/>
            </w:tcBorders>
            <w:shd w:val="clear" w:color="auto" w:fill="auto"/>
          </w:tcPr>
          <w:p w:rsidR="00B4081F" w:rsidRPr="00B4081F" w:rsidRDefault="00B4081F" w:rsidP="00B4081F">
            <w:pPr>
              <w:spacing w:after="0" w:line="240" w:lineRule="auto"/>
              <w:rPr>
                <w:b/>
                <w:bCs/>
              </w:rPr>
            </w:pPr>
            <w:r w:rsidRPr="00B4081F">
              <w:rPr>
                <w:rFonts w:ascii="Century Gothic" w:hAnsi="Century Gothic"/>
                <w:b/>
                <w:bCs/>
              </w:rPr>
              <w:t>%</w:t>
            </w:r>
          </w:p>
        </w:tc>
        <w:tc>
          <w:tcPr>
            <w:tcW w:w="628" w:type="dxa"/>
            <w:tcBorders>
              <w:top w:val="nil"/>
              <w:left w:val="nil"/>
              <w:bottom w:val="nil"/>
              <w:right w:val="nil"/>
            </w:tcBorders>
            <w:shd w:val="clear" w:color="auto" w:fill="auto"/>
          </w:tcPr>
          <w:p w:rsidR="00B4081F" w:rsidRPr="00B4081F" w:rsidRDefault="00F54C8C" w:rsidP="00B4081F">
            <w:pPr>
              <w:spacing w:after="0" w:line="240" w:lineRule="auto"/>
              <w:jc w:val="right"/>
              <w:rPr>
                <w:rFonts w:ascii="Century Gothic" w:hAnsi="Century Gothic"/>
                <w:b/>
                <w:bCs/>
              </w:rPr>
            </w:pPr>
            <w:r>
              <w:rPr>
                <w:rFonts w:ascii="Century Gothic" w:hAnsi="Century Gothic"/>
                <w:b/>
                <w:bCs/>
              </w:rPr>
              <w:t>5</w:t>
            </w:r>
          </w:p>
        </w:tc>
        <w:tc>
          <w:tcPr>
            <w:tcW w:w="826" w:type="dxa"/>
            <w:tcBorders>
              <w:top w:val="nil"/>
              <w:left w:val="nil"/>
              <w:bottom w:val="nil"/>
              <w:right w:val="nil"/>
            </w:tcBorders>
            <w:shd w:val="clear" w:color="auto" w:fill="auto"/>
          </w:tcPr>
          <w:p w:rsidR="00B4081F" w:rsidRPr="00B4081F" w:rsidRDefault="00B4081F" w:rsidP="00B4081F">
            <w:pPr>
              <w:spacing w:after="0" w:line="240" w:lineRule="auto"/>
              <w:rPr>
                <w:b/>
                <w:bCs/>
              </w:rPr>
            </w:pPr>
            <w:r w:rsidRPr="00B4081F">
              <w:rPr>
                <w:rFonts w:ascii="Century Gothic" w:hAnsi="Century Gothic"/>
                <w:b/>
                <w:bCs/>
              </w:rPr>
              <w:t>%</w:t>
            </w:r>
          </w:p>
        </w:tc>
      </w:tr>
      <w:tr w:rsidR="00B4081F">
        <w:trPr>
          <w:trHeight w:val="314"/>
          <w:jc w:val="center"/>
        </w:trPr>
        <w:tc>
          <w:tcPr>
            <w:tcW w:w="3327" w:type="dxa"/>
            <w:tcBorders>
              <w:top w:val="nil"/>
              <w:left w:val="nil"/>
              <w:bottom w:val="nil"/>
              <w:right w:val="nil"/>
            </w:tcBorders>
            <w:shd w:val="clear" w:color="auto" w:fill="auto"/>
          </w:tcPr>
          <w:p w:rsidR="00B4081F" w:rsidRPr="00B4081F" w:rsidRDefault="00B4081F" w:rsidP="00B4081F">
            <w:pPr>
              <w:pStyle w:val="Nagwek5"/>
              <w:spacing w:before="0" w:after="0" w:line="240" w:lineRule="auto"/>
              <w:rPr>
                <w:rFonts w:ascii="Arial Narrow" w:hAnsi="Arial Narrow" w:cs="Arial"/>
                <w:sz w:val="22"/>
                <w:szCs w:val="22"/>
              </w:rPr>
            </w:pPr>
            <w:r w:rsidRPr="00B4081F">
              <w:rPr>
                <w:rFonts w:ascii="Arial Narrow" w:hAnsi="Arial Narrow" w:cs="Arial"/>
                <w:sz w:val="22"/>
                <w:szCs w:val="22"/>
              </w:rPr>
              <w:t>Gdy zacznie pić, nie potrafi przerwać w dowolnym momencie</w:t>
            </w:r>
          </w:p>
        </w:tc>
        <w:tc>
          <w:tcPr>
            <w:tcW w:w="627" w:type="dxa"/>
            <w:tcBorders>
              <w:top w:val="nil"/>
              <w:left w:val="nil"/>
              <w:bottom w:val="nil"/>
              <w:right w:val="nil"/>
            </w:tcBorders>
            <w:shd w:val="clear" w:color="auto" w:fill="CCFFCC"/>
          </w:tcPr>
          <w:p w:rsidR="00B4081F" w:rsidRPr="00B4081F" w:rsidRDefault="00F54C8C" w:rsidP="00B4081F">
            <w:pPr>
              <w:spacing w:after="0" w:line="240" w:lineRule="auto"/>
              <w:jc w:val="right"/>
              <w:rPr>
                <w:rFonts w:ascii="Century Gothic" w:hAnsi="Century Gothic"/>
                <w:b/>
                <w:bCs/>
              </w:rPr>
            </w:pPr>
            <w:r>
              <w:rPr>
                <w:rFonts w:ascii="Century Gothic" w:hAnsi="Century Gothic"/>
                <w:b/>
                <w:bCs/>
              </w:rPr>
              <w:t>72</w:t>
            </w:r>
          </w:p>
        </w:tc>
        <w:tc>
          <w:tcPr>
            <w:tcW w:w="628" w:type="dxa"/>
            <w:tcBorders>
              <w:top w:val="nil"/>
              <w:left w:val="nil"/>
              <w:bottom w:val="nil"/>
              <w:right w:val="nil"/>
            </w:tcBorders>
            <w:shd w:val="clear" w:color="auto" w:fill="CCFFCC"/>
          </w:tcPr>
          <w:p w:rsidR="00B4081F" w:rsidRPr="00B4081F" w:rsidRDefault="00B4081F" w:rsidP="00B4081F">
            <w:pPr>
              <w:spacing w:after="0" w:line="240" w:lineRule="auto"/>
              <w:rPr>
                <w:b/>
                <w:bCs/>
              </w:rPr>
            </w:pPr>
            <w:r w:rsidRPr="00B4081F">
              <w:rPr>
                <w:rFonts w:ascii="Century Gothic" w:hAnsi="Century Gothic"/>
                <w:b/>
                <w:bCs/>
              </w:rPr>
              <w:t>%</w:t>
            </w:r>
          </w:p>
        </w:tc>
        <w:tc>
          <w:tcPr>
            <w:tcW w:w="628" w:type="dxa"/>
            <w:tcBorders>
              <w:top w:val="nil"/>
              <w:left w:val="nil"/>
              <w:bottom w:val="nil"/>
              <w:right w:val="nil"/>
            </w:tcBorders>
            <w:shd w:val="clear" w:color="auto" w:fill="CCFFCC"/>
          </w:tcPr>
          <w:p w:rsidR="00B4081F" w:rsidRPr="00B4081F" w:rsidRDefault="00F54C8C" w:rsidP="00B4081F">
            <w:pPr>
              <w:spacing w:after="0" w:line="240" w:lineRule="auto"/>
              <w:jc w:val="right"/>
              <w:rPr>
                <w:rFonts w:ascii="Century Gothic" w:hAnsi="Century Gothic"/>
                <w:b/>
                <w:bCs/>
              </w:rPr>
            </w:pPr>
            <w:r>
              <w:rPr>
                <w:rFonts w:ascii="Century Gothic" w:hAnsi="Century Gothic"/>
                <w:b/>
                <w:bCs/>
              </w:rPr>
              <w:t>78</w:t>
            </w:r>
          </w:p>
        </w:tc>
        <w:tc>
          <w:tcPr>
            <w:tcW w:w="627" w:type="dxa"/>
            <w:tcBorders>
              <w:top w:val="nil"/>
              <w:left w:val="nil"/>
              <w:bottom w:val="nil"/>
              <w:right w:val="nil"/>
            </w:tcBorders>
            <w:shd w:val="clear" w:color="auto" w:fill="CCFFCC"/>
          </w:tcPr>
          <w:p w:rsidR="00B4081F" w:rsidRPr="00B4081F" w:rsidRDefault="00B4081F" w:rsidP="00B4081F">
            <w:pPr>
              <w:spacing w:after="0" w:line="240" w:lineRule="auto"/>
              <w:rPr>
                <w:b/>
                <w:bCs/>
              </w:rPr>
            </w:pPr>
            <w:r w:rsidRPr="00B4081F">
              <w:rPr>
                <w:rFonts w:ascii="Century Gothic" w:hAnsi="Century Gothic"/>
                <w:b/>
                <w:bCs/>
              </w:rPr>
              <w:t>%</w:t>
            </w:r>
          </w:p>
        </w:tc>
        <w:tc>
          <w:tcPr>
            <w:tcW w:w="628" w:type="dxa"/>
            <w:tcBorders>
              <w:top w:val="nil"/>
              <w:left w:val="nil"/>
              <w:bottom w:val="nil"/>
              <w:right w:val="nil"/>
            </w:tcBorders>
            <w:shd w:val="clear" w:color="auto" w:fill="CCFFCC"/>
          </w:tcPr>
          <w:p w:rsidR="00B4081F" w:rsidRPr="00B4081F" w:rsidRDefault="00F54C8C" w:rsidP="00B4081F">
            <w:pPr>
              <w:spacing w:after="0" w:line="240" w:lineRule="auto"/>
              <w:jc w:val="right"/>
              <w:rPr>
                <w:rFonts w:ascii="Century Gothic" w:hAnsi="Century Gothic"/>
                <w:b/>
                <w:bCs/>
              </w:rPr>
            </w:pPr>
            <w:r>
              <w:rPr>
                <w:rFonts w:ascii="Century Gothic" w:hAnsi="Century Gothic"/>
                <w:b/>
                <w:bCs/>
              </w:rPr>
              <w:t>75</w:t>
            </w:r>
          </w:p>
        </w:tc>
        <w:tc>
          <w:tcPr>
            <w:tcW w:w="826" w:type="dxa"/>
            <w:tcBorders>
              <w:top w:val="nil"/>
              <w:left w:val="nil"/>
              <w:bottom w:val="nil"/>
              <w:right w:val="nil"/>
            </w:tcBorders>
            <w:shd w:val="clear" w:color="auto" w:fill="CCFFCC"/>
          </w:tcPr>
          <w:p w:rsidR="00B4081F" w:rsidRPr="00B4081F" w:rsidRDefault="00B4081F" w:rsidP="00B4081F">
            <w:pPr>
              <w:spacing w:after="0" w:line="240" w:lineRule="auto"/>
              <w:rPr>
                <w:b/>
                <w:bCs/>
              </w:rPr>
            </w:pPr>
            <w:r w:rsidRPr="00B4081F">
              <w:rPr>
                <w:rFonts w:ascii="Century Gothic" w:hAnsi="Century Gothic"/>
                <w:b/>
                <w:bCs/>
              </w:rPr>
              <w:t>%</w:t>
            </w:r>
          </w:p>
        </w:tc>
      </w:tr>
    </w:tbl>
    <w:p w:rsidR="00B4081F" w:rsidRDefault="00B4081F" w:rsidP="00B4081F">
      <w:pPr>
        <w:spacing w:after="0" w:line="240" w:lineRule="auto"/>
        <w:rPr>
          <w:b/>
          <w:bCs/>
          <w:sz w:val="16"/>
        </w:rPr>
      </w:pPr>
    </w:p>
    <w:p w:rsidR="00B4081F" w:rsidRPr="00B4081F" w:rsidRDefault="00B4081F" w:rsidP="00B4081F">
      <w:pPr>
        <w:pStyle w:val="Tekstpodstawowy"/>
        <w:spacing w:after="0" w:line="240" w:lineRule="auto"/>
        <w:jc w:val="both"/>
        <w:rPr>
          <w:rFonts w:ascii="Times New Roman" w:hAnsi="Times New Roman"/>
          <w:sz w:val="24"/>
          <w:szCs w:val="24"/>
        </w:rPr>
      </w:pPr>
      <w:r w:rsidRPr="00B4081F">
        <w:rPr>
          <w:rFonts w:ascii="Times New Roman" w:hAnsi="Times New Roman"/>
          <w:sz w:val="24"/>
          <w:szCs w:val="24"/>
        </w:rPr>
        <w:t>Centralnym objawem uzależnienia od alkoholu jest utrata kontroli picia. Najbliższa prawdy jest więc odpowiedź trzecia. Pozostałe dwie cechy także mogą występować w uzależnieniu (głównie w ostatniej, najbardziej zaawansowanej fazie) jednak nie stanowią o istocie choroby alkoholowej.</w:t>
      </w:r>
    </w:p>
    <w:p w:rsidR="00440C44" w:rsidRPr="00440C44" w:rsidRDefault="00B4081F" w:rsidP="00B4081F">
      <w:pPr>
        <w:pStyle w:val="Tekstpodstawowy"/>
        <w:spacing w:after="0" w:line="240" w:lineRule="auto"/>
        <w:jc w:val="both"/>
        <w:rPr>
          <w:rFonts w:ascii="Times New Roman" w:hAnsi="Times New Roman"/>
          <w:sz w:val="24"/>
          <w:szCs w:val="24"/>
        </w:rPr>
      </w:pPr>
      <w:r w:rsidRPr="00B4081F">
        <w:rPr>
          <w:rFonts w:ascii="Times New Roman" w:hAnsi="Times New Roman"/>
          <w:sz w:val="24"/>
          <w:szCs w:val="24"/>
        </w:rPr>
        <w:t>Wielu uczniów we wszystkich grupach wiekowych podaje prawidłową odpowiedź, jednakże bardzo często wśród objawów alkoholizmu wymieniane jest codzienne picie, co odzwierciedla obiegowe opinie o osobach uzależnionych.</w:t>
      </w:r>
    </w:p>
    <w:p w:rsidR="004C32CA" w:rsidRPr="00EE0381" w:rsidRDefault="00440C44" w:rsidP="004C32CA">
      <w:pPr>
        <w:pStyle w:val="Tekstpodstawowy"/>
        <w:spacing w:after="0" w:line="240" w:lineRule="auto"/>
        <w:jc w:val="both"/>
        <w:rPr>
          <w:rFonts w:ascii="Times New Roman" w:hAnsi="Times New Roman"/>
          <w:sz w:val="24"/>
          <w:szCs w:val="24"/>
        </w:rPr>
      </w:pPr>
      <w:r>
        <w:rPr>
          <w:rFonts w:ascii="Times New Roman" w:hAnsi="Times New Roman"/>
          <w:sz w:val="24"/>
          <w:szCs w:val="24"/>
        </w:rPr>
        <w:t>Pytaliśmy też:</w:t>
      </w:r>
      <w:r w:rsidRPr="0054409F">
        <w:rPr>
          <w:rFonts w:ascii="Times New Roman" w:hAnsi="Times New Roman"/>
          <w:b/>
          <w:sz w:val="24"/>
          <w:szCs w:val="24"/>
        </w:rPr>
        <w:t xml:space="preserve"> „Czy uważasz, że </w:t>
      </w:r>
      <w:r w:rsidR="0094718D">
        <w:rPr>
          <w:rFonts w:ascii="Times New Roman" w:hAnsi="Times New Roman"/>
          <w:b/>
          <w:sz w:val="24"/>
          <w:szCs w:val="24"/>
        </w:rPr>
        <w:t>picie alkoholu</w:t>
      </w:r>
      <w:r w:rsidRPr="0054409F">
        <w:rPr>
          <w:rFonts w:ascii="Times New Roman" w:hAnsi="Times New Roman"/>
          <w:b/>
          <w:sz w:val="24"/>
          <w:szCs w:val="24"/>
        </w:rPr>
        <w:t xml:space="preserve"> jest szkodliwe i wiąże się z dużym ryzykiem zdrowotnym?”. </w:t>
      </w:r>
      <w:r w:rsidR="004C32CA" w:rsidRPr="0054409F">
        <w:rPr>
          <w:rFonts w:ascii="Times New Roman" w:hAnsi="Times New Roman"/>
          <w:sz w:val="24"/>
          <w:szCs w:val="24"/>
        </w:rPr>
        <w:t>Otrzymaliśmy następujące odpowiedzi:</w:t>
      </w:r>
    </w:p>
    <w:tbl>
      <w:tblPr>
        <w:tblpPr w:leftFromText="141" w:rightFromText="141" w:vertAnchor="text" w:horzAnchor="page" w:tblpX="2509"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CellMar>
          <w:left w:w="70" w:type="dxa"/>
          <w:right w:w="70" w:type="dxa"/>
        </w:tblCellMar>
        <w:tblLook w:val="0000"/>
      </w:tblPr>
      <w:tblGrid>
        <w:gridCol w:w="3784"/>
        <w:gridCol w:w="621"/>
        <w:gridCol w:w="621"/>
      </w:tblGrid>
      <w:tr w:rsidR="00472C7F" w:rsidTr="00472C7F">
        <w:trPr>
          <w:trHeight w:val="30"/>
        </w:trPr>
        <w:tc>
          <w:tcPr>
            <w:tcW w:w="3784" w:type="dxa"/>
            <w:tcBorders>
              <w:top w:val="thinThickSmallGap" w:sz="24" w:space="0" w:color="auto"/>
              <w:left w:val="nil"/>
              <w:bottom w:val="single" w:sz="4" w:space="0" w:color="auto"/>
              <w:right w:val="double" w:sz="4" w:space="0" w:color="auto"/>
            </w:tcBorders>
            <w:shd w:val="clear" w:color="auto" w:fill="FFFFFF"/>
          </w:tcPr>
          <w:p w:rsidR="00472C7F" w:rsidRPr="004E31A2" w:rsidRDefault="00472C7F" w:rsidP="00472C7F">
            <w:pPr>
              <w:spacing w:after="0" w:line="240" w:lineRule="auto"/>
              <w:rPr>
                <w:rFonts w:ascii="Arial Narrow" w:hAnsi="Arial Narrow"/>
                <w:b/>
                <w:bCs/>
              </w:rPr>
            </w:pPr>
            <w:r>
              <w:rPr>
                <w:rFonts w:ascii="Arial Narrow" w:hAnsi="Arial Narrow"/>
                <w:b/>
                <w:bCs/>
              </w:rPr>
              <w:t>nie ma ryzyka, lub jest bardzo małe</w:t>
            </w:r>
          </w:p>
        </w:tc>
        <w:tc>
          <w:tcPr>
            <w:tcW w:w="621" w:type="dxa"/>
            <w:tcBorders>
              <w:top w:val="thinThickSmallGap" w:sz="24" w:space="0" w:color="auto"/>
              <w:left w:val="double" w:sz="4" w:space="0" w:color="auto"/>
              <w:bottom w:val="single" w:sz="4" w:space="0" w:color="auto"/>
              <w:right w:val="nil"/>
            </w:tcBorders>
            <w:shd w:val="clear" w:color="auto" w:fill="FFFFFF"/>
          </w:tcPr>
          <w:p w:rsidR="00472C7F" w:rsidRPr="004E31A2" w:rsidRDefault="00F54C8C" w:rsidP="00472C7F">
            <w:pPr>
              <w:spacing w:after="0" w:line="240" w:lineRule="auto"/>
              <w:jc w:val="right"/>
              <w:rPr>
                <w:rFonts w:ascii="Arial Black" w:hAnsi="Arial Black"/>
                <w:b/>
                <w:bCs/>
              </w:rPr>
            </w:pPr>
            <w:r>
              <w:rPr>
                <w:rFonts w:ascii="Arial Black" w:hAnsi="Arial Black"/>
                <w:b/>
                <w:bCs/>
              </w:rPr>
              <w:t>3</w:t>
            </w:r>
          </w:p>
        </w:tc>
        <w:tc>
          <w:tcPr>
            <w:tcW w:w="621" w:type="dxa"/>
            <w:tcBorders>
              <w:top w:val="thinThickSmallGap" w:sz="24" w:space="0" w:color="auto"/>
              <w:left w:val="nil"/>
              <w:bottom w:val="single" w:sz="4" w:space="0" w:color="auto"/>
              <w:right w:val="nil"/>
            </w:tcBorders>
            <w:shd w:val="clear" w:color="auto" w:fill="FFFFFF"/>
          </w:tcPr>
          <w:p w:rsidR="00472C7F" w:rsidRPr="004E31A2" w:rsidRDefault="00472C7F" w:rsidP="00472C7F">
            <w:pPr>
              <w:spacing w:after="0" w:line="240" w:lineRule="auto"/>
              <w:rPr>
                <w:rFonts w:ascii="Arial Black" w:hAnsi="Arial Black"/>
                <w:b/>
                <w:bCs/>
              </w:rPr>
            </w:pPr>
            <w:r w:rsidRPr="004E31A2">
              <w:rPr>
                <w:rFonts w:ascii="Arial Black" w:hAnsi="Arial Black"/>
                <w:b/>
                <w:bCs/>
              </w:rPr>
              <w:t>%</w:t>
            </w:r>
          </w:p>
        </w:tc>
      </w:tr>
      <w:tr w:rsidR="00472C7F" w:rsidTr="00472C7F">
        <w:trPr>
          <w:trHeight w:val="50"/>
        </w:trPr>
        <w:tc>
          <w:tcPr>
            <w:tcW w:w="3784" w:type="dxa"/>
            <w:tcBorders>
              <w:top w:val="single" w:sz="4" w:space="0" w:color="auto"/>
              <w:left w:val="nil"/>
              <w:right w:val="double" w:sz="4" w:space="0" w:color="auto"/>
            </w:tcBorders>
            <w:shd w:val="clear" w:color="auto" w:fill="FFFFFF"/>
          </w:tcPr>
          <w:p w:rsidR="00472C7F" w:rsidRPr="004E31A2" w:rsidRDefault="00472C7F" w:rsidP="00472C7F">
            <w:pPr>
              <w:spacing w:after="0" w:line="240" w:lineRule="auto"/>
              <w:rPr>
                <w:rFonts w:ascii="Arial Narrow" w:hAnsi="Arial Narrow"/>
                <w:b/>
                <w:bCs/>
              </w:rPr>
            </w:pPr>
            <w:r>
              <w:rPr>
                <w:rFonts w:ascii="Arial Narrow" w:hAnsi="Arial Narrow"/>
                <w:b/>
                <w:bCs/>
              </w:rPr>
              <w:t>ryzyko jest średnie</w:t>
            </w:r>
          </w:p>
        </w:tc>
        <w:tc>
          <w:tcPr>
            <w:tcW w:w="621" w:type="dxa"/>
            <w:tcBorders>
              <w:top w:val="single" w:sz="4" w:space="0" w:color="auto"/>
              <w:left w:val="double" w:sz="4" w:space="0" w:color="auto"/>
              <w:right w:val="nil"/>
            </w:tcBorders>
            <w:shd w:val="clear" w:color="auto" w:fill="FFFFFF"/>
          </w:tcPr>
          <w:p w:rsidR="00472C7F" w:rsidRPr="004E31A2" w:rsidRDefault="00F54C8C" w:rsidP="00472C7F">
            <w:pPr>
              <w:spacing w:after="0" w:line="240" w:lineRule="auto"/>
              <w:jc w:val="right"/>
              <w:rPr>
                <w:rFonts w:ascii="Arial Black" w:hAnsi="Arial Black"/>
                <w:b/>
                <w:bCs/>
              </w:rPr>
            </w:pPr>
            <w:r>
              <w:rPr>
                <w:rFonts w:ascii="Arial Black" w:hAnsi="Arial Black"/>
                <w:b/>
                <w:bCs/>
              </w:rPr>
              <w:t>28</w:t>
            </w:r>
          </w:p>
        </w:tc>
        <w:tc>
          <w:tcPr>
            <w:tcW w:w="621" w:type="dxa"/>
            <w:tcBorders>
              <w:top w:val="single" w:sz="4" w:space="0" w:color="auto"/>
              <w:left w:val="nil"/>
              <w:right w:val="nil"/>
            </w:tcBorders>
            <w:shd w:val="clear" w:color="auto" w:fill="FFFFFF"/>
          </w:tcPr>
          <w:p w:rsidR="00472C7F" w:rsidRPr="004E31A2" w:rsidRDefault="00472C7F" w:rsidP="00472C7F">
            <w:pPr>
              <w:spacing w:after="0" w:line="240" w:lineRule="auto"/>
              <w:rPr>
                <w:rFonts w:ascii="Arial Black" w:hAnsi="Arial Black"/>
                <w:b/>
                <w:bCs/>
              </w:rPr>
            </w:pPr>
            <w:r w:rsidRPr="004E31A2">
              <w:rPr>
                <w:rFonts w:ascii="Arial Black" w:hAnsi="Arial Black"/>
                <w:b/>
                <w:bCs/>
              </w:rPr>
              <w:t>%</w:t>
            </w:r>
          </w:p>
        </w:tc>
      </w:tr>
      <w:tr w:rsidR="00472C7F" w:rsidTr="00472C7F">
        <w:trPr>
          <w:trHeight w:val="209"/>
        </w:trPr>
        <w:tc>
          <w:tcPr>
            <w:tcW w:w="3784" w:type="dxa"/>
            <w:tcBorders>
              <w:left w:val="nil"/>
              <w:right w:val="double" w:sz="4" w:space="0" w:color="auto"/>
            </w:tcBorders>
          </w:tcPr>
          <w:p w:rsidR="00472C7F" w:rsidRPr="004E31A2" w:rsidRDefault="00472C7F" w:rsidP="00472C7F">
            <w:pPr>
              <w:spacing w:after="0" w:line="240" w:lineRule="auto"/>
              <w:rPr>
                <w:rFonts w:ascii="Arial Narrow" w:hAnsi="Arial Narrow"/>
                <w:b/>
                <w:bCs/>
              </w:rPr>
            </w:pPr>
            <w:r>
              <w:rPr>
                <w:rFonts w:ascii="Arial Narrow" w:hAnsi="Arial Narrow"/>
                <w:b/>
                <w:bCs/>
              </w:rPr>
              <w:t>jest duże ryzyko</w:t>
            </w:r>
          </w:p>
        </w:tc>
        <w:tc>
          <w:tcPr>
            <w:tcW w:w="621" w:type="dxa"/>
            <w:tcBorders>
              <w:left w:val="double" w:sz="4" w:space="0" w:color="auto"/>
              <w:right w:val="nil"/>
            </w:tcBorders>
          </w:tcPr>
          <w:p w:rsidR="00472C7F" w:rsidRPr="004E31A2" w:rsidRDefault="00F54C8C" w:rsidP="00472C7F">
            <w:pPr>
              <w:spacing w:after="0" w:line="240" w:lineRule="auto"/>
              <w:jc w:val="right"/>
              <w:rPr>
                <w:rFonts w:ascii="Arial Black" w:hAnsi="Arial Black"/>
                <w:b/>
                <w:bCs/>
              </w:rPr>
            </w:pPr>
            <w:r>
              <w:rPr>
                <w:rFonts w:ascii="Arial Black" w:hAnsi="Arial Black"/>
                <w:b/>
                <w:bCs/>
              </w:rPr>
              <w:t>59</w:t>
            </w:r>
          </w:p>
        </w:tc>
        <w:tc>
          <w:tcPr>
            <w:tcW w:w="621" w:type="dxa"/>
            <w:tcBorders>
              <w:left w:val="nil"/>
              <w:right w:val="nil"/>
            </w:tcBorders>
          </w:tcPr>
          <w:p w:rsidR="00472C7F" w:rsidRPr="004E31A2" w:rsidRDefault="00472C7F" w:rsidP="00472C7F">
            <w:pPr>
              <w:spacing w:after="0" w:line="240" w:lineRule="auto"/>
              <w:rPr>
                <w:rFonts w:ascii="Arial Black" w:hAnsi="Arial Black"/>
                <w:b/>
                <w:bCs/>
              </w:rPr>
            </w:pPr>
            <w:r w:rsidRPr="004E31A2">
              <w:rPr>
                <w:rFonts w:ascii="Arial Black" w:hAnsi="Arial Black"/>
                <w:b/>
                <w:bCs/>
              </w:rPr>
              <w:t>%</w:t>
            </w:r>
          </w:p>
        </w:tc>
      </w:tr>
      <w:tr w:rsidR="00472C7F" w:rsidTr="00472C7F">
        <w:trPr>
          <w:trHeight w:val="251"/>
        </w:trPr>
        <w:tc>
          <w:tcPr>
            <w:tcW w:w="3784" w:type="dxa"/>
            <w:tcBorders>
              <w:left w:val="nil"/>
              <w:bottom w:val="thinThickSmallGap" w:sz="24" w:space="0" w:color="auto"/>
              <w:right w:val="double" w:sz="4" w:space="0" w:color="auto"/>
            </w:tcBorders>
          </w:tcPr>
          <w:p w:rsidR="00472C7F" w:rsidRPr="004E31A2" w:rsidRDefault="00472C7F" w:rsidP="00472C7F">
            <w:pPr>
              <w:spacing w:after="0" w:line="240" w:lineRule="auto"/>
              <w:rPr>
                <w:rFonts w:ascii="Arial Narrow" w:hAnsi="Arial Narrow"/>
                <w:b/>
                <w:bCs/>
              </w:rPr>
            </w:pPr>
            <w:r>
              <w:rPr>
                <w:rFonts w:ascii="Arial Narrow" w:hAnsi="Arial Narrow"/>
                <w:b/>
                <w:bCs/>
              </w:rPr>
              <w:t xml:space="preserve">nie wiem </w:t>
            </w:r>
          </w:p>
        </w:tc>
        <w:tc>
          <w:tcPr>
            <w:tcW w:w="621" w:type="dxa"/>
            <w:tcBorders>
              <w:left w:val="double" w:sz="4" w:space="0" w:color="auto"/>
              <w:bottom w:val="thinThickSmallGap" w:sz="24" w:space="0" w:color="auto"/>
              <w:right w:val="nil"/>
            </w:tcBorders>
          </w:tcPr>
          <w:p w:rsidR="00472C7F" w:rsidRPr="004E31A2" w:rsidRDefault="00F54C8C" w:rsidP="00472C7F">
            <w:pPr>
              <w:spacing w:after="0" w:line="240" w:lineRule="auto"/>
              <w:jc w:val="right"/>
              <w:rPr>
                <w:rFonts w:ascii="Arial Black" w:hAnsi="Arial Black"/>
                <w:b/>
                <w:bCs/>
              </w:rPr>
            </w:pPr>
            <w:r>
              <w:rPr>
                <w:rFonts w:ascii="Arial Black" w:hAnsi="Arial Black"/>
                <w:b/>
                <w:bCs/>
              </w:rPr>
              <w:t>10</w:t>
            </w:r>
          </w:p>
        </w:tc>
        <w:tc>
          <w:tcPr>
            <w:tcW w:w="621" w:type="dxa"/>
            <w:tcBorders>
              <w:left w:val="nil"/>
              <w:bottom w:val="thinThickSmallGap" w:sz="24" w:space="0" w:color="auto"/>
              <w:right w:val="nil"/>
            </w:tcBorders>
          </w:tcPr>
          <w:p w:rsidR="00472C7F" w:rsidRPr="004E31A2" w:rsidRDefault="00472C7F" w:rsidP="00472C7F">
            <w:pPr>
              <w:spacing w:after="0" w:line="240" w:lineRule="auto"/>
              <w:rPr>
                <w:rFonts w:ascii="Arial Black" w:hAnsi="Arial Black"/>
                <w:b/>
                <w:bCs/>
              </w:rPr>
            </w:pPr>
            <w:r w:rsidRPr="004E31A2">
              <w:rPr>
                <w:rFonts w:ascii="Arial Black" w:hAnsi="Arial Black"/>
                <w:b/>
                <w:bCs/>
              </w:rPr>
              <w:t>%</w:t>
            </w:r>
          </w:p>
        </w:tc>
      </w:tr>
    </w:tbl>
    <w:p w:rsidR="004C32CA" w:rsidRDefault="004C32CA" w:rsidP="004C32CA">
      <w:pPr>
        <w:pStyle w:val="Tekstpodstawowy"/>
        <w:spacing w:after="0"/>
        <w:jc w:val="both"/>
        <w:rPr>
          <w:bCs/>
          <w:sz w:val="24"/>
        </w:rPr>
      </w:pPr>
    </w:p>
    <w:p w:rsidR="004C32CA" w:rsidRPr="000048B8" w:rsidRDefault="004C32CA" w:rsidP="004C32CA">
      <w:pPr>
        <w:pStyle w:val="Tekstpodstawowy"/>
        <w:jc w:val="both"/>
        <w:rPr>
          <w:bCs/>
          <w:sz w:val="24"/>
        </w:rPr>
      </w:pPr>
    </w:p>
    <w:p w:rsidR="004C32CA" w:rsidRPr="000048B8" w:rsidRDefault="004C32CA" w:rsidP="004C32CA">
      <w:pPr>
        <w:jc w:val="both"/>
        <w:rPr>
          <w:color w:val="800000"/>
          <w:sz w:val="16"/>
          <w:szCs w:val="16"/>
        </w:rPr>
      </w:pPr>
    </w:p>
    <w:p w:rsidR="00440C44" w:rsidRDefault="00440C44" w:rsidP="00440C44">
      <w:pPr>
        <w:spacing w:after="0" w:line="240" w:lineRule="auto"/>
        <w:jc w:val="both"/>
      </w:pPr>
    </w:p>
    <w:p w:rsidR="00472C7F" w:rsidRPr="00440C44" w:rsidRDefault="00472C7F" w:rsidP="00440C44">
      <w:pPr>
        <w:spacing w:after="0" w:line="240" w:lineRule="auto"/>
        <w:jc w:val="both"/>
        <w:rPr>
          <w:sz w:val="16"/>
          <w:szCs w:val="16"/>
        </w:rPr>
      </w:pPr>
    </w:p>
    <w:p w:rsidR="002F1F92" w:rsidRPr="0054409F" w:rsidRDefault="002F1F92" w:rsidP="002F1F92">
      <w:pPr>
        <w:spacing w:after="0" w:line="240" w:lineRule="auto"/>
        <w:jc w:val="both"/>
        <w:rPr>
          <w:rFonts w:ascii="Times New Roman" w:hAnsi="Times New Roman"/>
          <w:sz w:val="24"/>
          <w:szCs w:val="24"/>
        </w:rPr>
      </w:pPr>
      <w:r w:rsidRPr="0054409F">
        <w:rPr>
          <w:rFonts w:ascii="Times New Roman" w:hAnsi="Times New Roman"/>
          <w:sz w:val="24"/>
          <w:szCs w:val="24"/>
        </w:rPr>
        <w:t xml:space="preserve">Większość uczniów </w:t>
      </w:r>
      <w:r>
        <w:rPr>
          <w:rFonts w:ascii="Times New Roman" w:hAnsi="Times New Roman"/>
          <w:sz w:val="24"/>
          <w:szCs w:val="24"/>
        </w:rPr>
        <w:t>deklaruje</w:t>
      </w:r>
      <w:r w:rsidRPr="0054409F">
        <w:rPr>
          <w:rFonts w:ascii="Times New Roman" w:hAnsi="Times New Roman"/>
          <w:sz w:val="24"/>
          <w:szCs w:val="24"/>
        </w:rPr>
        <w:t xml:space="preserve"> przekonan</w:t>
      </w:r>
      <w:r>
        <w:rPr>
          <w:rFonts w:ascii="Times New Roman" w:hAnsi="Times New Roman"/>
          <w:sz w:val="24"/>
          <w:szCs w:val="24"/>
        </w:rPr>
        <w:t>ie</w:t>
      </w:r>
      <w:r w:rsidRPr="0054409F">
        <w:rPr>
          <w:rFonts w:ascii="Times New Roman" w:hAnsi="Times New Roman"/>
          <w:sz w:val="24"/>
          <w:szCs w:val="24"/>
        </w:rPr>
        <w:t xml:space="preserve"> o do szkodliwości </w:t>
      </w:r>
      <w:r>
        <w:rPr>
          <w:rFonts w:ascii="Times New Roman" w:hAnsi="Times New Roman"/>
          <w:sz w:val="24"/>
          <w:szCs w:val="24"/>
        </w:rPr>
        <w:t>spożywania alkoholu</w:t>
      </w:r>
      <w:r w:rsidRPr="0054409F">
        <w:rPr>
          <w:rFonts w:ascii="Times New Roman" w:hAnsi="Times New Roman"/>
          <w:sz w:val="24"/>
          <w:szCs w:val="24"/>
        </w:rPr>
        <w:t>.</w:t>
      </w:r>
    </w:p>
    <w:p w:rsidR="00111C06" w:rsidRPr="00B4081F" w:rsidRDefault="00111C06" w:rsidP="00B4081F">
      <w:pPr>
        <w:pStyle w:val="Tekstpodstawowy"/>
        <w:spacing w:after="0" w:line="240" w:lineRule="auto"/>
        <w:jc w:val="both"/>
        <w:rPr>
          <w:rFonts w:ascii="Times New Roman" w:hAnsi="Times New Roman"/>
          <w:sz w:val="24"/>
          <w:szCs w:val="24"/>
        </w:rPr>
      </w:pPr>
    </w:p>
    <w:p w:rsidR="00B4081F" w:rsidRPr="00111C06" w:rsidRDefault="00B4081F" w:rsidP="00237F0F">
      <w:pPr>
        <w:pBdr>
          <w:top w:val="double" w:sz="4" w:space="1" w:color="0000FF"/>
          <w:left w:val="double" w:sz="4" w:space="1" w:color="0000FF"/>
          <w:bottom w:val="double" w:sz="4" w:space="1" w:color="0000FF"/>
          <w:right w:val="double" w:sz="4" w:space="0" w:color="0000FF"/>
        </w:pBdr>
        <w:spacing w:after="0" w:line="240" w:lineRule="auto"/>
        <w:jc w:val="center"/>
        <w:rPr>
          <w:rFonts w:ascii="Comic Sans MS" w:hAnsi="Comic Sans MS"/>
          <w:b/>
          <w:shadow/>
          <w:color w:val="800000"/>
          <w:sz w:val="28"/>
          <w:szCs w:val="28"/>
        </w:rPr>
      </w:pPr>
      <w:r w:rsidRPr="00111C06">
        <w:rPr>
          <w:rFonts w:ascii="Comic Sans MS" w:hAnsi="Comic Sans MS"/>
          <w:b/>
          <w:shadow/>
          <w:color w:val="800000"/>
          <w:sz w:val="28"/>
          <w:szCs w:val="28"/>
        </w:rPr>
        <w:t>POSTAWY MŁODZIEŻY W STOSUNKU DO ALKOHOLU</w:t>
      </w:r>
    </w:p>
    <w:p w:rsidR="00B4081F" w:rsidRDefault="00B4081F" w:rsidP="00B4081F">
      <w:pPr>
        <w:spacing w:after="0" w:line="240" w:lineRule="auto"/>
        <w:rPr>
          <w:rFonts w:ascii="Comic Sans MS" w:hAnsi="Comic Sans MS"/>
          <w:sz w:val="16"/>
        </w:rPr>
      </w:pPr>
    </w:p>
    <w:p w:rsidR="00B4081F" w:rsidRPr="001160BF" w:rsidRDefault="00B4081F" w:rsidP="00B4081F">
      <w:pPr>
        <w:pStyle w:val="Tekstpodstawowy"/>
        <w:spacing w:after="0" w:line="240" w:lineRule="auto"/>
        <w:jc w:val="both"/>
        <w:rPr>
          <w:rFonts w:ascii="Times New Roman" w:hAnsi="Times New Roman"/>
          <w:sz w:val="24"/>
          <w:szCs w:val="24"/>
        </w:rPr>
      </w:pPr>
      <w:r w:rsidRPr="001160BF">
        <w:rPr>
          <w:rFonts w:ascii="Times New Roman" w:hAnsi="Times New Roman"/>
          <w:sz w:val="24"/>
          <w:szCs w:val="24"/>
        </w:rPr>
        <w:t>Przed podjęciem działań profilaktycznych w dziedzinie uzależnień warto jest zadać sobie pytanie, czy młodzież w ogóle dostrzega problemy wynikające z nadużywania alkoholu, a jeśli tak, to jak wysoko plasuje je w hierarchii zagrożeń. Oto tabela wyników:</w:t>
      </w:r>
    </w:p>
    <w:p w:rsidR="003F27E8" w:rsidRPr="00BF4A1A" w:rsidRDefault="003F27E8" w:rsidP="003F27E8">
      <w:pPr>
        <w:pStyle w:val="Nagwek"/>
        <w:tabs>
          <w:tab w:val="clear" w:pos="4536"/>
          <w:tab w:val="clear" w:pos="9072"/>
        </w:tabs>
        <w:rPr>
          <w:sz w:val="16"/>
          <w:szCs w:val="16"/>
        </w:rPr>
      </w:pPr>
    </w:p>
    <w:tbl>
      <w:tblPr>
        <w:tblpPr w:leftFromText="142" w:rightFromText="142" w:vertAnchor="text" w:horzAnchor="margin" w:tblpXSpec="center" w:tblpY="15"/>
        <w:tblOverlap w:val="neve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CellMar>
          <w:left w:w="70" w:type="dxa"/>
          <w:right w:w="70" w:type="dxa"/>
        </w:tblCellMar>
        <w:tblLook w:val="0000"/>
      </w:tblPr>
      <w:tblGrid>
        <w:gridCol w:w="4064"/>
        <w:gridCol w:w="720"/>
        <w:gridCol w:w="720"/>
      </w:tblGrid>
      <w:tr w:rsidR="003F27E8">
        <w:trPr>
          <w:trHeight w:val="426"/>
        </w:trPr>
        <w:tc>
          <w:tcPr>
            <w:tcW w:w="5504" w:type="dxa"/>
            <w:gridSpan w:val="3"/>
            <w:tcBorders>
              <w:top w:val="single" w:sz="4" w:space="0" w:color="auto"/>
              <w:left w:val="single" w:sz="4" w:space="0" w:color="auto"/>
              <w:bottom w:val="double" w:sz="4" w:space="0" w:color="auto"/>
              <w:right w:val="single" w:sz="4" w:space="0" w:color="auto"/>
            </w:tcBorders>
            <w:shd w:val="clear" w:color="auto" w:fill="E5B8B7"/>
          </w:tcPr>
          <w:p w:rsidR="003F27E8" w:rsidRDefault="003F27E8" w:rsidP="00C76DE9">
            <w:pPr>
              <w:spacing w:after="0" w:line="240" w:lineRule="auto"/>
              <w:jc w:val="center"/>
            </w:pPr>
            <w:r>
              <w:rPr>
                <w:rFonts w:ascii="Book Antiqua" w:hAnsi="Book Antiqua" w:cs="Arial"/>
                <w:b/>
                <w:bCs/>
              </w:rPr>
              <w:t>Które z problemów uważa</w:t>
            </w:r>
            <w:r w:rsidR="00E846C4">
              <w:rPr>
                <w:rFonts w:ascii="Book Antiqua" w:hAnsi="Book Antiqua" w:cs="Arial"/>
                <w:b/>
                <w:bCs/>
              </w:rPr>
              <w:t>sz</w:t>
            </w:r>
            <w:r>
              <w:rPr>
                <w:rFonts w:ascii="Book Antiqua" w:hAnsi="Book Antiqua" w:cs="Arial"/>
                <w:b/>
                <w:bCs/>
              </w:rPr>
              <w:t xml:space="preserve"> za najważniejsze?</w:t>
            </w:r>
            <w:r>
              <w:t>*</w:t>
            </w:r>
          </w:p>
        </w:tc>
      </w:tr>
      <w:tr w:rsidR="003F27E8">
        <w:trPr>
          <w:trHeight w:val="341"/>
        </w:trPr>
        <w:tc>
          <w:tcPr>
            <w:tcW w:w="4064" w:type="dxa"/>
            <w:tcBorders>
              <w:top w:val="double" w:sz="4" w:space="0" w:color="auto"/>
              <w:left w:val="single" w:sz="4" w:space="0" w:color="auto"/>
              <w:bottom w:val="single" w:sz="4" w:space="0" w:color="auto"/>
              <w:right w:val="double" w:sz="4" w:space="0" w:color="auto"/>
            </w:tcBorders>
            <w:shd w:val="clear" w:color="auto" w:fill="F2DBDB"/>
          </w:tcPr>
          <w:p w:rsidR="003F27E8" w:rsidRDefault="003F27E8" w:rsidP="00C76DE9">
            <w:pPr>
              <w:spacing w:after="0" w:line="240" w:lineRule="auto"/>
              <w:rPr>
                <w:rFonts w:ascii="Comic Sans MS" w:hAnsi="Comic Sans MS"/>
                <w:b/>
                <w:bCs/>
              </w:rPr>
            </w:pPr>
            <w:r>
              <w:rPr>
                <w:rFonts w:ascii="Comic Sans MS" w:hAnsi="Comic Sans MS"/>
                <w:b/>
                <w:bCs/>
              </w:rPr>
              <w:t>Zanieczyszczenie środowiska</w:t>
            </w:r>
          </w:p>
        </w:tc>
        <w:tc>
          <w:tcPr>
            <w:tcW w:w="720" w:type="dxa"/>
            <w:tcBorders>
              <w:top w:val="double" w:sz="4" w:space="0" w:color="auto"/>
              <w:left w:val="double" w:sz="4" w:space="0" w:color="auto"/>
              <w:bottom w:val="single" w:sz="4" w:space="0" w:color="auto"/>
              <w:right w:val="nil"/>
            </w:tcBorders>
            <w:shd w:val="clear" w:color="auto" w:fill="auto"/>
          </w:tcPr>
          <w:p w:rsidR="003F27E8" w:rsidRDefault="00F54C8C" w:rsidP="00C76DE9">
            <w:pPr>
              <w:spacing w:after="0" w:line="240" w:lineRule="auto"/>
              <w:jc w:val="right"/>
              <w:rPr>
                <w:rFonts w:ascii="Arial Black" w:hAnsi="Arial Black"/>
                <w:b/>
                <w:bCs/>
              </w:rPr>
            </w:pPr>
            <w:r>
              <w:rPr>
                <w:rFonts w:ascii="Arial Black" w:hAnsi="Arial Black"/>
                <w:b/>
                <w:bCs/>
              </w:rPr>
              <w:t>26</w:t>
            </w:r>
          </w:p>
        </w:tc>
        <w:tc>
          <w:tcPr>
            <w:tcW w:w="720" w:type="dxa"/>
            <w:tcBorders>
              <w:top w:val="double" w:sz="4" w:space="0" w:color="auto"/>
              <w:left w:val="nil"/>
              <w:bottom w:val="single" w:sz="4" w:space="0" w:color="auto"/>
              <w:right w:val="single" w:sz="4" w:space="0" w:color="auto"/>
            </w:tcBorders>
            <w:shd w:val="clear" w:color="auto" w:fill="auto"/>
          </w:tcPr>
          <w:p w:rsidR="003F27E8" w:rsidRDefault="003F27E8" w:rsidP="00C76DE9">
            <w:pPr>
              <w:spacing w:after="0" w:line="240" w:lineRule="auto"/>
            </w:pPr>
            <w:r>
              <w:rPr>
                <w:rFonts w:ascii="Arial Black" w:hAnsi="Arial Black"/>
                <w:b/>
                <w:bCs/>
              </w:rPr>
              <w:t>%</w:t>
            </w:r>
          </w:p>
        </w:tc>
      </w:tr>
      <w:tr w:rsidR="003F27E8">
        <w:trPr>
          <w:trHeight w:val="341"/>
        </w:trPr>
        <w:tc>
          <w:tcPr>
            <w:tcW w:w="4064" w:type="dxa"/>
            <w:tcBorders>
              <w:top w:val="single" w:sz="4" w:space="0" w:color="auto"/>
              <w:left w:val="single" w:sz="4" w:space="0" w:color="auto"/>
              <w:bottom w:val="single" w:sz="4" w:space="0" w:color="auto"/>
              <w:right w:val="double" w:sz="4" w:space="0" w:color="auto"/>
            </w:tcBorders>
            <w:shd w:val="clear" w:color="auto" w:fill="F2DBDB"/>
          </w:tcPr>
          <w:p w:rsidR="003F27E8" w:rsidRDefault="003F27E8" w:rsidP="00C76DE9">
            <w:pPr>
              <w:spacing w:after="0" w:line="240" w:lineRule="auto"/>
              <w:rPr>
                <w:rFonts w:ascii="Comic Sans MS" w:hAnsi="Comic Sans MS"/>
                <w:b/>
                <w:bCs/>
              </w:rPr>
            </w:pPr>
            <w:r>
              <w:rPr>
                <w:rFonts w:ascii="Comic Sans MS" w:hAnsi="Comic Sans MS"/>
                <w:b/>
                <w:bCs/>
              </w:rPr>
              <w:t>Bezrobocie</w:t>
            </w:r>
          </w:p>
        </w:tc>
        <w:tc>
          <w:tcPr>
            <w:tcW w:w="720" w:type="dxa"/>
            <w:tcBorders>
              <w:top w:val="single" w:sz="4" w:space="0" w:color="auto"/>
              <w:left w:val="double" w:sz="4" w:space="0" w:color="auto"/>
              <w:bottom w:val="single" w:sz="4" w:space="0" w:color="auto"/>
              <w:right w:val="nil"/>
            </w:tcBorders>
            <w:shd w:val="clear" w:color="auto" w:fill="auto"/>
          </w:tcPr>
          <w:p w:rsidR="003F27E8" w:rsidRDefault="00F54C8C" w:rsidP="00C76DE9">
            <w:pPr>
              <w:spacing w:after="0" w:line="240" w:lineRule="auto"/>
              <w:jc w:val="right"/>
              <w:rPr>
                <w:rFonts w:ascii="Arial Black" w:hAnsi="Arial Black"/>
                <w:b/>
                <w:bCs/>
              </w:rPr>
            </w:pPr>
            <w:r>
              <w:rPr>
                <w:rFonts w:ascii="Arial Black" w:hAnsi="Arial Black"/>
                <w:b/>
                <w:bCs/>
              </w:rPr>
              <w:t>42</w:t>
            </w:r>
          </w:p>
        </w:tc>
        <w:tc>
          <w:tcPr>
            <w:tcW w:w="720" w:type="dxa"/>
            <w:tcBorders>
              <w:top w:val="single" w:sz="4" w:space="0" w:color="auto"/>
              <w:left w:val="nil"/>
              <w:bottom w:val="single" w:sz="4" w:space="0" w:color="auto"/>
              <w:right w:val="single" w:sz="4" w:space="0" w:color="auto"/>
            </w:tcBorders>
            <w:shd w:val="clear" w:color="auto" w:fill="auto"/>
          </w:tcPr>
          <w:p w:rsidR="003F27E8" w:rsidRDefault="003F27E8" w:rsidP="00C76DE9">
            <w:pPr>
              <w:spacing w:after="0" w:line="240" w:lineRule="auto"/>
            </w:pPr>
            <w:r>
              <w:rPr>
                <w:rFonts w:ascii="Arial Black" w:hAnsi="Arial Black"/>
                <w:b/>
                <w:bCs/>
              </w:rPr>
              <w:t>%</w:t>
            </w:r>
          </w:p>
        </w:tc>
      </w:tr>
      <w:tr w:rsidR="003F27E8">
        <w:trPr>
          <w:trHeight w:val="341"/>
        </w:trPr>
        <w:tc>
          <w:tcPr>
            <w:tcW w:w="4064" w:type="dxa"/>
            <w:tcBorders>
              <w:top w:val="single" w:sz="4" w:space="0" w:color="auto"/>
              <w:left w:val="single" w:sz="4" w:space="0" w:color="auto"/>
              <w:bottom w:val="single" w:sz="4" w:space="0" w:color="auto"/>
              <w:right w:val="double" w:sz="4" w:space="0" w:color="auto"/>
            </w:tcBorders>
            <w:shd w:val="clear" w:color="auto" w:fill="F2DBDB"/>
          </w:tcPr>
          <w:p w:rsidR="003F27E8" w:rsidRDefault="003F27E8" w:rsidP="00C76DE9">
            <w:pPr>
              <w:spacing w:after="0" w:line="240" w:lineRule="auto"/>
              <w:jc w:val="both"/>
              <w:rPr>
                <w:rFonts w:ascii="Comic Sans MS" w:hAnsi="Comic Sans MS"/>
                <w:b/>
                <w:bCs/>
              </w:rPr>
            </w:pPr>
            <w:r>
              <w:rPr>
                <w:rFonts w:ascii="Comic Sans MS" w:hAnsi="Comic Sans MS"/>
                <w:b/>
                <w:bCs/>
              </w:rPr>
              <w:t>Alkoholizm</w:t>
            </w:r>
          </w:p>
        </w:tc>
        <w:tc>
          <w:tcPr>
            <w:tcW w:w="720" w:type="dxa"/>
            <w:tcBorders>
              <w:top w:val="single" w:sz="4" w:space="0" w:color="auto"/>
              <w:left w:val="double" w:sz="4" w:space="0" w:color="auto"/>
              <w:bottom w:val="single" w:sz="4" w:space="0" w:color="auto"/>
              <w:right w:val="nil"/>
            </w:tcBorders>
            <w:shd w:val="clear" w:color="auto" w:fill="auto"/>
          </w:tcPr>
          <w:p w:rsidR="003F27E8" w:rsidRDefault="00F54C8C" w:rsidP="00C76DE9">
            <w:pPr>
              <w:spacing w:after="0" w:line="240" w:lineRule="auto"/>
              <w:jc w:val="right"/>
              <w:rPr>
                <w:rFonts w:ascii="Arial Black" w:hAnsi="Arial Black"/>
                <w:b/>
                <w:bCs/>
              </w:rPr>
            </w:pPr>
            <w:r>
              <w:rPr>
                <w:rFonts w:ascii="Arial Black" w:hAnsi="Arial Black"/>
                <w:b/>
                <w:bCs/>
              </w:rPr>
              <w:t>53</w:t>
            </w:r>
          </w:p>
        </w:tc>
        <w:tc>
          <w:tcPr>
            <w:tcW w:w="720" w:type="dxa"/>
            <w:tcBorders>
              <w:top w:val="single" w:sz="4" w:space="0" w:color="auto"/>
              <w:left w:val="nil"/>
              <w:bottom w:val="single" w:sz="4" w:space="0" w:color="auto"/>
              <w:right w:val="single" w:sz="4" w:space="0" w:color="auto"/>
            </w:tcBorders>
            <w:shd w:val="clear" w:color="auto" w:fill="auto"/>
          </w:tcPr>
          <w:p w:rsidR="003F27E8" w:rsidRDefault="003F27E8" w:rsidP="00C76DE9">
            <w:pPr>
              <w:spacing w:after="0" w:line="240" w:lineRule="auto"/>
              <w:rPr>
                <w:rFonts w:ascii="Arial Black" w:hAnsi="Arial Black"/>
                <w:b/>
                <w:bCs/>
              </w:rPr>
            </w:pPr>
            <w:r>
              <w:rPr>
                <w:rFonts w:ascii="Arial Black" w:hAnsi="Arial Black"/>
                <w:b/>
                <w:bCs/>
              </w:rPr>
              <w:t>%</w:t>
            </w:r>
          </w:p>
        </w:tc>
      </w:tr>
      <w:tr w:rsidR="003F27E8">
        <w:trPr>
          <w:trHeight w:val="341"/>
        </w:trPr>
        <w:tc>
          <w:tcPr>
            <w:tcW w:w="4064" w:type="dxa"/>
            <w:tcBorders>
              <w:top w:val="single" w:sz="4" w:space="0" w:color="auto"/>
              <w:left w:val="single" w:sz="4" w:space="0" w:color="auto"/>
              <w:bottom w:val="single" w:sz="4" w:space="0" w:color="auto"/>
              <w:right w:val="double" w:sz="4" w:space="0" w:color="auto"/>
            </w:tcBorders>
            <w:shd w:val="clear" w:color="auto" w:fill="F2DBDB"/>
          </w:tcPr>
          <w:p w:rsidR="003F27E8" w:rsidRDefault="003F27E8" w:rsidP="00C76DE9">
            <w:pPr>
              <w:spacing w:after="0" w:line="240" w:lineRule="auto"/>
              <w:jc w:val="both"/>
              <w:rPr>
                <w:rFonts w:ascii="Comic Sans MS" w:hAnsi="Comic Sans MS"/>
                <w:b/>
                <w:bCs/>
              </w:rPr>
            </w:pPr>
            <w:r>
              <w:rPr>
                <w:rFonts w:ascii="Comic Sans MS" w:hAnsi="Comic Sans MS"/>
                <w:b/>
                <w:bCs/>
              </w:rPr>
              <w:t>Kryzys rodziny</w:t>
            </w:r>
          </w:p>
        </w:tc>
        <w:tc>
          <w:tcPr>
            <w:tcW w:w="720" w:type="dxa"/>
            <w:tcBorders>
              <w:top w:val="single" w:sz="4" w:space="0" w:color="auto"/>
              <w:left w:val="double" w:sz="4" w:space="0" w:color="auto"/>
              <w:bottom w:val="single" w:sz="4" w:space="0" w:color="auto"/>
              <w:right w:val="nil"/>
            </w:tcBorders>
            <w:shd w:val="clear" w:color="auto" w:fill="auto"/>
          </w:tcPr>
          <w:p w:rsidR="003F27E8" w:rsidRDefault="00F54C8C" w:rsidP="00C76DE9">
            <w:pPr>
              <w:spacing w:after="0" w:line="240" w:lineRule="auto"/>
              <w:jc w:val="right"/>
              <w:rPr>
                <w:rFonts w:ascii="Arial Black" w:hAnsi="Arial Black"/>
                <w:b/>
                <w:bCs/>
              </w:rPr>
            </w:pPr>
            <w:r>
              <w:rPr>
                <w:rFonts w:ascii="Arial Black" w:hAnsi="Arial Black"/>
                <w:b/>
                <w:bCs/>
              </w:rPr>
              <w:t>19</w:t>
            </w:r>
          </w:p>
        </w:tc>
        <w:tc>
          <w:tcPr>
            <w:tcW w:w="720" w:type="dxa"/>
            <w:tcBorders>
              <w:top w:val="single" w:sz="4" w:space="0" w:color="auto"/>
              <w:left w:val="nil"/>
              <w:bottom w:val="single" w:sz="4" w:space="0" w:color="auto"/>
              <w:right w:val="single" w:sz="4" w:space="0" w:color="auto"/>
            </w:tcBorders>
            <w:shd w:val="clear" w:color="auto" w:fill="auto"/>
          </w:tcPr>
          <w:p w:rsidR="003F27E8" w:rsidRDefault="003F27E8" w:rsidP="00C76DE9">
            <w:pPr>
              <w:spacing w:after="0" w:line="240" w:lineRule="auto"/>
            </w:pPr>
            <w:r>
              <w:rPr>
                <w:rFonts w:ascii="Arial Black" w:hAnsi="Arial Black"/>
                <w:b/>
                <w:bCs/>
              </w:rPr>
              <w:t>%</w:t>
            </w:r>
          </w:p>
        </w:tc>
      </w:tr>
      <w:tr w:rsidR="003F27E8">
        <w:trPr>
          <w:trHeight w:val="341"/>
        </w:trPr>
        <w:tc>
          <w:tcPr>
            <w:tcW w:w="4064" w:type="dxa"/>
            <w:tcBorders>
              <w:top w:val="single" w:sz="4" w:space="0" w:color="auto"/>
              <w:left w:val="single" w:sz="4" w:space="0" w:color="auto"/>
              <w:bottom w:val="single" w:sz="4" w:space="0" w:color="auto"/>
              <w:right w:val="double" w:sz="4" w:space="0" w:color="auto"/>
            </w:tcBorders>
            <w:shd w:val="clear" w:color="auto" w:fill="F2DBDB"/>
          </w:tcPr>
          <w:p w:rsidR="003F27E8" w:rsidRDefault="003F27E8" w:rsidP="00C76DE9">
            <w:pPr>
              <w:spacing w:after="0" w:line="240" w:lineRule="auto"/>
              <w:jc w:val="both"/>
              <w:rPr>
                <w:rFonts w:ascii="Comic Sans MS" w:hAnsi="Comic Sans MS"/>
                <w:b/>
                <w:bCs/>
              </w:rPr>
            </w:pPr>
            <w:r>
              <w:rPr>
                <w:rFonts w:ascii="Comic Sans MS" w:hAnsi="Comic Sans MS"/>
                <w:b/>
                <w:bCs/>
              </w:rPr>
              <w:t>Wzrost przestępczości</w:t>
            </w:r>
          </w:p>
        </w:tc>
        <w:tc>
          <w:tcPr>
            <w:tcW w:w="720" w:type="dxa"/>
            <w:tcBorders>
              <w:top w:val="single" w:sz="4" w:space="0" w:color="auto"/>
              <w:left w:val="double" w:sz="4" w:space="0" w:color="auto"/>
              <w:bottom w:val="single" w:sz="4" w:space="0" w:color="auto"/>
              <w:right w:val="nil"/>
            </w:tcBorders>
            <w:shd w:val="clear" w:color="auto" w:fill="auto"/>
          </w:tcPr>
          <w:p w:rsidR="003F27E8" w:rsidRDefault="00F54C8C" w:rsidP="00C76DE9">
            <w:pPr>
              <w:spacing w:after="0" w:line="240" w:lineRule="auto"/>
              <w:jc w:val="right"/>
              <w:rPr>
                <w:rFonts w:ascii="Arial Black" w:hAnsi="Arial Black"/>
                <w:b/>
                <w:bCs/>
              </w:rPr>
            </w:pPr>
            <w:r>
              <w:rPr>
                <w:rFonts w:ascii="Arial Black" w:hAnsi="Arial Black"/>
                <w:b/>
                <w:bCs/>
              </w:rPr>
              <w:t>24</w:t>
            </w:r>
          </w:p>
        </w:tc>
        <w:tc>
          <w:tcPr>
            <w:tcW w:w="720" w:type="dxa"/>
            <w:tcBorders>
              <w:top w:val="single" w:sz="4" w:space="0" w:color="auto"/>
              <w:left w:val="nil"/>
              <w:bottom w:val="single" w:sz="4" w:space="0" w:color="auto"/>
              <w:right w:val="single" w:sz="4" w:space="0" w:color="auto"/>
            </w:tcBorders>
            <w:shd w:val="clear" w:color="auto" w:fill="auto"/>
          </w:tcPr>
          <w:p w:rsidR="003F27E8" w:rsidRDefault="003F27E8" w:rsidP="00C76DE9">
            <w:pPr>
              <w:spacing w:after="0" w:line="240" w:lineRule="auto"/>
            </w:pPr>
            <w:r>
              <w:rPr>
                <w:rFonts w:ascii="Arial Black" w:hAnsi="Arial Black"/>
                <w:b/>
                <w:bCs/>
              </w:rPr>
              <w:t>%</w:t>
            </w:r>
          </w:p>
        </w:tc>
      </w:tr>
      <w:tr w:rsidR="003F27E8">
        <w:trPr>
          <w:trHeight w:val="341"/>
        </w:trPr>
        <w:tc>
          <w:tcPr>
            <w:tcW w:w="4064" w:type="dxa"/>
            <w:tcBorders>
              <w:top w:val="single" w:sz="4" w:space="0" w:color="auto"/>
              <w:left w:val="single" w:sz="4" w:space="0" w:color="auto"/>
              <w:bottom w:val="single" w:sz="4" w:space="0" w:color="auto"/>
              <w:right w:val="double" w:sz="4" w:space="0" w:color="auto"/>
            </w:tcBorders>
            <w:shd w:val="clear" w:color="auto" w:fill="F2DBDB"/>
          </w:tcPr>
          <w:p w:rsidR="003F27E8" w:rsidRDefault="003F27E8" w:rsidP="00C76DE9">
            <w:pPr>
              <w:spacing w:after="0" w:line="240" w:lineRule="auto"/>
              <w:jc w:val="both"/>
              <w:rPr>
                <w:rFonts w:ascii="Comic Sans MS" w:hAnsi="Comic Sans MS"/>
                <w:b/>
                <w:bCs/>
              </w:rPr>
            </w:pPr>
            <w:r>
              <w:rPr>
                <w:rFonts w:ascii="Comic Sans MS" w:hAnsi="Comic Sans MS"/>
                <w:b/>
                <w:bCs/>
              </w:rPr>
              <w:t>Picie alkoholu przez młodzież</w:t>
            </w:r>
          </w:p>
        </w:tc>
        <w:tc>
          <w:tcPr>
            <w:tcW w:w="720" w:type="dxa"/>
            <w:tcBorders>
              <w:top w:val="single" w:sz="4" w:space="0" w:color="auto"/>
              <w:left w:val="double" w:sz="4" w:space="0" w:color="auto"/>
              <w:bottom w:val="single" w:sz="4" w:space="0" w:color="auto"/>
              <w:right w:val="nil"/>
            </w:tcBorders>
            <w:shd w:val="clear" w:color="auto" w:fill="auto"/>
          </w:tcPr>
          <w:p w:rsidR="003F27E8" w:rsidRDefault="00F54C8C" w:rsidP="00C76DE9">
            <w:pPr>
              <w:spacing w:after="0" w:line="240" w:lineRule="auto"/>
              <w:jc w:val="right"/>
              <w:rPr>
                <w:rFonts w:ascii="Arial Black" w:hAnsi="Arial Black"/>
                <w:b/>
                <w:bCs/>
              </w:rPr>
            </w:pPr>
            <w:r>
              <w:rPr>
                <w:rFonts w:ascii="Arial Black" w:hAnsi="Arial Black"/>
                <w:b/>
                <w:bCs/>
              </w:rPr>
              <w:t>37</w:t>
            </w:r>
          </w:p>
        </w:tc>
        <w:tc>
          <w:tcPr>
            <w:tcW w:w="720" w:type="dxa"/>
            <w:tcBorders>
              <w:top w:val="single" w:sz="4" w:space="0" w:color="auto"/>
              <w:left w:val="nil"/>
              <w:bottom w:val="single" w:sz="4" w:space="0" w:color="auto"/>
              <w:right w:val="single" w:sz="4" w:space="0" w:color="auto"/>
            </w:tcBorders>
            <w:shd w:val="clear" w:color="auto" w:fill="auto"/>
          </w:tcPr>
          <w:p w:rsidR="003F27E8" w:rsidRDefault="003F27E8" w:rsidP="00C76DE9">
            <w:pPr>
              <w:spacing w:after="0" w:line="240" w:lineRule="auto"/>
            </w:pPr>
            <w:r>
              <w:rPr>
                <w:rFonts w:ascii="Arial Black" w:hAnsi="Arial Black"/>
                <w:b/>
                <w:bCs/>
              </w:rPr>
              <w:t>%</w:t>
            </w:r>
          </w:p>
        </w:tc>
      </w:tr>
      <w:tr w:rsidR="003F27E8">
        <w:trPr>
          <w:trHeight w:val="341"/>
        </w:trPr>
        <w:tc>
          <w:tcPr>
            <w:tcW w:w="4064" w:type="dxa"/>
            <w:tcBorders>
              <w:top w:val="single" w:sz="4" w:space="0" w:color="auto"/>
              <w:left w:val="single" w:sz="4" w:space="0" w:color="auto"/>
              <w:bottom w:val="single" w:sz="4" w:space="0" w:color="auto"/>
              <w:right w:val="double" w:sz="4" w:space="0" w:color="auto"/>
            </w:tcBorders>
            <w:shd w:val="clear" w:color="auto" w:fill="F2DBDB"/>
          </w:tcPr>
          <w:p w:rsidR="003F27E8" w:rsidRDefault="003F27E8" w:rsidP="00C76DE9">
            <w:pPr>
              <w:spacing w:after="0" w:line="240" w:lineRule="auto"/>
              <w:rPr>
                <w:rFonts w:ascii="Comic Sans MS" w:hAnsi="Comic Sans MS"/>
                <w:b/>
                <w:bCs/>
              </w:rPr>
            </w:pPr>
            <w:r>
              <w:rPr>
                <w:rFonts w:ascii="Comic Sans MS" w:hAnsi="Comic Sans MS"/>
                <w:b/>
                <w:bCs/>
              </w:rPr>
              <w:t>AIDS</w:t>
            </w:r>
          </w:p>
        </w:tc>
        <w:tc>
          <w:tcPr>
            <w:tcW w:w="720" w:type="dxa"/>
            <w:tcBorders>
              <w:top w:val="single" w:sz="4" w:space="0" w:color="auto"/>
              <w:left w:val="double" w:sz="4" w:space="0" w:color="auto"/>
              <w:bottom w:val="single" w:sz="4" w:space="0" w:color="auto"/>
              <w:right w:val="nil"/>
            </w:tcBorders>
            <w:shd w:val="clear" w:color="auto" w:fill="auto"/>
          </w:tcPr>
          <w:p w:rsidR="003F27E8" w:rsidRDefault="00F54C8C" w:rsidP="00C76DE9">
            <w:pPr>
              <w:spacing w:after="0" w:line="240" w:lineRule="auto"/>
              <w:jc w:val="right"/>
              <w:rPr>
                <w:rFonts w:ascii="Arial Black" w:hAnsi="Arial Black"/>
                <w:b/>
                <w:bCs/>
              </w:rPr>
            </w:pPr>
            <w:r>
              <w:rPr>
                <w:rFonts w:ascii="Arial Black" w:hAnsi="Arial Black"/>
                <w:b/>
                <w:bCs/>
              </w:rPr>
              <w:t>30</w:t>
            </w:r>
          </w:p>
        </w:tc>
        <w:tc>
          <w:tcPr>
            <w:tcW w:w="720" w:type="dxa"/>
            <w:tcBorders>
              <w:top w:val="single" w:sz="4" w:space="0" w:color="auto"/>
              <w:left w:val="nil"/>
              <w:bottom w:val="single" w:sz="4" w:space="0" w:color="auto"/>
              <w:right w:val="single" w:sz="4" w:space="0" w:color="auto"/>
            </w:tcBorders>
            <w:shd w:val="clear" w:color="auto" w:fill="auto"/>
          </w:tcPr>
          <w:p w:rsidR="003F27E8" w:rsidRDefault="003F27E8" w:rsidP="00C76DE9">
            <w:pPr>
              <w:spacing w:after="0" w:line="240" w:lineRule="auto"/>
            </w:pPr>
            <w:r>
              <w:rPr>
                <w:rFonts w:ascii="Arial Black" w:hAnsi="Arial Black"/>
                <w:b/>
                <w:bCs/>
              </w:rPr>
              <w:t>%</w:t>
            </w:r>
          </w:p>
        </w:tc>
      </w:tr>
      <w:tr w:rsidR="003F27E8">
        <w:trPr>
          <w:trHeight w:val="341"/>
        </w:trPr>
        <w:tc>
          <w:tcPr>
            <w:tcW w:w="4064" w:type="dxa"/>
            <w:tcBorders>
              <w:top w:val="single" w:sz="4" w:space="0" w:color="auto"/>
              <w:left w:val="single" w:sz="4" w:space="0" w:color="auto"/>
              <w:bottom w:val="single" w:sz="4" w:space="0" w:color="auto"/>
              <w:right w:val="double" w:sz="4" w:space="0" w:color="auto"/>
            </w:tcBorders>
            <w:shd w:val="clear" w:color="auto" w:fill="F2DBDB"/>
          </w:tcPr>
          <w:p w:rsidR="003F27E8" w:rsidRDefault="003F27E8" w:rsidP="00C76DE9">
            <w:pPr>
              <w:spacing w:after="0" w:line="240" w:lineRule="auto"/>
              <w:rPr>
                <w:rFonts w:ascii="Comic Sans MS" w:hAnsi="Comic Sans MS"/>
                <w:b/>
                <w:bCs/>
              </w:rPr>
            </w:pPr>
            <w:r>
              <w:rPr>
                <w:rFonts w:ascii="Comic Sans MS" w:hAnsi="Comic Sans MS"/>
                <w:b/>
                <w:bCs/>
              </w:rPr>
              <w:t>Przemoc w rodzinie</w:t>
            </w:r>
          </w:p>
        </w:tc>
        <w:tc>
          <w:tcPr>
            <w:tcW w:w="720" w:type="dxa"/>
            <w:tcBorders>
              <w:top w:val="single" w:sz="4" w:space="0" w:color="auto"/>
              <w:left w:val="double" w:sz="4" w:space="0" w:color="auto"/>
              <w:bottom w:val="single" w:sz="4" w:space="0" w:color="auto"/>
              <w:right w:val="nil"/>
            </w:tcBorders>
            <w:shd w:val="clear" w:color="auto" w:fill="auto"/>
          </w:tcPr>
          <w:p w:rsidR="003F27E8" w:rsidRDefault="00F54C8C" w:rsidP="00C76DE9">
            <w:pPr>
              <w:spacing w:after="0" w:line="240" w:lineRule="auto"/>
              <w:jc w:val="right"/>
              <w:rPr>
                <w:rFonts w:ascii="Arial Black" w:hAnsi="Arial Black"/>
                <w:b/>
                <w:bCs/>
              </w:rPr>
            </w:pPr>
            <w:r>
              <w:rPr>
                <w:rFonts w:ascii="Arial Black" w:hAnsi="Arial Black"/>
                <w:b/>
                <w:bCs/>
              </w:rPr>
              <w:t>58</w:t>
            </w:r>
          </w:p>
        </w:tc>
        <w:tc>
          <w:tcPr>
            <w:tcW w:w="720" w:type="dxa"/>
            <w:tcBorders>
              <w:top w:val="single" w:sz="4" w:space="0" w:color="auto"/>
              <w:left w:val="nil"/>
              <w:bottom w:val="single" w:sz="4" w:space="0" w:color="auto"/>
              <w:right w:val="single" w:sz="4" w:space="0" w:color="auto"/>
            </w:tcBorders>
            <w:shd w:val="clear" w:color="auto" w:fill="auto"/>
          </w:tcPr>
          <w:p w:rsidR="003F27E8" w:rsidRDefault="003F27E8" w:rsidP="00C76DE9">
            <w:pPr>
              <w:spacing w:after="0" w:line="240" w:lineRule="auto"/>
              <w:rPr>
                <w:rFonts w:ascii="Arial Black" w:hAnsi="Arial Black"/>
                <w:b/>
                <w:bCs/>
              </w:rPr>
            </w:pPr>
            <w:r>
              <w:rPr>
                <w:rFonts w:ascii="Arial Black" w:hAnsi="Arial Black"/>
                <w:b/>
                <w:bCs/>
              </w:rPr>
              <w:t>%</w:t>
            </w:r>
          </w:p>
        </w:tc>
      </w:tr>
      <w:tr w:rsidR="003F27E8">
        <w:trPr>
          <w:trHeight w:val="341"/>
        </w:trPr>
        <w:tc>
          <w:tcPr>
            <w:tcW w:w="4064" w:type="dxa"/>
            <w:tcBorders>
              <w:top w:val="single" w:sz="4" w:space="0" w:color="auto"/>
              <w:left w:val="single" w:sz="4" w:space="0" w:color="auto"/>
              <w:bottom w:val="single" w:sz="4" w:space="0" w:color="auto"/>
              <w:right w:val="double" w:sz="4" w:space="0" w:color="auto"/>
            </w:tcBorders>
            <w:shd w:val="clear" w:color="auto" w:fill="F2DBDB"/>
          </w:tcPr>
          <w:p w:rsidR="003F27E8" w:rsidRDefault="003F27E8" w:rsidP="00C76DE9">
            <w:pPr>
              <w:spacing w:after="0" w:line="240" w:lineRule="auto"/>
              <w:rPr>
                <w:rFonts w:ascii="Comic Sans MS" w:hAnsi="Comic Sans MS"/>
                <w:b/>
                <w:bCs/>
              </w:rPr>
            </w:pPr>
            <w:r>
              <w:rPr>
                <w:rFonts w:ascii="Comic Sans MS" w:hAnsi="Comic Sans MS"/>
                <w:b/>
                <w:bCs/>
              </w:rPr>
              <w:t>Zubożenie społeczeństwa</w:t>
            </w:r>
          </w:p>
        </w:tc>
        <w:tc>
          <w:tcPr>
            <w:tcW w:w="720" w:type="dxa"/>
            <w:tcBorders>
              <w:top w:val="single" w:sz="4" w:space="0" w:color="auto"/>
              <w:left w:val="double" w:sz="4" w:space="0" w:color="auto"/>
              <w:bottom w:val="single" w:sz="4" w:space="0" w:color="auto"/>
              <w:right w:val="nil"/>
            </w:tcBorders>
            <w:shd w:val="clear" w:color="auto" w:fill="auto"/>
          </w:tcPr>
          <w:p w:rsidR="003F27E8" w:rsidRDefault="00F54C8C" w:rsidP="00C76DE9">
            <w:pPr>
              <w:spacing w:after="0" w:line="240" w:lineRule="auto"/>
              <w:jc w:val="right"/>
              <w:rPr>
                <w:rFonts w:ascii="Arial Black" w:hAnsi="Arial Black"/>
                <w:b/>
                <w:bCs/>
              </w:rPr>
            </w:pPr>
            <w:r>
              <w:rPr>
                <w:rFonts w:ascii="Arial Black" w:hAnsi="Arial Black"/>
                <w:b/>
                <w:bCs/>
              </w:rPr>
              <w:t>10</w:t>
            </w:r>
          </w:p>
        </w:tc>
        <w:tc>
          <w:tcPr>
            <w:tcW w:w="720" w:type="dxa"/>
            <w:tcBorders>
              <w:top w:val="single" w:sz="4" w:space="0" w:color="auto"/>
              <w:left w:val="nil"/>
              <w:bottom w:val="single" w:sz="4" w:space="0" w:color="auto"/>
              <w:right w:val="single" w:sz="4" w:space="0" w:color="auto"/>
            </w:tcBorders>
            <w:shd w:val="clear" w:color="auto" w:fill="auto"/>
          </w:tcPr>
          <w:p w:rsidR="003F27E8" w:rsidRDefault="003F27E8" w:rsidP="00C76DE9">
            <w:pPr>
              <w:spacing w:after="0" w:line="240" w:lineRule="auto"/>
            </w:pPr>
            <w:r>
              <w:rPr>
                <w:rFonts w:ascii="Arial Black" w:hAnsi="Arial Black"/>
                <w:b/>
                <w:bCs/>
              </w:rPr>
              <w:t>%</w:t>
            </w:r>
          </w:p>
        </w:tc>
      </w:tr>
      <w:tr w:rsidR="003F27E8">
        <w:trPr>
          <w:trHeight w:val="341"/>
        </w:trPr>
        <w:tc>
          <w:tcPr>
            <w:tcW w:w="4064" w:type="dxa"/>
            <w:tcBorders>
              <w:top w:val="single" w:sz="4" w:space="0" w:color="auto"/>
              <w:left w:val="single" w:sz="4" w:space="0" w:color="auto"/>
              <w:bottom w:val="single" w:sz="4" w:space="0" w:color="auto"/>
              <w:right w:val="double" w:sz="4" w:space="0" w:color="auto"/>
            </w:tcBorders>
            <w:shd w:val="clear" w:color="auto" w:fill="F2DBDB"/>
          </w:tcPr>
          <w:p w:rsidR="003F27E8" w:rsidRDefault="003F27E8" w:rsidP="00C76DE9">
            <w:pPr>
              <w:spacing w:after="0" w:line="240" w:lineRule="auto"/>
              <w:rPr>
                <w:rFonts w:ascii="Comic Sans MS" w:hAnsi="Comic Sans MS"/>
                <w:b/>
                <w:bCs/>
              </w:rPr>
            </w:pPr>
            <w:r>
              <w:rPr>
                <w:rFonts w:ascii="Comic Sans MS" w:hAnsi="Comic Sans MS"/>
                <w:b/>
                <w:bCs/>
              </w:rPr>
              <w:t>Przemoc i agresja na ulicach</w:t>
            </w:r>
          </w:p>
        </w:tc>
        <w:tc>
          <w:tcPr>
            <w:tcW w:w="720" w:type="dxa"/>
            <w:tcBorders>
              <w:top w:val="single" w:sz="4" w:space="0" w:color="auto"/>
              <w:left w:val="double" w:sz="4" w:space="0" w:color="auto"/>
              <w:bottom w:val="single" w:sz="4" w:space="0" w:color="auto"/>
              <w:right w:val="nil"/>
            </w:tcBorders>
            <w:shd w:val="clear" w:color="auto" w:fill="auto"/>
          </w:tcPr>
          <w:p w:rsidR="003F27E8" w:rsidRDefault="00F54C8C" w:rsidP="00C76DE9">
            <w:pPr>
              <w:spacing w:after="0" w:line="240" w:lineRule="auto"/>
              <w:jc w:val="right"/>
              <w:rPr>
                <w:rFonts w:ascii="Arial Black" w:hAnsi="Arial Black"/>
                <w:b/>
                <w:bCs/>
              </w:rPr>
            </w:pPr>
            <w:r>
              <w:rPr>
                <w:rFonts w:ascii="Arial Black" w:hAnsi="Arial Black"/>
                <w:b/>
                <w:bCs/>
              </w:rPr>
              <w:t>36</w:t>
            </w:r>
          </w:p>
        </w:tc>
        <w:tc>
          <w:tcPr>
            <w:tcW w:w="720" w:type="dxa"/>
            <w:tcBorders>
              <w:top w:val="single" w:sz="4" w:space="0" w:color="auto"/>
              <w:left w:val="nil"/>
              <w:bottom w:val="single" w:sz="4" w:space="0" w:color="auto"/>
              <w:right w:val="single" w:sz="4" w:space="0" w:color="auto"/>
            </w:tcBorders>
            <w:shd w:val="clear" w:color="auto" w:fill="auto"/>
          </w:tcPr>
          <w:p w:rsidR="003F27E8" w:rsidRDefault="003F27E8" w:rsidP="00C76DE9">
            <w:pPr>
              <w:spacing w:after="0" w:line="240" w:lineRule="auto"/>
            </w:pPr>
            <w:r>
              <w:rPr>
                <w:rFonts w:ascii="Arial Black" w:hAnsi="Arial Black"/>
                <w:b/>
                <w:bCs/>
              </w:rPr>
              <w:t>%</w:t>
            </w:r>
          </w:p>
        </w:tc>
      </w:tr>
      <w:tr w:rsidR="003F27E8">
        <w:trPr>
          <w:trHeight w:val="341"/>
        </w:trPr>
        <w:tc>
          <w:tcPr>
            <w:tcW w:w="4064" w:type="dxa"/>
            <w:tcBorders>
              <w:top w:val="single" w:sz="4" w:space="0" w:color="auto"/>
              <w:left w:val="single" w:sz="4" w:space="0" w:color="auto"/>
              <w:bottom w:val="single" w:sz="4" w:space="0" w:color="auto"/>
              <w:right w:val="double" w:sz="4" w:space="0" w:color="auto"/>
            </w:tcBorders>
            <w:shd w:val="clear" w:color="auto" w:fill="F2DBDB"/>
          </w:tcPr>
          <w:p w:rsidR="003F27E8" w:rsidRDefault="003F27E8" w:rsidP="00C76DE9">
            <w:pPr>
              <w:spacing w:after="0" w:line="240" w:lineRule="auto"/>
              <w:rPr>
                <w:rFonts w:ascii="Comic Sans MS" w:hAnsi="Comic Sans MS"/>
                <w:b/>
                <w:bCs/>
              </w:rPr>
            </w:pPr>
            <w:r>
              <w:rPr>
                <w:rFonts w:ascii="Comic Sans MS" w:hAnsi="Comic Sans MS"/>
                <w:b/>
                <w:bCs/>
              </w:rPr>
              <w:t>Narkomania</w:t>
            </w:r>
          </w:p>
        </w:tc>
        <w:tc>
          <w:tcPr>
            <w:tcW w:w="720" w:type="dxa"/>
            <w:tcBorders>
              <w:top w:val="single" w:sz="4" w:space="0" w:color="auto"/>
              <w:left w:val="double" w:sz="4" w:space="0" w:color="auto"/>
              <w:bottom w:val="single" w:sz="4" w:space="0" w:color="auto"/>
              <w:right w:val="nil"/>
            </w:tcBorders>
            <w:shd w:val="clear" w:color="auto" w:fill="auto"/>
          </w:tcPr>
          <w:p w:rsidR="003F27E8" w:rsidRDefault="00F54C8C" w:rsidP="00C76DE9">
            <w:pPr>
              <w:spacing w:after="0" w:line="240" w:lineRule="auto"/>
              <w:jc w:val="right"/>
              <w:rPr>
                <w:rFonts w:ascii="Arial Black" w:hAnsi="Arial Black"/>
                <w:b/>
                <w:bCs/>
              </w:rPr>
            </w:pPr>
            <w:r>
              <w:rPr>
                <w:rFonts w:ascii="Arial Black" w:hAnsi="Arial Black"/>
                <w:b/>
                <w:bCs/>
              </w:rPr>
              <w:t>61</w:t>
            </w:r>
          </w:p>
        </w:tc>
        <w:tc>
          <w:tcPr>
            <w:tcW w:w="720" w:type="dxa"/>
            <w:tcBorders>
              <w:top w:val="single" w:sz="4" w:space="0" w:color="auto"/>
              <w:left w:val="nil"/>
              <w:bottom w:val="single" w:sz="4" w:space="0" w:color="auto"/>
              <w:right w:val="single" w:sz="4" w:space="0" w:color="auto"/>
            </w:tcBorders>
            <w:shd w:val="clear" w:color="auto" w:fill="auto"/>
          </w:tcPr>
          <w:p w:rsidR="003F27E8" w:rsidRDefault="003F27E8" w:rsidP="00C76DE9">
            <w:pPr>
              <w:spacing w:after="0" w:line="240" w:lineRule="auto"/>
            </w:pPr>
            <w:r>
              <w:rPr>
                <w:rFonts w:ascii="Arial Black" w:hAnsi="Arial Black"/>
                <w:b/>
                <w:bCs/>
              </w:rPr>
              <w:t>%</w:t>
            </w:r>
          </w:p>
        </w:tc>
      </w:tr>
      <w:tr w:rsidR="003F27E8">
        <w:trPr>
          <w:trHeight w:val="341"/>
        </w:trPr>
        <w:tc>
          <w:tcPr>
            <w:tcW w:w="4064" w:type="dxa"/>
            <w:tcBorders>
              <w:top w:val="single" w:sz="4" w:space="0" w:color="auto"/>
              <w:left w:val="single" w:sz="4" w:space="0" w:color="auto"/>
              <w:bottom w:val="single" w:sz="4" w:space="0" w:color="auto"/>
              <w:right w:val="double" w:sz="4" w:space="0" w:color="auto"/>
            </w:tcBorders>
            <w:shd w:val="clear" w:color="auto" w:fill="F2DBDB"/>
          </w:tcPr>
          <w:p w:rsidR="003F27E8" w:rsidRDefault="003F27E8" w:rsidP="00C76DE9">
            <w:pPr>
              <w:spacing w:after="0" w:line="240" w:lineRule="auto"/>
              <w:rPr>
                <w:rFonts w:ascii="Comic Sans MS" w:hAnsi="Comic Sans MS"/>
                <w:b/>
                <w:bCs/>
              </w:rPr>
            </w:pPr>
            <w:r>
              <w:rPr>
                <w:rFonts w:ascii="Comic Sans MS" w:hAnsi="Comic Sans MS"/>
                <w:b/>
                <w:bCs/>
              </w:rPr>
              <w:t>Problemy mieszkaniowe/bezdomność</w:t>
            </w:r>
          </w:p>
        </w:tc>
        <w:tc>
          <w:tcPr>
            <w:tcW w:w="720" w:type="dxa"/>
            <w:tcBorders>
              <w:top w:val="single" w:sz="4" w:space="0" w:color="auto"/>
              <w:left w:val="double" w:sz="4" w:space="0" w:color="auto"/>
              <w:bottom w:val="single" w:sz="4" w:space="0" w:color="auto"/>
              <w:right w:val="nil"/>
            </w:tcBorders>
            <w:shd w:val="clear" w:color="auto" w:fill="auto"/>
          </w:tcPr>
          <w:p w:rsidR="003F27E8" w:rsidRDefault="00F54C8C" w:rsidP="00C76DE9">
            <w:pPr>
              <w:spacing w:after="0" w:line="240" w:lineRule="auto"/>
              <w:jc w:val="right"/>
              <w:rPr>
                <w:rFonts w:ascii="Arial Black" w:hAnsi="Arial Black"/>
                <w:b/>
                <w:bCs/>
              </w:rPr>
            </w:pPr>
            <w:r>
              <w:rPr>
                <w:rFonts w:ascii="Arial Black" w:hAnsi="Arial Black"/>
                <w:b/>
                <w:bCs/>
              </w:rPr>
              <w:t>11</w:t>
            </w:r>
          </w:p>
        </w:tc>
        <w:tc>
          <w:tcPr>
            <w:tcW w:w="720" w:type="dxa"/>
            <w:tcBorders>
              <w:top w:val="single" w:sz="4" w:space="0" w:color="auto"/>
              <w:left w:val="nil"/>
              <w:bottom w:val="single" w:sz="4" w:space="0" w:color="auto"/>
              <w:right w:val="single" w:sz="4" w:space="0" w:color="auto"/>
            </w:tcBorders>
            <w:shd w:val="clear" w:color="auto" w:fill="auto"/>
          </w:tcPr>
          <w:p w:rsidR="003F27E8" w:rsidRDefault="003F27E8" w:rsidP="00C76DE9">
            <w:pPr>
              <w:spacing w:after="0" w:line="240" w:lineRule="auto"/>
              <w:rPr>
                <w:rFonts w:ascii="Arial Black" w:hAnsi="Arial Black"/>
                <w:b/>
                <w:bCs/>
              </w:rPr>
            </w:pPr>
            <w:r>
              <w:rPr>
                <w:rFonts w:ascii="Arial Black" w:hAnsi="Arial Black"/>
                <w:b/>
                <w:bCs/>
              </w:rPr>
              <w:t>%</w:t>
            </w:r>
          </w:p>
        </w:tc>
      </w:tr>
    </w:tbl>
    <w:p w:rsidR="003F27E8" w:rsidRDefault="003F27E8" w:rsidP="003F27E8">
      <w:pPr>
        <w:spacing w:after="0"/>
      </w:pPr>
    </w:p>
    <w:p w:rsidR="003F27E8" w:rsidRDefault="003F27E8" w:rsidP="003F27E8">
      <w:pPr>
        <w:jc w:val="both"/>
        <w:rPr>
          <w:sz w:val="16"/>
        </w:rPr>
      </w:pPr>
    </w:p>
    <w:p w:rsidR="003F27E8" w:rsidRDefault="003F27E8" w:rsidP="003F27E8">
      <w:pPr>
        <w:jc w:val="both"/>
        <w:rPr>
          <w:sz w:val="28"/>
        </w:rPr>
      </w:pPr>
    </w:p>
    <w:p w:rsidR="003F27E8" w:rsidRDefault="003F27E8" w:rsidP="003F27E8">
      <w:pPr>
        <w:jc w:val="both"/>
        <w:rPr>
          <w:sz w:val="28"/>
        </w:rPr>
      </w:pPr>
    </w:p>
    <w:p w:rsidR="003F27E8" w:rsidRDefault="003F27E8" w:rsidP="003F27E8">
      <w:pPr>
        <w:jc w:val="both"/>
        <w:rPr>
          <w:sz w:val="28"/>
        </w:rPr>
      </w:pPr>
    </w:p>
    <w:p w:rsidR="003F27E8" w:rsidRDefault="003F27E8" w:rsidP="003F27E8">
      <w:pPr>
        <w:jc w:val="both"/>
        <w:rPr>
          <w:sz w:val="28"/>
        </w:rPr>
      </w:pPr>
    </w:p>
    <w:p w:rsidR="003F27E8" w:rsidRDefault="003F27E8" w:rsidP="003F27E8">
      <w:pPr>
        <w:spacing w:after="0" w:line="240" w:lineRule="auto"/>
        <w:jc w:val="both"/>
        <w:rPr>
          <w:sz w:val="28"/>
        </w:rPr>
      </w:pPr>
    </w:p>
    <w:p w:rsidR="003F27E8" w:rsidRDefault="003F27E8" w:rsidP="003F27E8">
      <w:pPr>
        <w:spacing w:after="0" w:line="240" w:lineRule="auto"/>
        <w:jc w:val="both"/>
        <w:rPr>
          <w:rFonts w:ascii="Times New Roman" w:hAnsi="Times New Roman"/>
          <w:sz w:val="24"/>
          <w:szCs w:val="24"/>
        </w:rPr>
      </w:pPr>
    </w:p>
    <w:p w:rsidR="003F27E8" w:rsidRDefault="003F27E8" w:rsidP="003F27E8">
      <w:pPr>
        <w:spacing w:after="0" w:line="240" w:lineRule="auto"/>
        <w:jc w:val="both"/>
        <w:rPr>
          <w:rFonts w:ascii="Times New Roman" w:hAnsi="Times New Roman"/>
          <w:sz w:val="24"/>
          <w:szCs w:val="24"/>
        </w:rPr>
      </w:pPr>
    </w:p>
    <w:p w:rsidR="003F27E8" w:rsidRDefault="003F27E8" w:rsidP="003F27E8">
      <w:pPr>
        <w:spacing w:after="0" w:line="240" w:lineRule="auto"/>
        <w:jc w:val="both"/>
        <w:rPr>
          <w:rFonts w:ascii="Times New Roman" w:hAnsi="Times New Roman"/>
          <w:sz w:val="24"/>
          <w:szCs w:val="24"/>
        </w:rPr>
      </w:pPr>
    </w:p>
    <w:p w:rsidR="003F27E8" w:rsidRDefault="003F27E8" w:rsidP="003F27E8">
      <w:pPr>
        <w:spacing w:after="0" w:line="240" w:lineRule="auto"/>
        <w:jc w:val="both"/>
        <w:rPr>
          <w:rFonts w:ascii="Times New Roman" w:hAnsi="Times New Roman"/>
          <w:sz w:val="24"/>
          <w:szCs w:val="24"/>
        </w:rPr>
      </w:pPr>
    </w:p>
    <w:p w:rsidR="00FA40D3" w:rsidRDefault="00FA40D3" w:rsidP="00B4081F">
      <w:pPr>
        <w:pStyle w:val="Tekstpodstawowy"/>
        <w:spacing w:after="0" w:line="240" w:lineRule="auto"/>
        <w:jc w:val="both"/>
        <w:rPr>
          <w:rFonts w:ascii="Times New Roman" w:hAnsi="Times New Roman"/>
          <w:b/>
          <w:bCs/>
          <w:sz w:val="24"/>
          <w:szCs w:val="24"/>
        </w:rPr>
      </w:pPr>
    </w:p>
    <w:p w:rsidR="00B4081F" w:rsidRPr="006A010B" w:rsidRDefault="00B4081F" w:rsidP="00B4081F">
      <w:pPr>
        <w:pStyle w:val="Tekstpodstawowy"/>
        <w:spacing w:after="0" w:line="240" w:lineRule="auto"/>
        <w:jc w:val="both"/>
        <w:rPr>
          <w:rFonts w:ascii="Times New Roman" w:hAnsi="Times New Roman"/>
          <w:sz w:val="24"/>
          <w:szCs w:val="24"/>
        </w:rPr>
      </w:pPr>
      <w:r w:rsidRPr="006A010B">
        <w:rPr>
          <w:rFonts w:ascii="Times New Roman" w:hAnsi="Times New Roman"/>
          <w:b/>
          <w:bCs/>
          <w:sz w:val="24"/>
          <w:szCs w:val="24"/>
        </w:rPr>
        <w:lastRenderedPageBreak/>
        <w:t>Jak widać z powyższych danych zarówno alkoholizm jak i narkomania znajdują się wśród największych, zdaniem młodzieży, zagrożeń społecznych.</w:t>
      </w:r>
    </w:p>
    <w:p w:rsidR="00B4081F" w:rsidRPr="006A010B" w:rsidRDefault="00B4081F" w:rsidP="00B4081F">
      <w:pPr>
        <w:pStyle w:val="Tekstpodstawowy"/>
        <w:spacing w:after="0" w:line="240" w:lineRule="auto"/>
        <w:jc w:val="both"/>
        <w:rPr>
          <w:rFonts w:ascii="Times New Roman" w:hAnsi="Times New Roman"/>
          <w:sz w:val="16"/>
          <w:szCs w:val="16"/>
        </w:rPr>
      </w:pPr>
    </w:p>
    <w:p w:rsidR="00B4081F" w:rsidRPr="006A010B" w:rsidRDefault="00B4081F" w:rsidP="00B4081F">
      <w:pPr>
        <w:pStyle w:val="Tekstpodstawowy"/>
        <w:spacing w:after="0" w:line="240" w:lineRule="auto"/>
        <w:jc w:val="both"/>
        <w:rPr>
          <w:rFonts w:ascii="Times New Roman" w:hAnsi="Times New Roman"/>
          <w:sz w:val="24"/>
          <w:szCs w:val="24"/>
        </w:rPr>
      </w:pPr>
      <w:r w:rsidRPr="006A010B">
        <w:rPr>
          <w:rFonts w:ascii="Times New Roman" w:hAnsi="Times New Roman"/>
          <w:sz w:val="24"/>
          <w:szCs w:val="24"/>
        </w:rPr>
        <w:t xml:space="preserve">Odpowiedź na następne pytanie ma podstawowe znaczenie dla osób dorosłych: rodziców, wychowawców. Chcieliśmy zobaczyć, czy uczniowie oczekują od dorosłych akceptacji dla spożywania alkoholu przez młodzież. </w:t>
      </w:r>
    </w:p>
    <w:p w:rsidR="00B4081F" w:rsidRDefault="00B4081F" w:rsidP="00B4081F">
      <w:pPr>
        <w:pStyle w:val="Tekstpodstawowy"/>
        <w:spacing w:after="0" w:line="240" w:lineRule="auto"/>
        <w:jc w:val="both"/>
        <w:rPr>
          <w:sz w:val="16"/>
        </w:rPr>
      </w:pPr>
    </w:p>
    <w:p w:rsidR="00B4081F" w:rsidRDefault="00F54C8C" w:rsidP="00B4081F">
      <w:pPr>
        <w:pStyle w:val="Tekstpodstawowy"/>
        <w:spacing w:after="0" w:line="240" w:lineRule="auto"/>
        <w:jc w:val="center"/>
      </w:pPr>
      <w:r w:rsidRPr="00F54C8C">
        <w:rPr>
          <w:noProof/>
          <w:lang w:eastAsia="pl-PL"/>
        </w:rPr>
        <w:drawing>
          <wp:inline distT="0" distB="0" distL="0" distR="0">
            <wp:extent cx="4572000" cy="2743200"/>
            <wp:effectExtent l="19050" t="0" r="1905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081F" w:rsidRDefault="00B4081F" w:rsidP="00B4081F">
      <w:pPr>
        <w:pStyle w:val="Tekstpodstawowy"/>
        <w:spacing w:after="0" w:line="240" w:lineRule="auto"/>
        <w:rPr>
          <w:sz w:val="16"/>
        </w:rPr>
      </w:pPr>
    </w:p>
    <w:p w:rsidR="00B4081F" w:rsidRPr="006A010B" w:rsidRDefault="00B4081F" w:rsidP="00B4081F">
      <w:pPr>
        <w:pStyle w:val="Tekstpodstawowy"/>
        <w:spacing w:after="0" w:line="240" w:lineRule="auto"/>
        <w:jc w:val="both"/>
        <w:rPr>
          <w:rFonts w:ascii="Times New Roman" w:hAnsi="Times New Roman"/>
          <w:sz w:val="24"/>
          <w:szCs w:val="24"/>
        </w:rPr>
      </w:pPr>
      <w:r w:rsidRPr="006A010B">
        <w:rPr>
          <w:rFonts w:ascii="Times New Roman" w:hAnsi="Times New Roman"/>
          <w:sz w:val="24"/>
          <w:szCs w:val="24"/>
        </w:rPr>
        <w:t>Jak z tego widać</w:t>
      </w:r>
      <w:r w:rsidRPr="006A010B">
        <w:rPr>
          <w:rFonts w:ascii="Times New Roman" w:hAnsi="Times New Roman"/>
          <w:b/>
          <w:bCs/>
          <w:i/>
          <w:iCs/>
          <w:sz w:val="24"/>
          <w:szCs w:val="24"/>
        </w:rPr>
        <w:t>, liberalne podejście niektórych rodziców czy wychowawców w stosunku do pijącej młodzieży wcale niekoresponduje z oczekiwaniami uczniów</w:t>
      </w:r>
      <w:r w:rsidRPr="006A010B">
        <w:rPr>
          <w:rFonts w:ascii="Times New Roman" w:hAnsi="Times New Roman"/>
          <w:b/>
          <w:bCs/>
          <w:sz w:val="24"/>
          <w:szCs w:val="24"/>
        </w:rPr>
        <w:t xml:space="preserve">. </w:t>
      </w:r>
      <w:r w:rsidRPr="006A010B">
        <w:rPr>
          <w:rFonts w:ascii="Times New Roman" w:hAnsi="Times New Roman"/>
          <w:sz w:val="24"/>
          <w:szCs w:val="24"/>
        </w:rPr>
        <w:t xml:space="preserve">Bywa ono raczej uwarunkowane chęcią przypodobania się młodym ludziom poprzez realizowanie najprostszych, niewymagających większego wysiłku, recept. </w:t>
      </w:r>
    </w:p>
    <w:p w:rsidR="00B4081F" w:rsidRPr="00C115EA" w:rsidRDefault="00B4081F" w:rsidP="00B4081F">
      <w:pPr>
        <w:pStyle w:val="Tekstpodstawowy"/>
        <w:spacing w:after="0" w:line="240" w:lineRule="auto"/>
        <w:jc w:val="both"/>
        <w:rPr>
          <w:rFonts w:ascii="Times New Roman" w:hAnsi="Times New Roman"/>
          <w:sz w:val="24"/>
          <w:szCs w:val="24"/>
        </w:rPr>
      </w:pPr>
      <w:r w:rsidRPr="006A010B">
        <w:rPr>
          <w:rFonts w:ascii="Times New Roman" w:hAnsi="Times New Roman"/>
          <w:sz w:val="24"/>
          <w:szCs w:val="24"/>
        </w:rPr>
        <w:t xml:space="preserve">Dalej pytaliśmy, czy zdaniem badanych </w:t>
      </w:r>
      <w:r w:rsidRPr="006A010B">
        <w:rPr>
          <w:rFonts w:ascii="Times New Roman" w:hAnsi="Times New Roman"/>
          <w:b/>
          <w:bCs/>
          <w:sz w:val="24"/>
          <w:szCs w:val="24"/>
        </w:rPr>
        <w:t xml:space="preserve">powinien być prawnie ustalony zakaz sprzedaży alkoholu dzieciom i młodzieży, </w:t>
      </w:r>
      <w:r w:rsidRPr="006A010B">
        <w:rPr>
          <w:rFonts w:ascii="Times New Roman" w:hAnsi="Times New Roman"/>
          <w:sz w:val="24"/>
          <w:szCs w:val="24"/>
        </w:rPr>
        <w:t>oraz, na jakim poziomie powinna być ustalona granica wiekowa:</w:t>
      </w:r>
    </w:p>
    <w:p w:rsidR="00B4081F" w:rsidRPr="006A010B" w:rsidRDefault="00B4081F" w:rsidP="00B4081F">
      <w:pPr>
        <w:pStyle w:val="Tekstpodstawowy"/>
        <w:spacing w:after="0" w:line="240" w:lineRule="auto"/>
        <w:jc w:val="both"/>
        <w:rPr>
          <w:rFonts w:ascii="Times New Roman" w:hAnsi="Times New Roman"/>
          <w:sz w:val="24"/>
          <w:szCs w:val="24"/>
        </w:rPr>
      </w:pPr>
    </w:p>
    <w:tbl>
      <w:tblPr>
        <w:tblpPr w:leftFromText="141" w:rightFromText="141" w:vertAnchor="text" w:horzAnchor="margin" w:tblpY="-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99"/>
        <w:gridCol w:w="537"/>
        <w:gridCol w:w="538"/>
      </w:tblGrid>
      <w:tr w:rsidR="00B4081F" w:rsidRPr="006A010B">
        <w:trPr>
          <w:trHeight w:val="393"/>
        </w:trPr>
        <w:tc>
          <w:tcPr>
            <w:tcW w:w="4474" w:type="dxa"/>
            <w:gridSpan w:val="3"/>
            <w:tcBorders>
              <w:top w:val="thinThickSmallGap" w:sz="24" w:space="0" w:color="auto"/>
              <w:left w:val="nil"/>
              <w:bottom w:val="single" w:sz="4" w:space="0" w:color="auto"/>
              <w:right w:val="nil"/>
            </w:tcBorders>
            <w:shd w:val="clear" w:color="auto" w:fill="CCFFCC"/>
          </w:tcPr>
          <w:p w:rsidR="00B4081F" w:rsidRPr="006A010B" w:rsidRDefault="00B4081F" w:rsidP="00B4081F">
            <w:pPr>
              <w:pStyle w:val="Tekstpodstawowy"/>
              <w:spacing w:after="0" w:line="240" w:lineRule="auto"/>
              <w:jc w:val="center"/>
              <w:rPr>
                <w:rFonts w:ascii="Times New Roman" w:hAnsi="Times New Roman"/>
                <w:b/>
                <w:bCs/>
                <w:color w:val="FF0000"/>
                <w:sz w:val="24"/>
                <w:szCs w:val="24"/>
              </w:rPr>
            </w:pPr>
            <w:r w:rsidRPr="006A010B">
              <w:rPr>
                <w:rFonts w:ascii="Times New Roman" w:hAnsi="Times New Roman"/>
                <w:b/>
                <w:bCs/>
                <w:color w:val="FF0000"/>
                <w:sz w:val="24"/>
                <w:szCs w:val="24"/>
              </w:rPr>
              <w:t>Od jakiego wieku powinno się sprzedawać alkohol</w:t>
            </w:r>
          </w:p>
        </w:tc>
      </w:tr>
      <w:tr w:rsidR="00B4081F">
        <w:trPr>
          <w:trHeight w:val="338"/>
        </w:trPr>
        <w:tc>
          <w:tcPr>
            <w:tcW w:w="3399" w:type="dxa"/>
            <w:tcBorders>
              <w:top w:val="single" w:sz="4" w:space="0" w:color="auto"/>
              <w:left w:val="nil"/>
              <w:bottom w:val="single" w:sz="4" w:space="0" w:color="auto"/>
              <w:right w:val="single" w:sz="4" w:space="0" w:color="auto"/>
            </w:tcBorders>
            <w:shd w:val="clear" w:color="auto" w:fill="CCECFF"/>
          </w:tcPr>
          <w:p w:rsidR="00B4081F" w:rsidRDefault="00B4081F" w:rsidP="00B4081F">
            <w:pPr>
              <w:pStyle w:val="Tekstpodstawowy"/>
              <w:spacing w:after="0" w:line="240" w:lineRule="auto"/>
              <w:rPr>
                <w:rFonts w:ascii="Arial" w:hAnsi="Arial" w:cs="Arial"/>
                <w:b/>
                <w:bCs/>
                <w:sz w:val="24"/>
              </w:rPr>
            </w:pPr>
            <w:r>
              <w:rPr>
                <w:rFonts w:ascii="Arial" w:hAnsi="Arial" w:cs="Arial"/>
                <w:b/>
                <w:bCs/>
                <w:sz w:val="24"/>
              </w:rPr>
              <w:t>Bez ograniczeń</w:t>
            </w:r>
          </w:p>
        </w:tc>
        <w:tc>
          <w:tcPr>
            <w:tcW w:w="537" w:type="dxa"/>
            <w:tcBorders>
              <w:top w:val="single" w:sz="4" w:space="0" w:color="auto"/>
              <w:left w:val="single" w:sz="4" w:space="0" w:color="auto"/>
              <w:bottom w:val="single" w:sz="4" w:space="0" w:color="auto"/>
              <w:right w:val="nil"/>
            </w:tcBorders>
            <w:shd w:val="clear" w:color="auto" w:fill="CCECFF"/>
          </w:tcPr>
          <w:p w:rsidR="00B4081F" w:rsidRDefault="00F54C8C" w:rsidP="00B4081F">
            <w:pPr>
              <w:spacing w:after="0" w:line="240" w:lineRule="auto"/>
              <w:jc w:val="right"/>
              <w:rPr>
                <w:b/>
                <w:bCs/>
              </w:rPr>
            </w:pPr>
            <w:r>
              <w:rPr>
                <w:b/>
                <w:bCs/>
              </w:rPr>
              <w:t>3</w:t>
            </w:r>
          </w:p>
        </w:tc>
        <w:tc>
          <w:tcPr>
            <w:tcW w:w="538" w:type="dxa"/>
            <w:tcBorders>
              <w:top w:val="single" w:sz="4" w:space="0" w:color="auto"/>
              <w:left w:val="nil"/>
              <w:bottom w:val="single" w:sz="4" w:space="0" w:color="auto"/>
              <w:right w:val="nil"/>
            </w:tcBorders>
            <w:shd w:val="clear" w:color="auto" w:fill="CCECFF"/>
          </w:tcPr>
          <w:p w:rsidR="00B4081F" w:rsidRDefault="00B4081F" w:rsidP="00B4081F">
            <w:pPr>
              <w:spacing w:after="0" w:line="240" w:lineRule="auto"/>
              <w:rPr>
                <w:b/>
                <w:bCs/>
              </w:rPr>
            </w:pPr>
            <w:r>
              <w:rPr>
                <w:rFonts w:ascii="Arial" w:hAnsi="Arial" w:cs="Arial"/>
                <w:b/>
                <w:bCs/>
              </w:rPr>
              <w:t>%</w:t>
            </w:r>
          </w:p>
        </w:tc>
      </w:tr>
      <w:tr w:rsidR="00B4081F">
        <w:trPr>
          <w:trHeight w:val="338"/>
        </w:trPr>
        <w:tc>
          <w:tcPr>
            <w:tcW w:w="3399" w:type="dxa"/>
            <w:tcBorders>
              <w:top w:val="single" w:sz="4" w:space="0" w:color="auto"/>
              <w:left w:val="nil"/>
              <w:bottom w:val="single" w:sz="4" w:space="0" w:color="auto"/>
              <w:right w:val="single" w:sz="4" w:space="0" w:color="auto"/>
            </w:tcBorders>
            <w:shd w:val="clear" w:color="auto" w:fill="auto"/>
          </w:tcPr>
          <w:p w:rsidR="00B4081F" w:rsidRDefault="00B4081F" w:rsidP="00B4081F">
            <w:pPr>
              <w:pStyle w:val="Tekstpodstawowy"/>
              <w:spacing w:after="0" w:line="240" w:lineRule="auto"/>
              <w:rPr>
                <w:rFonts w:ascii="Arial" w:hAnsi="Arial" w:cs="Arial"/>
                <w:b/>
                <w:bCs/>
                <w:sz w:val="24"/>
              </w:rPr>
            </w:pPr>
            <w:r>
              <w:rPr>
                <w:rFonts w:ascii="Arial" w:hAnsi="Arial" w:cs="Arial"/>
                <w:b/>
                <w:bCs/>
                <w:sz w:val="24"/>
              </w:rPr>
              <w:t>Od 12 lat</w:t>
            </w:r>
          </w:p>
        </w:tc>
        <w:tc>
          <w:tcPr>
            <w:tcW w:w="537" w:type="dxa"/>
            <w:tcBorders>
              <w:top w:val="single" w:sz="4" w:space="0" w:color="auto"/>
              <w:left w:val="single" w:sz="4" w:space="0" w:color="auto"/>
              <w:bottom w:val="single" w:sz="4" w:space="0" w:color="auto"/>
              <w:right w:val="nil"/>
            </w:tcBorders>
            <w:shd w:val="clear" w:color="auto" w:fill="auto"/>
          </w:tcPr>
          <w:p w:rsidR="00B4081F" w:rsidRDefault="00F54C8C" w:rsidP="00B4081F">
            <w:pPr>
              <w:spacing w:after="0" w:line="240" w:lineRule="auto"/>
              <w:jc w:val="right"/>
              <w:rPr>
                <w:b/>
                <w:bCs/>
              </w:rPr>
            </w:pPr>
            <w:r>
              <w:rPr>
                <w:b/>
                <w:bCs/>
              </w:rPr>
              <w:t>1</w:t>
            </w:r>
          </w:p>
        </w:tc>
        <w:tc>
          <w:tcPr>
            <w:tcW w:w="538" w:type="dxa"/>
            <w:tcBorders>
              <w:top w:val="single" w:sz="4" w:space="0" w:color="auto"/>
              <w:left w:val="nil"/>
              <w:bottom w:val="single" w:sz="4" w:space="0" w:color="auto"/>
              <w:right w:val="nil"/>
            </w:tcBorders>
            <w:shd w:val="clear" w:color="auto" w:fill="auto"/>
          </w:tcPr>
          <w:p w:rsidR="00B4081F" w:rsidRDefault="00B4081F" w:rsidP="00B4081F">
            <w:pPr>
              <w:spacing w:after="0" w:line="240" w:lineRule="auto"/>
              <w:rPr>
                <w:b/>
                <w:bCs/>
              </w:rPr>
            </w:pPr>
            <w:r>
              <w:rPr>
                <w:rFonts w:ascii="Arial" w:hAnsi="Arial" w:cs="Arial"/>
                <w:b/>
                <w:bCs/>
              </w:rPr>
              <w:t>%</w:t>
            </w:r>
          </w:p>
        </w:tc>
      </w:tr>
      <w:tr w:rsidR="00B4081F">
        <w:trPr>
          <w:trHeight w:val="339"/>
        </w:trPr>
        <w:tc>
          <w:tcPr>
            <w:tcW w:w="3399" w:type="dxa"/>
            <w:tcBorders>
              <w:top w:val="single" w:sz="4" w:space="0" w:color="auto"/>
              <w:left w:val="nil"/>
              <w:bottom w:val="single" w:sz="4" w:space="0" w:color="auto"/>
              <w:right w:val="single" w:sz="4" w:space="0" w:color="auto"/>
            </w:tcBorders>
            <w:shd w:val="clear" w:color="auto" w:fill="auto"/>
          </w:tcPr>
          <w:p w:rsidR="00B4081F" w:rsidRDefault="00B4081F" w:rsidP="00B4081F">
            <w:pPr>
              <w:pStyle w:val="Tekstpodstawowy"/>
              <w:spacing w:after="0" w:line="240" w:lineRule="auto"/>
              <w:rPr>
                <w:rFonts w:ascii="Arial" w:hAnsi="Arial" w:cs="Arial"/>
                <w:b/>
                <w:bCs/>
                <w:sz w:val="24"/>
              </w:rPr>
            </w:pPr>
            <w:r>
              <w:rPr>
                <w:rFonts w:ascii="Arial" w:hAnsi="Arial" w:cs="Arial"/>
                <w:b/>
                <w:bCs/>
                <w:sz w:val="24"/>
              </w:rPr>
              <w:t>Od 14 lat</w:t>
            </w:r>
          </w:p>
        </w:tc>
        <w:tc>
          <w:tcPr>
            <w:tcW w:w="537" w:type="dxa"/>
            <w:tcBorders>
              <w:top w:val="single" w:sz="4" w:space="0" w:color="auto"/>
              <w:left w:val="single" w:sz="4" w:space="0" w:color="auto"/>
              <w:bottom w:val="single" w:sz="4" w:space="0" w:color="auto"/>
              <w:right w:val="nil"/>
            </w:tcBorders>
            <w:shd w:val="clear" w:color="auto" w:fill="auto"/>
          </w:tcPr>
          <w:p w:rsidR="00B4081F" w:rsidRDefault="00F54C8C" w:rsidP="00B4081F">
            <w:pPr>
              <w:spacing w:after="0" w:line="240" w:lineRule="auto"/>
              <w:jc w:val="right"/>
              <w:rPr>
                <w:b/>
                <w:bCs/>
              </w:rPr>
            </w:pPr>
            <w:r>
              <w:rPr>
                <w:b/>
                <w:bCs/>
              </w:rPr>
              <w:t>1</w:t>
            </w:r>
          </w:p>
        </w:tc>
        <w:tc>
          <w:tcPr>
            <w:tcW w:w="538" w:type="dxa"/>
            <w:tcBorders>
              <w:top w:val="single" w:sz="4" w:space="0" w:color="auto"/>
              <w:left w:val="nil"/>
              <w:bottom w:val="single" w:sz="4" w:space="0" w:color="auto"/>
              <w:right w:val="nil"/>
            </w:tcBorders>
            <w:shd w:val="clear" w:color="auto" w:fill="auto"/>
          </w:tcPr>
          <w:p w:rsidR="00B4081F" w:rsidRDefault="00B4081F" w:rsidP="00B4081F">
            <w:pPr>
              <w:spacing w:after="0" w:line="240" w:lineRule="auto"/>
              <w:rPr>
                <w:b/>
                <w:bCs/>
              </w:rPr>
            </w:pPr>
            <w:r>
              <w:rPr>
                <w:rFonts w:ascii="Arial" w:hAnsi="Arial" w:cs="Arial"/>
                <w:b/>
                <w:bCs/>
              </w:rPr>
              <w:t>%</w:t>
            </w:r>
          </w:p>
        </w:tc>
      </w:tr>
      <w:tr w:rsidR="00B4081F">
        <w:trPr>
          <w:trHeight w:val="339"/>
        </w:trPr>
        <w:tc>
          <w:tcPr>
            <w:tcW w:w="3399" w:type="dxa"/>
            <w:tcBorders>
              <w:top w:val="single" w:sz="4" w:space="0" w:color="auto"/>
              <w:left w:val="nil"/>
              <w:bottom w:val="single" w:sz="4" w:space="0" w:color="auto"/>
              <w:right w:val="single" w:sz="4" w:space="0" w:color="auto"/>
            </w:tcBorders>
            <w:shd w:val="clear" w:color="auto" w:fill="auto"/>
          </w:tcPr>
          <w:p w:rsidR="00B4081F" w:rsidRDefault="00B4081F" w:rsidP="00B4081F">
            <w:pPr>
              <w:pStyle w:val="Tekstpodstawowy"/>
              <w:spacing w:after="0" w:line="240" w:lineRule="auto"/>
              <w:rPr>
                <w:rFonts w:ascii="Arial" w:hAnsi="Arial" w:cs="Arial"/>
                <w:b/>
                <w:bCs/>
                <w:sz w:val="24"/>
              </w:rPr>
            </w:pPr>
            <w:r>
              <w:rPr>
                <w:rFonts w:ascii="Arial" w:hAnsi="Arial" w:cs="Arial"/>
                <w:b/>
                <w:bCs/>
                <w:sz w:val="24"/>
              </w:rPr>
              <w:t>Od 16 lat</w:t>
            </w:r>
          </w:p>
        </w:tc>
        <w:tc>
          <w:tcPr>
            <w:tcW w:w="537" w:type="dxa"/>
            <w:tcBorders>
              <w:top w:val="single" w:sz="4" w:space="0" w:color="auto"/>
              <w:left w:val="single" w:sz="4" w:space="0" w:color="auto"/>
              <w:bottom w:val="single" w:sz="4" w:space="0" w:color="auto"/>
              <w:right w:val="nil"/>
            </w:tcBorders>
            <w:shd w:val="clear" w:color="auto" w:fill="auto"/>
          </w:tcPr>
          <w:p w:rsidR="00B4081F" w:rsidRDefault="00F54C8C" w:rsidP="00B4081F">
            <w:pPr>
              <w:spacing w:after="0" w:line="240" w:lineRule="auto"/>
              <w:jc w:val="right"/>
              <w:rPr>
                <w:b/>
                <w:bCs/>
              </w:rPr>
            </w:pPr>
            <w:r>
              <w:rPr>
                <w:b/>
                <w:bCs/>
              </w:rPr>
              <w:t>23</w:t>
            </w:r>
          </w:p>
        </w:tc>
        <w:tc>
          <w:tcPr>
            <w:tcW w:w="538" w:type="dxa"/>
            <w:tcBorders>
              <w:top w:val="single" w:sz="4" w:space="0" w:color="auto"/>
              <w:left w:val="nil"/>
              <w:bottom w:val="single" w:sz="4" w:space="0" w:color="auto"/>
              <w:right w:val="nil"/>
            </w:tcBorders>
            <w:shd w:val="clear" w:color="auto" w:fill="auto"/>
          </w:tcPr>
          <w:p w:rsidR="00B4081F" w:rsidRDefault="00B4081F" w:rsidP="00B4081F">
            <w:pPr>
              <w:spacing w:after="0" w:line="240" w:lineRule="auto"/>
              <w:rPr>
                <w:b/>
                <w:bCs/>
              </w:rPr>
            </w:pPr>
            <w:r>
              <w:rPr>
                <w:rFonts w:ascii="Arial" w:hAnsi="Arial" w:cs="Arial"/>
                <w:b/>
                <w:bCs/>
              </w:rPr>
              <w:t>%</w:t>
            </w:r>
          </w:p>
        </w:tc>
      </w:tr>
      <w:tr w:rsidR="00B4081F">
        <w:trPr>
          <w:trHeight w:val="339"/>
        </w:trPr>
        <w:tc>
          <w:tcPr>
            <w:tcW w:w="3399" w:type="dxa"/>
            <w:tcBorders>
              <w:top w:val="single" w:sz="4" w:space="0" w:color="auto"/>
              <w:left w:val="nil"/>
              <w:bottom w:val="single" w:sz="4" w:space="0" w:color="auto"/>
              <w:right w:val="single" w:sz="4" w:space="0" w:color="auto"/>
            </w:tcBorders>
            <w:shd w:val="clear" w:color="auto" w:fill="FFFFCC"/>
          </w:tcPr>
          <w:p w:rsidR="00B4081F" w:rsidRDefault="00B4081F" w:rsidP="00B4081F">
            <w:pPr>
              <w:pStyle w:val="Tekstpodstawowy"/>
              <w:spacing w:after="0" w:line="240" w:lineRule="auto"/>
              <w:rPr>
                <w:rFonts w:ascii="Arial" w:hAnsi="Arial" w:cs="Arial"/>
                <w:b/>
                <w:bCs/>
                <w:sz w:val="24"/>
              </w:rPr>
            </w:pPr>
            <w:r>
              <w:rPr>
                <w:rFonts w:ascii="Arial" w:hAnsi="Arial" w:cs="Arial"/>
                <w:b/>
                <w:bCs/>
                <w:sz w:val="24"/>
              </w:rPr>
              <w:t>Od 18 lat</w:t>
            </w:r>
          </w:p>
        </w:tc>
        <w:tc>
          <w:tcPr>
            <w:tcW w:w="537" w:type="dxa"/>
            <w:tcBorders>
              <w:top w:val="single" w:sz="4" w:space="0" w:color="auto"/>
              <w:left w:val="single" w:sz="4" w:space="0" w:color="auto"/>
              <w:bottom w:val="single" w:sz="4" w:space="0" w:color="auto"/>
              <w:right w:val="nil"/>
            </w:tcBorders>
            <w:shd w:val="clear" w:color="auto" w:fill="FFFFCC"/>
          </w:tcPr>
          <w:p w:rsidR="00B4081F" w:rsidRDefault="00F54C8C" w:rsidP="00B4081F">
            <w:pPr>
              <w:spacing w:after="0" w:line="240" w:lineRule="auto"/>
              <w:jc w:val="right"/>
              <w:rPr>
                <w:b/>
                <w:bCs/>
              </w:rPr>
            </w:pPr>
            <w:r>
              <w:rPr>
                <w:b/>
                <w:bCs/>
              </w:rPr>
              <w:t>62</w:t>
            </w:r>
          </w:p>
        </w:tc>
        <w:tc>
          <w:tcPr>
            <w:tcW w:w="538" w:type="dxa"/>
            <w:tcBorders>
              <w:top w:val="single" w:sz="4" w:space="0" w:color="auto"/>
              <w:left w:val="nil"/>
              <w:bottom w:val="single" w:sz="4" w:space="0" w:color="auto"/>
              <w:right w:val="nil"/>
            </w:tcBorders>
            <w:shd w:val="clear" w:color="auto" w:fill="FFFFCC"/>
          </w:tcPr>
          <w:p w:rsidR="00B4081F" w:rsidRDefault="00B4081F" w:rsidP="00B4081F">
            <w:pPr>
              <w:spacing w:after="0" w:line="240" w:lineRule="auto"/>
              <w:rPr>
                <w:b/>
                <w:bCs/>
              </w:rPr>
            </w:pPr>
            <w:r>
              <w:rPr>
                <w:rFonts w:ascii="Arial" w:hAnsi="Arial" w:cs="Arial"/>
                <w:b/>
                <w:bCs/>
              </w:rPr>
              <w:t>%</w:t>
            </w:r>
          </w:p>
        </w:tc>
      </w:tr>
      <w:tr w:rsidR="00B4081F">
        <w:trPr>
          <w:trHeight w:val="78"/>
        </w:trPr>
        <w:tc>
          <w:tcPr>
            <w:tcW w:w="3399" w:type="dxa"/>
            <w:tcBorders>
              <w:top w:val="single" w:sz="4" w:space="0" w:color="auto"/>
              <w:left w:val="nil"/>
              <w:bottom w:val="thickThinSmallGap" w:sz="24" w:space="0" w:color="auto"/>
              <w:right w:val="single" w:sz="4" w:space="0" w:color="auto"/>
            </w:tcBorders>
            <w:shd w:val="clear" w:color="auto" w:fill="FFFFCC"/>
          </w:tcPr>
          <w:p w:rsidR="00B4081F" w:rsidRDefault="00B4081F" w:rsidP="00B4081F">
            <w:pPr>
              <w:pStyle w:val="Tekstpodstawowy"/>
              <w:spacing w:after="0" w:line="240" w:lineRule="auto"/>
              <w:rPr>
                <w:rFonts w:ascii="Arial" w:hAnsi="Arial" w:cs="Arial"/>
                <w:b/>
                <w:bCs/>
                <w:sz w:val="24"/>
              </w:rPr>
            </w:pPr>
            <w:r>
              <w:rPr>
                <w:rFonts w:ascii="Arial" w:hAnsi="Arial" w:cs="Arial"/>
                <w:b/>
                <w:bCs/>
                <w:sz w:val="24"/>
              </w:rPr>
              <w:t>Od 21 lat</w:t>
            </w:r>
          </w:p>
        </w:tc>
        <w:tc>
          <w:tcPr>
            <w:tcW w:w="537" w:type="dxa"/>
            <w:tcBorders>
              <w:top w:val="single" w:sz="4" w:space="0" w:color="auto"/>
              <w:left w:val="single" w:sz="4" w:space="0" w:color="auto"/>
              <w:bottom w:val="thickThinSmallGap" w:sz="24" w:space="0" w:color="auto"/>
              <w:right w:val="nil"/>
            </w:tcBorders>
            <w:shd w:val="clear" w:color="auto" w:fill="FFFFCC"/>
          </w:tcPr>
          <w:p w:rsidR="00B4081F" w:rsidRDefault="00F54C8C" w:rsidP="00B4081F">
            <w:pPr>
              <w:spacing w:after="0" w:line="240" w:lineRule="auto"/>
              <w:jc w:val="right"/>
              <w:rPr>
                <w:b/>
                <w:bCs/>
              </w:rPr>
            </w:pPr>
            <w:r>
              <w:rPr>
                <w:b/>
                <w:bCs/>
              </w:rPr>
              <w:t>10</w:t>
            </w:r>
          </w:p>
        </w:tc>
        <w:tc>
          <w:tcPr>
            <w:tcW w:w="538" w:type="dxa"/>
            <w:tcBorders>
              <w:top w:val="single" w:sz="4" w:space="0" w:color="auto"/>
              <w:left w:val="nil"/>
              <w:bottom w:val="thickThinSmallGap" w:sz="24" w:space="0" w:color="auto"/>
              <w:right w:val="nil"/>
            </w:tcBorders>
            <w:shd w:val="clear" w:color="auto" w:fill="FFFFCC"/>
          </w:tcPr>
          <w:p w:rsidR="00B4081F" w:rsidRDefault="00B4081F" w:rsidP="00B4081F">
            <w:pPr>
              <w:spacing w:after="0" w:line="240" w:lineRule="auto"/>
              <w:rPr>
                <w:b/>
                <w:bCs/>
              </w:rPr>
            </w:pPr>
            <w:r>
              <w:rPr>
                <w:rFonts w:ascii="Arial" w:hAnsi="Arial" w:cs="Arial"/>
                <w:b/>
                <w:bCs/>
              </w:rPr>
              <w:t>%</w:t>
            </w:r>
          </w:p>
        </w:tc>
      </w:tr>
    </w:tbl>
    <w:p w:rsidR="00B4081F" w:rsidRDefault="00B4081F" w:rsidP="00B4081F">
      <w:pPr>
        <w:pStyle w:val="Tekstpodstawowy"/>
        <w:spacing w:after="0" w:line="240" w:lineRule="auto"/>
        <w:jc w:val="both"/>
        <w:rPr>
          <w:sz w:val="16"/>
        </w:rPr>
      </w:pPr>
    </w:p>
    <w:p w:rsidR="00B4081F" w:rsidRDefault="00B4081F" w:rsidP="00B4081F">
      <w:pPr>
        <w:pStyle w:val="Tekstpodstawowy"/>
        <w:spacing w:after="0" w:line="240" w:lineRule="auto"/>
        <w:jc w:val="both"/>
        <w:rPr>
          <w:sz w:val="28"/>
        </w:rPr>
      </w:pPr>
    </w:p>
    <w:p w:rsidR="00B4081F" w:rsidRDefault="00B4081F" w:rsidP="00B4081F">
      <w:pPr>
        <w:pStyle w:val="Tekstpodstawowy"/>
        <w:spacing w:after="0" w:line="240" w:lineRule="auto"/>
        <w:jc w:val="both"/>
        <w:rPr>
          <w:sz w:val="28"/>
        </w:rPr>
      </w:pPr>
    </w:p>
    <w:p w:rsidR="00B4081F" w:rsidRDefault="00B4081F" w:rsidP="00B4081F">
      <w:pPr>
        <w:pStyle w:val="Tekstpodstawowy"/>
        <w:spacing w:after="0" w:line="240" w:lineRule="auto"/>
        <w:jc w:val="both"/>
        <w:rPr>
          <w:sz w:val="28"/>
        </w:rPr>
      </w:pPr>
    </w:p>
    <w:p w:rsidR="00B4081F" w:rsidRDefault="00B4081F" w:rsidP="00B4081F">
      <w:pPr>
        <w:pStyle w:val="Tekstpodstawowy"/>
        <w:spacing w:after="0" w:line="240" w:lineRule="auto"/>
        <w:jc w:val="both"/>
        <w:rPr>
          <w:sz w:val="28"/>
        </w:rPr>
      </w:pPr>
    </w:p>
    <w:p w:rsidR="00B4081F" w:rsidRDefault="00B4081F" w:rsidP="00B4081F">
      <w:pPr>
        <w:pStyle w:val="Tekstpodstawowy"/>
        <w:spacing w:after="0" w:line="240" w:lineRule="auto"/>
        <w:jc w:val="both"/>
        <w:rPr>
          <w:sz w:val="28"/>
        </w:rPr>
      </w:pPr>
    </w:p>
    <w:p w:rsidR="00B4081F" w:rsidRPr="006A010B" w:rsidRDefault="00B4081F" w:rsidP="00B4081F">
      <w:pPr>
        <w:pStyle w:val="Tekstpodstawowy"/>
        <w:spacing w:after="0" w:line="240" w:lineRule="auto"/>
        <w:jc w:val="both"/>
        <w:rPr>
          <w:rFonts w:ascii="Times New Roman" w:hAnsi="Times New Roman"/>
          <w:sz w:val="24"/>
          <w:szCs w:val="24"/>
        </w:rPr>
      </w:pPr>
      <w:r w:rsidRPr="006A010B">
        <w:rPr>
          <w:rFonts w:ascii="Times New Roman" w:hAnsi="Times New Roman"/>
          <w:sz w:val="24"/>
          <w:szCs w:val="24"/>
        </w:rPr>
        <w:t xml:space="preserve">Z otrzymanych rezultatów wynika, że </w:t>
      </w:r>
      <w:r w:rsidRPr="006A010B">
        <w:rPr>
          <w:rFonts w:ascii="Times New Roman" w:hAnsi="Times New Roman"/>
          <w:b/>
          <w:bCs/>
          <w:i/>
          <w:iCs/>
          <w:sz w:val="24"/>
          <w:szCs w:val="24"/>
        </w:rPr>
        <w:t xml:space="preserve">zdecydowana większość uczniów szkół </w:t>
      </w:r>
      <w:r w:rsidR="007D6212">
        <w:rPr>
          <w:rFonts w:ascii="Times New Roman" w:hAnsi="Times New Roman"/>
          <w:b/>
          <w:bCs/>
          <w:i/>
          <w:iCs/>
          <w:sz w:val="24"/>
          <w:szCs w:val="24"/>
        </w:rPr>
        <w:t>Skarżyska-Kamiennej</w:t>
      </w:r>
      <w:r w:rsidRPr="006A010B">
        <w:rPr>
          <w:rFonts w:ascii="Times New Roman" w:hAnsi="Times New Roman"/>
          <w:b/>
          <w:bCs/>
          <w:i/>
          <w:iCs/>
          <w:sz w:val="24"/>
          <w:szCs w:val="24"/>
        </w:rPr>
        <w:t xml:space="preserve"> (9</w:t>
      </w:r>
      <w:r w:rsidR="00F54C8C">
        <w:rPr>
          <w:rFonts w:ascii="Times New Roman" w:hAnsi="Times New Roman"/>
          <w:b/>
          <w:bCs/>
          <w:i/>
          <w:iCs/>
          <w:sz w:val="24"/>
          <w:szCs w:val="24"/>
        </w:rPr>
        <w:t>7</w:t>
      </w:r>
      <w:r w:rsidRPr="006A010B">
        <w:rPr>
          <w:rFonts w:ascii="Times New Roman" w:hAnsi="Times New Roman"/>
          <w:b/>
          <w:bCs/>
          <w:i/>
          <w:iCs/>
          <w:sz w:val="24"/>
          <w:szCs w:val="24"/>
        </w:rPr>
        <w:t xml:space="preserve">%) jest przekonana </w:t>
      </w:r>
      <w:r w:rsidRPr="006A010B">
        <w:rPr>
          <w:rFonts w:ascii="Times New Roman" w:hAnsi="Times New Roman"/>
          <w:b/>
          <w:bCs/>
          <w:i/>
          <w:iCs/>
          <w:sz w:val="24"/>
          <w:szCs w:val="24"/>
        </w:rPr>
        <w:br/>
        <w:t>o konieczności istnienia ograniczeń wiekowych dla legalnego kupowania alkoholu.</w:t>
      </w:r>
    </w:p>
    <w:p w:rsidR="00B4081F" w:rsidRDefault="00B4081F" w:rsidP="00B4081F">
      <w:pPr>
        <w:pStyle w:val="Tekstpodstawowy"/>
        <w:spacing w:after="0" w:line="240" w:lineRule="auto"/>
        <w:jc w:val="both"/>
        <w:rPr>
          <w:sz w:val="16"/>
        </w:rPr>
      </w:pPr>
    </w:p>
    <w:p w:rsidR="00B4081F" w:rsidRPr="006A010B" w:rsidRDefault="00F54C8C" w:rsidP="00B4081F">
      <w:pPr>
        <w:pStyle w:val="Tekstpodstawowy"/>
        <w:pBdr>
          <w:top w:val="single" w:sz="24" w:space="1" w:color="auto"/>
          <w:left w:val="single" w:sz="24" w:space="4" w:color="auto"/>
          <w:bottom w:val="single" w:sz="24" w:space="1" w:color="auto"/>
          <w:right w:val="single" w:sz="24" w:space="4" w:color="auto"/>
        </w:pBdr>
        <w:spacing w:after="0" w:line="240" w:lineRule="auto"/>
        <w:jc w:val="center"/>
        <w:rPr>
          <w:rFonts w:ascii="Times New Roman" w:hAnsi="Times New Roman"/>
          <w:b/>
          <w:bCs/>
          <w:sz w:val="24"/>
          <w:szCs w:val="24"/>
        </w:rPr>
      </w:pPr>
      <w:r>
        <w:rPr>
          <w:rFonts w:ascii="Times New Roman" w:hAnsi="Times New Roman"/>
          <w:b/>
          <w:bCs/>
          <w:sz w:val="24"/>
          <w:szCs w:val="24"/>
        </w:rPr>
        <w:t>Niemal</w:t>
      </w:r>
      <w:r w:rsidR="00B4081F" w:rsidRPr="006A010B">
        <w:rPr>
          <w:rFonts w:ascii="Times New Roman" w:hAnsi="Times New Roman"/>
          <w:b/>
          <w:bCs/>
          <w:sz w:val="24"/>
          <w:szCs w:val="24"/>
        </w:rPr>
        <w:t xml:space="preserve"> 3/4 uczniów nie widzi potrzeby obniżenia wiekowej granicy legalnej sprzedaży alkoholu.</w:t>
      </w:r>
    </w:p>
    <w:p w:rsidR="00B4081F" w:rsidRPr="006A010B" w:rsidRDefault="00B4081F" w:rsidP="00B4081F">
      <w:pPr>
        <w:pStyle w:val="Tekstpodstawowy"/>
        <w:pBdr>
          <w:top w:val="single" w:sz="24" w:space="1" w:color="auto"/>
          <w:left w:val="single" w:sz="24" w:space="4" w:color="auto"/>
          <w:bottom w:val="single" w:sz="24" w:space="1" w:color="auto"/>
          <w:right w:val="single" w:sz="24" w:space="4" w:color="auto"/>
        </w:pBdr>
        <w:spacing w:after="0" w:line="240" w:lineRule="auto"/>
        <w:jc w:val="center"/>
        <w:rPr>
          <w:rFonts w:ascii="Times New Roman" w:hAnsi="Times New Roman"/>
          <w:b/>
          <w:bCs/>
          <w:sz w:val="24"/>
          <w:szCs w:val="24"/>
        </w:rPr>
      </w:pPr>
      <w:r w:rsidRPr="006A010B">
        <w:rPr>
          <w:rFonts w:ascii="Times New Roman" w:hAnsi="Times New Roman"/>
          <w:b/>
          <w:bCs/>
          <w:sz w:val="24"/>
          <w:szCs w:val="24"/>
        </w:rPr>
        <w:t xml:space="preserve">Co </w:t>
      </w:r>
      <w:r w:rsidR="00F54C8C">
        <w:rPr>
          <w:rFonts w:ascii="Times New Roman" w:hAnsi="Times New Roman"/>
          <w:b/>
          <w:bCs/>
          <w:sz w:val="24"/>
          <w:szCs w:val="24"/>
        </w:rPr>
        <w:t>dziesiąty</w:t>
      </w:r>
      <w:r w:rsidRPr="006A010B">
        <w:rPr>
          <w:rFonts w:ascii="Times New Roman" w:hAnsi="Times New Roman"/>
          <w:b/>
          <w:bCs/>
          <w:sz w:val="24"/>
          <w:szCs w:val="24"/>
        </w:rPr>
        <w:t xml:space="preserve"> z ankietowanych uważa nawet, że powinna być ona podniesiona z 18 do 21 lat</w:t>
      </w:r>
    </w:p>
    <w:p w:rsidR="00B4081F" w:rsidRPr="006A010B" w:rsidRDefault="00B4081F" w:rsidP="00B4081F">
      <w:pPr>
        <w:pStyle w:val="Tekstpodstawowy3"/>
        <w:jc w:val="both"/>
        <w:rPr>
          <w:sz w:val="16"/>
          <w:szCs w:val="16"/>
        </w:rPr>
      </w:pPr>
    </w:p>
    <w:p w:rsidR="00B4081F" w:rsidRPr="006A010B" w:rsidRDefault="00B4081F" w:rsidP="00B4081F">
      <w:pPr>
        <w:pStyle w:val="Tekstpodstawowy3"/>
        <w:jc w:val="both"/>
        <w:rPr>
          <w:sz w:val="24"/>
        </w:rPr>
      </w:pPr>
      <w:r w:rsidRPr="006A010B">
        <w:rPr>
          <w:sz w:val="24"/>
        </w:rPr>
        <w:t xml:space="preserve">W kontekście otrzymanych wyników warto wiedzieć, że jak wynika z doświadczeń amerykańskich, próby obniżenia granicy wiekowej owocowały radykalnym wzrostem wypadków drogowych, których przyczyną był alkohol, w grupach, których dotyczyła zmiana, </w:t>
      </w:r>
      <w:r w:rsidRPr="006A010B">
        <w:rPr>
          <w:sz w:val="24"/>
        </w:rPr>
        <w:lastRenderedPageBreak/>
        <w:t>zaś podniesienie granicy wieku wpływało na zmniejszenie wypadkowości. Wykazano także, że podniesienie granicy wieku zawsze powoduje gwałtowne obniżenie ogólnego spożycia alkoholu w całej grupie wiekowej podlegającej ograniczeniom prawnym.</w:t>
      </w:r>
    </w:p>
    <w:p w:rsidR="00E81E14" w:rsidRDefault="00E81E14" w:rsidP="00B4081F">
      <w:pPr>
        <w:spacing w:after="0"/>
        <w:rPr>
          <w:rFonts w:ascii="Times New Roman" w:hAnsi="Times New Roman"/>
          <w:sz w:val="24"/>
          <w:szCs w:val="24"/>
        </w:rPr>
      </w:pPr>
    </w:p>
    <w:p w:rsidR="0054409F" w:rsidRDefault="0054409F" w:rsidP="00B4081F">
      <w:pPr>
        <w:spacing w:after="0"/>
        <w:rPr>
          <w:rFonts w:ascii="Times New Roman" w:hAnsi="Times New Roman"/>
          <w:sz w:val="24"/>
          <w:szCs w:val="24"/>
        </w:rPr>
      </w:pPr>
    </w:p>
    <w:p w:rsidR="00B9731D" w:rsidRPr="00111C06" w:rsidRDefault="00B9731D" w:rsidP="00B9731D">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t>SKALA PROBLEMÓW ALKOHOLOWYCH – ZACHOWANIA ALKOHOLOWE</w:t>
      </w:r>
    </w:p>
    <w:p w:rsidR="00B9731D" w:rsidRPr="00B9731D" w:rsidRDefault="00B9731D" w:rsidP="00B9731D">
      <w:pPr>
        <w:spacing w:after="0" w:line="240" w:lineRule="auto"/>
        <w:jc w:val="both"/>
        <w:rPr>
          <w:rFonts w:ascii="Times New Roman" w:hAnsi="Times New Roman"/>
          <w:sz w:val="16"/>
          <w:szCs w:val="16"/>
        </w:rPr>
      </w:pPr>
    </w:p>
    <w:p w:rsidR="00B9731D" w:rsidRPr="00B9731D" w:rsidRDefault="00B9731D" w:rsidP="00B9731D">
      <w:pPr>
        <w:spacing w:after="0" w:line="240" w:lineRule="auto"/>
        <w:jc w:val="both"/>
        <w:rPr>
          <w:rFonts w:ascii="Times New Roman" w:hAnsi="Times New Roman"/>
          <w:sz w:val="24"/>
          <w:szCs w:val="24"/>
        </w:rPr>
      </w:pPr>
      <w:r w:rsidRPr="00B9731D">
        <w:rPr>
          <w:rFonts w:ascii="Times New Roman" w:hAnsi="Times New Roman"/>
          <w:sz w:val="24"/>
          <w:szCs w:val="24"/>
        </w:rPr>
        <w:t>Przy obserwowanym obecnie w kraju spadku spożycia alkoholu na jednego mieszkańca istnieje jednocześnie tendencja odwrotna dotycząca alkoholu wśród młodzieży. Obniża się wiek inicjacji alkoholowej, zanikają postawy abstynenckie, coraz więcej ludzi ma kontakt z alkoholem i to wcale nie sporadyczny.</w:t>
      </w:r>
    </w:p>
    <w:p w:rsidR="00B9731D" w:rsidRPr="00B9731D" w:rsidRDefault="00B9731D" w:rsidP="00B9731D">
      <w:pPr>
        <w:spacing w:after="0" w:line="240" w:lineRule="auto"/>
        <w:jc w:val="both"/>
        <w:rPr>
          <w:rFonts w:ascii="Times New Roman" w:hAnsi="Times New Roman"/>
          <w:sz w:val="16"/>
          <w:szCs w:val="16"/>
        </w:rPr>
      </w:pPr>
    </w:p>
    <w:p w:rsidR="00B9731D" w:rsidRPr="00B9731D" w:rsidRDefault="00B9731D" w:rsidP="00B9731D">
      <w:pPr>
        <w:spacing w:after="0" w:line="240" w:lineRule="auto"/>
        <w:jc w:val="both"/>
        <w:rPr>
          <w:rFonts w:ascii="Times New Roman" w:hAnsi="Times New Roman"/>
          <w:sz w:val="24"/>
          <w:szCs w:val="24"/>
        </w:rPr>
      </w:pPr>
      <w:r w:rsidRPr="00B9731D">
        <w:rPr>
          <w:rFonts w:ascii="Times New Roman" w:hAnsi="Times New Roman"/>
          <w:sz w:val="24"/>
          <w:szCs w:val="24"/>
        </w:rPr>
        <w:t>Statystyki ogólnokrajowe mówią:</w:t>
      </w:r>
    </w:p>
    <w:p w:rsidR="00B9731D" w:rsidRPr="00B9731D" w:rsidRDefault="00B9731D" w:rsidP="00B9731D">
      <w:pPr>
        <w:numPr>
          <w:ilvl w:val="0"/>
          <w:numId w:val="55"/>
        </w:numPr>
        <w:spacing w:after="0" w:line="240" w:lineRule="auto"/>
        <w:jc w:val="both"/>
        <w:rPr>
          <w:rFonts w:ascii="Times New Roman" w:hAnsi="Times New Roman"/>
          <w:b/>
          <w:bCs/>
          <w:sz w:val="24"/>
          <w:szCs w:val="24"/>
        </w:rPr>
      </w:pPr>
      <w:r w:rsidRPr="00B9731D">
        <w:rPr>
          <w:rFonts w:ascii="Times New Roman" w:hAnsi="Times New Roman"/>
          <w:b/>
          <w:bCs/>
          <w:sz w:val="24"/>
          <w:szCs w:val="24"/>
        </w:rPr>
        <w:t>70% - 85% dzieci ze szkół podstawowych piło już alkohol ( w tym 20% 11-latków). Od połowy lat 80-tych w grupie 15-latków odnotowano prawie trzykrotny spadek liczby abstynentów (obecnie 10%)</w:t>
      </w:r>
    </w:p>
    <w:p w:rsidR="00B9731D" w:rsidRPr="00B9731D" w:rsidRDefault="00B9731D" w:rsidP="00B9731D">
      <w:pPr>
        <w:numPr>
          <w:ilvl w:val="0"/>
          <w:numId w:val="55"/>
        </w:numPr>
        <w:spacing w:after="0" w:line="240" w:lineRule="auto"/>
        <w:jc w:val="both"/>
        <w:rPr>
          <w:rFonts w:ascii="Times New Roman" w:hAnsi="Times New Roman"/>
          <w:b/>
          <w:bCs/>
          <w:sz w:val="24"/>
          <w:szCs w:val="24"/>
        </w:rPr>
      </w:pPr>
      <w:r w:rsidRPr="00B9731D">
        <w:rPr>
          <w:rFonts w:ascii="Times New Roman" w:hAnsi="Times New Roman"/>
          <w:b/>
          <w:bCs/>
          <w:sz w:val="24"/>
          <w:szCs w:val="24"/>
        </w:rPr>
        <w:t>wiek inicjacji alkoholowej wynosi obecnie 11 – 12 lat</w:t>
      </w:r>
    </w:p>
    <w:p w:rsidR="00B9731D" w:rsidRPr="00B9731D" w:rsidRDefault="00B9731D" w:rsidP="00B9731D">
      <w:pPr>
        <w:numPr>
          <w:ilvl w:val="0"/>
          <w:numId w:val="55"/>
        </w:numPr>
        <w:spacing w:after="0" w:line="240" w:lineRule="auto"/>
        <w:jc w:val="both"/>
        <w:rPr>
          <w:rFonts w:ascii="Times New Roman" w:hAnsi="Times New Roman"/>
          <w:b/>
          <w:bCs/>
          <w:sz w:val="24"/>
          <w:szCs w:val="24"/>
        </w:rPr>
      </w:pPr>
      <w:r w:rsidRPr="00B9731D">
        <w:rPr>
          <w:rFonts w:ascii="Times New Roman" w:hAnsi="Times New Roman"/>
          <w:b/>
          <w:bCs/>
          <w:sz w:val="24"/>
          <w:szCs w:val="24"/>
        </w:rPr>
        <w:t>zacierają się różnice pomiędzy chłopcami i dziewczętami w częstości podejmowania prób picia alkoholu. Do picia wina przyznaje się 44% 15-letnich chłopców i 42% 15-letnich dziewcząt. Do picia wódki przyznaje się 53% 15-letnich chłopców i 39% 15-letnich dziewcząt.</w:t>
      </w:r>
    </w:p>
    <w:p w:rsidR="00B9731D" w:rsidRPr="00B9731D" w:rsidRDefault="00B9731D" w:rsidP="00B9731D">
      <w:pPr>
        <w:numPr>
          <w:ilvl w:val="0"/>
          <w:numId w:val="55"/>
        </w:numPr>
        <w:spacing w:after="0" w:line="240" w:lineRule="auto"/>
        <w:jc w:val="both"/>
        <w:rPr>
          <w:rFonts w:ascii="Times New Roman" w:hAnsi="Times New Roman"/>
          <w:b/>
          <w:bCs/>
          <w:sz w:val="24"/>
          <w:szCs w:val="24"/>
        </w:rPr>
      </w:pPr>
      <w:r w:rsidRPr="00B9731D">
        <w:rPr>
          <w:rFonts w:ascii="Times New Roman" w:hAnsi="Times New Roman"/>
          <w:b/>
          <w:bCs/>
          <w:sz w:val="24"/>
          <w:szCs w:val="24"/>
        </w:rPr>
        <w:t>połowa dorosłych Polaków uważa, że picie alkoholu przez młodzież jest poważnym problemem społecznym (zaraz za bezrobociem i spadkiem stopy życiowej)</w:t>
      </w:r>
    </w:p>
    <w:p w:rsidR="00B9731D" w:rsidRPr="00B9731D" w:rsidRDefault="00B9731D" w:rsidP="00B9731D">
      <w:pPr>
        <w:pStyle w:val="Tekstpodstawowy"/>
        <w:spacing w:after="0" w:line="240" w:lineRule="auto"/>
        <w:jc w:val="both"/>
        <w:rPr>
          <w:rFonts w:ascii="Times New Roman" w:hAnsi="Times New Roman"/>
          <w:sz w:val="24"/>
          <w:szCs w:val="24"/>
        </w:rPr>
      </w:pPr>
    </w:p>
    <w:p w:rsidR="008F197D" w:rsidRDefault="00B9731D" w:rsidP="008F197D">
      <w:pPr>
        <w:pStyle w:val="Tekstpodstawowy"/>
        <w:jc w:val="both"/>
        <w:rPr>
          <w:sz w:val="28"/>
        </w:rPr>
      </w:pPr>
      <w:r w:rsidRPr="00B9731D">
        <w:rPr>
          <w:rFonts w:ascii="Times New Roman" w:hAnsi="Times New Roman"/>
          <w:sz w:val="24"/>
          <w:szCs w:val="24"/>
        </w:rPr>
        <w:t xml:space="preserve">Zobaczmy, co ankietowani mówią na temat swoich własnych zachowań alkoholowych. Na pytanie: </w:t>
      </w:r>
      <w:r w:rsidRPr="00B9731D">
        <w:rPr>
          <w:rFonts w:ascii="Times New Roman" w:hAnsi="Times New Roman"/>
          <w:b/>
          <w:bCs/>
          <w:sz w:val="24"/>
          <w:szCs w:val="24"/>
        </w:rPr>
        <w:t xml:space="preserve">„Czy w ciągu ostatnich 30 dni piłeś jakiś napój alkoholowy” </w:t>
      </w:r>
      <w:r w:rsidRPr="00B9731D">
        <w:rPr>
          <w:rFonts w:ascii="Times New Roman" w:hAnsi="Times New Roman"/>
          <w:sz w:val="24"/>
          <w:szCs w:val="24"/>
        </w:rPr>
        <w:t>odpowiadają:</w:t>
      </w:r>
    </w:p>
    <w:tbl>
      <w:tblPr>
        <w:tblW w:w="0" w:type="auto"/>
        <w:tblInd w:w="1767" w:type="dxa"/>
        <w:tblBorders>
          <w:top w:val="single" w:sz="12" w:space="0" w:color="008000"/>
          <w:bottom w:val="single" w:sz="12" w:space="0" w:color="008000"/>
        </w:tblBorders>
        <w:tblLayout w:type="fixed"/>
        <w:tblCellMar>
          <w:left w:w="70" w:type="dxa"/>
          <w:right w:w="70" w:type="dxa"/>
        </w:tblCellMar>
        <w:tblLook w:val="00BF"/>
      </w:tblPr>
      <w:tblGrid>
        <w:gridCol w:w="1080"/>
        <w:gridCol w:w="695"/>
        <w:gridCol w:w="777"/>
        <w:gridCol w:w="807"/>
        <w:gridCol w:w="572"/>
        <w:gridCol w:w="895"/>
        <w:gridCol w:w="718"/>
      </w:tblGrid>
      <w:tr w:rsidR="0052224B" w:rsidTr="004529B9">
        <w:trPr>
          <w:trHeight w:val="456"/>
        </w:trPr>
        <w:tc>
          <w:tcPr>
            <w:tcW w:w="1080" w:type="dxa"/>
            <w:tcBorders>
              <w:top w:val="thinThickSmallGap" w:sz="24" w:space="0" w:color="auto"/>
              <w:left w:val="nil"/>
              <w:bottom w:val="double" w:sz="4" w:space="0" w:color="auto"/>
              <w:right w:val="double" w:sz="4" w:space="0" w:color="333300"/>
            </w:tcBorders>
            <w:shd w:val="clear" w:color="auto" w:fill="DDD9C3" w:themeFill="background2" w:themeFillShade="E6"/>
          </w:tcPr>
          <w:p w:rsidR="0052224B" w:rsidRDefault="0052224B" w:rsidP="007D6212">
            <w:pPr>
              <w:pStyle w:val="Nagwek8"/>
              <w:spacing w:before="0" w:after="0" w:line="240" w:lineRule="auto"/>
              <w:jc w:val="both"/>
              <w:rPr>
                <w:rFonts w:ascii="Times New Roman" w:hAnsi="Times New Roman"/>
                <w:b/>
                <w:bCs/>
                <w:color w:val="993300"/>
                <w:sz w:val="28"/>
              </w:rPr>
            </w:pPr>
          </w:p>
        </w:tc>
        <w:tc>
          <w:tcPr>
            <w:tcW w:w="1472" w:type="dxa"/>
            <w:gridSpan w:val="2"/>
            <w:tcBorders>
              <w:top w:val="thinThickSmallGap" w:sz="24" w:space="0" w:color="auto"/>
              <w:left w:val="double" w:sz="4" w:space="0" w:color="333300"/>
              <w:bottom w:val="double" w:sz="4" w:space="0" w:color="auto"/>
              <w:right w:val="single" w:sz="4" w:space="0" w:color="333300"/>
            </w:tcBorders>
            <w:shd w:val="clear" w:color="auto" w:fill="DDD9C3" w:themeFill="background2" w:themeFillShade="E6"/>
          </w:tcPr>
          <w:p w:rsidR="0052224B" w:rsidRDefault="0052224B" w:rsidP="007D6212">
            <w:pPr>
              <w:spacing w:after="0" w:line="240" w:lineRule="auto"/>
              <w:jc w:val="center"/>
              <w:rPr>
                <w:rFonts w:ascii="Arial Narrow" w:hAnsi="Arial Narrow"/>
                <w:b/>
                <w:bCs/>
              </w:rPr>
            </w:pPr>
            <w:r>
              <w:rPr>
                <w:rFonts w:ascii="Arial Narrow" w:hAnsi="Arial Narrow"/>
                <w:b/>
                <w:bCs/>
              </w:rPr>
              <w:t>Szk. podst.</w:t>
            </w:r>
          </w:p>
          <w:p w:rsidR="0052224B" w:rsidRDefault="0052224B" w:rsidP="007D6212">
            <w:pPr>
              <w:spacing w:after="0" w:line="240" w:lineRule="auto"/>
              <w:jc w:val="center"/>
              <w:rPr>
                <w:rFonts w:ascii="Arial Narrow" w:hAnsi="Arial Narrow"/>
                <w:b/>
                <w:bCs/>
              </w:rPr>
            </w:pPr>
            <w:r>
              <w:rPr>
                <w:rFonts w:ascii="Arial Narrow" w:hAnsi="Arial Narrow"/>
                <w:b/>
                <w:bCs/>
              </w:rPr>
              <w:t>VI kl.</w:t>
            </w:r>
          </w:p>
        </w:tc>
        <w:tc>
          <w:tcPr>
            <w:tcW w:w="1379" w:type="dxa"/>
            <w:gridSpan w:val="2"/>
            <w:tcBorders>
              <w:top w:val="thinThickSmallGap" w:sz="24" w:space="0" w:color="auto"/>
              <w:left w:val="single" w:sz="4" w:space="0" w:color="333300"/>
              <w:bottom w:val="double" w:sz="4" w:space="0" w:color="auto"/>
              <w:right w:val="single" w:sz="4" w:space="0" w:color="333300"/>
            </w:tcBorders>
            <w:shd w:val="clear" w:color="auto" w:fill="DDD9C3" w:themeFill="background2" w:themeFillShade="E6"/>
          </w:tcPr>
          <w:p w:rsidR="0052224B" w:rsidRDefault="0052224B" w:rsidP="007D6212">
            <w:pPr>
              <w:spacing w:after="0" w:line="240" w:lineRule="auto"/>
              <w:jc w:val="center"/>
              <w:rPr>
                <w:rFonts w:ascii="Arial Narrow" w:hAnsi="Arial Narrow"/>
                <w:b/>
                <w:bCs/>
              </w:rPr>
            </w:pPr>
            <w:r>
              <w:rPr>
                <w:rFonts w:ascii="Arial Narrow" w:hAnsi="Arial Narrow"/>
                <w:b/>
                <w:bCs/>
              </w:rPr>
              <w:t>Gimnazjum</w:t>
            </w:r>
          </w:p>
          <w:p w:rsidR="0052224B" w:rsidRDefault="0052224B" w:rsidP="007D6212">
            <w:pPr>
              <w:spacing w:after="0" w:line="240" w:lineRule="auto"/>
              <w:jc w:val="center"/>
              <w:rPr>
                <w:rFonts w:ascii="Arial Narrow" w:hAnsi="Arial Narrow"/>
                <w:b/>
                <w:bCs/>
              </w:rPr>
            </w:pPr>
            <w:r>
              <w:rPr>
                <w:rFonts w:ascii="Arial Narrow" w:hAnsi="Arial Narrow"/>
                <w:b/>
                <w:bCs/>
              </w:rPr>
              <w:t>III kl.</w:t>
            </w:r>
          </w:p>
        </w:tc>
        <w:tc>
          <w:tcPr>
            <w:tcW w:w="1613" w:type="dxa"/>
            <w:gridSpan w:val="2"/>
            <w:tcBorders>
              <w:top w:val="thinThickSmallGap" w:sz="24" w:space="0" w:color="auto"/>
              <w:left w:val="single" w:sz="4" w:space="0" w:color="333300"/>
              <w:bottom w:val="double" w:sz="4" w:space="0" w:color="auto"/>
              <w:right w:val="nil"/>
            </w:tcBorders>
            <w:shd w:val="clear" w:color="auto" w:fill="DDD9C3" w:themeFill="background2" w:themeFillShade="E6"/>
          </w:tcPr>
          <w:p w:rsidR="0052224B" w:rsidRDefault="0052224B" w:rsidP="007D6212">
            <w:pPr>
              <w:spacing w:after="0" w:line="240" w:lineRule="auto"/>
              <w:jc w:val="center"/>
              <w:rPr>
                <w:rFonts w:ascii="Arial Narrow" w:hAnsi="Arial Narrow"/>
                <w:b/>
                <w:bCs/>
                <w:sz w:val="20"/>
                <w:szCs w:val="20"/>
              </w:rPr>
            </w:pPr>
            <w:r>
              <w:rPr>
                <w:rFonts w:ascii="Arial Narrow" w:hAnsi="Arial Narrow"/>
                <w:b/>
                <w:bCs/>
                <w:sz w:val="20"/>
                <w:szCs w:val="20"/>
              </w:rPr>
              <w:t xml:space="preserve">Szk. </w:t>
            </w:r>
            <w:proofErr w:type="spellStart"/>
            <w:r>
              <w:rPr>
                <w:rFonts w:ascii="Arial Narrow" w:hAnsi="Arial Narrow"/>
                <w:b/>
                <w:bCs/>
                <w:sz w:val="20"/>
                <w:szCs w:val="20"/>
              </w:rPr>
              <w:t>ponadgimn</w:t>
            </w:r>
            <w:proofErr w:type="spellEnd"/>
            <w:r>
              <w:rPr>
                <w:rFonts w:ascii="Arial Narrow" w:hAnsi="Arial Narrow"/>
                <w:b/>
                <w:bCs/>
                <w:sz w:val="20"/>
                <w:szCs w:val="20"/>
              </w:rPr>
              <w:t>.</w:t>
            </w:r>
          </w:p>
          <w:p w:rsidR="0052224B" w:rsidRDefault="0052224B" w:rsidP="007D6212">
            <w:pPr>
              <w:spacing w:after="0" w:line="240" w:lineRule="auto"/>
              <w:jc w:val="center"/>
              <w:rPr>
                <w:rFonts w:ascii="Arial Narrow" w:hAnsi="Arial Narrow"/>
                <w:b/>
                <w:bCs/>
              </w:rPr>
            </w:pPr>
            <w:r>
              <w:rPr>
                <w:rFonts w:ascii="Arial Narrow" w:hAnsi="Arial Narrow"/>
                <w:b/>
                <w:bCs/>
              </w:rPr>
              <w:t>II kl.</w:t>
            </w:r>
          </w:p>
        </w:tc>
      </w:tr>
      <w:tr w:rsidR="0052224B" w:rsidTr="004529B9">
        <w:trPr>
          <w:trHeight w:val="763"/>
        </w:trPr>
        <w:tc>
          <w:tcPr>
            <w:tcW w:w="1080" w:type="dxa"/>
            <w:tcBorders>
              <w:top w:val="double" w:sz="4" w:space="0" w:color="auto"/>
              <w:left w:val="nil"/>
              <w:bottom w:val="thinThickSmallGap" w:sz="24" w:space="0" w:color="333300"/>
              <w:right w:val="double" w:sz="4" w:space="0" w:color="333300"/>
            </w:tcBorders>
            <w:shd w:val="clear" w:color="auto" w:fill="DDD9C3" w:themeFill="background2" w:themeFillShade="E6"/>
          </w:tcPr>
          <w:p w:rsidR="0052224B" w:rsidRDefault="0052224B" w:rsidP="007D6212">
            <w:pPr>
              <w:pStyle w:val="Nagwek8"/>
              <w:spacing w:before="0" w:after="0" w:line="240" w:lineRule="auto"/>
              <w:rPr>
                <w:rFonts w:ascii="Times New Roman" w:hAnsi="Times New Roman"/>
                <w:b/>
                <w:bCs/>
                <w:color w:val="993300"/>
                <w:sz w:val="16"/>
              </w:rPr>
            </w:pPr>
          </w:p>
          <w:p w:rsidR="0052224B" w:rsidRDefault="0052224B" w:rsidP="007D6212">
            <w:pPr>
              <w:pStyle w:val="Nagwek8"/>
              <w:spacing w:before="0" w:after="0" w:line="240" w:lineRule="auto"/>
              <w:jc w:val="center"/>
              <w:rPr>
                <w:rFonts w:ascii="Arial Black" w:hAnsi="Arial Black"/>
                <w:i w:val="0"/>
                <w:iCs w:val="0"/>
                <w:color w:val="993300"/>
                <w:sz w:val="28"/>
              </w:rPr>
            </w:pPr>
            <w:r>
              <w:rPr>
                <w:rFonts w:ascii="Arial Black" w:hAnsi="Arial Black"/>
                <w:i w:val="0"/>
                <w:iCs w:val="0"/>
                <w:color w:val="993300"/>
                <w:sz w:val="28"/>
              </w:rPr>
              <w:t>TAK</w:t>
            </w:r>
          </w:p>
        </w:tc>
        <w:tc>
          <w:tcPr>
            <w:tcW w:w="695" w:type="dxa"/>
            <w:tcBorders>
              <w:top w:val="double" w:sz="4" w:space="0" w:color="auto"/>
              <w:left w:val="double" w:sz="4" w:space="0" w:color="333300"/>
              <w:bottom w:val="thinThickSmallGap" w:sz="24" w:space="0" w:color="333300"/>
              <w:right w:val="nil"/>
            </w:tcBorders>
            <w:shd w:val="clear" w:color="auto" w:fill="FFFFCC"/>
          </w:tcPr>
          <w:p w:rsidR="0052224B" w:rsidRDefault="0052224B" w:rsidP="007D6212">
            <w:pPr>
              <w:spacing w:after="0" w:line="240" w:lineRule="auto"/>
              <w:jc w:val="right"/>
              <w:rPr>
                <w:rFonts w:ascii="Bookman Old Style" w:hAnsi="Bookman Old Style"/>
                <w:b/>
                <w:bCs/>
                <w:sz w:val="16"/>
                <w:szCs w:val="16"/>
              </w:rPr>
            </w:pPr>
          </w:p>
          <w:p w:rsidR="0052224B" w:rsidRDefault="00F54C8C" w:rsidP="007D6212">
            <w:pPr>
              <w:spacing w:after="0" w:line="240" w:lineRule="auto"/>
              <w:jc w:val="right"/>
              <w:rPr>
                <w:rFonts w:ascii="Bookman Old Style" w:hAnsi="Bookman Old Style"/>
                <w:b/>
                <w:bCs/>
                <w:sz w:val="28"/>
              </w:rPr>
            </w:pPr>
            <w:r>
              <w:rPr>
                <w:rFonts w:ascii="Bookman Old Style" w:hAnsi="Bookman Old Style"/>
                <w:b/>
                <w:bCs/>
                <w:sz w:val="28"/>
              </w:rPr>
              <w:t>3</w:t>
            </w:r>
          </w:p>
        </w:tc>
        <w:tc>
          <w:tcPr>
            <w:tcW w:w="777" w:type="dxa"/>
            <w:tcBorders>
              <w:top w:val="double" w:sz="4" w:space="0" w:color="auto"/>
              <w:left w:val="nil"/>
              <w:bottom w:val="thinThickSmallGap" w:sz="24" w:space="0" w:color="333300"/>
              <w:right w:val="single" w:sz="4" w:space="0" w:color="333300"/>
            </w:tcBorders>
            <w:shd w:val="clear" w:color="auto" w:fill="FFFFCC"/>
          </w:tcPr>
          <w:p w:rsidR="0052224B" w:rsidRDefault="0052224B" w:rsidP="007D6212">
            <w:pPr>
              <w:spacing w:after="0" w:line="240" w:lineRule="auto"/>
              <w:rPr>
                <w:rFonts w:ascii="Bookman Old Style" w:hAnsi="Bookman Old Style"/>
                <w:b/>
                <w:bCs/>
                <w:sz w:val="16"/>
              </w:rPr>
            </w:pPr>
          </w:p>
          <w:p w:rsidR="0052224B" w:rsidRDefault="0052224B" w:rsidP="007D6212">
            <w:pPr>
              <w:spacing w:after="0" w:line="240" w:lineRule="auto"/>
              <w:rPr>
                <w:rFonts w:ascii="Bookman Old Style" w:hAnsi="Bookman Old Style"/>
                <w:b/>
                <w:bCs/>
                <w:sz w:val="28"/>
              </w:rPr>
            </w:pPr>
            <w:r>
              <w:rPr>
                <w:rFonts w:ascii="Bookman Old Style" w:hAnsi="Bookman Old Style"/>
                <w:b/>
                <w:bCs/>
                <w:sz w:val="28"/>
              </w:rPr>
              <w:t>%</w:t>
            </w:r>
          </w:p>
        </w:tc>
        <w:tc>
          <w:tcPr>
            <w:tcW w:w="807" w:type="dxa"/>
            <w:tcBorders>
              <w:top w:val="double" w:sz="4" w:space="0" w:color="auto"/>
              <w:left w:val="single" w:sz="4" w:space="0" w:color="333300"/>
              <w:bottom w:val="thinThickSmallGap" w:sz="24" w:space="0" w:color="333300"/>
              <w:right w:val="nil"/>
            </w:tcBorders>
            <w:shd w:val="clear" w:color="auto" w:fill="FFFFCC"/>
          </w:tcPr>
          <w:p w:rsidR="0052224B" w:rsidRDefault="0052224B" w:rsidP="007D6212">
            <w:pPr>
              <w:spacing w:after="0" w:line="240" w:lineRule="auto"/>
              <w:jc w:val="right"/>
              <w:rPr>
                <w:rFonts w:ascii="Bookman Old Style" w:hAnsi="Bookman Old Style"/>
                <w:b/>
                <w:bCs/>
                <w:sz w:val="16"/>
                <w:szCs w:val="16"/>
              </w:rPr>
            </w:pPr>
          </w:p>
          <w:p w:rsidR="0052224B" w:rsidRDefault="00F54C8C" w:rsidP="007D6212">
            <w:pPr>
              <w:spacing w:after="0" w:line="240" w:lineRule="auto"/>
              <w:jc w:val="right"/>
              <w:rPr>
                <w:rFonts w:ascii="Bookman Old Style" w:hAnsi="Bookman Old Style"/>
                <w:b/>
                <w:bCs/>
                <w:sz w:val="28"/>
              </w:rPr>
            </w:pPr>
            <w:r>
              <w:rPr>
                <w:rFonts w:ascii="Bookman Old Style" w:hAnsi="Bookman Old Style"/>
                <w:b/>
                <w:bCs/>
                <w:sz w:val="28"/>
              </w:rPr>
              <w:t>32</w:t>
            </w:r>
          </w:p>
        </w:tc>
        <w:tc>
          <w:tcPr>
            <w:tcW w:w="572" w:type="dxa"/>
            <w:tcBorders>
              <w:top w:val="double" w:sz="4" w:space="0" w:color="auto"/>
              <w:left w:val="nil"/>
              <w:bottom w:val="thinThickSmallGap" w:sz="24" w:space="0" w:color="333300"/>
              <w:right w:val="single" w:sz="4" w:space="0" w:color="333300"/>
            </w:tcBorders>
            <w:shd w:val="clear" w:color="auto" w:fill="FFFFCC"/>
          </w:tcPr>
          <w:p w:rsidR="0052224B" w:rsidRDefault="0052224B" w:rsidP="007D6212">
            <w:pPr>
              <w:spacing w:after="0" w:line="240" w:lineRule="auto"/>
              <w:rPr>
                <w:rFonts w:ascii="Bookman Old Style" w:hAnsi="Bookman Old Style"/>
                <w:b/>
                <w:bCs/>
                <w:sz w:val="16"/>
              </w:rPr>
            </w:pPr>
          </w:p>
          <w:p w:rsidR="0052224B" w:rsidRDefault="0052224B" w:rsidP="007D6212">
            <w:pPr>
              <w:spacing w:after="0" w:line="240" w:lineRule="auto"/>
              <w:rPr>
                <w:rFonts w:ascii="Bookman Old Style" w:hAnsi="Bookman Old Style"/>
                <w:b/>
                <w:bCs/>
                <w:sz w:val="28"/>
              </w:rPr>
            </w:pPr>
            <w:r>
              <w:rPr>
                <w:rFonts w:ascii="Bookman Old Style" w:hAnsi="Bookman Old Style"/>
                <w:b/>
                <w:bCs/>
                <w:sz w:val="28"/>
              </w:rPr>
              <w:t>%</w:t>
            </w:r>
          </w:p>
        </w:tc>
        <w:tc>
          <w:tcPr>
            <w:tcW w:w="895" w:type="dxa"/>
            <w:tcBorders>
              <w:top w:val="double" w:sz="4" w:space="0" w:color="auto"/>
              <w:left w:val="single" w:sz="4" w:space="0" w:color="333300"/>
              <w:bottom w:val="thinThickSmallGap" w:sz="24" w:space="0" w:color="333300"/>
              <w:right w:val="nil"/>
            </w:tcBorders>
            <w:shd w:val="clear" w:color="auto" w:fill="FFFFCC"/>
          </w:tcPr>
          <w:p w:rsidR="0052224B" w:rsidRDefault="0052224B" w:rsidP="007D6212">
            <w:pPr>
              <w:spacing w:after="0" w:line="240" w:lineRule="auto"/>
              <w:jc w:val="right"/>
              <w:rPr>
                <w:rFonts w:ascii="Bookman Old Style" w:hAnsi="Bookman Old Style"/>
                <w:b/>
                <w:bCs/>
                <w:sz w:val="16"/>
                <w:szCs w:val="16"/>
              </w:rPr>
            </w:pPr>
          </w:p>
          <w:p w:rsidR="0052224B" w:rsidRDefault="00F54C8C" w:rsidP="007D6212">
            <w:pPr>
              <w:spacing w:after="0" w:line="240" w:lineRule="auto"/>
              <w:jc w:val="right"/>
              <w:rPr>
                <w:rFonts w:ascii="Bookman Old Style" w:hAnsi="Bookman Old Style"/>
                <w:b/>
                <w:bCs/>
                <w:sz w:val="28"/>
              </w:rPr>
            </w:pPr>
            <w:r>
              <w:rPr>
                <w:rFonts w:ascii="Bookman Old Style" w:hAnsi="Bookman Old Style"/>
                <w:b/>
                <w:bCs/>
                <w:sz w:val="28"/>
              </w:rPr>
              <w:t>59</w:t>
            </w:r>
          </w:p>
        </w:tc>
        <w:tc>
          <w:tcPr>
            <w:tcW w:w="718" w:type="dxa"/>
            <w:tcBorders>
              <w:top w:val="double" w:sz="4" w:space="0" w:color="auto"/>
              <w:left w:val="nil"/>
              <w:bottom w:val="thinThickSmallGap" w:sz="24" w:space="0" w:color="333300"/>
              <w:right w:val="nil"/>
            </w:tcBorders>
            <w:shd w:val="clear" w:color="auto" w:fill="FFFFCC"/>
          </w:tcPr>
          <w:p w:rsidR="0052224B" w:rsidRDefault="0052224B" w:rsidP="007D6212">
            <w:pPr>
              <w:spacing w:after="0" w:line="240" w:lineRule="auto"/>
              <w:rPr>
                <w:rFonts w:ascii="Bookman Old Style" w:hAnsi="Bookman Old Style"/>
                <w:b/>
                <w:bCs/>
                <w:sz w:val="16"/>
              </w:rPr>
            </w:pPr>
          </w:p>
          <w:p w:rsidR="0052224B" w:rsidRDefault="0052224B" w:rsidP="007D6212">
            <w:pPr>
              <w:spacing w:after="0" w:line="240" w:lineRule="auto"/>
              <w:rPr>
                <w:rFonts w:ascii="Bookman Old Style" w:hAnsi="Bookman Old Style"/>
                <w:b/>
                <w:bCs/>
                <w:sz w:val="28"/>
              </w:rPr>
            </w:pPr>
            <w:r>
              <w:rPr>
                <w:rFonts w:ascii="Bookman Old Style" w:hAnsi="Bookman Old Style"/>
                <w:b/>
                <w:bCs/>
                <w:sz w:val="28"/>
              </w:rPr>
              <w:t>%</w:t>
            </w:r>
          </w:p>
        </w:tc>
      </w:tr>
    </w:tbl>
    <w:p w:rsidR="008F197D" w:rsidRPr="008F197D" w:rsidRDefault="008F197D" w:rsidP="0052224B">
      <w:pPr>
        <w:spacing w:after="0" w:line="240" w:lineRule="auto"/>
        <w:rPr>
          <w:rFonts w:ascii="Times New Roman" w:hAnsi="Times New Roman"/>
        </w:rPr>
      </w:pPr>
    </w:p>
    <w:p w:rsidR="008F197D" w:rsidRPr="008F197D" w:rsidRDefault="008F197D" w:rsidP="008F197D">
      <w:pPr>
        <w:pStyle w:val="Tekstpodstawowy"/>
        <w:spacing w:after="0" w:line="240" w:lineRule="auto"/>
        <w:jc w:val="both"/>
        <w:rPr>
          <w:rFonts w:ascii="Times New Roman" w:hAnsi="Times New Roman"/>
          <w:b/>
          <w:bCs/>
          <w:i/>
          <w:iCs/>
          <w:sz w:val="16"/>
          <w:szCs w:val="16"/>
        </w:rPr>
      </w:pPr>
    </w:p>
    <w:p w:rsidR="008F197D" w:rsidRPr="008F197D" w:rsidRDefault="008F197D" w:rsidP="008F197D">
      <w:pPr>
        <w:pStyle w:val="Tekstpodstawowy"/>
        <w:shd w:val="clear" w:color="auto" w:fill="E0E0E0"/>
        <w:spacing w:after="0" w:line="240" w:lineRule="auto"/>
        <w:jc w:val="both"/>
        <w:rPr>
          <w:rFonts w:ascii="Times New Roman" w:hAnsi="Times New Roman"/>
          <w:b/>
          <w:bCs/>
          <w:i/>
          <w:iCs/>
          <w:sz w:val="28"/>
        </w:rPr>
      </w:pPr>
      <w:r w:rsidRPr="008F197D">
        <w:rPr>
          <w:rFonts w:ascii="Times New Roman" w:hAnsi="Times New Roman"/>
          <w:b/>
          <w:bCs/>
          <w:i/>
          <w:iCs/>
          <w:sz w:val="28"/>
        </w:rPr>
        <w:t>Okres 30 dni przed badaniem przyjmuje się za wskaźnik względnie częstego używania napojów alkoholowych.</w:t>
      </w:r>
    </w:p>
    <w:p w:rsidR="008F197D" w:rsidRPr="008F197D" w:rsidRDefault="008F197D" w:rsidP="008F197D">
      <w:pPr>
        <w:spacing w:after="0" w:line="240" w:lineRule="auto"/>
        <w:jc w:val="center"/>
        <w:rPr>
          <w:rFonts w:ascii="Times New Roman" w:hAnsi="Times New Roman"/>
          <w:sz w:val="16"/>
        </w:rPr>
      </w:pPr>
    </w:p>
    <w:p w:rsidR="008F197D" w:rsidRPr="008F197D" w:rsidRDefault="008F197D" w:rsidP="008F197D">
      <w:pPr>
        <w:pStyle w:val="Tekstpodstawowy"/>
        <w:spacing w:after="0" w:line="240" w:lineRule="auto"/>
        <w:jc w:val="both"/>
        <w:rPr>
          <w:rFonts w:ascii="Times New Roman" w:hAnsi="Times New Roman"/>
          <w:sz w:val="16"/>
        </w:rPr>
      </w:pPr>
    </w:p>
    <w:p w:rsidR="008F197D" w:rsidRPr="008F197D" w:rsidRDefault="008F197D" w:rsidP="008F197D">
      <w:pPr>
        <w:pStyle w:val="Tekstpodstawowy2"/>
        <w:pBdr>
          <w:top w:val="single" w:sz="24" w:space="1" w:color="auto"/>
          <w:left w:val="single" w:sz="24" w:space="0" w:color="auto"/>
          <w:bottom w:val="single" w:sz="24" w:space="1" w:color="auto"/>
          <w:right w:val="single" w:sz="24" w:space="3" w:color="auto"/>
        </w:pBdr>
        <w:spacing w:after="0" w:line="240" w:lineRule="auto"/>
        <w:jc w:val="center"/>
        <w:rPr>
          <w:rFonts w:ascii="Bookman Old Style" w:hAnsi="Bookman Old Style"/>
          <w:b/>
          <w:color w:val="003366"/>
          <w:sz w:val="2"/>
          <w:szCs w:val="2"/>
        </w:rPr>
      </w:pPr>
    </w:p>
    <w:p w:rsidR="008F197D" w:rsidRPr="008F197D" w:rsidRDefault="00F54C8C" w:rsidP="008F197D">
      <w:pPr>
        <w:pStyle w:val="Tekstpodstawowy2"/>
        <w:pBdr>
          <w:top w:val="single" w:sz="24" w:space="1" w:color="auto"/>
          <w:left w:val="single" w:sz="24" w:space="0" w:color="auto"/>
          <w:bottom w:val="single" w:sz="24" w:space="1" w:color="auto"/>
          <w:right w:val="single" w:sz="24" w:space="3" w:color="auto"/>
        </w:pBdr>
        <w:spacing w:after="0" w:line="240" w:lineRule="auto"/>
        <w:jc w:val="center"/>
        <w:rPr>
          <w:rFonts w:ascii="Bookman Old Style" w:hAnsi="Bookman Old Style"/>
          <w:b/>
          <w:color w:val="003366"/>
          <w:sz w:val="24"/>
          <w:szCs w:val="24"/>
        </w:rPr>
      </w:pPr>
      <w:r>
        <w:rPr>
          <w:rFonts w:ascii="Bookman Old Style" w:hAnsi="Bookman Old Style"/>
          <w:b/>
          <w:color w:val="003366"/>
          <w:sz w:val="24"/>
          <w:szCs w:val="24"/>
        </w:rPr>
        <w:t>3</w:t>
      </w:r>
      <w:r w:rsidR="008F197D" w:rsidRPr="008F197D">
        <w:rPr>
          <w:rFonts w:ascii="Bookman Old Style" w:hAnsi="Bookman Old Style"/>
          <w:b/>
          <w:color w:val="003366"/>
          <w:sz w:val="24"/>
          <w:szCs w:val="24"/>
        </w:rPr>
        <w:t xml:space="preserve">% UCZNIÓW KLAS VI, </w:t>
      </w:r>
      <w:r>
        <w:rPr>
          <w:rFonts w:ascii="Bookman Old Style" w:hAnsi="Bookman Old Style"/>
          <w:b/>
          <w:color w:val="003366"/>
          <w:sz w:val="24"/>
          <w:szCs w:val="24"/>
        </w:rPr>
        <w:t>CO TRZECI Z</w:t>
      </w:r>
      <w:r w:rsidR="008F197D" w:rsidRPr="008F197D">
        <w:rPr>
          <w:rFonts w:ascii="Bookman Old Style" w:hAnsi="Bookman Old Style"/>
          <w:b/>
          <w:color w:val="003366"/>
          <w:sz w:val="24"/>
          <w:szCs w:val="24"/>
        </w:rPr>
        <w:t xml:space="preserve"> UCZNIÓW KLAS III GIMNAZJUM ORAZ </w:t>
      </w:r>
      <w:r>
        <w:rPr>
          <w:rFonts w:ascii="Bookman Old Style" w:hAnsi="Bookman Old Style"/>
          <w:b/>
          <w:color w:val="003366"/>
          <w:sz w:val="24"/>
          <w:szCs w:val="24"/>
        </w:rPr>
        <w:t>59</w:t>
      </w:r>
      <w:r w:rsidR="008F197D" w:rsidRPr="008F197D">
        <w:rPr>
          <w:rFonts w:ascii="Bookman Old Style" w:hAnsi="Bookman Old Style"/>
          <w:b/>
          <w:color w:val="003366"/>
          <w:sz w:val="24"/>
          <w:szCs w:val="24"/>
        </w:rPr>
        <w:t>% UCZNIÓW II KLAS SZKÓŁ PONADGIMNAZJALNYCH</w:t>
      </w:r>
    </w:p>
    <w:p w:rsidR="008F197D" w:rsidRDefault="008F197D" w:rsidP="008F197D">
      <w:pPr>
        <w:pStyle w:val="Tekstpodstawowy2"/>
        <w:pBdr>
          <w:top w:val="single" w:sz="24" w:space="1" w:color="auto"/>
          <w:left w:val="single" w:sz="24" w:space="0" w:color="auto"/>
          <w:bottom w:val="single" w:sz="24" w:space="1" w:color="auto"/>
          <w:right w:val="single" w:sz="24" w:space="3" w:color="auto"/>
        </w:pBdr>
        <w:spacing w:after="0" w:line="240" w:lineRule="auto"/>
        <w:jc w:val="center"/>
        <w:rPr>
          <w:rFonts w:ascii="Bookman Old Style" w:hAnsi="Bookman Old Style"/>
          <w:b/>
          <w:color w:val="003366"/>
          <w:sz w:val="24"/>
          <w:szCs w:val="24"/>
          <w:u w:val="single"/>
        </w:rPr>
      </w:pPr>
      <w:r w:rsidRPr="008F197D">
        <w:rPr>
          <w:rFonts w:ascii="Bookman Old Style" w:hAnsi="Bookman Old Style"/>
          <w:b/>
          <w:color w:val="003366"/>
          <w:sz w:val="24"/>
          <w:szCs w:val="24"/>
          <w:u w:val="single"/>
        </w:rPr>
        <w:t>SPOŻYWAŁO ALKOHOL W MIESIĄCU POPRZEDZAJĄCYM BADANIE.</w:t>
      </w:r>
    </w:p>
    <w:p w:rsidR="008F197D" w:rsidRPr="008F197D" w:rsidRDefault="008F197D" w:rsidP="008F197D">
      <w:pPr>
        <w:pStyle w:val="Tekstpodstawowy2"/>
        <w:pBdr>
          <w:top w:val="single" w:sz="24" w:space="1" w:color="auto"/>
          <w:left w:val="single" w:sz="24" w:space="0" w:color="auto"/>
          <w:bottom w:val="single" w:sz="24" w:space="1" w:color="auto"/>
          <w:right w:val="single" w:sz="24" w:space="3" w:color="auto"/>
        </w:pBdr>
        <w:spacing w:after="0" w:line="240" w:lineRule="auto"/>
        <w:jc w:val="center"/>
        <w:rPr>
          <w:rFonts w:ascii="Bookman Old Style" w:hAnsi="Bookman Old Style"/>
          <w:b/>
          <w:color w:val="003366"/>
          <w:sz w:val="2"/>
          <w:szCs w:val="2"/>
          <w:u w:val="single"/>
        </w:rPr>
      </w:pPr>
    </w:p>
    <w:p w:rsidR="003D33E8" w:rsidRDefault="003D33E8" w:rsidP="008F197D">
      <w:pPr>
        <w:spacing w:after="0" w:line="240" w:lineRule="auto"/>
        <w:jc w:val="both"/>
        <w:rPr>
          <w:rFonts w:ascii="Times New Roman" w:hAnsi="Times New Roman"/>
          <w:b/>
          <w:bCs/>
          <w:i/>
          <w:iCs/>
          <w:sz w:val="24"/>
          <w:szCs w:val="24"/>
        </w:rPr>
      </w:pPr>
    </w:p>
    <w:p w:rsidR="008F197D" w:rsidRDefault="008F197D" w:rsidP="008F197D">
      <w:pPr>
        <w:spacing w:after="0" w:line="240" w:lineRule="auto"/>
        <w:jc w:val="both"/>
        <w:rPr>
          <w:rFonts w:ascii="Times New Roman" w:hAnsi="Times New Roman"/>
          <w:b/>
          <w:bCs/>
          <w:i/>
          <w:iCs/>
          <w:sz w:val="24"/>
          <w:szCs w:val="24"/>
        </w:rPr>
      </w:pPr>
      <w:r w:rsidRPr="008F197D">
        <w:rPr>
          <w:rFonts w:ascii="Times New Roman" w:hAnsi="Times New Roman"/>
          <w:b/>
          <w:bCs/>
          <w:i/>
          <w:iCs/>
          <w:sz w:val="24"/>
          <w:szCs w:val="24"/>
        </w:rPr>
        <w:t>Jak to wygląda w porównaniu z danymi z badań ogólnopolskich i badań w innych gminach?</w:t>
      </w:r>
    </w:p>
    <w:p w:rsidR="003D33E8" w:rsidRDefault="003D33E8" w:rsidP="008F197D">
      <w:pPr>
        <w:spacing w:after="0" w:line="240" w:lineRule="auto"/>
        <w:jc w:val="both"/>
        <w:rPr>
          <w:rFonts w:ascii="Times New Roman" w:hAnsi="Times New Roman"/>
          <w:b/>
          <w:bCs/>
          <w:i/>
          <w:iCs/>
          <w:sz w:val="16"/>
          <w:szCs w:val="16"/>
        </w:rPr>
      </w:pPr>
    </w:p>
    <w:p w:rsidR="00F54C8C" w:rsidRDefault="00F54C8C" w:rsidP="008F197D">
      <w:pPr>
        <w:spacing w:after="0" w:line="240" w:lineRule="auto"/>
        <w:jc w:val="both"/>
        <w:rPr>
          <w:rFonts w:ascii="Times New Roman" w:hAnsi="Times New Roman"/>
          <w:b/>
          <w:bCs/>
          <w:i/>
          <w:iCs/>
          <w:sz w:val="16"/>
          <w:szCs w:val="16"/>
        </w:rPr>
      </w:pPr>
    </w:p>
    <w:p w:rsidR="00F54C8C" w:rsidRDefault="00F54C8C" w:rsidP="008F197D">
      <w:pPr>
        <w:spacing w:after="0" w:line="240" w:lineRule="auto"/>
        <w:jc w:val="both"/>
        <w:rPr>
          <w:rFonts w:ascii="Times New Roman" w:hAnsi="Times New Roman"/>
          <w:b/>
          <w:bCs/>
          <w:i/>
          <w:iCs/>
          <w:sz w:val="16"/>
          <w:szCs w:val="16"/>
        </w:rPr>
      </w:pPr>
    </w:p>
    <w:p w:rsidR="00F54C8C" w:rsidRDefault="00F54C8C" w:rsidP="008F197D">
      <w:pPr>
        <w:spacing w:after="0" w:line="240" w:lineRule="auto"/>
        <w:jc w:val="both"/>
        <w:rPr>
          <w:rFonts w:ascii="Times New Roman" w:hAnsi="Times New Roman"/>
          <w:b/>
          <w:bCs/>
          <w:i/>
          <w:iCs/>
          <w:sz w:val="16"/>
          <w:szCs w:val="16"/>
        </w:rPr>
      </w:pPr>
    </w:p>
    <w:p w:rsidR="00F54C8C" w:rsidRPr="003D5D6E" w:rsidRDefault="00F54C8C" w:rsidP="008F197D">
      <w:pPr>
        <w:spacing w:after="0" w:line="240" w:lineRule="auto"/>
        <w:jc w:val="both"/>
        <w:rPr>
          <w:rFonts w:ascii="Times New Roman" w:hAnsi="Times New Roman"/>
          <w:b/>
          <w:bCs/>
          <w:i/>
          <w:iCs/>
          <w:sz w:val="16"/>
          <w:szCs w:val="16"/>
        </w:rPr>
      </w:pPr>
    </w:p>
    <w:p w:rsidR="003D33E8" w:rsidRPr="00CB2EB4" w:rsidRDefault="003D33E8" w:rsidP="003D33E8">
      <w:pPr>
        <w:spacing w:after="0" w:line="240" w:lineRule="auto"/>
        <w:jc w:val="both"/>
        <w:rPr>
          <w:rFonts w:ascii="Arial Narrow" w:hAnsi="Arial Narrow"/>
          <w:b/>
          <w:i/>
          <w:sz w:val="24"/>
          <w:szCs w:val="24"/>
        </w:rPr>
      </w:pPr>
      <w:r w:rsidRPr="00CB2EB4">
        <w:rPr>
          <w:rFonts w:ascii="Arial Narrow" w:hAnsi="Arial Narrow"/>
          <w:b/>
          <w:i/>
          <w:sz w:val="24"/>
          <w:szCs w:val="24"/>
        </w:rPr>
        <w:lastRenderedPageBreak/>
        <w:t>Porównanie młodzieży klas VI szkół podstawowych:</w:t>
      </w:r>
    </w:p>
    <w:p w:rsidR="003D33E8" w:rsidRDefault="003D33E8" w:rsidP="003D33E8">
      <w:pPr>
        <w:spacing w:after="0" w:line="240" w:lineRule="auto"/>
        <w:jc w:val="both"/>
        <w:rPr>
          <w:rFonts w:ascii="Times New Roman" w:hAnsi="Times New Roman"/>
          <w:sz w:val="16"/>
          <w:szCs w:val="16"/>
        </w:rPr>
      </w:pPr>
    </w:p>
    <w:tbl>
      <w:tblPr>
        <w:tblpPr w:leftFromText="141" w:rightFromText="141" w:vertAnchor="text" w:horzAnchor="margin" w:tblpXSpec="center"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gridCol w:w="1841"/>
        <w:gridCol w:w="1841"/>
      </w:tblGrid>
      <w:tr w:rsidR="003D33E8" w:rsidRPr="00834291">
        <w:tc>
          <w:tcPr>
            <w:tcW w:w="1924" w:type="dxa"/>
            <w:tcBorders>
              <w:top w:val="thinThickSmallGap" w:sz="24" w:space="0" w:color="auto"/>
              <w:left w:val="double" w:sz="4" w:space="0" w:color="auto"/>
              <w:bottom w:val="double" w:sz="4" w:space="0" w:color="auto"/>
              <w:right w:val="double" w:sz="4" w:space="0" w:color="auto"/>
            </w:tcBorders>
            <w:shd w:val="clear" w:color="auto" w:fill="D9D9D9"/>
          </w:tcPr>
          <w:p w:rsidR="003D33E8" w:rsidRPr="00A652AA" w:rsidRDefault="003D33E8" w:rsidP="003D33E8">
            <w:pPr>
              <w:spacing w:after="0" w:line="240" w:lineRule="auto"/>
              <w:jc w:val="center"/>
              <w:rPr>
                <w:rFonts w:ascii="Britannic Bold" w:hAnsi="Britannic Bold"/>
                <w:b/>
                <w:color w:val="C00000"/>
                <w:sz w:val="8"/>
                <w:szCs w:val="8"/>
              </w:rPr>
            </w:pPr>
          </w:p>
          <w:p w:rsidR="003D33E8" w:rsidRPr="00D757FC" w:rsidRDefault="007D6212" w:rsidP="003D33E8">
            <w:pPr>
              <w:spacing w:after="0" w:line="240" w:lineRule="auto"/>
              <w:jc w:val="center"/>
              <w:rPr>
                <w:rFonts w:ascii="Georgia" w:hAnsi="Georgia"/>
                <w:b/>
                <w:color w:val="C00000"/>
                <w:sz w:val="24"/>
                <w:szCs w:val="24"/>
              </w:rPr>
            </w:pPr>
            <w:r>
              <w:rPr>
                <w:rFonts w:ascii="Georgia" w:hAnsi="Georgia"/>
                <w:b/>
                <w:color w:val="C00000"/>
                <w:sz w:val="24"/>
                <w:szCs w:val="24"/>
              </w:rPr>
              <w:t>SKARŻYSKO-KAMIENNA</w:t>
            </w:r>
          </w:p>
          <w:p w:rsidR="003D33E8" w:rsidRDefault="003D33E8" w:rsidP="003D33E8">
            <w:pPr>
              <w:spacing w:after="0" w:line="240" w:lineRule="auto"/>
              <w:jc w:val="center"/>
              <w:rPr>
                <w:rFonts w:ascii="Britannic Bold" w:hAnsi="Britannic Bold" w:cs="Arial"/>
                <w:b/>
                <w:color w:val="C00000"/>
                <w:sz w:val="20"/>
                <w:szCs w:val="20"/>
              </w:rPr>
            </w:pPr>
            <w:r>
              <w:rPr>
                <w:rFonts w:ascii="Britannic Bold" w:hAnsi="Britannic Bold"/>
                <w:b/>
                <w:color w:val="C00000"/>
                <w:sz w:val="20"/>
                <w:szCs w:val="20"/>
              </w:rPr>
              <w:t>Kl. VI szkó</w:t>
            </w:r>
            <w:r w:rsidRPr="003815C2">
              <w:rPr>
                <w:rFonts w:ascii="Arial Black" w:hAnsi="Arial Black" w:cs="Arial"/>
                <w:b/>
                <w:color w:val="C00000"/>
                <w:sz w:val="20"/>
                <w:szCs w:val="20"/>
              </w:rPr>
              <w:t xml:space="preserve">ł </w:t>
            </w:r>
          </w:p>
          <w:p w:rsidR="003D33E8" w:rsidRPr="003815C2" w:rsidRDefault="003D33E8" w:rsidP="003D33E8">
            <w:pPr>
              <w:spacing w:after="0" w:line="240" w:lineRule="auto"/>
              <w:jc w:val="center"/>
              <w:rPr>
                <w:rFonts w:ascii="Arial" w:hAnsi="Arial" w:cs="Arial"/>
                <w:b/>
                <w:color w:val="C00000"/>
                <w:sz w:val="20"/>
                <w:szCs w:val="20"/>
              </w:rPr>
            </w:pPr>
            <w:r>
              <w:rPr>
                <w:rFonts w:ascii="Britannic Bold" w:hAnsi="Britannic Bold" w:cs="Arial"/>
                <w:b/>
                <w:color w:val="C00000"/>
                <w:sz w:val="20"/>
                <w:szCs w:val="20"/>
              </w:rPr>
              <w:t>p</w:t>
            </w:r>
            <w:r w:rsidRPr="003815C2">
              <w:rPr>
                <w:rFonts w:ascii="Britannic Bold" w:hAnsi="Britannic Bold" w:cs="Arial"/>
                <w:b/>
                <w:color w:val="C00000"/>
                <w:sz w:val="20"/>
                <w:szCs w:val="20"/>
              </w:rPr>
              <w:t>odst</w:t>
            </w:r>
            <w:r>
              <w:rPr>
                <w:rFonts w:ascii="Britannic Bold" w:hAnsi="Britannic Bold" w:cs="Arial"/>
                <w:b/>
                <w:color w:val="C00000"/>
                <w:sz w:val="20"/>
                <w:szCs w:val="20"/>
              </w:rPr>
              <w:t>awowych</w:t>
            </w:r>
          </w:p>
        </w:tc>
        <w:tc>
          <w:tcPr>
            <w:tcW w:w="1841" w:type="dxa"/>
            <w:tcBorders>
              <w:top w:val="thinThickSmallGap" w:sz="24" w:space="0" w:color="auto"/>
              <w:bottom w:val="double" w:sz="4" w:space="0" w:color="auto"/>
            </w:tcBorders>
            <w:shd w:val="clear" w:color="auto" w:fill="DBE5F1"/>
          </w:tcPr>
          <w:p w:rsidR="003D33E8" w:rsidRPr="00834291" w:rsidRDefault="003D33E8" w:rsidP="003D33E8">
            <w:pPr>
              <w:spacing w:after="0" w:line="240" w:lineRule="auto"/>
              <w:jc w:val="center"/>
              <w:rPr>
                <w:rFonts w:ascii="Book Antiqua" w:hAnsi="Book Antiqua"/>
                <w:b/>
                <w:sz w:val="28"/>
              </w:rPr>
            </w:pPr>
            <w:r w:rsidRPr="00834291">
              <w:rPr>
                <w:rFonts w:ascii="Arial Narrow" w:hAnsi="Arial Narrow"/>
                <w:b/>
                <w:sz w:val="20"/>
                <w:szCs w:val="20"/>
              </w:rPr>
              <w:t>Najniższy wynik uzyskany w naszych badaniach w innych gminach</w:t>
            </w:r>
          </w:p>
        </w:tc>
        <w:tc>
          <w:tcPr>
            <w:tcW w:w="1841" w:type="dxa"/>
            <w:tcBorders>
              <w:top w:val="thinThickSmallGap" w:sz="24" w:space="0" w:color="auto"/>
              <w:bottom w:val="double" w:sz="4" w:space="0" w:color="auto"/>
              <w:right w:val="double" w:sz="4" w:space="0" w:color="auto"/>
            </w:tcBorders>
            <w:shd w:val="clear" w:color="auto" w:fill="DBE5F1"/>
          </w:tcPr>
          <w:p w:rsidR="003D33E8" w:rsidRPr="00834291" w:rsidRDefault="003D33E8" w:rsidP="003D33E8">
            <w:pPr>
              <w:spacing w:after="0" w:line="240" w:lineRule="auto"/>
              <w:jc w:val="center"/>
              <w:rPr>
                <w:rFonts w:ascii="Arial Narrow" w:hAnsi="Arial Narrow"/>
                <w:b/>
              </w:rPr>
            </w:pPr>
            <w:r w:rsidRPr="00834291">
              <w:rPr>
                <w:rFonts w:ascii="Arial Narrow" w:hAnsi="Arial Narrow"/>
                <w:b/>
                <w:sz w:val="20"/>
                <w:szCs w:val="20"/>
              </w:rPr>
              <w:t>Najwyższy wynik uzyskany w naszych badaniach w innych gminach</w:t>
            </w:r>
          </w:p>
        </w:tc>
      </w:tr>
      <w:tr w:rsidR="003D33E8" w:rsidRPr="00834291">
        <w:tc>
          <w:tcPr>
            <w:tcW w:w="1924" w:type="dxa"/>
            <w:tcBorders>
              <w:top w:val="double" w:sz="4" w:space="0" w:color="auto"/>
              <w:left w:val="double" w:sz="4" w:space="0" w:color="auto"/>
              <w:bottom w:val="thinThickSmallGap" w:sz="24" w:space="0" w:color="auto"/>
              <w:right w:val="double" w:sz="4" w:space="0" w:color="auto"/>
            </w:tcBorders>
            <w:shd w:val="clear" w:color="auto" w:fill="D9D9D9"/>
          </w:tcPr>
          <w:p w:rsidR="003D33E8" w:rsidRPr="00EF5455" w:rsidRDefault="00F54C8C" w:rsidP="003D33E8">
            <w:pPr>
              <w:spacing w:after="0"/>
              <w:jc w:val="center"/>
              <w:rPr>
                <w:rFonts w:ascii="Bodoni MT Black" w:hAnsi="Bodoni MT Black"/>
                <w:color w:val="C00000"/>
                <w:sz w:val="28"/>
              </w:rPr>
            </w:pPr>
            <w:r>
              <w:rPr>
                <w:rFonts w:ascii="Bodoni MT Black" w:hAnsi="Bodoni MT Black"/>
                <w:color w:val="C00000"/>
                <w:sz w:val="28"/>
              </w:rPr>
              <w:t>3</w:t>
            </w:r>
            <w:r w:rsidR="003D33E8" w:rsidRPr="00EF5455">
              <w:rPr>
                <w:rFonts w:ascii="Bodoni MT Black" w:hAnsi="Bodoni MT Black"/>
                <w:color w:val="C00000"/>
                <w:sz w:val="28"/>
              </w:rPr>
              <w:t>%</w:t>
            </w:r>
          </w:p>
        </w:tc>
        <w:tc>
          <w:tcPr>
            <w:tcW w:w="1841" w:type="dxa"/>
            <w:tcBorders>
              <w:top w:val="double" w:sz="4" w:space="0" w:color="auto"/>
              <w:bottom w:val="thinThickSmallGap" w:sz="24" w:space="0" w:color="auto"/>
            </w:tcBorders>
          </w:tcPr>
          <w:p w:rsidR="003D33E8" w:rsidRPr="00EF5455" w:rsidRDefault="003D33E8" w:rsidP="003D33E8">
            <w:pPr>
              <w:spacing w:after="0"/>
              <w:jc w:val="center"/>
              <w:rPr>
                <w:rFonts w:ascii="Bodoni MT Black" w:hAnsi="Bodoni MT Black"/>
                <w:sz w:val="28"/>
              </w:rPr>
            </w:pPr>
            <w:r>
              <w:rPr>
                <w:rFonts w:ascii="Bodoni MT Black" w:hAnsi="Bodoni MT Black"/>
                <w:sz w:val="28"/>
              </w:rPr>
              <w:t>0</w:t>
            </w:r>
            <w:r w:rsidRPr="00EF5455">
              <w:rPr>
                <w:rFonts w:ascii="Bodoni MT Black" w:hAnsi="Bodoni MT Black"/>
                <w:sz w:val="28"/>
              </w:rPr>
              <w:t>%</w:t>
            </w:r>
          </w:p>
        </w:tc>
        <w:tc>
          <w:tcPr>
            <w:tcW w:w="1841" w:type="dxa"/>
            <w:tcBorders>
              <w:top w:val="double" w:sz="4" w:space="0" w:color="auto"/>
              <w:bottom w:val="thinThickSmallGap" w:sz="24" w:space="0" w:color="auto"/>
              <w:right w:val="double" w:sz="4" w:space="0" w:color="auto"/>
            </w:tcBorders>
          </w:tcPr>
          <w:p w:rsidR="003D33E8" w:rsidRPr="00EF5455" w:rsidRDefault="003D33E8" w:rsidP="003D33E8">
            <w:pPr>
              <w:spacing w:after="0"/>
              <w:jc w:val="center"/>
              <w:rPr>
                <w:rFonts w:ascii="Bodoni MT Black" w:hAnsi="Bodoni MT Black"/>
                <w:sz w:val="28"/>
              </w:rPr>
            </w:pPr>
            <w:r>
              <w:rPr>
                <w:rFonts w:ascii="Bodoni MT Black" w:hAnsi="Bodoni MT Black"/>
                <w:sz w:val="28"/>
              </w:rPr>
              <w:t>53</w:t>
            </w:r>
            <w:r w:rsidRPr="00EF5455">
              <w:rPr>
                <w:rFonts w:ascii="Bodoni MT Black" w:hAnsi="Bodoni MT Black"/>
                <w:sz w:val="28"/>
              </w:rPr>
              <w:t>%</w:t>
            </w:r>
          </w:p>
        </w:tc>
      </w:tr>
    </w:tbl>
    <w:p w:rsidR="003D33E8" w:rsidRDefault="003D33E8" w:rsidP="003D33E8">
      <w:pPr>
        <w:spacing w:after="0" w:line="240" w:lineRule="auto"/>
        <w:jc w:val="both"/>
        <w:rPr>
          <w:rFonts w:ascii="Times New Roman" w:hAnsi="Times New Roman"/>
          <w:sz w:val="24"/>
          <w:szCs w:val="24"/>
        </w:rPr>
      </w:pPr>
    </w:p>
    <w:p w:rsidR="003D33E8" w:rsidRDefault="003D33E8" w:rsidP="003D33E8">
      <w:pPr>
        <w:spacing w:after="0" w:line="240" w:lineRule="auto"/>
        <w:jc w:val="both"/>
        <w:rPr>
          <w:rFonts w:ascii="Times New Roman" w:hAnsi="Times New Roman"/>
          <w:sz w:val="24"/>
          <w:szCs w:val="24"/>
        </w:rPr>
      </w:pPr>
    </w:p>
    <w:p w:rsidR="003D33E8" w:rsidRDefault="003D33E8" w:rsidP="003D33E8">
      <w:pPr>
        <w:spacing w:after="0" w:line="240" w:lineRule="auto"/>
        <w:jc w:val="both"/>
        <w:rPr>
          <w:rFonts w:ascii="Times New Roman" w:hAnsi="Times New Roman"/>
          <w:sz w:val="24"/>
          <w:szCs w:val="24"/>
        </w:rPr>
      </w:pPr>
    </w:p>
    <w:p w:rsidR="007A6433" w:rsidRPr="007A6433" w:rsidRDefault="007A6433" w:rsidP="008F197D">
      <w:pPr>
        <w:spacing w:after="0" w:line="240" w:lineRule="auto"/>
        <w:jc w:val="both"/>
        <w:rPr>
          <w:rFonts w:ascii="Times New Roman" w:hAnsi="Times New Roman"/>
          <w:b/>
          <w:bCs/>
          <w:i/>
          <w:iCs/>
          <w:sz w:val="16"/>
          <w:szCs w:val="16"/>
        </w:rPr>
      </w:pPr>
    </w:p>
    <w:p w:rsidR="003D33E8" w:rsidRDefault="003D33E8" w:rsidP="007A6433">
      <w:pPr>
        <w:spacing w:after="0" w:line="240" w:lineRule="auto"/>
        <w:jc w:val="both"/>
        <w:rPr>
          <w:rFonts w:ascii="Arial Narrow" w:hAnsi="Arial Narrow"/>
          <w:b/>
          <w:i/>
          <w:sz w:val="24"/>
          <w:szCs w:val="24"/>
        </w:rPr>
      </w:pPr>
    </w:p>
    <w:p w:rsidR="003D33E8" w:rsidRDefault="003D33E8" w:rsidP="007A6433">
      <w:pPr>
        <w:spacing w:after="0" w:line="240" w:lineRule="auto"/>
        <w:jc w:val="both"/>
        <w:rPr>
          <w:rFonts w:ascii="Arial Narrow" w:hAnsi="Arial Narrow"/>
          <w:b/>
          <w:i/>
          <w:sz w:val="24"/>
          <w:szCs w:val="24"/>
        </w:rPr>
      </w:pPr>
    </w:p>
    <w:p w:rsidR="003D33E8" w:rsidRDefault="003D33E8" w:rsidP="007A6433">
      <w:pPr>
        <w:spacing w:after="0" w:line="240" w:lineRule="auto"/>
        <w:jc w:val="both"/>
        <w:rPr>
          <w:rFonts w:ascii="Arial Narrow" w:hAnsi="Arial Narrow"/>
          <w:b/>
          <w:i/>
          <w:sz w:val="24"/>
          <w:szCs w:val="24"/>
        </w:rPr>
      </w:pPr>
    </w:p>
    <w:p w:rsidR="007A6433" w:rsidRPr="00C7736F" w:rsidRDefault="007A6433" w:rsidP="007A6433">
      <w:pPr>
        <w:spacing w:after="0" w:line="240" w:lineRule="auto"/>
        <w:jc w:val="both"/>
        <w:rPr>
          <w:rFonts w:ascii="Arial Narrow" w:hAnsi="Arial Narrow"/>
          <w:b/>
          <w:i/>
          <w:sz w:val="24"/>
          <w:szCs w:val="24"/>
        </w:rPr>
      </w:pPr>
      <w:r w:rsidRPr="00C7736F">
        <w:rPr>
          <w:rFonts w:ascii="Arial Narrow" w:hAnsi="Arial Narrow"/>
          <w:b/>
          <w:i/>
          <w:sz w:val="24"/>
          <w:szCs w:val="24"/>
        </w:rPr>
        <w:t>Porównanie dla 15-latków:</w:t>
      </w:r>
    </w:p>
    <w:p w:rsidR="007A6433" w:rsidRPr="00F346B5" w:rsidRDefault="007A6433" w:rsidP="007A6433">
      <w:pPr>
        <w:spacing w:after="0" w:line="240" w:lineRule="auto"/>
        <w:jc w:val="both"/>
        <w:rPr>
          <w:rFonts w:ascii="Times New Roman" w:hAnsi="Times New Roman"/>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gridCol w:w="1841"/>
        <w:gridCol w:w="1841"/>
        <w:gridCol w:w="1841"/>
      </w:tblGrid>
      <w:tr w:rsidR="007A6433" w:rsidRPr="00834291">
        <w:tc>
          <w:tcPr>
            <w:tcW w:w="1924" w:type="dxa"/>
            <w:tcBorders>
              <w:top w:val="thinThickSmallGap" w:sz="24" w:space="0" w:color="auto"/>
              <w:left w:val="double" w:sz="4" w:space="0" w:color="auto"/>
              <w:bottom w:val="double" w:sz="4" w:space="0" w:color="auto"/>
              <w:right w:val="double" w:sz="4" w:space="0" w:color="auto"/>
            </w:tcBorders>
            <w:shd w:val="clear" w:color="auto" w:fill="D9D9D9"/>
          </w:tcPr>
          <w:p w:rsidR="007A6433" w:rsidRPr="009137DE" w:rsidRDefault="007A6433" w:rsidP="007A6433">
            <w:pPr>
              <w:spacing w:after="0" w:line="240" w:lineRule="auto"/>
              <w:jc w:val="center"/>
              <w:rPr>
                <w:rFonts w:ascii="Britannic Bold" w:hAnsi="Britannic Bold"/>
                <w:b/>
                <w:sz w:val="4"/>
                <w:szCs w:val="4"/>
              </w:rPr>
            </w:pPr>
          </w:p>
          <w:p w:rsidR="007A6433" w:rsidRPr="00F14025" w:rsidRDefault="007A6433" w:rsidP="007A6433">
            <w:pPr>
              <w:spacing w:after="0" w:line="240" w:lineRule="auto"/>
              <w:jc w:val="center"/>
              <w:rPr>
                <w:rFonts w:ascii="Britannic Bold" w:hAnsi="Britannic Bold"/>
                <w:b/>
                <w:color w:val="C00000"/>
                <w:sz w:val="16"/>
                <w:szCs w:val="16"/>
              </w:rPr>
            </w:pPr>
          </w:p>
          <w:p w:rsidR="007A6433" w:rsidRPr="00D757FC" w:rsidRDefault="007D6212" w:rsidP="007A6433">
            <w:pPr>
              <w:spacing w:after="0" w:line="240" w:lineRule="auto"/>
              <w:jc w:val="center"/>
              <w:rPr>
                <w:rFonts w:ascii="Georgia" w:hAnsi="Georgia"/>
                <w:b/>
                <w:color w:val="C00000"/>
                <w:sz w:val="24"/>
                <w:szCs w:val="24"/>
              </w:rPr>
            </w:pPr>
            <w:r>
              <w:rPr>
                <w:rFonts w:ascii="Georgia" w:hAnsi="Georgia"/>
                <w:b/>
                <w:color w:val="C00000"/>
                <w:sz w:val="24"/>
                <w:szCs w:val="24"/>
              </w:rPr>
              <w:t>SKARŻYSKO-KAMIENNA</w:t>
            </w:r>
          </w:p>
          <w:p w:rsidR="007A6433" w:rsidRPr="003815C2" w:rsidRDefault="007A6433" w:rsidP="007A6433">
            <w:pPr>
              <w:spacing w:after="0" w:line="240" w:lineRule="auto"/>
              <w:jc w:val="center"/>
              <w:rPr>
                <w:rFonts w:ascii="Britannic Bold" w:hAnsi="Britannic Bold"/>
                <w:b/>
                <w:color w:val="C00000"/>
                <w:sz w:val="20"/>
                <w:szCs w:val="20"/>
              </w:rPr>
            </w:pPr>
            <w:r>
              <w:rPr>
                <w:rFonts w:ascii="Britannic Bold" w:hAnsi="Britannic Bold"/>
                <w:b/>
                <w:color w:val="C00000"/>
                <w:sz w:val="20"/>
                <w:szCs w:val="20"/>
              </w:rPr>
              <w:t>Kl. III gimnazjum</w:t>
            </w:r>
          </w:p>
        </w:tc>
        <w:tc>
          <w:tcPr>
            <w:tcW w:w="1841" w:type="dxa"/>
            <w:tcBorders>
              <w:top w:val="thinThickSmallGap" w:sz="24" w:space="0" w:color="auto"/>
              <w:left w:val="double" w:sz="4" w:space="0" w:color="auto"/>
              <w:bottom w:val="double" w:sz="4" w:space="0" w:color="auto"/>
            </w:tcBorders>
            <w:shd w:val="clear" w:color="auto" w:fill="FFCC99"/>
          </w:tcPr>
          <w:p w:rsidR="007A6433" w:rsidRPr="00EF5455" w:rsidRDefault="007A6433" w:rsidP="007A6433">
            <w:pPr>
              <w:spacing w:after="0" w:line="240" w:lineRule="auto"/>
              <w:jc w:val="center"/>
              <w:rPr>
                <w:rFonts w:ascii="Arial Narrow" w:hAnsi="Arial Narrow"/>
                <w:b/>
                <w:color w:val="800000"/>
              </w:rPr>
            </w:pPr>
            <w:r w:rsidRPr="00EF5455">
              <w:rPr>
                <w:rFonts w:ascii="Arial Narrow" w:hAnsi="Arial Narrow"/>
                <w:b/>
                <w:color w:val="800000"/>
              </w:rPr>
              <w:t>Wynik badań ogólnopolskich</w:t>
            </w:r>
          </w:p>
          <w:p w:rsidR="007A6433" w:rsidRPr="00EF5455" w:rsidRDefault="007A6433" w:rsidP="00CC649B">
            <w:pPr>
              <w:spacing w:after="0" w:line="240" w:lineRule="auto"/>
              <w:jc w:val="center"/>
              <w:rPr>
                <w:rFonts w:ascii="Arial Narrow" w:hAnsi="Arial Narrow"/>
                <w:b/>
                <w:color w:val="800000"/>
                <w:sz w:val="20"/>
                <w:szCs w:val="20"/>
              </w:rPr>
            </w:pPr>
            <w:r w:rsidRPr="00EF5455">
              <w:rPr>
                <w:rFonts w:ascii="Arial Narrow" w:hAnsi="Arial Narrow"/>
                <w:b/>
                <w:color w:val="800000"/>
              </w:rPr>
              <w:t xml:space="preserve">ESPAD – </w:t>
            </w:r>
            <w:r w:rsidR="001472ED">
              <w:rPr>
                <w:rFonts w:ascii="Arial Narrow" w:hAnsi="Arial Narrow"/>
                <w:b/>
                <w:color w:val="800000"/>
              </w:rPr>
              <w:t>201</w:t>
            </w:r>
            <w:r w:rsidR="00CC649B">
              <w:rPr>
                <w:rFonts w:ascii="Arial Narrow" w:hAnsi="Arial Narrow"/>
                <w:b/>
                <w:color w:val="800000"/>
              </w:rPr>
              <w:t>5</w:t>
            </w:r>
            <w:r w:rsidRPr="00EF5455">
              <w:rPr>
                <w:rFonts w:ascii="Arial Narrow" w:hAnsi="Arial Narrow"/>
                <w:b/>
                <w:color w:val="800000"/>
              </w:rPr>
              <w:t xml:space="preserve"> r.</w:t>
            </w:r>
          </w:p>
        </w:tc>
        <w:tc>
          <w:tcPr>
            <w:tcW w:w="1841" w:type="dxa"/>
            <w:tcBorders>
              <w:top w:val="thinThickSmallGap" w:sz="24" w:space="0" w:color="auto"/>
              <w:bottom w:val="double" w:sz="4" w:space="0" w:color="auto"/>
            </w:tcBorders>
            <w:shd w:val="clear" w:color="auto" w:fill="DBE5F1"/>
          </w:tcPr>
          <w:p w:rsidR="007A6433" w:rsidRPr="00834291" w:rsidRDefault="007A6433" w:rsidP="007A6433">
            <w:pPr>
              <w:spacing w:after="0" w:line="240" w:lineRule="auto"/>
              <w:jc w:val="center"/>
              <w:rPr>
                <w:rFonts w:ascii="Book Antiqua" w:hAnsi="Book Antiqua"/>
                <w:b/>
                <w:sz w:val="28"/>
              </w:rPr>
            </w:pPr>
            <w:r w:rsidRPr="00834291">
              <w:rPr>
                <w:rFonts w:ascii="Arial Narrow" w:hAnsi="Arial Narrow"/>
                <w:b/>
                <w:sz w:val="20"/>
                <w:szCs w:val="20"/>
              </w:rPr>
              <w:t>Najniższy wynik uzyskany w naszych badaniach w innych gminach</w:t>
            </w:r>
          </w:p>
        </w:tc>
        <w:tc>
          <w:tcPr>
            <w:tcW w:w="1841" w:type="dxa"/>
            <w:tcBorders>
              <w:top w:val="thinThickSmallGap" w:sz="24" w:space="0" w:color="auto"/>
              <w:bottom w:val="double" w:sz="4" w:space="0" w:color="auto"/>
              <w:right w:val="double" w:sz="4" w:space="0" w:color="auto"/>
            </w:tcBorders>
            <w:shd w:val="clear" w:color="auto" w:fill="DBE5F1"/>
          </w:tcPr>
          <w:p w:rsidR="007A6433" w:rsidRPr="00834291" w:rsidRDefault="007A6433" w:rsidP="007A6433">
            <w:pPr>
              <w:spacing w:after="0" w:line="240" w:lineRule="auto"/>
              <w:jc w:val="center"/>
              <w:rPr>
                <w:rFonts w:ascii="Arial Narrow" w:hAnsi="Arial Narrow"/>
                <w:b/>
              </w:rPr>
            </w:pPr>
            <w:r w:rsidRPr="00834291">
              <w:rPr>
                <w:rFonts w:ascii="Arial Narrow" w:hAnsi="Arial Narrow"/>
                <w:b/>
                <w:sz w:val="20"/>
                <w:szCs w:val="20"/>
              </w:rPr>
              <w:t>Najwyższy wynik uzyskany w naszych badaniach w innych gminach</w:t>
            </w:r>
          </w:p>
        </w:tc>
      </w:tr>
      <w:tr w:rsidR="007A6433" w:rsidRPr="00834291">
        <w:tc>
          <w:tcPr>
            <w:tcW w:w="1924" w:type="dxa"/>
            <w:tcBorders>
              <w:top w:val="double" w:sz="4" w:space="0" w:color="auto"/>
              <w:left w:val="double" w:sz="4" w:space="0" w:color="auto"/>
              <w:bottom w:val="thinThickSmallGap" w:sz="24" w:space="0" w:color="auto"/>
              <w:right w:val="double" w:sz="4" w:space="0" w:color="auto"/>
            </w:tcBorders>
            <w:shd w:val="clear" w:color="auto" w:fill="D9D9D9"/>
          </w:tcPr>
          <w:p w:rsidR="007A6433" w:rsidRPr="00EF5455" w:rsidRDefault="00F54C8C" w:rsidP="007A6433">
            <w:pPr>
              <w:spacing w:after="0"/>
              <w:jc w:val="center"/>
              <w:rPr>
                <w:rFonts w:ascii="Bodoni MT Black" w:hAnsi="Bodoni MT Black"/>
                <w:color w:val="C00000"/>
                <w:sz w:val="28"/>
              </w:rPr>
            </w:pPr>
            <w:r>
              <w:rPr>
                <w:rFonts w:ascii="Bodoni MT Black" w:hAnsi="Bodoni MT Black"/>
                <w:color w:val="C00000"/>
                <w:sz w:val="28"/>
              </w:rPr>
              <w:t>32</w:t>
            </w:r>
            <w:r w:rsidR="007A6433" w:rsidRPr="00EF5455">
              <w:rPr>
                <w:rFonts w:ascii="Bodoni MT Black" w:hAnsi="Bodoni MT Black"/>
                <w:color w:val="C00000"/>
                <w:sz w:val="28"/>
              </w:rPr>
              <w:t>%</w:t>
            </w:r>
          </w:p>
        </w:tc>
        <w:tc>
          <w:tcPr>
            <w:tcW w:w="1841" w:type="dxa"/>
            <w:tcBorders>
              <w:top w:val="double" w:sz="4" w:space="0" w:color="auto"/>
              <w:left w:val="double" w:sz="4" w:space="0" w:color="auto"/>
              <w:bottom w:val="thinThickSmallGap" w:sz="24" w:space="0" w:color="auto"/>
            </w:tcBorders>
            <w:shd w:val="clear" w:color="auto" w:fill="FFCC99"/>
          </w:tcPr>
          <w:p w:rsidR="007A6433" w:rsidRPr="00EF5455" w:rsidRDefault="00AD0931" w:rsidP="007A6433">
            <w:pPr>
              <w:spacing w:after="0"/>
              <w:jc w:val="center"/>
              <w:rPr>
                <w:rFonts w:ascii="Bodoni MT Black" w:hAnsi="Bodoni MT Black"/>
                <w:color w:val="800000"/>
                <w:sz w:val="28"/>
              </w:rPr>
            </w:pPr>
            <w:r>
              <w:rPr>
                <w:rFonts w:ascii="Bodoni MT Black" w:hAnsi="Bodoni MT Black"/>
                <w:color w:val="800000"/>
                <w:sz w:val="28"/>
              </w:rPr>
              <w:t>49</w:t>
            </w:r>
            <w:r w:rsidR="007A6433" w:rsidRPr="00EF5455">
              <w:rPr>
                <w:rFonts w:ascii="Bodoni MT Black" w:hAnsi="Bodoni MT Black"/>
                <w:color w:val="800000"/>
                <w:sz w:val="28"/>
              </w:rPr>
              <w:t>%</w:t>
            </w:r>
          </w:p>
        </w:tc>
        <w:tc>
          <w:tcPr>
            <w:tcW w:w="1841" w:type="dxa"/>
            <w:tcBorders>
              <w:top w:val="double" w:sz="4" w:space="0" w:color="auto"/>
              <w:bottom w:val="thinThickSmallGap" w:sz="24" w:space="0" w:color="auto"/>
            </w:tcBorders>
          </w:tcPr>
          <w:p w:rsidR="007A6433" w:rsidRPr="00EF5455" w:rsidRDefault="007A6433" w:rsidP="007A6433">
            <w:pPr>
              <w:spacing w:after="0"/>
              <w:jc w:val="center"/>
              <w:rPr>
                <w:rFonts w:ascii="Bodoni MT Black" w:hAnsi="Bodoni MT Black"/>
                <w:sz w:val="28"/>
              </w:rPr>
            </w:pPr>
            <w:r w:rsidRPr="00EF5455">
              <w:rPr>
                <w:rFonts w:ascii="Bodoni MT Black" w:hAnsi="Bodoni MT Black"/>
                <w:sz w:val="28"/>
              </w:rPr>
              <w:t>1</w:t>
            </w:r>
            <w:r>
              <w:rPr>
                <w:rFonts w:ascii="Bodoni MT Black" w:hAnsi="Bodoni MT Black"/>
                <w:sz w:val="28"/>
              </w:rPr>
              <w:t>3</w:t>
            </w:r>
            <w:r w:rsidRPr="00EF5455">
              <w:rPr>
                <w:rFonts w:ascii="Bodoni MT Black" w:hAnsi="Bodoni MT Black"/>
                <w:sz w:val="28"/>
              </w:rPr>
              <w:t>%</w:t>
            </w:r>
          </w:p>
        </w:tc>
        <w:tc>
          <w:tcPr>
            <w:tcW w:w="1841" w:type="dxa"/>
            <w:tcBorders>
              <w:top w:val="double" w:sz="4" w:space="0" w:color="auto"/>
              <w:bottom w:val="thinThickSmallGap" w:sz="24" w:space="0" w:color="auto"/>
              <w:right w:val="double" w:sz="4" w:space="0" w:color="auto"/>
            </w:tcBorders>
          </w:tcPr>
          <w:p w:rsidR="007A6433" w:rsidRPr="00EF5455" w:rsidRDefault="007A6433" w:rsidP="007A6433">
            <w:pPr>
              <w:spacing w:after="0"/>
              <w:jc w:val="center"/>
              <w:rPr>
                <w:rFonts w:ascii="Bodoni MT Black" w:hAnsi="Bodoni MT Black"/>
                <w:sz w:val="28"/>
              </w:rPr>
            </w:pPr>
            <w:r w:rsidRPr="00EF5455">
              <w:rPr>
                <w:rFonts w:ascii="Bodoni MT Black" w:hAnsi="Bodoni MT Black"/>
                <w:sz w:val="28"/>
              </w:rPr>
              <w:t>8</w:t>
            </w:r>
            <w:r>
              <w:rPr>
                <w:rFonts w:ascii="Bodoni MT Black" w:hAnsi="Bodoni MT Black"/>
                <w:sz w:val="28"/>
              </w:rPr>
              <w:t>0</w:t>
            </w:r>
            <w:r w:rsidRPr="00EF5455">
              <w:rPr>
                <w:rFonts w:ascii="Bodoni MT Black" w:hAnsi="Bodoni MT Black"/>
                <w:sz w:val="28"/>
              </w:rPr>
              <w:t>%</w:t>
            </w:r>
          </w:p>
        </w:tc>
      </w:tr>
    </w:tbl>
    <w:p w:rsidR="007A6433" w:rsidRDefault="007A6433" w:rsidP="007A6433">
      <w:pPr>
        <w:spacing w:after="0" w:line="240" w:lineRule="auto"/>
        <w:jc w:val="both"/>
        <w:rPr>
          <w:sz w:val="16"/>
          <w:szCs w:val="16"/>
        </w:rPr>
      </w:pPr>
    </w:p>
    <w:p w:rsidR="007A6433" w:rsidRPr="00CB2EB4" w:rsidRDefault="007A6433" w:rsidP="007A6433">
      <w:pPr>
        <w:spacing w:after="0" w:line="240" w:lineRule="auto"/>
        <w:jc w:val="both"/>
        <w:rPr>
          <w:rFonts w:ascii="Arial Narrow" w:hAnsi="Arial Narrow"/>
          <w:b/>
          <w:i/>
          <w:sz w:val="24"/>
          <w:szCs w:val="24"/>
        </w:rPr>
      </w:pPr>
      <w:r w:rsidRPr="00CB2EB4">
        <w:rPr>
          <w:rFonts w:ascii="Arial Narrow" w:hAnsi="Arial Narrow"/>
          <w:b/>
          <w:i/>
          <w:sz w:val="24"/>
          <w:szCs w:val="24"/>
        </w:rPr>
        <w:t>Porównanie młodzieży starszej:</w:t>
      </w:r>
    </w:p>
    <w:p w:rsidR="007A6433" w:rsidRPr="00F346B5" w:rsidRDefault="007A6433" w:rsidP="007A6433">
      <w:pPr>
        <w:spacing w:after="0" w:line="240" w:lineRule="auto"/>
        <w:jc w:val="both"/>
        <w:rPr>
          <w:rFonts w:ascii="Times New Roman" w:hAnsi="Times New Roman"/>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5"/>
        <w:gridCol w:w="1841"/>
        <w:gridCol w:w="1841"/>
        <w:gridCol w:w="1841"/>
      </w:tblGrid>
      <w:tr w:rsidR="007A6433" w:rsidRPr="00834291">
        <w:tc>
          <w:tcPr>
            <w:tcW w:w="1924" w:type="dxa"/>
            <w:tcBorders>
              <w:top w:val="thinThickSmallGap" w:sz="24" w:space="0" w:color="auto"/>
              <w:left w:val="double" w:sz="4" w:space="0" w:color="auto"/>
              <w:bottom w:val="double" w:sz="4" w:space="0" w:color="auto"/>
              <w:right w:val="double" w:sz="4" w:space="0" w:color="auto"/>
            </w:tcBorders>
            <w:shd w:val="clear" w:color="auto" w:fill="D9D9D9"/>
          </w:tcPr>
          <w:p w:rsidR="007A6433" w:rsidRPr="009137DE" w:rsidRDefault="007A6433" w:rsidP="007A6433">
            <w:pPr>
              <w:spacing w:after="0" w:line="240" w:lineRule="auto"/>
              <w:jc w:val="center"/>
              <w:rPr>
                <w:rFonts w:ascii="Britannic Bold" w:hAnsi="Britannic Bold"/>
                <w:b/>
                <w:sz w:val="4"/>
                <w:szCs w:val="4"/>
              </w:rPr>
            </w:pPr>
          </w:p>
          <w:p w:rsidR="007A6433" w:rsidRPr="00A652AA" w:rsidRDefault="007A6433" w:rsidP="007A6433">
            <w:pPr>
              <w:spacing w:after="0" w:line="240" w:lineRule="auto"/>
              <w:jc w:val="center"/>
              <w:rPr>
                <w:rFonts w:ascii="Britannic Bold" w:hAnsi="Britannic Bold"/>
                <w:b/>
                <w:color w:val="C00000"/>
                <w:sz w:val="8"/>
                <w:szCs w:val="8"/>
              </w:rPr>
            </w:pPr>
          </w:p>
          <w:p w:rsidR="007A6433" w:rsidRPr="00D757FC" w:rsidRDefault="007D6212" w:rsidP="007A6433">
            <w:pPr>
              <w:spacing w:after="0" w:line="240" w:lineRule="auto"/>
              <w:jc w:val="center"/>
              <w:rPr>
                <w:rFonts w:ascii="Georgia" w:hAnsi="Georgia"/>
                <w:b/>
                <w:color w:val="C00000"/>
                <w:sz w:val="24"/>
                <w:szCs w:val="24"/>
              </w:rPr>
            </w:pPr>
            <w:r>
              <w:rPr>
                <w:rFonts w:ascii="Georgia" w:hAnsi="Georgia"/>
                <w:b/>
                <w:color w:val="C00000"/>
                <w:sz w:val="24"/>
                <w:szCs w:val="24"/>
              </w:rPr>
              <w:t>SKARŻYSKO-KAMIENNA</w:t>
            </w:r>
          </w:p>
          <w:p w:rsidR="007A6433" w:rsidRDefault="007A6433" w:rsidP="007A6433">
            <w:pPr>
              <w:spacing w:after="0" w:line="240" w:lineRule="auto"/>
              <w:jc w:val="center"/>
              <w:rPr>
                <w:rFonts w:ascii="Britannic Bold" w:hAnsi="Britannic Bold"/>
                <w:b/>
                <w:color w:val="C00000"/>
                <w:sz w:val="20"/>
                <w:szCs w:val="20"/>
              </w:rPr>
            </w:pPr>
            <w:r>
              <w:rPr>
                <w:rFonts w:ascii="Britannic Bold" w:hAnsi="Britannic Bold"/>
                <w:b/>
                <w:color w:val="C00000"/>
                <w:sz w:val="20"/>
                <w:szCs w:val="20"/>
              </w:rPr>
              <w:t xml:space="preserve">Kl. II </w:t>
            </w:r>
          </w:p>
          <w:p w:rsidR="007A6433" w:rsidRPr="003815C2" w:rsidRDefault="007A6433" w:rsidP="007A6433">
            <w:pPr>
              <w:spacing w:after="0" w:line="240" w:lineRule="auto"/>
              <w:jc w:val="center"/>
              <w:rPr>
                <w:rFonts w:ascii="Britannic Bold" w:hAnsi="Britannic Bold"/>
                <w:b/>
                <w:color w:val="C00000"/>
                <w:sz w:val="20"/>
                <w:szCs w:val="20"/>
              </w:rPr>
            </w:pPr>
            <w:r>
              <w:rPr>
                <w:rFonts w:ascii="Britannic Bold" w:hAnsi="Britannic Bold"/>
                <w:b/>
                <w:color w:val="C00000"/>
                <w:sz w:val="20"/>
                <w:szCs w:val="20"/>
              </w:rPr>
              <w:t>ponadgimnazjalnych</w:t>
            </w:r>
          </w:p>
        </w:tc>
        <w:tc>
          <w:tcPr>
            <w:tcW w:w="1841" w:type="dxa"/>
            <w:tcBorders>
              <w:top w:val="thinThickSmallGap" w:sz="24" w:space="0" w:color="auto"/>
              <w:left w:val="double" w:sz="4" w:space="0" w:color="auto"/>
              <w:bottom w:val="double" w:sz="4" w:space="0" w:color="auto"/>
            </w:tcBorders>
            <w:shd w:val="clear" w:color="auto" w:fill="FFCC99"/>
          </w:tcPr>
          <w:p w:rsidR="007A6433" w:rsidRPr="00EF5455" w:rsidRDefault="007A6433" w:rsidP="007A6433">
            <w:pPr>
              <w:spacing w:after="0" w:line="240" w:lineRule="auto"/>
              <w:jc w:val="center"/>
              <w:rPr>
                <w:rFonts w:ascii="Arial Narrow" w:hAnsi="Arial Narrow"/>
                <w:b/>
                <w:color w:val="800000"/>
              </w:rPr>
            </w:pPr>
            <w:r w:rsidRPr="00EF5455">
              <w:rPr>
                <w:rFonts w:ascii="Arial Narrow" w:hAnsi="Arial Narrow"/>
                <w:b/>
                <w:color w:val="800000"/>
              </w:rPr>
              <w:t>Wynik badań ogólnopolskich</w:t>
            </w:r>
          </w:p>
          <w:p w:rsidR="007A6433" w:rsidRPr="00EF5455" w:rsidRDefault="007A6433" w:rsidP="00CC649B">
            <w:pPr>
              <w:spacing w:after="0" w:line="240" w:lineRule="auto"/>
              <w:jc w:val="center"/>
              <w:rPr>
                <w:rFonts w:ascii="Arial Narrow" w:hAnsi="Arial Narrow"/>
                <w:b/>
                <w:color w:val="800000"/>
                <w:sz w:val="20"/>
                <w:szCs w:val="20"/>
              </w:rPr>
            </w:pPr>
            <w:r w:rsidRPr="00EF5455">
              <w:rPr>
                <w:rFonts w:ascii="Arial Narrow" w:hAnsi="Arial Narrow"/>
                <w:b/>
                <w:color w:val="800000"/>
              </w:rPr>
              <w:t xml:space="preserve">ESPAD – </w:t>
            </w:r>
            <w:r w:rsidR="001472ED">
              <w:rPr>
                <w:rFonts w:ascii="Arial Narrow" w:hAnsi="Arial Narrow"/>
                <w:b/>
                <w:color w:val="800000"/>
              </w:rPr>
              <w:t>201</w:t>
            </w:r>
            <w:r w:rsidR="00CC649B">
              <w:rPr>
                <w:rFonts w:ascii="Arial Narrow" w:hAnsi="Arial Narrow"/>
                <w:b/>
                <w:color w:val="800000"/>
              </w:rPr>
              <w:t>5</w:t>
            </w:r>
            <w:r w:rsidRPr="00EF5455">
              <w:rPr>
                <w:rFonts w:ascii="Arial Narrow" w:hAnsi="Arial Narrow"/>
                <w:b/>
                <w:color w:val="800000"/>
              </w:rPr>
              <w:t xml:space="preserve"> r.</w:t>
            </w:r>
          </w:p>
        </w:tc>
        <w:tc>
          <w:tcPr>
            <w:tcW w:w="1841" w:type="dxa"/>
            <w:tcBorders>
              <w:top w:val="thinThickSmallGap" w:sz="24" w:space="0" w:color="auto"/>
              <w:bottom w:val="double" w:sz="4" w:space="0" w:color="auto"/>
            </w:tcBorders>
            <w:shd w:val="clear" w:color="auto" w:fill="DBE5F1"/>
          </w:tcPr>
          <w:p w:rsidR="007A6433" w:rsidRPr="00834291" w:rsidRDefault="007A6433" w:rsidP="007A6433">
            <w:pPr>
              <w:spacing w:after="0" w:line="240" w:lineRule="auto"/>
              <w:jc w:val="center"/>
              <w:rPr>
                <w:rFonts w:ascii="Book Antiqua" w:hAnsi="Book Antiqua"/>
                <w:b/>
                <w:sz w:val="28"/>
              </w:rPr>
            </w:pPr>
            <w:r w:rsidRPr="00834291">
              <w:rPr>
                <w:rFonts w:ascii="Arial Narrow" w:hAnsi="Arial Narrow"/>
                <w:b/>
                <w:sz w:val="20"/>
                <w:szCs w:val="20"/>
              </w:rPr>
              <w:t>Najniższy wynik uzyskany w naszych badaniach w innych gminach</w:t>
            </w:r>
          </w:p>
        </w:tc>
        <w:tc>
          <w:tcPr>
            <w:tcW w:w="1841" w:type="dxa"/>
            <w:tcBorders>
              <w:top w:val="thinThickSmallGap" w:sz="24" w:space="0" w:color="auto"/>
              <w:bottom w:val="double" w:sz="4" w:space="0" w:color="auto"/>
              <w:right w:val="double" w:sz="4" w:space="0" w:color="auto"/>
            </w:tcBorders>
            <w:shd w:val="clear" w:color="auto" w:fill="DBE5F1"/>
          </w:tcPr>
          <w:p w:rsidR="007A6433" w:rsidRPr="00834291" w:rsidRDefault="007A6433" w:rsidP="007A6433">
            <w:pPr>
              <w:spacing w:after="0" w:line="240" w:lineRule="auto"/>
              <w:jc w:val="center"/>
              <w:rPr>
                <w:rFonts w:ascii="Arial Narrow" w:hAnsi="Arial Narrow"/>
                <w:b/>
              </w:rPr>
            </w:pPr>
            <w:r w:rsidRPr="00834291">
              <w:rPr>
                <w:rFonts w:ascii="Arial Narrow" w:hAnsi="Arial Narrow"/>
                <w:b/>
                <w:sz w:val="20"/>
                <w:szCs w:val="20"/>
              </w:rPr>
              <w:t>Najwyższy wynik uzyskany w naszych badaniach w innych gminach</w:t>
            </w:r>
          </w:p>
        </w:tc>
      </w:tr>
      <w:tr w:rsidR="007A6433" w:rsidRPr="00834291">
        <w:tc>
          <w:tcPr>
            <w:tcW w:w="1924" w:type="dxa"/>
            <w:tcBorders>
              <w:top w:val="double" w:sz="4" w:space="0" w:color="auto"/>
              <w:left w:val="double" w:sz="4" w:space="0" w:color="auto"/>
              <w:bottom w:val="thinThickSmallGap" w:sz="24" w:space="0" w:color="auto"/>
              <w:right w:val="double" w:sz="4" w:space="0" w:color="auto"/>
            </w:tcBorders>
            <w:shd w:val="clear" w:color="auto" w:fill="D9D9D9"/>
          </w:tcPr>
          <w:p w:rsidR="007A6433" w:rsidRPr="00EF5455" w:rsidRDefault="00F54C8C" w:rsidP="007A6433">
            <w:pPr>
              <w:spacing w:after="0"/>
              <w:jc w:val="center"/>
              <w:rPr>
                <w:rFonts w:ascii="Bodoni MT Black" w:hAnsi="Bodoni MT Black"/>
                <w:color w:val="C00000"/>
                <w:sz w:val="28"/>
              </w:rPr>
            </w:pPr>
            <w:r>
              <w:rPr>
                <w:rFonts w:ascii="Bodoni MT Black" w:hAnsi="Bodoni MT Black"/>
                <w:color w:val="C00000"/>
                <w:sz w:val="28"/>
              </w:rPr>
              <w:t>59</w:t>
            </w:r>
            <w:r w:rsidR="007A6433" w:rsidRPr="00EF5455">
              <w:rPr>
                <w:rFonts w:ascii="Bodoni MT Black" w:hAnsi="Bodoni MT Black"/>
                <w:color w:val="C00000"/>
                <w:sz w:val="28"/>
              </w:rPr>
              <w:t>%</w:t>
            </w:r>
          </w:p>
        </w:tc>
        <w:tc>
          <w:tcPr>
            <w:tcW w:w="1841" w:type="dxa"/>
            <w:tcBorders>
              <w:top w:val="double" w:sz="4" w:space="0" w:color="auto"/>
              <w:left w:val="double" w:sz="4" w:space="0" w:color="auto"/>
              <w:bottom w:val="thinThickSmallGap" w:sz="24" w:space="0" w:color="auto"/>
            </w:tcBorders>
            <w:shd w:val="clear" w:color="auto" w:fill="FFCC99"/>
          </w:tcPr>
          <w:p w:rsidR="007A6433" w:rsidRPr="00EF5455" w:rsidRDefault="00AD0931" w:rsidP="007A6433">
            <w:pPr>
              <w:spacing w:after="0"/>
              <w:jc w:val="center"/>
              <w:rPr>
                <w:rFonts w:ascii="Bodoni MT Black" w:hAnsi="Bodoni MT Black"/>
                <w:color w:val="800000"/>
                <w:sz w:val="28"/>
              </w:rPr>
            </w:pPr>
            <w:r>
              <w:rPr>
                <w:rFonts w:ascii="Bodoni MT Black" w:hAnsi="Bodoni MT Black"/>
                <w:color w:val="800000"/>
                <w:sz w:val="28"/>
              </w:rPr>
              <w:t>82</w:t>
            </w:r>
            <w:r w:rsidR="007A6433" w:rsidRPr="00EF5455">
              <w:rPr>
                <w:rFonts w:ascii="Bodoni MT Black" w:hAnsi="Bodoni MT Black"/>
                <w:color w:val="800000"/>
                <w:sz w:val="28"/>
              </w:rPr>
              <w:t>%</w:t>
            </w:r>
          </w:p>
        </w:tc>
        <w:tc>
          <w:tcPr>
            <w:tcW w:w="1841" w:type="dxa"/>
            <w:tcBorders>
              <w:top w:val="double" w:sz="4" w:space="0" w:color="auto"/>
              <w:bottom w:val="thinThickSmallGap" w:sz="24" w:space="0" w:color="auto"/>
            </w:tcBorders>
          </w:tcPr>
          <w:p w:rsidR="007A6433" w:rsidRPr="00EF5455" w:rsidRDefault="007A6433" w:rsidP="007A6433">
            <w:pPr>
              <w:spacing w:after="0"/>
              <w:jc w:val="center"/>
              <w:rPr>
                <w:rFonts w:ascii="Bodoni MT Black" w:hAnsi="Bodoni MT Black"/>
                <w:sz w:val="28"/>
              </w:rPr>
            </w:pPr>
            <w:r>
              <w:rPr>
                <w:rFonts w:ascii="Bodoni MT Black" w:hAnsi="Bodoni MT Black"/>
                <w:sz w:val="28"/>
              </w:rPr>
              <w:t>31</w:t>
            </w:r>
            <w:r w:rsidRPr="00EF5455">
              <w:rPr>
                <w:rFonts w:ascii="Bodoni MT Black" w:hAnsi="Bodoni MT Black"/>
                <w:sz w:val="28"/>
              </w:rPr>
              <w:t>%</w:t>
            </w:r>
          </w:p>
        </w:tc>
        <w:tc>
          <w:tcPr>
            <w:tcW w:w="1841" w:type="dxa"/>
            <w:tcBorders>
              <w:top w:val="double" w:sz="4" w:space="0" w:color="auto"/>
              <w:bottom w:val="thinThickSmallGap" w:sz="24" w:space="0" w:color="auto"/>
              <w:right w:val="double" w:sz="4" w:space="0" w:color="auto"/>
            </w:tcBorders>
          </w:tcPr>
          <w:p w:rsidR="007A6433" w:rsidRPr="00EF5455" w:rsidRDefault="007A6433" w:rsidP="007A6433">
            <w:pPr>
              <w:spacing w:after="0"/>
              <w:jc w:val="center"/>
              <w:rPr>
                <w:rFonts w:ascii="Bodoni MT Black" w:hAnsi="Bodoni MT Black"/>
                <w:sz w:val="28"/>
              </w:rPr>
            </w:pPr>
            <w:r w:rsidRPr="00EF5455">
              <w:rPr>
                <w:rFonts w:ascii="Bodoni MT Black" w:hAnsi="Bodoni MT Black"/>
                <w:sz w:val="28"/>
              </w:rPr>
              <w:t>8</w:t>
            </w:r>
            <w:r>
              <w:rPr>
                <w:rFonts w:ascii="Bodoni MT Black" w:hAnsi="Bodoni MT Black"/>
                <w:sz w:val="28"/>
              </w:rPr>
              <w:t>8</w:t>
            </w:r>
            <w:r w:rsidRPr="00EF5455">
              <w:rPr>
                <w:rFonts w:ascii="Bodoni MT Black" w:hAnsi="Bodoni MT Black"/>
                <w:sz w:val="28"/>
              </w:rPr>
              <w:t>%</w:t>
            </w:r>
          </w:p>
        </w:tc>
      </w:tr>
    </w:tbl>
    <w:p w:rsidR="007A6433" w:rsidRDefault="007A6433" w:rsidP="007A6433">
      <w:pPr>
        <w:spacing w:after="0"/>
        <w:jc w:val="both"/>
        <w:rPr>
          <w:sz w:val="28"/>
        </w:rPr>
      </w:pPr>
    </w:p>
    <w:p w:rsidR="00424E11" w:rsidRDefault="00424E11" w:rsidP="008F197D">
      <w:pPr>
        <w:spacing w:after="0" w:line="240" w:lineRule="auto"/>
        <w:jc w:val="both"/>
        <w:rPr>
          <w:rFonts w:ascii="Times New Roman" w:hAnsi="Times New Roman"/>
          <w:sz w:val="24"/>
          <w:szCs w:val="24"/>
        </w:rPr>
      </w:pPr>
    </w:p>
    <w:p w:rsidR="008F197D" w:rsidRPr="008F197D" w:rsidRDefault="008F197D" w:rsidP="008F197D">
      <w:pPr>
        <w:spacing w:after="0" w:line="240" w:lineRule="auto"/>
        <w:jc w:val="both"/>
        <w:rPr>
          <w:rFonts w:ascii="Times New Roman" w:hAnsi="Times New Roman"/>
          <w:sz w:val="24"/>
          <w:szCs w:val="24"/>
        </w:rPr>
      </w:pPr>
      <w:r w:rsidRPr="008F197D">
        <w:rPr>
          <w:rFonts w:ascii="Times New Roman" w:hAnsi="Times New Roman"/>
          <w:sz w:val="24"/>
          <w:szCs w:val="24"/>
        </w:rPr>
        <w:t xml:space="preserve">Interesowaliśmy się w związku z tym, jakie rodzaje alkoholu preferuje młodzież. Spytaliśmy, jaki napój alkoholowy pili w ostatnim miesiącu*. </w:t>
      </w:r>
    </w:p>
    <w:p w:rsidR="008F197D" w:rsidRDefault="008F197D" w:rsidP="008F197D">
      <w:pPr>
        <w:spacing w:after="0"/>
        <w:jc w:val="both"/>
        <w:rPr>
          <w:sz w:val="16"/>
          <w:szCs w:val="16"/>
        </w:rPr>
      </w:pPr>
    </w:p>
    <w:tbl>
      <w:tblPr>
        <w:tblW w:w="0" w:type="auto"/>
        <w:tblInd w:w="1191" w:type="dxa"/>
        <w:tblBorders>
          <w:top w:val="single" w:sz="12" w:space="0" w:color="008000"/>
          <w:bottom w:val="single" w:sz="12" w:space="0" w:color="008000"/>
        </w:tblBorders>
        <w:tblCellMar>
          <w:left w:w="70" w:type="dxa"/>
          <w:right w:w="70" w:type="dxa"/>
        </w:tblCellMar>
        <w:tblLook w:val="00BF"/>
      </w:tblPr>
      <w:tblGrid>
        <w:gridCol w:w="3008"/>
        <w:gridCol w:w="621"/>
        <w:gridCol w:w="602"/>
        <w:gridCol w:w="621"/>
        <w:gridCol w:w="602"/>
        <w:gridCol w:w="621"/>
        <w:gridCol w:w="602"/>
      </w:tblGrid>
      <w:tr w:rsidR="008F197D">
        <w:trPr>
          <w:trHeight w:val="469"/>
        </w:trPr>
        <w:tc>
          <w:tcPr>
            <w:tcW w:w="3008" w:type="dxa"/>
            <w:tcBorders>
              <w:top w:val="thinThickSmallGap" w:sz="24" w:space="0" w:color="0000FF"/>
              <w:left w:val="nil"/>
              <w:bottom w:val="single" w:sz="4" w:space="0" w:color="0000FF"/>
              <w:right w:val="double" w:sz="4" w:space="0" w:color="0000FF"/>
            </w:tcBorders>
            <w:shd w:val="clear" w:color="auto" w:fill="CCECFF"/>
          </w:tcPr>
          <w:p w:rsidR="008F197D" w:rsidRDefault="008F197D" w:rsidP="008F197D">
            <w:pPr>
              <w:pStyle w:val="Nagwek8"/>
              <w:spacing w:before="0" w:after="0" w:line="240" w:lineRule="auto"/>
              <w:jc w:val="both"/>
              <w:rPr>
                <w:rFonts w:ascii="Times New Roman" w:hAnsi="Times New Roman"/>
                <w:b/>
                <w:bCs/>
                <w:color w:val="993300"/>
                <w:sz w:val="28"/>
              </w:rPr>
            </w:pPr>
          </w:p>
        </w:tc>
        <w:tc>
          <w:tcPr>
            <w:tcW w:w="1223" w:type="dxa"/>
            <w:gridSpan w:val="2"/>
            <w:tcBorders>
              <w:top w:val="thinThickSmallGap" w:sz="24" w:space="0" w:color="0000FF"/>
              <w:left w:val="double" w:sz="4" w:space="0" w:color="0000FF"/>
              <w:bottom w:val="single" w:sz="4" w:space="0" w:color="0000FF"/>
              <w:right w:val="nil"/>
            </w:tcBorders>
            <w:shd w:val="clear" w:color="auto" w:fill="CCECFF"/>
          </w:tcPr>
          <w:p w:rsidR="008F197D" w:rsidRDefault="008F197D" w:rsidP="008F197D">
            <w:pPr>
              <w:spacing w:after="0" w:line="240" w:lineRule="auto"/>
              <w:jc w:val="center"/>
              <w:rPr>
                <w:rFonts w:ascii="Arial Narrow" w:hAnsi="Arial Narrow"/>
                <w:b/>
                <w:bCs/>
                <w:sz w:val="20"/>
              </w:rPr>
            </w:pPr>
            <w:r>
              <w:rPr>
                <w:rFonts w:ascii="Arial Narrow" w:hAnsi="Arial Narrow"/>
                <w:b/>
                <w:bCs/>
                <w:sz w:val="20"/>
              </w:rPr>
              <w:t>Szkoły podst.</w:t>
            </w:r>
          </w:p>
          <w:p w:rsidR="008F197D" w:rsidRDefault="008F197D" w:rsidP="008F197D">
            <w:pPr>
              <w:spacing w:after="0" w:line="240" w:lineRule="auto"/>
              <w:jc w:val="center"/>
              <w:rPr>
                <w:rFonts w:ascii="Arial Narrow" w:hAnsi="Arial Narrow"/>
                <w:b/>
                <w:bCs/>
                <w:sz w:val="20"/>
              </w:rPr>
            </w:pPr>
            <w:r>
              <w:rPr>
                <w:rFonts w:ascii="Arial Narrow" w:hAnsi="Arial Narrow"/>
                <w:b/>
                <w:bCs/>
                <w:sz w:val="20"/>
              </w:rPr>
              <w:t>kl. VI</w:t>
            </w:r>
          </w:p>
        </w:tc>
        <w:tc>
          <w:tcPr>
            <w:tcW w:w="1223" w:type="dxa"/>
            <w:gridSpan w:val="2"/>
            <w:tcBorders>
              <w:top w:val="thinThickSmallGap" w:sz="24" w:space="0" w:color="0000FF"/>
              <w:left w:val="nil"/>
              <w:bottom w:val="single" w:sz="4" w:space="0" w:color="0000FF"/>
              <w:right w:val="nil"/>
            </w:tcBorders>
            <w:shd w:val="clear" w:color="auto" w:fill="CCECFF"/>
          </w:tcPr>
          <w:p w:rsidR="008F197D" w:rsidRDefault="008F197D" w:rsidP="008F197D">
            <w:pPr>
              <w:spacing w:after="0" w:line="240" w:lineRule="auto"/>
              <w:jc w:val="center"/>
              <w:rPr>
                <w:rFonts w:ascii="Arial Narrow" w:hAnsi="Arial Narrow"/>
                <w:b/>
                <w:bCs/>
                <w:sz w:val="20"/>
              </w:rPr>
            </w:pPr>
            <w:r>
              <w:rPr>
                <w:rFonts w:ascii="Arial Narrow" w:hAnsi="Arial Narrow"/>
                <w:b/>
                <w:bCs/>
                <w:sz w:val="20"/>
              </w:rPr>
              <w:t>Gimnazjum</w:t>
            </w:r>
          </w:p>
          <w:p w:rsidR="008F197D" w:rsidRDefault="008F197D" w:rsidP="008F197D">
            <w:pPr>
              <w:spacing w:after="0" w:line="240" w:lineRule="auto"/>
              <w:jc w:val="center"/>
              <w:rPr>
                <w:rFonts w:ascii="Arial Narrow" w:hAnsi="Arial Narrow"/>
                <w:b/>
                <w:bCs/>
                <w:sz w:val="20"/>
              </w:rPr>
            </w:pPr>
            <w:r>
              <w:rPr>
                <w:rFonts w:ascii="Arial Narrow" w:hAnsi="Arial Narrow"/>
                <w:b/>
                <w:bCs/>
                <w:sz w:val="20"/>
              </w:rPr>
              <w:t>kl. III</w:t>
            </w:r>
          </w:p>
        </w:tc>
        <w:tc>
          <w:tcPr>
            <w:tcW w:w="1223" w:type="dxa"/>
            <w:gridSpan w:val="2"/>
            <w:tcBorders>
              <w:top w:val="thinThickSmallGap" w:sz="24" w:space="0" w:color="0000FF"/>
              <w:left w:val="nil"/>
              <w:bottom w:val="single" w:sz="4" w:space="0" w:color="0000FF"/>
              <w:right w:val="nil"/>
            </w:tcBorders>
            <w:shd w:val="clear" w:color="auto" w:fill="CCECFF"/>
          </w:tcPr>
          <w:p w:rsidR="008F197D" w:rsidRPr="00D25FE1" w:rsidRDefault="008F197D" w:rsidP="008F197D">
            <w:pPr>
              <w:spacing w:after="0" w:line="240" w:lineRule="auto"/>
              <w:jc w:val="center"/>
              <w:rPr>
                <w:rFonts w:ascii="Arial Narrow" w:hAnsi="Arial Narrow"/>
                <w:b/>
                <w:bCs/>
                <w:sz w:val="16"/>
                <w:szCs w:val="16"/>
              </w:rPr>
            </w:pPr>
            <w:r w:rsidRPr="00D25FE1">
              <w:rPr>
                <w:rFonts w:ascii="Arial Narrow" w:hAnsi="Arial Narrow"/>
                <w:b/>
                <w:bCs/>
                <w:sz w:val="16"/>
                <w:szCs w:val="16"/>
              </w:rPr>
              <w:t xml:space="preserve">Szk. </w:t>
            </w:r>
            <w:proofErr w:type="spellStart"/>
            <w:r w:rsidRPr="00D25FE1">
              <w:rPr>
                <w:rFonts w:ascii="Arial Narrow" w:hAnsi="Arial Narrow"/>
                <w:b/>
                <w:bCs/>
                <w:sz w:val="16"/>
                <w:szCs w:val="16"/>
              </w:rPr>
              <w:t>ponadgimn</w:t>
            </w:r>
            <w:proofErr w:type="spellEnd"/>
            <w:r w:rsidRPr="00D25FE1">
              <w:rPr>
                <w:rFonts w:ascii="Arial Narrow" w:hAnsi="Arial Narrow"/>
                <w:b/>
                <w:bCs/>
                <w:sz w:val="16"/>
                <w:szCs w:val="16"/>
              </w:rPr>
              <w:t>.</w:t>
            </w:r>
          </w:p>
          <w:p w:rsidR="008F197D" w:rsidRDefault="008F197D" w:rsidP="008F197D">
            <w:pPr>
              <w:spacing w:after="0" w:line="240" w:lineRule="auto"/>
              <w:jc w:val="center"/>
              <w:rPr>
                <w:rFonts w:ascii="Arial Narrow" w:hAnsi="Arial Narrow"/>
                <w:b/>
                <w:bCs/>
                <w:sz w:val="20"/>
              </w:rPr>
            </w:pPr>
            <w:r>
              <w:rPr>
                <w:rFonts w:ascii="Arial Narrow" w:hAnsi="Arial Narrow"/>
                <w:b/>
                <w:bCs/>
                <w:sz w:val="20"/>
              </w:rPr>
              <w:t>kl. II</w:t>
            </w:r>
          </w:p>
        </w:tc>
      </w:tr>
      <w:tr w:rsidR="008F197D">
        <w:trPr>
          <w:trHeight w:val="286"/>
        </w:trPr>
        <w:tc>
          <w:tcPr>
            <w:tcW w:w="3008" w:type="dxa"/>
            <w:tcBorders>
              <w:top w:val="single" w:sz="4" w:space="0" w:color="0000FF"/>
              <w:left w:val="nil"/>
              <w:bottom w:val="single" w:sz="4" w:space="0" w:color="0000FF"/>
              <w:right w:val="double" w:sz="4" w:space="0" w:color="0000FF"/>
            </w:tcBorders>
            <w:shd w:val="clear" w:color="auto" w:fill="CCECFF"/>
          </w:tcPr>
          <w:p w:rsidR="008F197D" w:rsidRPr="008F197D" w:rsidRDefault="008F197D" w:rsidP="008F197D">
            <w:pPr>
              <w:pStyle w:val="Nagwek8"/>
              <w:spacing w:before="0" w:after="0" w:line="240" w:lineRule="auto"/>
              <w:rPr>
                <w:rFonts w:ascii="Comic Sans MS" w:hAnsi="Comic Sans MS"/>
                <w:b/>
                <w:i w:val="0"/>
                <w:iCs w:val="0"/>
                <w:color w:val="993300"/>
              </w:rPr>
            </w:pPr>
            <w:r w:rsidRPr="008F197D">
              <w:rPr>
                <w:rFonts w:ascii="Comic Sans MS" w:hAnsi="Comic Sans MS"/>
                <w:b/>
                <w:i w:val="0"/>
                <w:iCs w:val="0"/>
                <w:color w:val="993300"/>
              </w:rPr>
              <w:t>PIWO</w:t>
            </w:r>
          </w:p>
        </w:tc>
        <w:tc>
          <w:tcPr>
            <w:tcW w:w="621" w:type="dxa"/>
            <w:tcBorders>
              <w:top w:val="single" w:sz="4" w:space="0" w:color="0000FF"/>
              <w:left w:val="double" w:sz="4" w:space="0" w:color="0000FF"/>
              <w:bottom w:val="single" w:sz="4" w:space="0" w:color="0000FF"/>
              <w:right w:val="nil"/>
            </w:tcBorders>
            <w:shd w:val="clear" w:color="auto" w:fill="CCFFFF"/>
          </w:tcPr>
          <w:p w:rsidR="008F197D" w:rsidRDefault="00F54C8C" w:rsidP="008F197D">
            <w:pPr>
              <w:spacing w:after="0" w:line="240" w:lineRule="auto"/>
              <w:jc w:val="right"/>
              <w:rPr>
                <w:rFonts w:ascii="Arial Black" w:hAnsi="Arial Black"/>
                <w:b/>
                <w:bCs/>
              </w:rPr>
            </w:pPr>
            <w:r>
              <w:rPr>
                <w:rFonts w:ascii="Arial Black" w:hAnsi="Arial Black"/>
                <w:b/>
                <w:bCs/>
              </w:rPr>
              <w:t>75</w:t>
            </w:r>
          </w:p>
        </w:tc>
        <w:tc>
          <w:tcPr>
            <w:tcW w:w="602" w:type="dxa"/>
            <w:tcBorders>
              <w:top w:val="single" w:sz="4" w:space="0" w:color="0000FF"/>
              <w:left w:val="nil"/>
              <w:bottom w:val="single" w:sz="4" w:space="0" w:color="0000FF"/>
              <w:right w:val="nil"/>
            </w:tcBorders>
            <w:shd w:val="clear" w:color="auto" w:fill="CCFFFF"/>
          </w:tcPr>
          <w:p w:rsidR="008F197D" w:rsidRDefault="008F197D" w:rsidP="008F197D">
            <w:pPr>
              <w:spacing w:after="0" w:line="240" w:lineRule="auto"/>
              <w:rPr>
                <w:rFonts w:ascii="Arial Black" w:hAnsi="Arial Black"/>
                <w:b/>
                <w:bCs/>
              </w:rPr>
            </w:pPr>
            <w:r>
              <w:rPr>
                <w:rFonts w:ascii="Arial Black" w:hAnsi="Arial Black"/>
                <w:b/>
                <w:bCs/>
              </w:rPr>
              <w:t>%</w:t>
            </w:r>
          </w:p>
        </w:tc>
        <w:tc>
          <w:tcPr>
            <w:tcW w:w="621" w:type="dxa"/>
            <w:tcBorders>
              <w:top w:val="single" w:sz="4" w:space="0" w:color="0000FF"/>
              <w:left w:val="nil"/>
              <w:bottom w:val="single" w:sz="4" w:space="0" w:color="0000FF"/>
              <w:right w:val="nil"/>
            </w:tcBorders>
            <w:shd w:val="clear" w:color="auto" w:fill="CCFFFF"/>
          </w:tcPr>
          <w:p w:rsidR="008F197D" w:rsidRDefault="00F54C8C" w:rsidP="008F197D">
            <w:pPr>
              <w:spacing w:after="0" w:line="240" w:lineRule="auto"/>
              <w:jc w:val="right"/>
              <w:rPr>
                <w:rFonts w:ascii="Arial Black" w:hAnsi="Arial Black"/>
                <w:b/>
                <w:bCs/>
              </w:rPr>
            </w:pPr>
            <w:r>
              <w:rPr>
                <w:rFonts w:ascii="Arial Black" w:hAnsi="Arial Black"/>
                <w:b/>
                <w:bCs/>
              </w:rPr>
              <w:t>64</w:t>
            </w:r>
          </w:p>
        </w:tc>
        <w:tc>
          <w:tcPr>
            <w:tcW w:w="602" w:type="dxa"/>
            <w:tcBorders>
              <w:top w:val="single" w:sz="4" w:space="0" w:color="0000FF"/>
              <w:left w:val="nil"/>
              <w:bottom w:val="single" w:sz="4" w:space="0" w:color="0000FF"/>
              <w:right w:val="nil"/>
            </w:tcBorders>
            <w:shd w:val="clear" w:color="auto" w:fill="CCFFFF"/>
          </w:tcPr>
          <w:p w:rsidR="008F197D" w:rsidRDefault="008F197D" w:rsidP="008F197D">
            <w:pPr>
              <w:spacing w:after="0" w:line="240" w:lineRule="auto"/>
              <w:rPr>
                <w:rFonts w:ascii="Arial Black" w:hAnsi="Arial Black"/>
                <w:b/>
                <w:bCs/>
              </w:rPr>
            </w:pPr>
            <w:r>
              <w:rPr>
                <w:rFonts w:ascii="Arial Black" w:hAnsi="Arial Black"/>
                <w:b/>
                <w:bCs/>
              </w:rPr>
              <w:t>%</w:t>
            </w:r>
          </w:p>
        </w:tc>
        <w:tc>
          <w:tcPr>
            <w:tcW w:w="621" w:type="dxa"/>
            <w:tcBorders>
              <w:top w:val="single" w:sz="4" w:space="0" w:color="0000FF"/>
              <w:left w:val="nil"/>
              <w:bottom w:val="single" w:sz="4" w:space="0" w:color="0000FF"/>
              <w:right w:val="nil"/>
            </w:tcBorders>
            <w:shd w:val="clear" w:color="auto" w:fill="CCFFFF"/>
          </w:tcPr>
          <w:p w:rsidR="008F197D" w:rsidRDefault="00F54C8C" w:rsidP="008F197D">
            <w:pPr>
              <w:spacing w:after="0" w:line="240" w:lineRule="auto"/>
              <w:jc w:val="right"/>
              <w:rPr>
                <w:rFonts w:ascii="Arial Black" w:hAnsi="Arial Black"/>
                <w:b/>
                <w:bCs/>
              </w:rPr>
            </w:pPr>
            <w:r>
              <w:rPr>
                <w:rFonts w:ascii="Arial Black" w:hAnsi="Arial Black"/>
                <w:b/>
                <w:bCs/>
              </w:rPr>
              <w:t>38</w:t>
            </w:r>
          </w:p>
        </w:tc>
        <w:tc>
          <w:tcPr>
            <w:tcW w:w="602" w:type="dxa"/>
            <w:tcBorders>
              <w:top w:val="single" w:sz="4" w:space="0" w:color="0000FF"/>
              <w:left w:val="nil"/>
              <w:bottom w:val="single" w:sz="4" w:space="0" w:color="0000FF"/>
              <w:right w:val="nil"/>
            </w:tcBorders>
            <w:shd w:val="clear" w:color="auto" w:fill="CCFFFF"/>
          </w:tcPr>
          <w:p w:rsidR="008F197D" w:rsidRDefault="008F197D" w:rsidP="008F197D">
            <w:pPr>
              <w:spacing w:after="0" w:line="240" w:lineRule="auto"/>
              <w:rPr>
                <w:rFonts w:ascii="Arial Black" w:hAnsi="Arial Black"/>
                <w:b/>
                <w:bCs/>
              </w:rPr>
            </w:pPr>
            <w:r>
              <w:rPr>
                <w:rFonts w:ascii="Arial Black" w:hAnsi="Arial Black"/>
                <w:b/>
                <w:bCs/>
              </w:rPr>
              <w:t>%</w:t>
            </w:r>
          </w:p>
        </w:tc>
      </w:tr>
      <w:tr w:rsidR="008F197D">
        <w:trPr>
          <w:trHeight w:val="309"/>
        </w:trPr>
        <w:tc>
          <w:tcPr>
            <w:tcW w:w="3008" w:type="dxa"/>
            <w:tcBorders>
              <w:top w:val="single" w:sz="4" w:space="0" w:color="0000FF"/>
              <w:left w:val="nil"/>
              <w:bottom w:val="single" w:sz="4" w:space="0" w:color="0000FF"/>
              <w:right w:val="double" w:sz="4" w:space="0" w:color="0000FF"/>
            </w:tcBorders>
            <w:shd w:val="clear" w:color="auto" w:fill="CCECFF"/>
          </w:tcPr>
          <w:p w:rsidR="008F197D" w:rsidRPr="008F197D" w:rsidRDefault="008F197D" w:rsidP="008F197D">
            <w:pPr>
              <w:pStyle w:val="Nagwek8"/>
              <w:spacing w:before="0" w:after="0" w:line="240" w:lineRule="auto"/>
              <w:rPr>
                <w:rFonts w:ascii="Comic Sans MS" w:hAnsi="Comic Sans MS"/>
                <w:b/>
                <w:i w:val="0"/>
                <w:iCs w:val="0"/>
                <w:color w:val="993300"/>
              </w:rPr>
            </w:pPr>
            <w:r w:rsidRPr="008F197D">
              <w:rPr>
                <w:rFonts w:ascii="Comic Sans MS" w:hAnsi="Comic Sans MS"/>
                <w:b/>
                <w:i w:val="0"/>
                <w:iCs w:val="0"/>
                <w:color w:val="993300"/>
              </w:rPr>
              <w:t>WINO, KOKTAIL</w:t>
            </w:r>
          </w:p>
        </w:tc>
        <w:tc>
          <w:tcPr>
            <w:tcW w:w="621" w:type="dxa"/>
            <w:tcBorders>
              <w:top w:val="single" w:sz="4" w:space="0" w:color="0000FF"/>
              <w:left w:val="double" w:sz="4" w:space="0" w:color="0000FF"/>
              <w:bottom w:val="single" w:sz="4" w:space="0" w:color="0000FF"/>
              <w:right w:val="nil"/>
            </w:tcBorders>
            <w:shd w:val="clear" w:color="auto" w:fill="CCFFFF"/>
          </w:tcPr>
          <w:p w:rsidR="008F197D" w:rsidRDefault="00F54C8C" w:rsidP="008F197D">
            <w:pPr>
              <w:spacing w:after="0" w:line="240" w:lineRule="auto"/>
              <w:jc w:val="right"/>
              <w:rPr>
                <w:rFonts w:ascii="Arial Black" w:hAnsi="Arial Black"/>
                <w:b/>
                <w:bCs/>
              </w:rPr>
            </w:pPr>
            <w:r>
              <w:rPr>
                <w:rFonts w:ascii="Arial Black" w:hAnsi="Arial Black"/>
                <w:b/>
                <w:bCs/>
              </w:rPr>
              <w:t>0</w:t>
            </w:r>
          </w:p>
        </w:tc>
        <w:tc>
          <w:tcPr>
            <w:tcW w:w="602" w:type="dxa"/>
            <w:tcBorders>
              <w:top w:val="single" w:sz="4" w:space="0" w:color="0000FF"/>
              <w:left w:val="nil"/>
              <w:bottom w:val="single" w:sz="4" w:space="0" w:color="0000FF"/>
              <w:right w:val="nil"/>
            </w:tcBorders>
            <w:shd w:val="clear" w:color="auto" w:fill="CCFFFF"/>
          </w:tcPr>
          <w:p w:rsidR="008F197D" w:rsidRDefault="008F197D" w:rsidP="008F197D">
            <w:pPr>
              <w:spacing w:after="0" w:line="240" w:lineRule="auto"/>
              <w:rPr>
                <w:rFonts w:ascii="Arial Black" w:hAnsi="Arial Black"/>
                <w:b/>
                <w:bCs/>
              </w:rPr>
            </w:pPr>
            <w:r>
              <w:rPr>
                <w:rFonts w:ascii="Arial Black" w:hAnsi="Arial Black"/>
                <w:b/>
                <w:bCs/>
              </w:rPr>
              <w:t>%</w:t>
            </w:r>
          </w:p>
        </w:tc>
        <w:tc>
          <w:tcPr>
            <w:tcW w:w="621" w:type="dxa"/>
            <w:tcBorders>
              <w:top w:val="single" w:sz="4" w:space="0" w:color="0000FF"/>
              <w:left w:val="nil"/>
              <w:bottom w:val="single" w:sz="4" w:space="0" w:color="0000FF"/>
              <w:right w:val="nil"/>
            </w:tcBorders>
            <w:shd w:val="clear" w:color="auto" w:fill="CCFFFF"/>
          </w:tcPr>
          <w:p w:rsidR="008F197D" w:rsidRDefault="00F54C8C" w:rsidP="008F197D">
            <w:pPr>
              <w:spacing w:after="0" w:line="240" w:lineRule="auto"/>
              <w:jc w:val="right"/>
              <w:rPr>
                <w:rFonts w:ascii="Arial Black" w:hAnsi="Arial Black"/>
                <w:b/>
                <w:bCs/>
              </w:rPr>
            </w:pPr>
            <w:r>
              <w:rPr>
                <w:rFonts w:ascii="Arial Black" w:hAnsi="Arial Black"/>
                <w:b/>
                <w:bCs/>
              </w:rPr>
              <w:t>21</w:t>
            </w:r>
          </w:p>
        </w:tc>
        <w:tc>
          <w:tcPr>
            <w:tcW w:w="602" w:type="dxa"/>
            <w:tcBorders>
              <w:top w:val="single" w:sz="4" w:space="0" w:color="0000FF"/>
              <w:left w:val="nil"/>
              <w:bottom w:val="single" w:sz="4" w:space="0" w:color="0000FF"/>
              <w:right w:val="nil"/>
            </w:tcBorders>
            <w:shd w:val="clear" w:color="auto" w:fill="CCFFFF"/>
          </w:tcPr>
          <w:p w:rsidR="008F197D" w:rsidRDefault="008F197D" w:rsidP="008F197D">
            <w:pPr>
              <w:spacing w:after="0" w:line="240" w:lineRule="auto"/>
              <w:rPr>
                <w:rFonts w:ascii="Arial Black" w:hAnsi="Arial Black"/>
                <w:b/>
                <w:bCs/>
              </w:rPr>
            </w:pPr>
            <w:r>
              <w:rPr>
                <w:rFonts w:ascii="Arial Black" w:hAnsi="Arial Black"/>
                <w:b/>
                <w:bCs/>
              </w:rPr>
              <w:t>%</w:t>
            </w:r>
          </w:p>
        </w:tc>
        <w:tc>
          <w:tcPr>
            <w:tcW w:w="621" w:type="dxa"/>
            <w:tcBorders>
              <w:top w:val="single" w:sz="4" w:space="0" w:color="0000FF"/>
              <w:left w:val="nil"/>
              <w:bottom w:val="single" w:sz="4" w:space="0" w:color="0000FF"/>
              <w:right w:val="nil"/>
            </w:tcBorders>
            <w:shd w:val="clear" w:color="auto" w:fill="CCFFFF"/>
          </w:tcPr>
          <w:p w:rsidR="008F197D" w:rsidRDefault="00F54C8C" w:rsidP="008F197D">
            <w:pPr>
              <w:spacing w:after="0" w:line="240" w:lineRule="auto"/>
              <w:jc w:val="right"/>
              <w:rPr>
                <w:rFonts w:ascii="Arial Black" w:hAnsi="Arial Black"/>
                <w:b/>
                <w:bCs/>
              </w:rPr>
            </w:pPr>
            <w:r>
              <w:rPr>
                <w:rFonts w:ascii="Arial Black" w:hAnsi="Arial Black"/>
                <w:b/>
                <w:bCs/>
              </w:rPr>
              <w:t>30</w:t>
            </w:r>
          </w:p>
        </w:tc>
        <w:tc>
          <w:tcPr>
            <w:tcW w:w="602" w:type="dxa"/>
            <w:tcBorders>
              <w:top w:val="single" w:sz="4" w:space="0" w:color="0000FF"/>
              <w:left w:val="nil"/>
              <w:bottom w:val="single" w:sz="4" w:space="0" w:color="0000FF"/>
              <w:right w:val="nil"/>
            </w:tcBorders>
            <w:shd w:val="clear" w:color="auto" w:fill="CCFFFF"/>
          </w:tcPr>
          <w:p w:rsidR="008F197D" w:rsidRDefault="008F197D" w:rsidP="008F197D">
            <w:pPr>
              <w:spacing w:after="0" w:line="240" w:lineRule="auto"/>
              <w:rPr>
                <w:rFonts w:ascii="Arial Black" w:hAnsi="Arial Black"/>
                <w:b/>
                <w:bCs/>
              </w:rPr>
            </w:pPr>
            <w:r>
              <w:rPr>
                <w:rFonts w:ascii="Arial Black" w:hAnsi="Arial Black"/>
                <w:b/>
                <w:bCs/>
              </w:rPr>
              <w:t>%</w:t>
            </w:r>
          </w:p>
        </w:tc>
      </w:tr>
      <w:tr w:rsidR="008F197D">
        <w:trPr>
          <w:trHeight w:val="306"/>
        </w:trPr>
        <w:tc>
          <w:tcPr>
            <w:tcW w:w="3008" w:type="dxa"/>
            <w:tcBorders>
              <w:top w:val="single" w:sz="4" w:space="0" w:color="0000FF"/>
              <w:left w:val="nil"/>
              <w:bottom w:val="thinThickSmallGap" w:sz="24" w:space="0" w:color="0000FF"/>
              <w:right w:val="double" w:sz="4" w:space="0" w:color="0000FF"/>
            </w:tcBorders>
            <w:shd w:val="clear" w:color="auto" w:fill="CCECFF"/>
          </w:tcPr>
          <w:p w:rsidR="008F197D" w:rsidRPr="008F197D" w:rsidRDefault="008F197D" w:rsidP="008F197D">
            <w:pPr>
              <w:pStyle w:val="Nagwek9"/>
              <w:spacing w:before="0" w:after="0" w:line="240" w:lineRule="auto"/>
              <w:rPr>
                <w:rFonts w:ascii="Comic Sans MS" w:hAnsi="Comic Sans MS"/>
                <w:b/>
                <w:bCs/>
                <w:iCs/>
                <w:color w:val="993300"/>
                <w:sz w:val="24"/>
              </w:rPr>
            </w:pPr>
            <w:r w:rsidRPr="008F197D">
              <w:rPr>
                <w:rFonts w:ascii="Comic Sans MS" w:hAnsi="Comic Sans MS"/>
                <w:b/>
                <w:bCs/>
                <w:iCs/>
                <w:color w:val="993300"/>
                <w:sz w:val="24"/>
              </w:rPr>
              <w:t>WÓDKA, LIKIER</w:t>
            </w:r>
          </w:p>
        </w:tc>
        <w:tc>
          <w:tcPr>
            <w:tcW w:w="621" w:type="dxa"/>
            <w:tcBorders>
              <w:top w:val="single" w:sz="4" w:space="0" w:color="0000FF"/>
              <w:left w:val="double" w:sz="4" w:space="0" w:color="0000FF"/>
              <w:bottom w:val="thinThickSmallGap" w:sz="24" w:space="0" w:color="0000FF"/>
              <w:right w:val="nil"/>
            </w:tcBorders>
            <w:shd w:val="clear" w:color="auto" w:fill="CCFFFF"/>
          </w:tcPr>
          <w:p w:rsidR="008F197D" w:rsidRDefault="00F54C8C" w:rsidP="008F197D">
            <w:pPr>
              <w:spacing w:after="0" w:line="240" w:lineRule="auto"/>
              <w:jc w:val="right"/>
              <w:rPr>
                <w:rFonts w:ascii="Arial Black" w:hAnsi="Arial Black"/>
                <w:b/>
                <w:bCs/>
              </w:rPr>
            </w:pPr>
            <w:r>
              <w:rPr>
                <w:rFonts w:ascii="Arial Black" w:hAnsi="Arial Black"/>
                <w:b/>
                <w:bCs/>
              </w:rPr>
              <w:t>25</w:t>
            </w:r>
          </w:p>
        </w:tc>
        <w:tc>
          <w:tcPr>
            <w:tcW w:w="602" w:type="dxa"/>
            <w:tcBorders>
              <w:top w:val="single" w:sz="4" w:space="0" w:color="0000FF"/>
              <w:left w:val="nil"/>
              <w:bottom w:val="thinThickSmallGap" w:sz="24" w:space="0" w:color="0000FF"/>
              <w:right w:val="nil"/>
            </w:tcBorders>
            <w:shd w:val="clear" w:color="auto" w:fill="CCFFFF"/>
          </w:tcPr>
          <w:p w:rsidR="008F197D" w:rsidRDefault="008F197D" w:rsidP="008F197D">
            <w:pPr>
              <w:spacing w:after="0" w:line="240" w:lineRule="auto"/>
              <w:rPr>
                <w:rFonts w:ascii="Arial Black" w:hAnsi="Arial Black"/>
                <w:b/>
                <w:bCs/>
              </w:rPr>
            </w:pPr>
            <w:r>
              <w:rPr>
                <w:rFonts w:ascii="Arial Black" w:hAnsi="Arial Black"/>
                <w:b/>
                <w:bCs/>
              </w:rPr>
              <w:t>%</w:t>
            </w:r>
          </w:p>
        </w:tc>
        <w:tc>
          <w:tcPr>
            <w:tcW w:w="621" w:type="dxa"/>
            <w:tcBorders>
              <w:top w:val="single" w:sz="4" w:space="0" w:color="0000FF"/>
              <w:left w:val="nil"/>
              <w:bottom w:val="thinThickSmallGap" w:sz="24" w:space="0" w:color="0000FF"/>
              <w:right w:val="nil"/>
            </w:tcBorders>
            <w:shd w:val="clear" w:color="auto" w:fill="CCFFFF"/>
          </w:tcPr>
          <w:p w:rsidR="008F197D" w:rsidRDefault="00F54C8C" w:rsidP="008F197D">
            <w:pPr>
              <w:spacing w:after="0" w:line="240" w:lineRule="auto"/>
              <w:jc w:val="right"/>
              <w:rPr>
                <w:rFonts w:ascii="Arial Black" w:hAnsi="Arial Black"/>
                <w:b/>
                <w:bCs/>
              </w:rPr>
            </w:pPr>
            <w:r>
              <w:rPr>
                <w:rFonts w:ascii="Arial Black" w:hAnsi="Arial Black"/>
                <w:b/>
                <w:bCs/>
              </w:rPr>
              <w:t>15</w:t>
            </w:r>
          </w:p>
        </w:tc>
        <w:tc>
          <w:tcPr>
            <w:tcW w:w="602" w:type="dxa"/>
            <w:tcBorders>
              <w:top w:val="single" w:sz="4" w:space="0" w:color="0000FF"/>
              <w:left w:val="nil"/>
              <w:bottom w:val="thinThickSmallGap" w:sz="24" w:space="0" w:color="0000FF"/>
              <w:right w:val="nil"/>
            </w:tcBorders>
            <w:shd w:val="clear" w:color="auto" w:fill="CCFFFF"/>
          </w:tcPr>
          <w:p w:rsidR="008F197D" w:rsidRDefault="008F197D" w:rsidP="008F197D">
            <w:pPr>
              <w:spacing w:after="0" w:line="240" w:lineRule="auto"/>
              <w:rPr>
                <w:rFonts w:ascii="Arial Black" w:hAnsi="Arial Black"/>
                <w:b/>
                <w:bCs/>
              </w:rPr>
            </w:pPr>
            <w:r>
              <w:rPr>
                <w:rFonts w:ascii="Arial Black" w:hAnsi="Arial Black"/>
                <w:b/>
                <w:bCs/>
              </w:rPr>
              <w:t>%</w:t>
            </w:r>
          </w:p>
        </w:tc>
        <w:tc>
          <w:tcPr>
            <w:tcW w:w="621" w:type="dxa"/>
            <w:tcBorders>
              <w:top w:val="single" w:sz="4" w:space="0" w:color="0000FF"/>
              <w:left w:val="nil"/>
              <w:bottom w:val="thinThickSmallGap" w:sz="24" w:space="0" w:color="0000FF"/>
              <w:right w:val="nil"/>
            </w:tcBorders>
            <w:shd w:val="clear" w:color="auto" w:fill="CCFFFF"/>
          </w:tcPr>
          <w:p w:rsidR="008F197D" w:rsidRDefault="00F54C8C" w:rsidP="008F197D">
            <w:pPr>
              <w:spacing w:after="0" w:line="240" w:lineRule="auto"/>
              <w:jc w:val="right"/>
              <w:rPr>
                <w:rFonts w:ascii="Arial Black" w:hAnsi="Arial Black"/>
                <w:b/>
                <w:bCs/>
              </w:rPr>
            </w:pPr>
            <w:r>
              <w:rPr>
                <w:rFonts w:ascii="Arial Black" w:hAnsi="Arial Black"/>
                <w:b/>
                <w:bCs/>
              </w:rPr>
              <w:t>32</w:t>
            </w:r>
          </w:p>
        </w:tc>
        <w:tc>
          <w:tcPr>
            <w:tcW w:w="602" w:type="dxa"/>
            <w:tcBorders>
              <w:top w:val="single" w:sz="4" w:space="0" w:color="0000FF"/>
              <w:left w:val="nil"/>
              <w:bottom w:val="thinThickSmallGap" w:sz="24" w:space="0" w:color="0000FF"/>
              <w:right w:val="nil"/>
            </w:tcBorders>
            <w:shd w:val="clear" w:color="auto" w:fill="CCFFFF"/>
          </w:tcPr>
          <w:p w:rsidR="008F197D" w:rsidRDefault="008F197D" w:rsidP="008F197D">
            <w:pPr>
              <w:spacing w:after="0" w:line="240" w:lineRule="auto"/>
              <w:rPr>
                <w:rFonts w:ascii="Arial Black" w:hAnsi="Arial Black"/>
                <w:b/>
                <w:bCs/>
              </w:rPr>
            </w:pPr>
            <w:r>
              <w:rPr>
                <w:rFonts w:ascii="Arial Black" w:hAnsi="Arial Black"/>
                <w:b/>
                <w:bCs/>
              </w:rPr>
              <w:t>%</w:t>
            </w:r>
          </w:p>
        </w:tc>
      </w:tr>
    </w:tbl>
    <w:p w:rsidR="008F197D" w:rsidRDefault="008F197D" w:rsidP="008F197D">
      <w:pPr>
        <w:spacing w:after="0"/>
        <w:jc w:val="both"/>
        <w:rPr>
          <w:sz w:val="16"/>
          <w:szCs w:val="16"/>
        </w:rPr>
      </w:pPr>
    </w:p>
    <w:p w:rsidR="008F197D" w:rsidRDefault="008F197D" w:rsidP="008F197D">
      <w:pPr>
        <w:shd w:val="clear" w:color="auto" w:fill="D9D9D9"/>
        <w:spacing w:after="0" w:line="240" w:lineRule="auto"/>
        <w:jc w:val="both"/>
        <w:rPr>
          <w:rFonts w:ascii="Arial Narrow" w:hAnsi="Arial Narrow"/>
          <w:b/>
        </w:rPr>
      </w:pPr>
      <w:r>
        <w:rPr>
          <w:sz w:val="28"/>
        </w:rPr>
        <w:t>*</w:t>
      </w:r>
      <w:r>
        <w:rPr>
          <w:rFonts w:ascii="Arial Narrow" w:hAnsi="Arial Narrow"/>
          <w:b/>
        </w:rPr>
        <w:t xml:space="preserve">Wskazany odsetek odnosi się do tych uczniów, którzy mieli kontakt z alkoholem w ostatnich 30 dniach przed badaniem. </w:t>
      </w:r>
    </w:p>
    <w:p w:rsidR="008F197D" w:rsidRDefault="008F197D" w:rsidP="008F197D">
      <w:pPr>
        <w:shd w:val="clear" w:color="auto" w:fill="D9D9D9"/>
        <w:spacing w:after="0" w:line="240" w:lineRule="auto"/>
        <w:jc w:val="both"/>
        <w:rPr>
          <w:rFonts w:ascii="Arial Narrow" w:hAnsi="Arial Narrow"/>
          <w:b/>
        </w:rPr>
      </w:pPr>
      <w:r>
        <w:rPr>
          <w:rFonts w:ascii="Arial Narrow" w:hAnsi="Arial Narrow"/>
          <w:b/>
        </w:rPr>
        <w:t xml:space="preserve">Suma procent może być większa od 100, gdy uczniowie spożywają więcej niż jeden rodzaj alkoholu. </w:t>
      </w:r>
    </w:p>
    <w:p w:rsidR="008F197D" w:rsidRDefault="008F197D" w:rsidP="008F197D">
      <w:pPr>
        <w:spacing w:after="0"/>
        <w:jc w:val="both"/>
        <w:rPr>
          <w:sz w:val="16"/>
          <w:szCs w:val="16"/>
        </w:rPr>
      </w:pPr>
    </w:p>
    <w:p w:rsidR="008F197D" w:rsidRPr="008F197D" w:rsidRDefault="008F197D" w:rsidP="008F197D">
      <w:pPr>
        <w:spacing w:after="0" w:line="240" w:lineRule="auto"/>
        <w:jc w:val="both"/>
        <w:rPr>
          <w:rFonts w:ascii="Times New Roman" w:hAnsi="Times New Roman"/>
          <w:sz w:val="24"/>
          <w:szCs w:val="24"/>
        </w:rPr>
      </w:pPr>
      <w:r w:rsidRPr="008F197D">
        <w:rPr>
          <w:rFonts w:ascii="Times New Roman" w:hAnsi="Times New Roman"/>
          <w:sz w:val="24"/>
          <w:szCs w:val="24"/>
        </w:rPr>
        <w:t xml:space="preserve">Jak widać, najpopularniejszym napojem alkoholowym wśród uczniów szkół </w:t>
      </w:r>
      <w:r w:rsidR="007D6212">
        <w:rPr>
          <w:rFonts w:ascii="Times New Roman" w:hAnsi="Times New Roman"/>
          <w:sz w:val="24"/>
          <w:szCs w:val="24"/>
        </w:rPr>
        <w:t>Skarżyska-Kamiennej</w:t>
      </w:r>
      <w:r w:rsidRPr="008F197D">
        <w:rPr>
          <w:rFonts w:ascii="Times New Roman" w:hAnsi="Times New Roman"/>
          <w:sz w:val="24"/>
          <w:szCs w:val="24"/>
        </w:rPr>
        <w:t xml:space="preserve"> jest piwo. Można na to patrzeć z dwóch stron. Piwo stanowi niewątpliwie mniejsze zagrożenie wczesnym uzależnieniem niż wino, czy wódka. Jednakże tendencja ta świadczyć może (i niejednokrotnie świadczy) o traktowaniu przez młodzież (i nie tylko przez młodzież) piwa, nie jako alkoholu, lecz jako niegroźnego napoju orzeźwiającego. Jest to bardzo niepokojąca tendencja.</w:t>
      </w:r>
    </w:p>
    <w:p w:rsidR="00424E11" w:rsidRDefault="00424E11" w:rsidP="008F197D">
      <w:pPr>
        <w:spacing w:after="0" w:line="240" w:lineRule="auto"/>
        <w:jc w:val="both"/>
        <w:rPr>
          <w:rFonts w:ascii="Times New Roman" w:hAnsi="Times New Roman"/>
          <w:sz w:val="24"/>
          <w:szCs w:val="24"/>
        </w:rPr>
      </w:pPr>
    </w:p>
    <w:p w:rsidR="00424E11" w:rsidRDefault="00424E11" w:rsidP="008F197D">
      <w:pPr>
        <w:spacing w:after="0" w:line="240" w:lineRule="auto"/>
        <w:jc w:val="both"/>
        <w:rPr>
          <w:rFonts w:ascii="Times New Roman" w:hAnsi="Times New Roman"/>
          <w:sz w:val="24"/>
          <w:szCs w:val="24"/>
        </w:rPr>
      </w:pPr>
    </w:p>
    <w:p w:rsidR="00424E11" w:rsidRDefault="00424E11" w:rsidP="008F197D">
      <w:pPr>
        <w:spacing w:after="0" w:line="240" w:lineRule="auto"/>
        <w:jc w:val="both"/>
        <w:rPr>
          <w:rFonts w:ascii="Times New Roman" w:hAnsi="Times New Roman"/>
          <w:sz w:val="24"/>
          <w:szCs w:val="24"/>
        </w:rPr>
      </w:pPr>
    </w:p>
    <w:p w:rsidR="003D5D6E" w:rsidRDefault="003D5D6E" w:rsidP="008F197D">
      <w:pPr>
        <w:spacing w:after="0" w:line="240" w:lineRule="auto"/>
        <w:jc w:val="both"/>
        <w:rPr>
          <w:rFonts w:ascii="Times New Roman" w:hAnsi="Times New Roman"/>
          <w:sz w:val="24"/>
          <w:szCs w:val="24"/>
        </w:rPr>
      </w:pPr>
    </w:p>
    <w:p w:rsidR="008F197D" w:rsidRPr="008F197D" w:rsidRDefault="008F197D" w:rsidP="008F197D">
      <w:pPr>
        <w:spacing w:after="0" w:line="240" w:lineRule="auto"/>
        <w:jc w:val="both"/>
        <w:rPr>
          <w:rFonts w:ascii="Times New Roman" w:hAnsi="Times New Roman"/>
          <w:sz w:val="24"/>
          <w:szCs w:val="24"/>
        </w:rPr>
      </w:pPr>
      <w:r w:rsidRPr="008F197D">
        <w:rPr>
          <w:rFonts w:ascii="Times New Roman" w:hAnsi="Times New Roman"/>
          <w:sz w:val="24"/>
          <w:szCs w:val="24"/>
        </w:rPr>
        <w:lastRenderedPageBreak/>
        <w:t xml:space="preserve">Następne pytanie brzmiało: </w:t>
      </w:r>
      <w:r w:rsidRPr="008F197D">
        <w:rPr>
          <w:rFonts w:ascii="Times New Roman" w:hAnsi="Times New Roman"/>
          <w:b/>
          <w:bCs/>
          <w:sz w:val="24"/>
          <w:szCs w:val="24"/>
        </w:rPr>
        <w:t xml:space="preserve">„Ile razy w życiu zdarzyło ci się upić napojem alkoholowym” </w:t>
      </w:r>
      <w:r w:rsidRPr="008F197D">
        <w:rPr>
          <w:rFonts w:ascii="Times New Roman" w:hAnsi="Times New Roman"/>
          <w:sz w:val="24"/>
          <w:szCs w:val="24"/>
        </w:rPr>
        <w:t>i otrzymaliśmy następujące odpowiedzi:</w:t>
      </w:r>
    </w:p>
    <w:p w:rsidR="008F197D" w:rsidRPr="00684276" w:rsidRDefault="008F197D" w:rsidP="008F197D">
      <w:pPr>
        <w:jc w:val="both"/>
        <w:rPr>
          <w:sz w:val="16"/>
          <w:szCs w:val="16"/>
        </w:rPr>
      </w:pPr>
    </w:p>
    <w:tbl>
      <w:tblPr>
        <w:tblpPr w:leftFromText="142" w:rightFromText="142" w:vertAnchor="text" w:horzAnchor="margin" w:tblpXSpec="center" w:tblpY="78"/>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879"/>
        <w:gridCol w:w="700"/>
        <w:gridCol w:w="701"/>
        <w:gridCol w:w="700"/>
        <w:gridCol w:w="701"/>
        <w:gridCol w:w="922"/>
        <w:gridCol w:w="874"/>
      </w:tblGrid>
      <w:tr w:rsidR="008F197D">
        <w:trPr>
          <w:trHeight w:val="529"/>
        </w:trPr>
        <w:tc>
          <w:tcPr>
            <w:tcW w:w="1879" w:type="dxa"/>
            <w:tcBorders>
              <w:top w:val="single" w:sz="4" w:space="0" w:color="auto"/>
              <w:left w:val="nil"/>
              <w:bottom w:val="thinThickSmallGap" w:sz="24" w:space="0" w:color="auto"/>
              <w:right w:val="single" w:sz="4" w:space="0" w:color="auto"/>
            </w:tcBorders>
            <w:shd w:val="clear" w:color="auto" w:fill="CCFFCC"/>
          </w:tcPr>
          <w:p w:rsidR="008F197D" w:rsidRDefault="008F197D" w:rsidP="008F197D">
            <w:pPr>
              <w:spacing w:after="0"/>
              <w:jc w:val="center"/>
              <w:rPr>
                <w:rFonts w:ascii="Arial Narrow" w:hAnsi="Arial Narrow"/>
                <w:b/>
                <w:bCs/>
                <w:sz w:val="18"/>
              </w:rPr>
            </w:pPr>
            <w:r>
              <w:rPr>
                <w:rFonts w:ascii="Arial Narrow" w:hAnsi="Arial Narrow"/>
                <w:b/>
                <w:bCs/>
                <w:sz w:val="18"/>
              </w:rPr>
              <w:t>Ile razy zdarzyło ci się upić napojem alkoholowym</w:t>
            </w:r>
          </w:p>
        </w:tc>
        <w:tc>
          <w:tcPr>
            <w:tcW w:w="1401" w:type="dxa"/>
            <w:gridSpan w:val="2"/>
            <w:tcBorders>
              <w:top w:val="single" w:sz="4" w:space="0" w:color="auto"/>
              <w:left w:val="single" w:sz="4" w:space="0" w:color="auto"/>
              <w:bottom w:val="thinThickSmallGap" w:sz="24" w:space="0" w:color="auto"/>
              <w:right w:val="nil"/>
            </w:tcBorders>
            <w:shd w:val="clear" w:color="auto" w:fill="CCFFCC"/>
          </w:tcPr>
          <w:p w:rsidR="008F197D" w:rsidRPr="00341E3E" w:rsidRDefault="008F197D" w:rsidP="008F197D">
            <w:pPr>
              <w:spacing w:after="0"/>
              <w:jc w:val="center"/>
              <w:rPr>
                <w:rFonts w:ascii="Times New Roman" w:hAnsi="Times New Roman"/>
                <w:b/>
                <w:bCs/>
              </w:rPr>
            </w:pPr>
            <w:r w:rsidRPr="00341E3E">
              <w:rPr>
                <w:rFonts w:ascii="Times New Roman" w:hAnsi="Times New Roman"/>
                <w:b/>
                <w:bCs/>
              </w:rPr>
              <w:t>Szk. Podst.</w:t>
            </w:r>
          </w:p>
          <w:p w:rsidR="008F197D" w:rsidRPr="00341E3E" w:rsidRDefault="008F197D" w:rsidP="008F197D">
            <w:pPr>
              <w:spacing w:after="0"/>
              <w:jc w:val="center"/>
              <w:rPr>
                <w:rFonts w:ascii="Times New Roman" w:hAnsi="Times New Roman"/>
                <w:b/>
                <w:bCs/>
              </w:rPr>
            </w:pPr>
            <w:r w:rsidRPr="00341E3E">
              <w:rPr>
                <w:rFonts w:ascii="Times New Roman" w:hAnsi="Times New Roman"/>
                <w:b/>
                <w:bCs/>
              </w:rPr>
              <w:t>VI kl.</w:t>
            </w:r>
          </w:p>
        </w:tc>
        <w:tc>
          <w:tcPr>
            <w:tcW w:w="1401" w:type="dxa"/>
            <w:gridSpan w:val="2"/>
            <w:tcBorders>
              <w:top w:val="single" w:sz="4" w:space="0" w:color="auto"/>
              <w:left w:val="nil"/>
              <w:bottom w:val="thinThickSmallGap" w:sz="24" w:space="0" w:color="auto"/>
              <w:right w:val="nil"/>
            </w:tcBorders>
            <w:shd w:val="clear" w:color="auto" w:fill="CCFFCC"/>
          </w:tcPr>
          <w:p w:rsidR="008F197D" w:rsidRPr="00341E3E" w:rsidRDefault="00341E3E" w:rsidP="008F197D">
            <w:pPr>
              <w:spacing w:after="0"/>
              <w:jc w:val="center"/>
              <w:rPr>
                <w:rFonts w:ascii="Times New Roman" w:hAnsi="Times New Roman"/>
                <w:b/>
                <w:bCs/>
              </w:rPr>
            </w:pPr>
            <w:r>
              <w:rPr>
                <w:rFonts w:ascii="Times New Roman" w:hAnsi="Times New Roman"/>
                <w:b/>
                <w:bCs/>
              </w:rPr>
              <w:t>Gimnazja</w:t>
            </w:r>
          </w:p>
          <w:p w:rsidR="008F197D" w:rsidRPr="00341E3E" w:rsidRDefault="008F197D" w:rsidP="008F197D">
            <w:pPr>
              <w:spacing w:after="0"/>
              <w:jc w:val="center"/>
              <w:rPr>
                <w:rFonts w:ascii="Times New Roman" w:hAnsi="Times New Roman"/>
                <w:b/>
                <w:bCs/>
              </w:rPr>
            </w:pPr>
            <w:r w:rsidRPr="00341E3E">
              <w:rPr>
                <w:rFonts w:ascii="Times New Roman" w:hAnsi="Times New Roman"/>
                <w:b/>
                <w:bCs/>
              </w:rPr>
              <w:t>III kl.</w:t>
            </w:r>
          </w:p>
        </w:tc>
        <w:tc>
          <w:tcPr>
            <w:tcW w:w="1401" w:type="dxa"/>
            <w:gridSpan w:val="2"/>
            <w:tcBorders>
              <w:top w:val="single" w:sz="4" w:space="0" w:color="auto"/>
              <w:left w:val="nil"/>
              <w:bottom w:val="thinThickSmallGap" w:sz="24" w:space="0" w:color="auto"/>
              <w:right w:val="nil"/>
            </w:tcBorders>
            <w:shd w:val="clear" w:color="auto" w:fill="CCFFCC"/>
          </w:tcPr>
          <w:p w:rsidR="008F197D" w:rsidRPr="00341E3E" w:rsidRDefault="00341E3E" w:rsidP="008F197D">
            <w:pPr>
              <w:spacing w:after="0"/>
              <w:jc w:val="center"/>
              <w:rPr>
                <w:rFonts w:ascii="Times New Roman" w:hAnsi="Times New Roman"/>
                <w:b/>
                <w:bCs/>
                <w:sz w:val="18"/>
              </w:rPr>
            </w:pPr>
            <w:proofErr w:type="spellStart"/>
            <w:r>
              <w:rPr>
                <w:rFonts w:ascii="Times New Roman" w:hAnsi="Times New Roman"/>
                <w:b/>
                <w:bCs/>
                <w:sz w:val="18"/>
              </w:rPr>
              <w:t>Szkoły</w:t>
            </w:r>
            <w:r w:rsidR="008F197D" w:rsidRPr="00341E3E">
              <w:rPr>
                <w:rFonts w:ascii="Times New Roman" w:hAnsi="Times New Roman"/>
                <w:b/>
                <w:bCs/>
                <w:sz w:val="18"/>
              </w:rPr>
              <w:t>ponadgimnazj</w:t>
            </w:r>
            <w:proofErr w:type="spellEnd"/>
            <w:r w:rsidR="008F197D" w:rsidRPr="00341E3E">
              <w:rPr>
                <w:rFonts w:ascii="Times New Roman" w:hAnsi="Times New Roman"/>
                <w:b/>
                <w:bCs/>
                <w:sz w:val="18"/>
              </w:rPr>
              <w:t>.</w:t>
            </w:r>
          </w:p>
          <w:p w:rsidR="008F197D" w:rsidRPr="00341E3E" w:rsidRDefault="008F197D" w:rsidP="008F197D">
            <w:pPr>
              <w:spacing w:after="0"/>
              <w:jc w:val="center"/>
              <w:rPr>
                <w:rFonts w:ascii="Times New Roman" w:hAnsi="Times New Roman"/>
                <w:b/>
                <w:bCs/>
              </w:rPr>
            </w:pPr>
            <w:r w:rsidRPr="00341E3E">
              <w:rPr>
                <w:rFonts w:ascii="Times New Roman" w:hAnsi="Times New Roman"/>
                <w:b/>
                <w:bCs/>
              </w:rPr>
              <w:t>II kl.</w:t>
            </w:r>
          </w:p>
        </w:tc>
      </w:tr>
      <w:tr w:rsidR="008F197D">
        <w:trPr>
          <w:trHeight w:val="351"/>
        </w:trPr>
        <w:tc>
          <w:tcPr>
            <w:tcW w:w="1879" w:type="dxa"/>
            <w:tcBorders>
              <w:top w:val="thinThickSmallGap" w:sz="24" w:space="0" w:color="auto"/>
              <w:left w:val="nil"/>
              <w:bottom w:val="single" w:sz="4" w:space="0" w:color="auto"/>
              <w:right w:val="single" w:sz="4" w:space="0" w:color="auto"/>
            </w:tcBorders>
            <w:shd w:val="clear" w:color="auto" w:fill="D9D9D9"/>
          </w:tcPr>
          <w:p w:rsidR="008F197D" w:rsidRPr="00341E3E" w:rsidRDefault="008F197D" w:rsidP="008F197D">
            <w:pPr>
              <w:spacing w:after="0"/>
              <w:rPr>
                <w:rFonts w:ascii="Times New Roman" w:hAnsi="Times New Roman"/>
                <w:b/>
                <w:bCs/>
              </w:rPr>
            </w:pPr>
            <w:r w:rsidRPr="00341E3E">
              <w:rPr>
                <w:rFonts w:ascii="Times New Roman" w:hAnsi="Times New Roman"/>
                <w:b/>
                <w:bCs/>
              </w:rPr>
              <w:t>ani razu</w:t>
            </w:r>
          </w:p>
        </w:tc>
        <w:tc>
          <w:tcPr>
            <w:tcW w:w="700" w:type="dxa"/>
            <w:tcBorders>
              <w:top w:val="thinThickSmallGap" w:sz="24" w:space="0" w:color="auto"/>
              <w:left w:val="single" w:sz="4" w:space="0" w:color="auto"/>
              <w:bottom w:val="single" w:sz="4" w:space="0" w:color="auto"/>
              <w:right w:val="nil"/>
            </w:tcBorders>
            <w:shd w:val="clear" w:color="auto" w:fill="D9D9D9"/>
          </w:tcPr>
          <w:p w:rsidR="008F197D" w:rsidRDefault="00F54C8C" w:rsidP="008F197D">
            <w:pPr>
              <w:spacing w:after="0"/>
              <w:jc w:val="right"/>
              <w:rPr>
                <w:rFonts w:ascii="Century Gothic" w:hAnsi="Century Gothic"/>
                <w:b/>
                <w:bCs/>
              </w:rPr>
            </w:pPr>
            <w:r>
              <w:rPr>
                <w:rFonts w:ascii="Century Gothic" w:hAnsi="Century Gothic"/>
                <w:b/>
                <w:bCs/>
              </w:rPr>
              <w:t>100</w:t>
            </w:r>
          </w:p>
        </w:tc>
        <w:tc>
          <w:tcPr>
            <w:tcW w:w="701" w:type="dxa"/>
            <w:tcBorders>
              <w:top w:val="thinThickSmallGap" w:sz="24" w:space="0" w:color="auto"/>
              <w:left w:val="nil"/>
              <w:bottom w:val="single" w:sz="4" w:space="0" w:color="auto"/>
              <w:right w:val="nil"/>
            </w:tcBorders>
            <w:shd w:val="clear" w:color="auto" w:fill="D9D9D9"/>
          </w:tcPr>
          <w:p w:rsidR="008F197D" w:rsidRDefault="008F197D" w:rsidP="008F197D">
            <w:pPr>
              <w:spacing w:after="0"/>
              <w:rPr>
                <w:rFonts w:ascii="Century Gothic" w:hAnsi="Century Gothic"/>
                <w:b/>
                <w:bCs/>
              </w:rPr>
            </w:pPr>
            <w:r>
              <w:rPr>
                <w:rFonts w:ascii="Century Gothic" w:hAnsi="Century Gothic"/>
                <w:b/>
                <w:bCs/>
              </w:rPr>
              <w:t>%</w:t>
            </w:r>
          </w:p>
        </w:tc>
        <w:tc>
          <w:tcPr>
            <w:tcW w:w="700" w:type="dxa"/>
            <w:tcBorders>
              <w:top w:val="thinThickSmallGap" w:sz="24" w:space="0" w:color="auto"/>
              <w:left w:val="nil"/>
              <w:bottom w:val="single" w:sz="4" w:space="0" w:color="auto"/>
              <w:right w:val="nil"/>
            </w:tcBorders>
            <w:shd w:val="clear" w:color="auto" w:fill="D9D9D9"/>
          </w:tcPr>
          <w:p w:rsidR="008F197D" w:rsidRDefault="00F54C8C" w:rsidP="008F197D">
            <w:pPr>
              <w:spacing w:after="0"/>
              <w:jc w:val="right"/>
              <w:rPr>
                <w:rFonts w:ascii="Century Gothic" w:hAnsi="Century Gothic"/>
                <w:b/>
                <w:bCs/>
              </w:rPr>
            </w:pPr>
            <w:r>
              <w:rPr>
                <w:rFonts w:ascii="Century Gothic" w:hAnsi="Century Gothic"/>
                <w:b/>
                <w:bCs/>
              </w:rPr>
              <w:t>74</w:t>
            </w:r>
          </w:p>
        </w:tc>
        <w:tc>
          <w:tcPr>
            <w:tcW w:w="701" w:type="dxa"/>
            <w:tcBorders>
              <w:top w:val="thinThickSmallGap" w:sz="24" w:space="0" w:color="auto"/>
              <w:left w:val="nil"/>
              <w:bottom w:val="single" w:sz="4" w:space="0" w:color="auto"/>
              <w:right w:val="nil"/>
            </w:tcBorders>
            <w:shd w:val="clear" w:color="auto" w:fill="D9D9D9"/>
          </w:tcPr>
          <w:p w:rsidR="008F197D" w:rsidRDefault="008F197D" w:rsidP="008F197D">
            <w:pPr>
              <w:spacing w:after="0"/>
              <w:rPr>
                <w:rFonts w:ascii="Century Gothic" w:hAnsi="Century Gothic"/>
                <w:b/>
                <w:bCs/>
              </w:rPr>
            </w:pPr>
            <w:r>
              <w:rPr>
                <w:rFonts w:ascii="Century Gothic" w:hAnsi="Century Gothic"/>
                <w:b/>
                <w:bCs/>
              </w:rPr>
              <w:t>%</w:t>
            </w:r>
          </w:p>
        </w:tc>
        <w:tc>
          <w:tcPr>
            <w:tcW w:w="700" w:type="dxa"/>
            <w:tcBorders>
              <w:top w:val="thinThickSmallGap" w:sz="24" w:space="0" w:color="auto"/>
              <w:left w:val="nil"/>
              <w:bottom w:val="single" w:sz="4" w:space="0" w:color="auto"/>
              <w:right w:val="nil"/>
            </w:tcBorders>
            <w:shd w:val="clear" w:color="auto" w:fill="D9D9D9"/>
          </w:tcPr>
          <w:p w:rsidR="008F197D" w:rsidRDefault="00F54C8C" w:rsidP="008F197D">
            <w:pPr>
              <w:spacing w:after="0"/>
              <w:jc w:val="right"/>
              <w:rPr>
                <w:rFonts w:ascii="Century Gothic" w:hAnsi="Century Gothic"/>
                <w:b/>
                <w:bCs/>
              </w:rPr>
            </w:pPr>
            <w:r>
              <w:rPr>
                <w:rFonts w:ascii="Century Gothic" w:hAnsi="Century Gothic"/>
                <w:b/>
                <w:bCs/>
              </w:rPr>
              <w:t>39</w:t>
            </w:r>
          </w:p>
        </w:tc>
        <w:tc>
          <w:tcPr>
            <w:tcW w:w="701" w:type="dxa"/>
            <w:tcBorders>
              <w:top w:val="thinThickSmallGap" w:sz="24" w:space="0" w:color="auto"/>
              <w:left w:val="nil"/>
              <w:bottom w:val="single" w:sz="4" w:space="0" w:color="auto"/>
              <w:right w:val="nil"/>
            </w:tcBorders>
            <w:shd w:val="clear" w:color="auto" w:fill="D9D9D9"/>
          </w:tcPr>
          <w:p w:rsidR="008F197D" w:rsidRDefault="008F197D" w:rsidP="008F197D">
            <w:pPr>
              <w:spacing w:after="0"/>
              <w:rPr>
                <w:rFonts w:ascii="Century Gothic" w:hAnsi="Century Gothic"/>
                <w:b/>
                <w:bCs/>
              </w:rPr>
            </w:pPr>
            <w:r>
              <w:rPr>
                <w:rFonts w:ascii="Century Gothic" w:hAnsi="Century Gothic"/>
                <w:b/>
                <w:bCs/>
              </w:rPr>
              <w:t>%</w:t>
            </w:r>
          </w:p>
        </w:tc>
      </w:tr>
      <w:tr w:rsidR="008F197D">
        <w:trPr>
          <w:trHeight w:val="352"/>
        </w:trPr>
        <w:tc>
          <w:tcPr>
            <w:tcW w:w="1879" w:type="dxa"/>
            <w:tcBorders>
              <w:top w:val="single" w:sz="4" w:space="0" w:color="auto"/>
              <w:left w:val="nil"/>
              <w:bottom w:val="single" w:sz="4" w:space="0" w:color="auto"/>
              <w:right w:val="single" w:sz="4" w:space="0" w:color="auto"/>
            </w:tcBorders>
            <w:shd w:val="clear" w:color="auto" w:fill="auto"/>
          </w:tcPr>
          <w:p w:rsidR="008F197D" w:rsidRPr="00341E3E" w:rsidRDefault="008F197D" w:rsidP="008F197D">
            <w:pPr>
              <w:spacing w:after="0"/>
              <w:rPr>
                <w:rFonts w:ascii="Times New Roman" w:hAnsi="Times New Roman"/>
                <w:b/>
                <w:bCs/>
              </w:rPr>
            </w:pPr>
            <w:r w:rsidRPr="00341E3E">
              <w:rPr>
                <w:rFonts w:ascii="Times New Roman" w:hAnsi="Times New Roman"/>
                <w:b/>
                <w:bCs/>
              </w:rPr>
              <w:t>1-2 razy</w:t>
            </w:r>
          </w:p>
        </w:tc>
        <w:tc>
          <w:tcPr>
            <w:tcW w:w="700" w:type="dxa"/>
            <w:tcBorders>
              <w:top w:val="single" w:sz="4" w:space="0" w:color="auto"/>
              <w:left w:val="single" w:sz="4" w:space="0" w:color="auto"/>
              <w:bottom w:val="single" w:sz="4" w:space="0" w:color="auto"/>
              <w:right w:val="nil"/>
            </w:tcBorders>
            <w:shd w:val="clear" w:color="auto" w:fill="auto"/>
          </w:tcPr>
          <w:p w:rsidR="008F197D" w:rsidRDefault="00F54C8C" w:rsidP="008F197D">
            <w:pPr>
              <w:spacing w:after="0"/>
              <w:jc w:val="right"/>
              <w:rPr>
                <w:rFonts w:ascii="Century Gothic" w:hAnsi="Century Gothic"/>
                <w:b/>
                <w:bCs/>
              </w:rPr>
            </w:pPr>
            <w:r>
              <w:rPr>
                <w:rFonts w:ascii="Century Gothic" w:hAnsi="Century Gothic"/>
                <w:b/>
                <w:bCs/>
              </w:rPr>
              <w:t>0</w:t>
            </w:r>
          </w:p>
        </w:tc>
        <w:tc>
          <w:tcPr>
            <w:tcW w:w="701" w:type="dxa"/>
            <w:tcBorders>
              <w:top w:val="single" w:sz="4" w:space="0" w:color="auto"/>
              <w:left w:val="nil"/>
              <w:bottom w:val="single" w:sz="4" w:space="0" w:color="auto"/>
              <w:right w:val="nil"/>
            </w:tcBorders>
            <w:shd w:val="clear" w:color="auto" w:fill="auto"/>
          </w:tcPr>
          <w:p w:rsidR="008F197D" w:rsidRDefault="008F197D" w:rsidP="008F197D">
            <w:pPr>
              <w:spacing w:after="0"/>
              <w:rPr>
                <w:rFonts w:ascii="Century Gothic" w:hAnsi="Century Gothic"/>
                <w:b/>
                <w:bCs/>
              </w:rPr>
            </w:pPr>
            <w:r>
              <w:rPr>
                <w:rFonts w:ascii="Century Gothic" w:hAnsi="Century Gothic"/>
                <w:b/>
                <w:bCs/>
              </w:rPr>
              <w:t>%</w:t>
            </w:r>
          </w:p>
        </w:tc>
        <w:tc>
          <w:tcPr>
            <w:tcW w:w="700" w:type="dxa"/>
            <w:tcBorders>
              <w:top w:val="single" w:sz="4" w:space="0" w:color="auto"/>
              <w:left w:val="nil"/>
              <w:bottom w:val="single" w:sz="4" w:space="0" w:color="auto"/>
              <w:right w:val="nil"/>
            </w:tcBorders>
            <w:shd w:val="clear" w:color="auto" w:fill="auto"/>
          </w:tcPr>
          <w:p w:rsidR="008F197D" w:rsidRDefault="00F54C8C" w:rsidP="008F197D">
            <w:pPr>
              <w:spacing w:after="0"/>
              <w:jc w:val="right"/>
              <w:rPr>
                <w:rFonts w:ascii="Century Gothic" w:hAnsi="Century Gothic"/>
                <w:b/>
                <w:bCs/>
              </w:rPr>
            </w:pPr>
            <w:r>
              <w:rPr>
                <w:rFonts w:ascii="Century Gothic" w:hAnsi="Century Gothic"/>
                <w:b/>
                <w:bCs/>
              </w:rPr>
              <w:t>13</w:t>
            </w:r>
          </w:p>
        </w:tc>
        <w:tc>
          <w:tcPr>
            <w:tcW w:w="701" w:type="dxa"/>
            <w:tcBorders>
              <w:top w:val="single" w:sz="4" w:space="0" w:color="auto"/>
              <w:left w:val="nil"/>
              <w:bottom w:val="single" w:sz="4" w:space="0" w:color="auto"/>
              <w:right w:val="nil"/>
            </w:tcBorders>
            <w:shd w:val="clear" w:color="auto" w:fill="auto"/>
          </w:tcPr>
          <w:p w:rsidR="008F197D" w:rsidRDefault="008F197D" w:rsidP="008F197D">
            <w:pPr>
              <w:spacing w:after="0"/>
              <w:rPr>
                <w:rFonts w:ascii="Century Gothic" w:hAnsi="Century Gothic"/>
                <w:b/>
                <w:bCs/>
              </w:rPr>
            </w:pPr>
            <w:r>
              <w:rPr>
                <w:rFonts w:ascii="Century Gothic" w:hAnsi="Century Gothic"/>
                <w:b/>
                <w:bCs/>
              </w:rPr>
              <w:t>%</w:t>
            </w:r>
          </w:p>
        </w:tc>
        <w:tc>
          <w:tcPr>
            <w:tcW w:w="700" w:type="dxa"/>
            <w:tcBorders>
              <w:top w:val="single" w:sz="4" w:space="0" w:color="auto"/>
              <w:left w:val="nil"/>
              <w:bottom w:val="single" w:sz="4" w:space="0" w:color="auto"/>
              <w:right w:val="nil"/>
            </w:tcBorders>
            <w:shd w:val="clear" w:color="auto" w:fill="auto"/>
          </w:tcPr>
          <w:p w:rsidR="008F197D" w:rsidRDefault="00F54C8C" w:rsidP="008F197D">
            <w:pPr>
              <w:spacing w:after="0"/>
              <w:jc w:val="right"/>
              <w:rPr>
                <w:rFonts w:ascii="Century Gothic" w:hAnsi="Century Gothic"/>
                <w:b/>
                <w:bCs/>
              </w:rPr>
            </w:pPr>
            <w:r>
              <w:rPr>
                <w:rFonts w:ascii="Century Gothic" w:hAnsi="Century Gothic"/>
                <w:b/>
                <w:bCs/>
              </w:rPr>
              <w:t>16</w:t>
            </w:r>
          </w:p>
        </w:tc>
        <w:tc>
          <w:tcPr>
            <w:tcW w:w="701" w:type="dxa"/>
            <w:tcBorders>
              <w:top w:val="single" w:sz="4" w:space="0" w:color="auto"/>
              <w:left w:val="nil"/>
              <w:bottom w:val="single" w:sz="4" w:space="0" w:color="auto"/>
              <w:right w:val="nil"/>
            </w:tcBorders>
            <w:shd w:val="clear" w:color="auto" w:fill="auto"/>
          </w:tcPr>
          <w:p w:rsidR="008F197D" w:rsidRDefault="008F197D" w:rsidP="008F197D">
            <w:pPr>
              <w:spacing w:after="0"/>
              <w:rPr>
                <w:rFonts w:ascii="Century Gothic" w:hAnsi="Century Gothic"/>
                <w:b/>
                <w:bCs/>
              </w:rPr>
            </w:pPr>
            <w:r>
              <w:rPr>
                <w:rFonts w:ascii="Century Gothic" w:hAnsi="Century Gothic"/>
                <w:b/>
                <w:bCs/>
              </w:rPr>
              <w:t>%</w:t>
            </w:r>
          </w:p>
        </w:tc>
      </w:tr>
      <w:tr w:rsidR="008F197D">
        <w:trPr>
          <w:trHeight w:val="352"/>
        </w:trPr>
        <w:tc>
          <w:tcPr>
            <w:tcW w:w="1879" w:type="dxa"/>
            <w:tcBorders>
              <w:top w:val="single" w:sz="4" w:space="0" w:color="auto"/>
              <w:left w:val="nil"/>
              <w:bottom w:val="single" w:sz="4" w:space="0" w:color="auto"/>
              <w:right w:val="single" w:sz="4" w:space="0" w:color="auto"/>
            </w:tcBorders>
            <w:shd w:val="clear" w:color="auto" w:fill="auto"/>
          </w:tcPr>
          <w:p w:rsidR="008F197D" w:rsidRPr="00341E3E" w:rsidRDefault="008F197D" w:rsidP="008F197D">
            <w:pPr>
              <w:spacing w:after="0"/>
              <w:rPr>
                <w:rFonts w:ascii="Times New Roman" w:hAnsi="Times New Roman"/>
                <w:b/>
                <w:bCs/>
              </w:rPr>
            </w:pPr>
            <w:r w:rsidRPr="00341E3E">
              <w:rPr>
                <w:rFonts w:ascii="Times New Roman" w:hAnsi="Times New Roman"/>
                <w:b/>
                <w:bCs/>
              </w:rPr>
              <w:t>3-5 razy</w:t>
            </w:r>
          </w:p>
        </w:tc>
        <w:tc>
          <w:tcPr>
            <w:tcW w:w="700" w:type="dxa"/>
            <w:tcBorders>
              <w:top w:val="single" w:sz="4" w:space="0" w:color="auto"/>
              <w:left w:val="single" w:sz="4" w:space="0" w:color="auto"/>
              <w:bottom w:val="single" w:sz="4" w:space="0" w:color="auto"/>
              <w:right w:val="nil"/>
            </w:tcBorders>
            <w:shd w:val="clear" w:color="auto" w:fill="auto"/>
          </w:tcPr>
          <w:p w:rsidR="008F197D" w:rsidRDefault="00F54C8C" w:rsidP="008F197D">
            <w:pPr>
              <w:spacing w:after="0"/>
              <w:jc w:val="right"/>
              <w:rPr>
                <w:rFonts w:ascii="Century Gothic" w:hAnsi="Century Gothic"/>
                <w:b/>
                <w:bCs/>
              </w:rPr>
            </w:pPr>
            <w:r>
              <w:rPr>
                <w:rFonts w:ascii="Century Gothic" w:hAnsi="Century Gothic"/>
                <w:b/>
                <w:bCs/>
              </w:rPr>
              <w:t>0</w:t>
            </w:r>
          </w:p>
        </w:tc>
        <w:tc>
          <w:tcPr>
            <w:tcW w:w="701" w:type="dxa"/>
            <w:tcBorders>
              <w:top w:val="single" w:sz="4" w:space="0" w:color="auto"/>
              <w:left w:val="nil"/>
              <w:bottom w:val="single" w:sz="4" w:space="0" w:color="auto"/>
              <w:right w:val="nil"/>
            </w:tcBorders>
            <w:shd w:val="clear" w:color="auto" w:fill="auto"/>
          </w:tcPr>
          <w:p w:rsidR="008F197D" w:rsidRDefault="008F197D" w:rsidP="008F197D">
            <w:pPr>
              <w:spacing w:after="0"/>
              <w:rPr>
                <w:rFonts w:ascii="Century Gothic" w:hAnsi="Century Gothic"/>
                <w:b/>
                <w:bCs/>
              </w:rPr>
            </w:pPr>
            <w:r>
              <w:rPr>
                <w:rFonts w:ascii="Century Gothic" w:hAnsi="Century Gothic"/>
                <w:b/>
                <w:bCs/>
              </w:rPr>
              <w:t>%</w:t>
            </w:r>
          </w:p>
        </w:tc>
        <w:tc>
          <w:tcPr>
            <w:tcW w:w="700" w:type="dxa"/>
            <w:tcBorders>
              <w:top w:val="single" w:sz="4" w:space="0" w:color="auto"/>
              <w:left w:val="nil"/>
              <w:bottom w:val="single" w:sz="4" w:space="0" w:color="auto"/>
              <w:right w:val="nil"/>
            </w:tcBorders>
            <w:shd w:val="clear" w:color="auto" w:fill="auto"/>
          </w:tcPr>
          <w:p w:rsidR="008F197D" w:rsidRDefault="00F54C8C" w:rsidP="008F197D">
            <w:pPr>
              <w:spacing w:after="0"/>
              <w:jc w:val="right"/>
              <w:rPr>
                <w:rFonts w:ascii="Century Gothic" w:hAnsi="Century Gothic"/>
                <w:b/>
                <w:bCs/>
              </w:rPr>
            </w:pPr>
            <w:r>
              <w:rPr>
                <w:rFonts w:ascii="Century Gothic" w:hAnsi="Century Gothic"/>
                <w:b/>
                <w:bCs/>
              </w:rPr>
              <w:t>4</w:t>
            </w:r>
          </w:p>
        </w:tc>
        <w:tc>
          <w:tcPr>
            <w:tcW w:w="701" w:type="dxa"/>
            <w:tcBorders>
              <w:top w:val="single" w:sz="4" w:space="0" w:color="auto"/>
              <w:left w:val="nil"/>
              <w:bottom w:val="single" w:sz="4" w:space="0" w:color="auto"/>
              <w:right w:val="nil"/>
            </w:tcBorders>
            <w:shd w:val="clear" w:color="auto" w:fill="auto"/>
          </w:tcPr>
          <w:p w:rsidR="008F197D" w:rsidRDefault="008F197D" w:rsidP="008F197D">
            <w:pPr>
              <w:spacing w:after="0"/>
              <w:rPr>
                <w:rFonts w:ascii="Century Gothic" w:hAnsi="Century Gothic"/>
                <w:b/>
                <w:bCs/>
              </w:rPr>
            </w:pPr>
            <w:r>
              <w:rPr>
                <w:rFonts w:ascii="Century Gothic" w:hAnsi="Century Gothic"/>
                <w:b/>
                <w:bCs/>
              </w:rPr>
              <w:t>%</w:t>
            </w:r>
          </w:p>
        </w:tc>
        <w:tc>
          <w:tcPr>
            <w:tcW w:w="700" w:type="dxa"/>
            <w:tcBorders>
              <w:top w:val="single" w:sz="4" w:space="0" w:color="auto"/>
              <w:left w:val="nil"/>
              <w:bottom w:val="single" w:sz="4" w:space="0" w:color="auto"/>
              <w:right w:val="nil"/>
            </w:tcBorders>
            <w:shd w:val="clear" w:color="auto" w:fill="auto"/>
          </w:tcPr>
          <w:p w:rsidR="008F197D" w:rsidRDefault="00F54C8C" w:rsidP="008F197D">
            <w:pPr>
              <w:spacing w:after="0"/>
              <w:jc w:val="right"/>
              <w:rPr>
                <w:rFonts w:ascii="Century Gothic" w:hAnsi="Century Gothic"/>
                <w:b/>
                <w:bCs/>
              </w:rPr>
            </w:pPr>
            <w:r>
              <w:rPr>
                <w:rFonts w:ascii="Century Gothic" w:hAnsi="Century Gothic"/>
                <w:b/>
                <w:bCs/>
              </w:rPr>
              <w:t>25</w:t>
            </w:r>
          </w:p>
        </w:tc>
        <w:tc>
          <w:tcPr>
            <w:tcW w:w="701" w:type="dxa"/>
            <w:tcBorders>
              <w:top w:val="single" w:sz="4" w:space="0" w:color="auto"/>
              <w:left w:val="nil"/>
              <w:bottom w:val="single" w:sz="4" w:space="0" w:color="auto"/>
              <w:right w:val="nil"/>
            </w:tcBorders>
            <w:shd w:val="clear" w:color="auto" w:fill="auto"/>
          </w:tcPr>
          <w:p w:rsidR="008F197D" w:rsidRDefault="008F197D" w:rsidP="008F197D">
            <w:pPr>
              <w:spacing w:after="0"/>
              <w:rPr>
                <w:rFonts w:ascii="Century Gothic" w:hAnsi="Century Gothic"/>
                <w:b/>
                <w:bCs/>
              </w:rPr>
            </w:pPr>
            <w:r>
              <w:rPr>
                <w:rFonts w:ascii="Century Gothic" w:hAnsi="Century Gothic"/>
                <w:b/>
                <w:bCs/>
              </w:rPr>
              <w:t>%</w:t>
            </w:r>
          </w:p>
        </w:tc>
      </w:tr>
      <w:tr w:rsidR="008F197D">
        <w:trPr>
          <w:trHeight w:val="351"/>
        </w:trPr>
        <w:tc>
          <w:tcPr>
            <w:tcW w:w="1879" w:type="dxa"/>
            <w:tcBorders>
              <w:top w:val="single" w:sz="4" w:space="0" w:color="auto"/>
              <w:left w:val="nil"/>
              <w:bottom w:val="single" w:sz="4" w:space="0" w:color="auto"/>
              <w:right w:val="single" w:sz="4" w:space="0" w:color="auto"/>
            </w:tcBorders>
            <w:shd w:val="clear" w:color="auto" w:fill="auto"/>
          </w:tcPr>
          <w:p w:rsidR="008F197D" w:rsidRPr="00341E3E" w:rsidRDefault="008F197D" w:rsidP="008F197D">
            <w:pPr>
              <w:spacing w:after="0"/>
              <w:rPr>
                <w:rFonts w:ascii="Times New Roman" w:hAnsi="Times New Roman"/>
                <w:b/>
                <w:bCs/>
              </w:rPr>
            </w:pPr>
            <w:r w:rsidRPr="00341E3E">
              <w:rPr>
                <w:rFonts w:ascii="Times New Roman" w:hAnsi="Times New Roman"/>
                <w:b/>
                <w:bCs/>
              </w:rPr>
              <w:t>6-10 razy</w:t>
            </w:r>
          </w:p>
        </w:tc>
        <w:tc>
          <w:tcPr>
            <w:tcW w:w="700" w:type="dxa"/>
            <w:tcBorders>
              <w:top w:val="single" w:sz="4" w:space="0" w:color="auto"/>
              <w:left w:val="single" w:sz="4" w:space="0" w:color="auto"/>
              <w:bottom w:val="single" w:sz="4" w:space="0" w:color="auto"/>
              <w:right w:val="nil"/>
            </w:tcBorders>
            <w:shd w:val="clear" w:color="auto" w:fill="auto"/>
          </w:tcPr>
          <w:p w:rsidR="008F197D" w:rsidRDefault="00F54C8C" w:rsidP="008F197D">
            <w:pPr>
              <w:spacing w:after="0"/>
              <w:jc w:val="right"/>
              <w:rPr>
                <w:rFonts w:ascii="Century Gothic" w:hAnsi="Century Gothic"/>
                <w:b/>
                <w:bCs/>
              </w:rPr>
            </w:pPr>
            <w:r>
              <w:rPr>
                <w:rFonts w:ascii="Century Gothic" w:hAnsi="Century Gothic"/>
                <w:b/>
                <w:bCs/>
              </w:rPr>
              <w:t>0</w:t>
            </w:r>
          </w:p>
        </w:tc>
        <w:tc>
          <w:tcPr>
            <w:tcW w:w="701" w:type="dxa"/>
            <w:tcBorders>
              <w:top w:val="single" w:sz="4" w:space="0" w:color="auto"/>
              <w:left w:val="nil"/>
              <w:bottom w:val="single" w:sz="4" w:space="0" w:color="auto"/>
              <w:right w:val="nil"/>
            </w:tcBorders>
            <w:shd w:val="clear" w:color="auto" w:fill="auto"/>
          </w:tcPr>
          <w:p w:rsidR="008F197D" w:rsidRDefault="008F197D" w:rsidP="008F197D">
            <w:pPr>
              <w:spacing w:after="0"/>
              <w:rPr>
                <w:rFonts w:ascii="Century Gothic" w:hAnsi="Century Gothic"/>
                <w:b/>
                <w:bCs/>
              </w:rPr>
            </w:pPr>
            <w:r>
              <w:rPr>
                <w:rFonts w:ascii="Century Gothic" w:hAnsi="Century Gothic"/>
                <w:b/>
                <w:bCs/>
              </w:rPr>
              <w:t>%</w:t>
            </w:r>
          </w:p>
        </w:tc>
        <w:tc>
          <w:tcPr>
            <w:tcW w:w="700" w:type="dxa"/>
            <w:tcBorders>
              <w:top w:val="single" w:sz="4" w:space="0" w:color="auto"/>
              <w:left w:val="nil"/>
              <w:bottom w:val="single" w:sz="4" w:space="0" w:color="auto"/>
              <w:right w:val="nil"/>
            </w:tcBorders>
            <w:shd w:val="clear" w:color="auto" w:fill="auto"/>
          </w:tcPr>
          <w:p w:rsidR="008F197D" w:rsidRDefault="00F54C8C" w:rsidP="008F197D">
            <w:pPr>
              <w:spacing w:after="0"/>
              <w:jc w:val="right"/>
              <w:rPr>
                <w:rFonts w:ascii="Century Gothic" w:hAnsi="Century Gothic"/>
                <w:b/>
                <w:bCs/>
              </w:rPr>
            </w:pPr>
            <w:r>
              <w:rPr>
                <w:rFonts w:ascii="Century Gothic" w:hAnsi="Century Gothic"/>
                <w:b/>
                <w:bCs/>
              </w:rPr>
              <w:t>1</w:t>
            </w:r>
          </w:p>
        </w:tc>
        <w:tc>
          <w:tcPr>
            <w:tcW w:w="701" w:type="dxa"/>
            <w:tcBorders>
              <w:top w:val="single" w:sz="4" w:space="0" w:color="auto"/>
              <w:left w:val="nil"/>
              <w:bottom w:val="single" w:sz="4" w:space="0" w:color="auto"/>
              <w:right w:val="nil"/>
            </w:tcBorders>
            <w:shd w:val="clear" w:color="auto" w:fill="auto"/>
          </w:tcPr>
          <w:p w:rsidR="008F197D" w:rsidRDefault="008F197D" w:rsidP="008F197D">
            <w:pPr>
              <w:spacing w:after="0"/>
              <w:rPr>
                <w:rFonts w:ascii="Century Gothic" w:hAnsi="Century Gothic"/>
                <w:b/>
                <w:bCs/>
              </w:rPr>
            </w:pPr>
            <w:r>
              <w:rPr>
                <w:rFonts w:ascii="Century Gothic" w:hAnsi="Century Gothic"/>
                <w:b/>
                <w:bCs/>
              </w:rPr>
              <w:t>%</w:t>
            </w:r>
          </w:p>
        </w:tc>
        <w:tc>
          <w:tcPr>
            <w:tcW w:w="700" w:type="dxa"/>
            <w:tcBorders>
              <w:top w:val="single" w:sz="4" w:space="0" w:color="auto"/>
              <w:left w:val="nil"/>
              <w:bottom w:val="single" w:sz="4" w:space="0" w:color="auto"/>
              <w:right w:val="nil"/>
            </w:tcBorders>
            <w:shd w:val="clear" w:color="auto" w:fill="auto"/>
          </w:tcPr>
          <w:p w:rsidR="008F197D" w:rsidRDefault="00F54C8C" w:rsidP="008F197D">
            <w:pPr>
              <w:spacing w:after="0"/>
              <w:jc w:val="right"/>
              <w:rPr>
                <w:rFonts w:ascii="Century Gothic" w:hAnsi="Century Gothic"/>
                <w:b/>
                <w:bCs/>
              </w:rPr>
            </w:pPr>
            <w:r>
              <w:rPr>
                <w:rFonts w:ascii="Century Gothic" w:hAnsi="Century Gothic"/>
                <w:b/>
                <w:bCs/>
              </w:rPr>
              <w:t>5</w:t>
            </w:r>
          </w:p>
        </w:tc>
        <w:tc>
          <w:tcPr>
            <w:tcW w:w="701" w:type="dxa"/>
            <w:tcBorders>
              <w:top w:val="single" w:sz="4" w:space="0" w:color="auto"/>
              <w:left w:val="nil"/>
              <w:bottom w:val="single" w:sz="4" w:space="0" w:color="auto"/>
              <w:right w:val="nil"/>
            </w:tcBorders>
            <w:shd w:val="clear" w:color="auto" w:fill="auto"/>
          </w:tcPr>
          <w:p w:rsidR="008F197D" w:rsidRDefault="008F197D" w:rsidP="008F197D">
            <w:pPr>
              <w:spacing w:after="0"/>
              <w:rPr>
                <w:rFonts w:ascii="Century Gothic" w:hAnsi="Century Gothic"/>
                <w:b/>
                <w:bCs/>
              </w:rPr>
            </w:pPr>
            <w:r>
              <w:rPr>
                <w:rFonts w:ascii="Century Gothic" w:hAnsi="Century Gothic"/>
                <w:b/>
                <w:bCs/>
              </w:rPr>
              <w:t>%</w:t>
            </w:r>
          </w:p>
        </w:tc>
      </w:tr>
      <w:tr w:rsidR="008F197D">
        <w:trPr>
          <w:trHeight w:val="352"/>
        </w:trPr>
        <w:tc>
          <w:tcPr>
            <w:tcW w:w="1879" w:type="dxa"/>
            <w:tcBorders>
              <w:top w:val="single" w:sz="4" w:space="0" w:color="auto"/>
              <w:left w:val="nil"/>
              <w:bottom w:val="single" w:sz="4" w:space="0" w:color="auto"/>
              <w:right w:val="single" w:sz="4" w:space="0" w:color="auto"/>
            </w:tcBorders>
            <w:shd w:val="clear" w:color="auto" w:fill="auto"/>
          </w:tcPr>
          <w:p w:rsidR="008F197D" w:rsidRPr="00341E3E" w:rsidRDefault="008F197D" w:rsidP="008F197D">
            <w:pPr>
              <w:spacing w:after="0"/>
              <w:rPr>
                <w:rFonts w:ascii="Times New Roman" w:hAnsi="Times New Roman"/>
                <w:b/>
                <w:bCs/>
              </w:rPr>
            </w:pPr>
            <w:r w:rsidRPr="00341E3E">
              <w:rPr>
                <w:rFonts w:ascii="Times New Roman" w:hAnsi="Times New Roman"/>
                <w:b/>
                <w:bCs/>
              </w:rPr>
              <w:t>ponad 10 razy</w:t>
            </w:r>
          </w:p>
        </w:tc>
        <w:tc>
          <w:tcPr>
            <w:tcW w:w="700" w:type="dxa"/>
            <w:tcBorders>
              <w:top w:val="single" w:sz="4" w:space="0" w:color="auto"/>
              <w:left w:val="single" w:sz="4" w:space="0" w:color="auto"/>
              <w:bottom w:val="single" w:sz="4" w:space="0" w:color="auto"/>
              <w:right w:val="nil"/>
            </w:tcBorders>
            <w:shd w:val="clear" w:color="auto" w:fill="auto"/>
          </w:tcPr>
          <w:p w:rsidR="008F197D" w:rsidRDefault="00F54C8C" w:rsidP="008F197D">
            <w:pPr>
              <w:spacing w:after="0"/>
              <w:jc w:val="right"/>
              <w:rPr>
                <w:rFonts w:ascii="Century Gothic" w:hAnsi="Century Gothic"/>
                <w:b/>
                <w:bCs/>
              </w:rPr>
            </w:pPr>
            <w:r>
              <w:rPr>
                <w:rFonts w:ascii="Century Gothic" w:hAnsi="Century Gothic"/>
                <w:b/>
                <w:bCs/>
              </w:rPr>
              <w:t>0</w:t>
            </w:r>
          </w:p>
        </w:tc>
        <w:tc>
          <w:tcPr>
            <w:tcW w:w="701" w:type="dxa"/>
            <w:tcBorders>
              <w:top w:val="single" w:sz="4" w:space="0" w:color="auto"/>
              <w:left w:val="nil"/>
              <w:bottom w:val="single" w:sz="4" w:space="0" w:color="auto"/>
              <w:right w:val="nil"/>
            </w:tcBorders>
            <w:shd w:val="clear" w:color="auto" w:fill="auto"/>
          </w:tcPr>
          <w:p w:rsidR="008F197D" w:rsidRDefault="008F197D" w:rsidP="008F197D">
            <w:pPr>
              <w:spacing w:after="0"/>
              <w:rPr>
                <w:rFonts w:ascii="Century Gothic" w:hAnsi="Century Gothic"/>
                <w:b/>
                <w:bCs/>
              </w:rPr>
            </w:pPr>
            <w:r>
              <w:rPr>
                <w:rFonts w:ascii="Century Gothic" w:hAnsi="Century Gothic"/>
                <w:b/>
                <w:bCs/>
              </w:rPr>
              <w:t>%</w:t>
            </w:r>
          </w:p>
        </w:tc>
        <w:tc>
          <w:tcPr>
            <w:tcW w:w="700" w:type="dxa"/>
            <w:tcBorders>
              <w:top w:val="single" w:sz="4" w:space="0" w:color="auto"/>
              <w:left w:val="nil"/>
              <w:bottom w:val="single" w:sz="4" w:space="0" w:color="auto"/>
              <w:right w:val="nil"/>
            </w:tcBorders>
            <w:shd w:val="clear" w:color="auto" w:fill="auto"/>
          </w:tcPr>
          <w:p w:rsidR="008F197D" w:rsidRDefault="00F54C8C" w:rsidP="008F197D">
            <w:pPr>
              <w:spacing w:after="0"/>
              <w:jc w:val="right"/>
              <w:rPr>
                <w:rFonts w:ascii="Century Gothic" w:hAnsi="Century Gothic"/>
                <w:b/>
                <w:bCs/>
              </w:rPr>
            </w:pPr>
            <w:r>
              <w:rPr>
                <w:rFonts w:ascii="Century Gothic" w:hAnsi="Century Gothic"/>
                <w:b/>
                <w:bCs/>
              </w:rPr>
              <w:t>8</w:t>
            </w:r>
          </w:p>
        </w:tc>
        <w:tc>
          <w:tcPr>
            <w:tcW w:w="701" w:type="dxa"/>
            <w:tcBorders>
              <w:top w:val="single" w:sz="4" w:space="0" w:color="auto"/>
              <w:left w:val="nil"/>
              <w:bottom w:val="single" w:sz="4" w:space="0" w:color="auto"/>
              <w:right w:val="nil"/>
            </w:tcBorders>
            <w:shd w:val="clear" w:color="auto" w:fill="auto"/>
          </w:tcPr>
          <w:p w:rsidR="008F197D" w:rsidRDefault="008F197D" w:rsidP="008F197D">
            <w:pPr>
              <w:spacing w:after="0"/>
              <w:rPr>
                <w:rFonts w:ascii="Century Gothic" w:hAnsi="Century Gothic"/>
                <w:b/>
                <w:bCs/>
              </w:rPr>
            </w:pPr>
            <w:r>
              <w:rPr>
                <w:rFonts w:ascii="Century Gothic" w:hAnsi="Century Gothic"/>
                <w:b/>
                <w:bCs/>
              </w:rPr>
              <w:t>%</w:t>
            </w:r>
          </w:p>
        </w:tc>
        <w:tc>
          <w:tcPr>
            <w:tcW w:w="700" w:type="dxa"/>
            <w:tcBorders>
              <w:top w:val="single" w:sz="4" w:space="0" w:color="auto"/>
              <w:left w:val="nil"/>
              <w:bottom w:val="single" w:sz="4" w:space="0" w:color="auto"/>
              <w:right w:val="nil"/>
            </w:tcBorders>
            <w:shd w:val="clear" w:color="auto" w:fill="auto"/>
          </w:tcPr>
          <w:p w:rsidR="008F197D" w:rsidRDefault="00F54C8C" w:rsidP="008F197D">
            <w:pPr>
              <w:spacing w:after="0"/>
              <w:jc w:val="right"/>
              <w:rPr>
                <w:rFonts w:ascii="Century Gothic" w:hAnsi="Century Gothic"/>
                <w:b/>
                <w:bCs/>
              </w:rPr>
            </w:pPr>
            <w:r>
              <w:rPr>
                <w:rFonts w:ascii="Century Gothic" w:hAnsi="Century Gothic"/>
                <w:b/>
                <w:bCs/>
              </w:rPr>
              <w:t>15</w:t>
            </w:r>
          </w:p>
        </w:tc>
        <w:tc>
          <w:tcPr>
            <w:tcW w:w="701" w:type="dxa"/>
            <w:tcBorders>
              <w:top w:val="single" w:sz="4" w:space="0" w:color="auto"/>
              <w:left w:val="nil"/>
              <w:bottom w:val="single" w:sz="4" w:space="0" w:color="auto"/>
              <w:right w:val="nil"/>
            </w:tcBorders>
            <w:shd w:val="clear" w:color="auto" w:fill="auto"/>
          </w:tcPr>
          <w:p w:rsidR="008F197D" w:rsidRDefault="008F197D" w:rsidP="008F197D">
            <w:pPr>
              <w:spacing w:after="0"/>
              <w:rPr>
                <w:rFonts w:ascii="Century Gothic" w:hAnsi="Century Gothic"/>
                <w:b/>
                <w:bCs/>
              </w:rPr>
            </w:pPr>
            <w:r>
              <w:rPr>
                <w:rFonts w:ascii="Century Gothic" w:hAnsi="Century Gothic"/>
                <w:b/>
                <w:bCs/>
              </w:rPr>
              <w:t>%</w:t>
            </w:r>
          </w:p>
        </w:tc>
      </w:tr>
      <w:tr w:rsidR="008F197D">
        <w:trPr>
          <w:trHeight w:val="352"/>
        </w:trPr>
        <w:tc>
          <w:tcPr>
            <w:tcW w:w="1879" w:type="dxa"/>
            <w:tcBorders>
              <w:top w:val="single" w:sz="4" w:space="0" w:color="auto"/>
              <w:left w:val="nil"/>
              <w:bottom w:val="thickThinSmallGap" w:sz="24" w:space="0" w:color="auto"/>
              <w:right w:val="single" w:sz="4" w:space="0" w:color="auto"/>
            </w:tcBorders>
            <w:shd w:val="clear" w:color="auto" w:fill="CCFFFF"/>
          </w:tcPr>
          <w:p w:rsidR="008F197D" w:rsidRPr="00341E3E" w:rsidRDefault="008F197D" w:rsidP="008F197D">
            <w:pPr>
              <w:spacing w:after="0"/>
              <w:rPr>
                <w:rFonts w:ascii="Times New Roman" w:hAnsi="Times New Roman"/>
                <w:b/>
                <w:bCs/>
              </w:rPr>
            </w:pPr>
            <w:r w:rsidRPr="00341E3E">
              <w:rPr>
                <w:rFonts w:ascii="Times New Roman" w:hAnsi="Times New Roman"/>
                <w:b/>
                <w:bCs/>
              </w:rPr>
              <w:t>Łącznie upiło się</w:t>
            </w:r>
          </w:p>
        </w:tc>
        <w:tc>
          <w:tcPr>
            <w:tcW w:w="700" w:type="dxa"/>
            <w:tcBorders>
              <w:top w:val="single" w:sz="4" w:space="0" w:color="auto"/>
              <w:left w:val="single" w:sz="4" w:space="0" w:color="auto"/>
              <w:bottom w:val="thickThinSmallGap" w:sz="24" w:space="0" w:color="auto"/>
              <w:right w:val="nil"/>
            </w:tcBorders>
            <w:shd w:val="clear" w:color="auto" w:fill="CCFFFF"/>
          </w:tcPr>
          <w:p w:rsidR="008F197D" w:rsidRDefault="00F54C8C" w:rsidP="008F197D">
            <w:pPr>
              <w:spacing w:after="0"/>
              <w:jc w:val="right"/>
              <w:rPr>
                <w:rFonts w:ascii="Century Gothic" w:hAnsi="Century Gothic"/>
                <w:b/>
                <w:bCs/>
              </w:rPr>
            </w:pPr>
            <w:r>
              <w:rPr>
                <w:rFonts w:ascii="Century Gothic" w:hAnsi="Century Gothic"/>
                <w:b/>
                <w:bCs/>
              </w:rPr>
              <w:t>0</w:t>
            </w:r>
          </w:p>
        </w:tc>
        <w:tc>
          <w:tcPr>
            <w:tcW w:w="701" w:type="dxa"/>
            <w:tcBorders>
              <w:top w:val="single" w:sz="4" w:space="0" w:color="auto"/>
              <w:left w:val="nil"/>
              <w:bottom w:val="thickThinSmallGap" w:sz="24" w:space="0" w:color="auto"/>
              <w:right w:val="nil"/>
            </w:tcBorders>
            <w:shd w:val="clear" w:color="auto" w:fill="CCFFFF"/>
          </w:tcPr>
          <w:p w:rsidR="008F197D" w:rsidRDefault="008F197D" w:rsidP="008F197D">
            <w:pPr>
              <w:spacing w:after="0"/>
              <w:rPr>
                <w:rFonts w:ascii="Century Gothic" w:hAnsi="Century Gothic"/>
                <w:b/>
                <w:bCs/>
              </w:rPr>
            </w:pPr>
            <w:r>
              <w:rPr>
                <w:rFonts w:ascii="Century Gothic" w:hAnsi="Century Gothic"/>
                <w:b/>
                <w:bCs/>
              </w:rPr>
              <w:t>%</w:t>
            </w:r>
          </w:p>
        </w:tc>
        <w:tc>
          <w:tcPr>
            <w:tcW w:w="700" w:type="dxa"/>
            <w:tcBorders>
              <w:top w:val="single" w:sz="4" w:space="0" w:color="auto"/>
              <w:left w:val="nil"/>
              <w:bottom w:val="thickThinSmallGap" w:sz="24" w:space="0" w:color="auto"/>
              <w:right w:val="nil"/>
            </w:tcBorders>
            <w:shd w:val="clear" w:color="auto" w:fill="CCFFFF"/>
          </w:tcPr>
          <w:p w:rsidR="008F197D" w:rsidRDefault="00F54C8C" w:rsidP="008F197D">
            <w:pPr>
              <w:spacing w:after="0"/>
              <w:jc w:val="right"/>
              <w:rPr>
                <w:rFonts w:ascii="Century Gothic" w:hAnsi="Century Gothic"/>
                <w:b/>
                <w:bCs/>
              </w:rPr>
            </w:pPr>
            <w:r>
              <w:rPr>
                <w:rFonts w:ascii="Century Gothic" w:hAnsi="Century Gothic"/>
                <w:b/>
                <w:bCs/>
              </w:rPr>
              <w:t>26</w:t>
            </w:r>
          </w:p>
        </w:tc>
        <w:tc>
          <w:tcPr>
            <w:tcW w:w="701" w:type="dxa"/>
            <w:tcBorders>
              <w:top w:val="single" w:sz="4" w:space="0" w:color="auto"/>
              <w:left w:val="nil"/>
              <w:bottom w:val="thickThinSmallGap" w:sz="24" w:space="0" w:color="auto"/>
              <w:right w:val="nil"/>
            </w:tcBorders>
            <w:shd w:val="clear" w:color="auto" w:fill="CCFFFF"/>
          </w:tcPr>
          <w:p w:rsidR="008F197D" w:rsidRDefault="008F197D" w:rsidP="008F197D">
            <w:pPr>
              <w:spacing w:after="0"/>
              <w:rPr>
                <w:rFonts w:ascii="Century Gothic" w:hAnsi="Century Gothic"/>
                <w:b/>
                <w:bCs/>
              </w:rPr>
            </w:pPr>
            <w:r>
              <w:rPr>
                <w:rFonts w:ascii="Century Gothic" w:hAnsi="Century Gothic"/>
                <w:b/>
                <w:bCs/>
              </w:rPr>
              <w:t>%</w:t>
            </w:r>
          </w:p>
        </w:tc>
        <w:tc>
          <w:tcPr>
            <w:tcW w:w="700" w:type="dxa"/>
            <w:tcBorders>
              <w:top w:val="single" w:sz="4" w:space="0" w:color="auto"/>
              <w:left w:val="nil"/>
              <w:bottom w:val="thickThinSmallGap" w:sz="24" w:space="0" w:color="auto"/>
              <w:right w:val="nil"/>
            </w:tcBorders>
            <w:shd w:val="clear" w:color="auto" w:fill="CCFFFF"/>
          </w:tcPr>
          <w:p w:rsidR="008F197D" w:rsidRDefault="00F54C8C" w:rsidP="008F197D">
            <w:pPr>
              <w:spacing w:after="0"/>
              <w:jc w:val="right"/>
              <w:rPr>
                <w:rFonts w:ascii="Century Gothic" w:hAnsi="Century Gothic"/>
                <w:b/>
                <w:bCs/>
              </w:rPr>
            </w:pPr>
            <w:r>
              <w:rPr>
                <w:rFonts w:ascii="Century Gothic" w:hAnsi="Century Gothic"/>
                <w:b/>
                <w:bCs/>
              </w:rPr>
              <w:t>61</w:t>
            </w:r>
          </w:p>
        </w:tc>
        <w:tc>
          <w:tcPr>
            <w:tcW w:w="701" w:type="dxa"/>
            <w:tcBorders>
              <w:top w:val="single" w:sz="4" w:space="0" w:color="auto"/>
              <w:left w:val="nil"/>
              <w:bottom w:val="thickThinSmallGap" w:sz="24" w:space="0" w:color="auto"/>
              <w:right w:val="nil"/>
            </w:tcBorders>
            <w:shd w:val="clear" w:color="auto" w:fill="CCFFFF"/>
          </w:tcPr>
          <w:p w:rsidR="008F197D" w:rsidRDefault="008F197D" w:rsidP="008F197D">
            <w:pPr>
              <w:spacing w:after="0"/>
              <w:rPr>
                <w:rFonts w:ascii="Century Gothic" w:hAnsi="Century Gothic"/>
                <w:b/>
                <w:bCs/>
              </w:rPr>
            </w:pPr>
            <w:r>
              <w:rPr>
                <w:rFonts w:ascii="Century Gothic" w:hAnsi="Century Gothic"/>
                <w:b/>
                <w:bCs/>
              </w:rPr>
              <w:t>%</w:t>
            </w:r>
          </w:p>
        </w:tc>
      </w:tr>
    </w:tbl>
    <w:p w:rsidR="008F197D" w:rsidRDefault="008F197D" w:rsidP="008F197D">
      <w:pPr>
        <w:spacing w:after="0"/>
        <w:jc w:val="both"/>
        <w:rPr>
          <w:sz w:val="16"/>
        </w:rPr>
      </w:pPr>
    </w:p>
    <w:p w:rsidR="008F197D" w:rsidRDefault="008F197D" w:rsidP="008F197D">
      <w:pPr>
        <w:rPr>
          <w:sz w:val="28"/>
        </w:rPr>
      </w:pPr>
    </w:p>
    <w:p w:rsidR="008F197D" w:rsidRDefault="008F197D" w:rsidP="008F197D">
      <w:pPr>
        <w:rPr>
          <w:sz w:val="16"/>
        </w:rPr>
      </w:pPr>
    </w:p>
    <w:p w:rsidR="008F197D" w:rsidRDefault="008F197D" w:rsidP="008F197D">
      <w:pPr>
        <w:rPr>
          <w:sz w:val="16"/>
        </w:rPr>
      </w:pPr>
    </w:p>
    <w:p w:rsidR="008F197D" w:rsidRDefault="008F197D" w:rsidP="008F197D">
      <w:pPr>
        <w:rPr>
          <w:sz w:val="16"/>
        </w:rPr>
      </w:pPr>
    </w:p>
    <w:p w:rsidR="008F197D" w:rsidRDefault="008F197D" w:rsidP="008F197D">
      <w:pPr>
        <w:rPr>
          <w:sz w:val="16"/>
        </w:rPr>
      </w:pPr>
    </w:p>
    <w:p w:rsidR="008F197D" w:rsidRDefault="008F197D" w:rsidP="008F197D">
      <w:pPr>
        <w:rPr>
          <w:sz w:val="16"/>
        </w:rPr>
      </w:pPr>
    </w:p>
    <w:p w:rsidR="008F197D" w:rsidRDefault="008F197D" w:rsidP="008F197D">
      <w:pPr>
        <w:rPr>
          <w:sz w:val="16"/>
        </w:rPr>
      </w:pPr>
    </w:p>
    <w:p w:rsidR="00424E11" w:rsidRDefault="00424E11" w:rsidP="008F197D">
      <w:pPr>
        <w:rPr>
          <w:sz w:val="16"/>
        </w:rPr>
      </w:pPr>
    </w:p>
    <w:p w:rsidR="008F197D" w:rsidRPr="00341E3E" w:rsidRDefault="00F54C8C" w:rsidP="00341E3E">
      <w:pPr>
        <w:pBdr>
          <w:top w:val="single" w:sz="12" w:space="1" w:color="auto"/>
          <w:left w:val="single" w:sz="12" w:space="0" w:color="auto"/>
          <w:bottom w:val="single" w:sz="12" w:space="1" w:color="auto"/>
          <w:right w:val="single" w:sz="12" w:space="1" w:color="auto"/>
        </w:pBdr>
        <w:spacing w:after="0" w:line="240" w:lineRule="auto"/>
        <w:jc w:val="center"/>
        <w:rPr>
          <w:rFonts w:ascii="Times New Roman" w:hAnsi="Times New Roman"/>
          <w:sz w:val="24"/>
          <w:szCs w:val="24"/>
        </w:rPr>
      </w:pPr>
      <w:r>
        <w:rPr>
          <w:rFonts w:ascii="Times New Roman" w:hAnsi="Times New Roman"/>
          <w:b/>
          <w:bCs/>
          <w:sz w:val="24"/>
          <w:szCs w:val="24"/>
        </w:rPr>
        <w:t>Co czwarty z</w:t>
      </w:r>
      <w:r w:rsidR="008F197D" w:rsidRPr="00341E3E">
        <w:rPr>
          <w:rFonts w:ascii="Times New Roman" w:hAnsi="Times New Roman"/>
          <w:b/>
          <w:bCs/>
          <w:sz w:val="24"/>
          <w:szCs w:val="24"/>
        </w:rPr>
        <w:t xml:space="preserve"> uczniów klasy III gimnazjum oraz </w:t>
      </w:r>
      <w:r>
        <w:rPr>
          <w:rFonts w:ascii="Times New Roman" w:hAnsi="Times New Roman"/>
          <w:b/>
          <w:bCs/>
          <w:sz w:val="24"/>
          <w:szCs w:val="24"/>
        </w:rPr>
        <w:t xml:space="preserve">niemal </w:t>
      </w:r>
      <w:r w:rsidR="008F197D" w:rsidRPr="00341E3E">
        <w:rPr>
          <w:rFonts w:ascii="Times New Roman" w:hAnsi="Times New Roman"/>
          <w:b/>
          <w:bCs/>
          <w:sz w:val="24"/>
          <w:szCs w:val="24"/>
        </w:rPr>
        <w:t>2/3 uczniów klas drugich szkół ponadgimnazjalnych było już pijanych.</w:t>
      </w:r>
    </w:p>
    <w:p w:rsidR="003D33E8" w:rsidRDefault="003D33E8" w:rsidP="00424E11">
      <w:pPr>
        <w:spacing w:after="0" w:line="240" w:lineRule="auto"/>
        <w:jc w:val="both"/>
        <w:rPr>
          <w:rFonts w:ascii="Arial Narrow" w:hAnsi="Arial Narrow"/>
          <w:b/>
          <w:i/>
          <w:sz w:val="24"/>
          <w:szCs w:val="24"/>
        </w:rPr>
      </w:pPr>
    </w:p>
    <w:p w:rsidR="003D33E8" w:rsidRDefault="003D33E8" w:rsidP="00424E11">
      <w:pPr>
        <w:spacing w:after="0" w:line="240" w:lineRule="auto"/>
        <w:jc w:val="both"/>
        <w:rPr>
          <w:rFonts w:ascii="Arial Narrow" w:hAnsi="Arial Narrow"/>
          <w:b/>
          <w:i/>
          <w:sz w:val="24"/>
          <w:szCs w:val="24"/>
        </w:rPr>
      </w:pPr>
    </w:p>
    <w:p w:rsidR="003D33E8" w:rsidRPr="00CB2EB4" w:rsidRDefault="003D33E8" w:rsidP="003D33E8">
      <w:pPr>
        <w:spacing w:after="0" w:line="240" w:lineRule="auto"/>
        <w:jc w:val="both"/>
        <w:rPr>
          <w:rFonts w:ascii="Arial Narrow" w:hAnsi="Arial Narrow"/>
          <w:b/>
          <w:i/>
          <w:sz w:val="24"/>
          <w:szCs w:val="24"/>
        </w:rPr>
      </w:pPr>
      <w:r w:rsidRPr="0072081B">
        <w:rPr>
          <w:rFonts w:ascii="Arial Narrow" w:hAnsi="Arial Narrow"/>
          <w:b/>
          <w:i/>
          <w:sz w:val="24"/>
          <w:szCs w:val="24"/>
        </w:rPr>
        <w:t>Jak to wygląda na tle innych gmin</w:t>
      </w:r>
      <w:r>
        <w:rPr>
          <w:rFonts w:ascii="Arial Narrow" w:hAnsi="Arial Narrow"/>
          <w:b/>
          <w:i/>
          <w:sz w:val="24"/>
          <w:szCs w:val="24"/>
        </w:rPr>
        <w:t xml:space="preserve">? </w:t>
      </w:r>
      <w:r w:rsidRPr="00CB2EB4">
        <w:rPr>
          <w:rFonts w:ascii="Arial Narrow" w:hAnsi="Arial Narrow"/>
          <w:b/>
          <w:i/>
          <w:sz w:val="24"/>
          <w:szCs w:val="24"/>
        </w:rPr>
        <w:t xml:space="preserve"> Porównanie młodzieży klas VI szkół podstawowych:</w:t>
      </w:r>
    </w:p>
    <w:p w:rsidR="003D33E8" w:rsidRDefault="003D33E8" w:rsidP="003D33E8">
      <w:pPr>
        <w:spacing w:after="0" w:line="240" w:lineRule="auto"/>
        <w:jc w:val="both"/>
        <w:rPr>
          <w:rFonts w:ascii="Times New Roman" w:hAnsi="Times New Roman"/>
          <w:sz w:val="16"/>
          <w:szCs w:val="16"/>
        </w:rPr>
      </w:pPr>
    </w:p>
    <w:tbl>
      <w:tblPr>
        <w:tblpPr w:leftFromText="141" w:rightFromText="141" w:vertAnchor="text" w:horzAnchor="margin" w:tblpXSpec="center"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gridCol w:w="1841"/>
        <w:gridCol w:w="1841"/>
      </w:tblGrid>
      <w:tr w:rsidR="003D33E8" w:rsidRPr="00834291">
        <w:tc>
          <w:tcPr>
            <w:tcW w:w="1924" w:type="dxa"/>
            <w:tcBorders>
              <w:top w:val="thinThickSmallGap" w:sz="24" w:space="0" w:color="auto"/>
              <w:left w:val="double" w:sz="4" w:space="0" w:color="auto"/>
              <w:bottom w:val="double" w:sz="4" w:space="0" w:color="auto"/>
              <w:right w:val="double" w:sz="4" w:space="0" w:color="auto"/>
            </w:tcBorders>
            <w:shd w:val="clear" w:color="auto" w:fill="D9D9D9"/>
          </w:tcPr>
          <w:p w:rsidR="003D33E8" w:rsidRPr="00A652AA" w:rsidRDefault="003D33E8" w:rsidP="003D33E8">
            <w:pPr>
              <w:spacing w:after="0" w:line="240" w:lineRule="auto"/>
              <w:jc w:val="center"/>
              <w:rPr>
                <w:rFonts w:ascii="Britannic Bold" w:hAnsi="Britannic Bold"/>
                <w:b/>
                <w:color w:val="C00000"/>
                <w:sz w:val="8"/>
                <w:szCs w:val="8"/>
              </w:rPr>
            </w:pPr>
          </w:p>
          <w:p w:rsidR="003D33E8" w:rsidRPr="00D757FC" w:rsidRDefault="007D6212" w:rsidP="003D33E8">
            <w:pPr>
              <w:spacing w:after="0" w:line="240" w:lineRule="auto"/>
              <w:jc w:val="center"/>
              <w:rPr>
                <w:rFonts w:ascii="Georgia" w:hAnsi="Georgia"/>
                <w:b/>
                <w:color w:val="C00000"/>
                <w:sz w:val="24"/>
                <w:szCs w:val="24"/>
              </w:rPr>
            </w:pPr>
            <w:r>
              <w:rPr>
                <w:rFonts w:ascii="Georgia" w:hAnsi="Georgia"/>
                <w:b/>
                <w:color w:val="C00000"/>
                <w:sz w:val="24"/>
                <w:szCs w:val="24"/>
              </w:rPr>
              <w:t>SKARŻYSKO-KAMIENNA</w:t>
            </w:r>
          </w:p>
          <w:p w:rsidR="003D33E8" w:rsidRDefault="003D33E8" w:rsidP="003D33E8">
            <w:pPr>
              <w:spacing w:after="0" w:line="240" w:lineRule="auto"/>
              <w:jc w:val="center"/>
              <w:rPr>
                <w:rFonts w:ascii="Britannic Bold" w:hAnsi="Britannic Bold" w:cs="Arial"/>
                <w:b/>
                <w:color w:val="C00000"/>
                <w:sz w:val="20"/>
                <w:szCs w:val="20"/>
              </w:rPr>
            </w:pPr>
            <w:r>
              <w:rPr>
                <w:rFonts w:ascii="Britannic Bold" w:hAnsi="Britannic Bold"/>
                <w:b/>
                <w:color w:val="C00000"/>
                <w:sz w:val="20"/>
                <w:szCs w:val="20"/>
              </w:rPr>
              <w:t>Kl. VI szkó</w:t>
            </w:r>
            <w:r w:rsidRPr="003815C2">
              <w:rPr>
                <w:rFonts w:ascii="Arial Black" w:hAnsi="Arial Black" w:cs="Arial"/>
                <w:b/>
                <w:color w:val="C00000"/>
                <w:sz w:val="20"/>
                <w:szCs w:val="20"/>
              </w:rPr>
              <w:t xml:space="preserve">ł </w:t>
            </w:r>
          </w:p>
          <w:p w:rsidR="003D33E8" w:rsidRPr="003815C2" w:rsidRDefault="003D33E8" w:rsidP="003D33E8">
            <w:pPr>
              <w:spacing w:after="0" w:line="240" w:lineRule="auto"/>
              <w:jc w:val="center"/>
              <w:rPr>
                <w:rFonts w:ascii="Arial" w:hAnsi="Arial" w:cs="Arial"/>
                <w:b/>
                <w:color w:val="C00000"/>
                <w:sz w:val="20"/>
                <w:szCs w:val="20"/>
              </w:rPr>
            </w:pPr>
            <w:r>
              <w:rPr>
                <w:rFonts w:ascii="Britannic Bold" w:hAnsi="Britannic Bold" w:cs="Arial"/>
                <w:b/>
                <w:color w:val="C00000"/>
                <w:sz w:val="20"/>
                <w:szCs w:val="20"/>
              </w:rPr>
              <w:t>p</w:t>
            </w:r>
            <w:r w:rsidRPr="003815C2">
              <w:rPr>
                <w:rFonts w:ascii="Britannic Bold" w:hAnsi="Britannic Bold" w:cs="Arial"/>
                <w:b/>
                <w:color w:val="C00000"/>
                <w:sz w:val="20"/>
                <w:szCs w:val="20"/>
              </w:rPr>
              <w:t>odst</w:t>
            </w:r>
            <w:r>
              <w:rPr>
                <w:rFonts w:ascii="Britannic Bold" w:hAnsi="Britannic Bold" w:cs="Arial"/>
                <w:b/>
                <w:color w:val="C00000"/>
                <w:sz w:val="20"/>
                <w:szCs w:val="20"/>
              </w:rPr>
              <w:t>awowych</w:t>
            </w:r>
          </w:p>
        </w:tc>
        <w:tc>
          <w:tcPr>
            <w:tcW w:w="1841" w:type="dxa"/>
            <w:tcBorders>
              <w:top w:val="thinThickSmallGap" w:sz="24" w:space="0" w:color="auto"/>
              <w:bottom w:val="double" w:sz="4" w:space="0" w:color="auto"/>
            </w:tcBorders>
            <w:shd w:val="clear" w:color="auto" w:fill="DBE5F1"/>
          </w:tcPr>
          <w:p w:rsidR="003D33E8" w:rsidRPr="00834291" w:rsidRDefault="003D33E8" w:rsidP="003D33E8">
            <w:pPr>
              <w:spacing w:after="0" w:line="240" w:lineRule="auto"/>
              <w:jc w:val="center"/>
              <w:rPr>
                <w:rFonts w:ascii="Book Antiqua" w:hAnsi="Book Antiqua"/>
                <w:b/>
                <w:sz w:val="28"/>
              </w:rPr>
            </w:pPr>
            <w:r w:rsidRPr="00834291">
              <w:rPr>
                <w:rFonts w:ascii="Arial Narrow" w:hAnsi="Arial Narrow"/>
                <w:b/>
                <w:sz w:val="20"/>
                <w:szCs w:val="20"/>
              </w:rPr>
              <w:t>Najniższy wynik uzyskany w naszych badaniach w innych gminach</w:t>
            </w:r>
          </w:p>
        </w:tc>
        <w:tc>
          <w:tcPr>
            <w:tcW w:w="1841" w:type="dxa"/>
            <w:tcBorders>
              <w:top w:val="thinThickSmallGap" w:sz="24" w:space="0" w:color="auto"/>
              <w:bottom w:val="double" w:sz="4" w:space="0" w:color="auto"/>
              <w:right w:val="double" w:sz="4" w:space="0" w:color="auto"/>
            </w:tcBorders>
            <w:shd w:val="clear" w:color="auto" w:fill="DBE5F1"/>
          </w:tcPr>
          <w:p w:rsidR="003D33E8" w:rsidRPr="00834291" w:rsidRDefault="003D33E8" w:rsidP="003D33E8">
            <w:pPr>
              <w:spacing w:after="0" w:line="240" w:lineRule="auto"/>
              <w:jc w:val="center"/>
              <w:rPr>
                <w:rFonts w:ascii="Arial Narrow" w:hAnsi="Arial Narrow"/>
                <w:b/>
              </w:rPr>
            </w:pPr>
            <w:r w:rsidRPr="00834291">
              <w:rPr>
                <w:rFonts w:ascii="Arial Narrow" w:hAnsi="Arial Narrow"/>
                <w:b/>
                <w:sz w:val="20"/>
                <w:szCs w:val="20"/>
              </w:rPr>
              <w:t>Najwyższy wynik uzyskany w naszych badaniach w innych gminach</w:t>
            </w:r>
          </w:p>
        </w:tc>
      </w:tr>
      <w:tr w:rsidR="003D33E8" w:rsidRPr="00834291">
        <w:tc>
          <w:tcPr>
            <w:tcW w:w="1924" w:type="dxa"/>
            <w:tcBorders>
              <w:top w:val="double" w:sz="4" w:space="0" w:color="auto"/>
              <w:left w:val="double" w:sz="4" w:space="0" w:color="auto"/>
              <w:bottom w:val="thinThickSmallGap" w:sz="24" w:space="0" w:color="auto"/>
              <w:right w:val="double" w:sz="4" w:space="0" w:color="auto"/>
            </w:tcBorders>
            <w:shd w:val="clear" w:color="auto" w:fill="D9D9D9"/>
          </w:tcPr>
          <w:p w:rsidR="003D33E8" w:rsidRPr="00EF5455" w:rsidRDefault="00F54C8C" w:rsidP="003D33E8">
            <w:pPr>
              <w:spacing w:after="0"/>
              <w:jc w:val="center"/>
              <w:rPr>
                <w:rFonts w:ascii="Bodoni MT Black" w:hAnsi="Bodoni MT Black"/>
                <w:color w:val="C00000"/>
                <w:sz w:val="28"/>
              </w:rPr>
            </w:pPr>
            <w:r>
              <w:rPr>
                <w:rFonts w:ascii="Bodoni MT Black" w:hAnsi="Bodoni MT Black"/>
                <w:color w:val="C00000"/>
                <w:sz w:val="28"/>
              </w:rPr>
              <w:t>0</w:t>
            </w:r>
            <w:r w:rsidR="003D33E8" w:rsidRPr="00EF5455">
              <w:rPr>
                <w:rFonts w:ascii="Bodoni MT Black" w:hAnsi="Bodoni MT Black"/>
                <w:color w:val="C00000"/>
                <w:sz w:val="28"/>
              </w:rPr>
              <w:t>%</w:t>
            </w:r>
          </w:p>
        </w:tc>
        <w:tc>
          <w:tcPr>
            <w:tcW w:w="1841" w:type="dxa"/>
            <w:tcBorders>
              <w:top w:val="double" w:sz="4" w:space="0" w:color="auto"/>
              <w:bottom w:val="thinThickSmallGap" w:sz="24" w:space="0" w:color="auto"/>
            </w:tcBorders>
          </w:tcPr>
          <w:p w:rsidR="003D33E8" w:rsidRPr="00EF5455" w:rsidRDefault="003D33E8" w:rsidP="003D33E8">
            <w:pPr>
              <w:spacing w:after="0"/>
              <w:jc w:val="center"/>
              <w:rPr>
                <w:rFonts w:ascii="Bodoni MT Black" w:hAnsi="Bodoni MT Black"/>
                <w:sz w:val="28"/>
              </w:rPr>
            </w:pPr>
            <w:r>
              <w:rPr>
                <w:rFonts w:ascii="Bodoni MT Black" w:hAnsi="Bodoni MT Black"/>
                <w:sz w:val="28"/>
              </w:rPr>
              <w:t>0</w:t>
            </w:r>
            <w:r w:rsidRPr="00EF5455">
              <w:rPr>
                <w:rFonts w:ascii="Bodoni MT Black" w:hAnsi="Bodoni MT Black"/>
                <w:sz w:val="28"/>
              </w:rPr>
              <w:t>%</w:t>
            </w:r>
          </w:p>
        </w:tc>
        <w:tc>
          <w:tcPr>
            <w:tcW w:w="1841" w:type="dxa"/>
            <w:tcBorders>
              <w:top w:val="double" w:sz="4" w:space="0" w:color="auto"/>
              <w:bottom w:val="thinThickSmallGap" w:sz="24" w:space="0" w:color="auto"/>
              <w:right w:val="double" w:sz="4" w:space="0" w:color="auto"/>
            </w:tcBorders>
          </w:tcPr>
          <w:p w:rsidR="003D33E8" w:rsidRPr="00EF5455" w:rsidRDefault="00BE0BA0" w:rsidP="003D33E8">
            <w:pPr>
              <w:spacing w:after="0"/>
              <w:jc w:val="center"/>
              <w:rPr>
                <w:rFonts w:ascii="Bodoni MT Black" w:hAnsi="Bodoni MT Black"/>
                <w:sz w:val="28"/>
              </w:rPr>
            </w:pPr>
            <w:r>
              <w:rPr>
                <w:rFonts w:ascii="Bodoni MT Black" w:hAnsi="Bodoni MT Black"/>
                <w:sz w:val="28"/>
              </w:rPr>
              <w:t>46</w:t>
            </w:r>
            <w:r w:rsidR="003D33E8" w:rsidRPr="00EF5455">
              <w:rPr>
                <w:rFonts w:ascii="Bodoni MT Black" w:hAnsi="Bodoni MT Black"/>
                <w:sz w:val="28"/>
              </w:rPr>
              <w:t>%</w:t>
            </w:r>
          </w:p>
        </w:tc>
      </w:tr>
    </w:tbl>
    <w:p w:rsidR="003D33E8" w:rsidRPr="00341E3E" w:rsidRDefault="003D33E8" w:rsidP="003D33E8">
      <w:pPr>
        <w:spacing w:after="0" w:line="240" w:lineRule="auto"/>
        <w:jc w:val="both"/>
        <w:rPr>
          <w:rFonts w:ascii="Times New Roman" w:hAnsi="Times New Roman"/>
          <w:sz w:val="16"/>
          <w:szCs w:val="16"/>
        </w:rPr>
      </w:pPr>
    </w:p>
    <w:p w:rsidR="003D33E8" w:rsidRDefault="003D33E8" w:rsidP="003D33E8">
      <w:pPr>
        <w:spacing w:after="0" w:line="240" w:lineRule="auto"/>
        <w:jc w:val="both"/>
        <w:rPr>
          <w:rFonts w:ascii="Times New Roman" w:hAnsi="Times New Roman"/>
          <w:sz w:val="24"/>
          <w:szCs w:val="24"/>
        </w:rPr>
      </w:pPr>
    </w:p>
    <w:p w:rsidR="003D33E8" w:rsidRDefault="003D33E8" w:rsidP="003D33E8">
      <w:pPr>
        <w:spacing w:after="0" w:line="240" w:lineRule="auto"/>
        <w:jc w:val="both"/>
        <w:rPr>
          <w:rFonts w:ascii="Times New Roman" w:hAnsi="Times New Roman"/>
          <w:sz w:val="24"/>
          <w:szCs w:val="24"/>
        </w:rPr>
      </w:pPr>
    </w:p>
    <w:p w:rsidR="003D33E8" w:rsidRDefault="003D33E8" w:rsidP="003D33E8">
      <w:pPr>
        <w:spacing w:after="0" w:line="240" w:lineRule="auto"/>
        <w:jc w:val="both"/>
        <w:rPr>
          <w:rFonts w:ascii="Times New Roman" w:hAnsi="Times New Roman"/>
          <w:sz w:val="24"/>
          <w:szCs w:val="24"/>
        </w:rPr>
      </w:pPr>
    </w:p>
    <w:p w:rsidR="003D33E8" w:rsidRDefault="003D33E8" w:rsidP="00424E11">
      <w:pPr>
        <w:spacing w:after="0" w:line="240" w:lineRule="auto"/>
        <w:jc w:val="both"/>
        <w:rPr>
          <w:rFonts w:ascii="Arial Narrow" w:hAnsi="Arial Narrow"/>
          <w:b/>
          <w:i/>
          <w:sz w:val="24"/>
          <w:szCs w:val="24"/>
        </w:rPr>
      </w:pPr>
    </w:p>
    <w:p w:rsidR="003D33E8" w:rsidRDefault="003D33E8" w:rsidP="00424E11">
      <w:pPr>
        <w:spacing w:after="0" w:line="240" w:lineRule="auto"/>
        <w:jc w:val="both"/>
        <w:rPr>
          <w:rFonts w:ascii="Arial Narrow" w:hAnsi="Arial Narrow"/>
          <w:b/>
          <w:i/>
          <w:sz w:val="24"/>
          <w:szCs w:val="24"/>
        </w:rPr>
      </w:pPr>
    </w:p>
    <w:p w:rsidR="003D33E8" w:rsidRDefault="003D33E8" w:rsidP="00424E11">
      <w:pPr>
        <w:spacing w:after="0" w:line="240" w:lineRule="auto"/>
        <w:jc w:val="both"/>
        <w:rPr>
          <w:rFonts w:ascii="Arial Narrow" w:hAnsi="Arial Narrow"/>
          <w:b/>
          <w:i/>
          <w:sz w:val="24"/>
          <w:szCs w:val="24"/>
        </w:rPr>
      </w:pPr>
    </w:p>
    <w:p w:rsidR="00424E11" w:rsidRPr="0072081B" w:rsidRDefault="00424E11" w:rsidP="00424E11">
      <w:pPr>
        <w:spacing w:after="0" w:line="240" w:lineRule="auto"/>
        <w:jc w:val="both"/>
        <w:rPr>
          <w:rFonts w:ascii="Arial Narrow" w:hAnsi="Arial Narrow"/>
          <w:b/>
          <w:i/>
          <w:sz w:val="24"/>
          <w:szCs w:val="24"/>
        </w:rPr>
      </w:pPr>
      <w:r w:rsidRPr="0072081B">
        <w:rPr>
          <w:rFonts w:ascii="Arial Narrow" w:hAnsi="Arial Narrow"/>
          <w:b/>
          <w:i/>
          <w:sz w:val="24"/>
          <w:szCs w:val="24"/>
        </w:rPr>
        <w:t>Jak</w:t>
      </w:r>
      <w:r w:rsidR="003D33E8">
        <w:rPr>
          <w:rFonts w:ascii="Arial Narrow" w:hAnsi="Arial Narrow"/>
          <w:b/>
          <w:i/>
          <w:sz w:val="24"/>
          <w:szCs w:val="24"/>
        </w:rPr>
        <w:t xml:space="preserve"> to wygląda na tle innych gmin - </w:t>
      </w:r>
      <w:r w:rsidRPr="0072081B">
        <w:rPr>
          <w:rFonts w:ascii="Arial Narrow" w:hAnsi="Arial Narrow"/>
          <w:b/>
          <w:i/>
          <w:sz w:val="24"/>
          <w:szCs w:val="24"/>
        </w:rPr>
        <w:t>dla 15-latków?</w:t>
      </w:r>
    </w:p>
    <w:p w:rsidR="00424E11" w:rsidRPr="00F346B5" w:rsidRDefault="00424E11" w:rsidP="00424E11">
      <w:pPr>
        <w:spacing w:after="0" w:line="240" w:lineRule="auto"/>
        <w:jc w:val="both"/>
        <w:rPr>
          <w:rFonts w:ascii="Times New Roman" w:hAnsi="Times New Roman"/>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gridCol w:w="1841"/>
        <w:gridCol w:w="1841"/>
        <w:gridCol w:w="1841"/>
      </w:tblGrid>
      <w:tr w:rsidR="00424E11" w:rsidRPr="00834291">
        <w:tc>
          <w:tcPr>
            <w:tcW w:w="1924" w:type="dxa"/>
            <w:tcBorders>
              <w:top w:val="thinThickSmallGap" w:sz="24" w:space="0" w:color="auto"/>
              <w:left w:val="double" w:sz="4" w:space="0" w:color="auto"/>
              <w:bottom w:val="double" w:sz="4" w:space="0" w:color="auto"/>
              <w:right w:val="double" w:sz="4" w:space="0" w:color="auto"/>
            </w:tcBorders>
            <w:shd w:val="clear" w:color="auto" w:fill="D9D9D9"/>
          </w:tcPr>
          <w:p w:rsidR="00424E11" w:rsidRPr="009137DE" w:rsidRDefault="00424E11" w:rsidP="00424E11">
            <w:pPr>
              <w:spacing w:after="0" w:line="240" w:lineRule="auto"/>
              <w:jc w:val="center"/>
              <w:rPr>
                <w:rFonts w:ascii="Britannic Bold" w:hAnsi="Britannic Bold"/>
                <w:b/>
                <w:sz w:val="4"/>
                <w:szCs w:val="4"/>
              </w:rPr>
            </w:pPr>
          </w:p>
          <w:p w:rsidR="00424E11" w:rsidRPr="00F14025" w:rsidRDefault="00424E11" w:rsidP="00424E11">
            <w:pPr>
              <w:spacing w:after="0" w:line="240" w:lineRule="auto"/>
              <w:jc w:val="center"/>
              <w:rPr>
                <w:rFonts w:ascii="Britannic Bold" w:hAnsi="Britannic Bold"/>
                <w:b/>
                <w:color w:val="C00000"/>
                <w:sz w:val="16"/>
                <w:szCs w:val="16"/>
              </w:rPr>
            </w:pPr>
          </w:p>
          <w:p w:rsidR="00424E11" w:rsidRPr="00D757FC" w:rsidRDefault="007D6212" w:rsidP="00424E11">
            <w:pPr>
              <w:spacing w:after="0" w:line="240" w:lineRule="auto"/>
              <w:jc w:val="center"/>
              <w:rPr>
                <w:rFonts w:ascii="Georgia" w:hAnsi="Georgia"/>
                <w:b/>
                <w:color w:val="C00000"/>
                <w:sz w:val="24"/>
                <w:szCs w:val="24"/>
              </w:rPr>
            </w:pPr>
            <w:r>
              <w:rPr>
                <w:rFonts w:ascii="Georgia" w:hAnsi="Georgia"/>
                <w:b/>
                <w:color w:val="C00000"/>
                <w:sz w:val="24"/>
                <w:szCs w:val="24"/>
              </w:rPr>
              <w:t>SKARŻYSKO-KAMIENNA</w:t>
            </w:r>
          </w:p>
          <w:p w:rsidR="00424E11" w:rsidRPr="003815C2" w:rsidRDefault="00424E11" w:rsidP="00424E11">
            <w:pPr>
              <w:spacing w:after="0" w:line="240" w:lineRule="auto"/>
              <w:jc w:val="center"/>
              <w:rPr>
                <w:rFonts w:ascii="Britannic Bold" w:hAnsi="Britannic Bold"/>
                <w:b/>
                <w:color w:val="C00000"/>
                <w:sz w:val="20"/>
                <w:szCs w:val="20"/>
              </w:rPr>
            </w:pPr>
            <w:r>
              <w:rPr>
                <w:rFonts w:ascii="Britannic Bold" w:hAnsi="Britannic Bold"/>
                <w:b/>
                <w:color w:val="C00000"/>
                <w:sz w:val="20"/>
                <w:szCs w:val="20"/>
              </w:rPr>
              <w:t>Kl. III gimnazjum</w:t>
            </w:r>
          </w:p>
        </w:tc>
        <w:tc>
          <w:tcPr>
            <w:tcW w:w="1841" w:type="dxa"/>
            <w:tcBorders>
              <w:top w:val="thinThickSmallGap" w:sz="24" w:space="0" w:color="auto"/>
              <w:left w:val="double" w:sz="4" w:space="0" w:color="auto"/>
              <w:bottom w:val="double" w:sz="4" w:space="0" w:color="auto"/>
            </w:tcBorders>
            <w:shd w:val="clear" w:color="auto" w:fill="FFCC99"/>
          </w:tcPr>
          <w:p w:rsidR="00424E11" w:rsidRPr="00EF5455" w:rsidRDefault="00424E11" w:rsidP="00424E11">
            <w:pPr>
              <w:spacing w:after="0" w:line="240" w:lineRule="auto"/>
              <w:jc w:val="center"/>
              <w:rPr>
                <w:rFonts w:ascii="Arial Narrow" w:hAnsi="Arial Narrow"/>
                <w:b/>
                <w:color w:val="800000"/>
              </w:rPr>
            </w:pPr>
            <w:r w:rsidRPr="00EF5455">
              <w:rPr>
                <w:rFonts w:ascii="Arial Narrow" w:hAnsi="Arial Narrow"/>
                <w:b/>
                <w:color w:val="800000"/>
              </w:rPr>
              <w:t>Wynik badań ogólnopolskich</w:t>
            </w:r>
          </w:p>
          <w:p w:rsidR="00424E11" w:rsidRPr="00EF5455" w:rsidRDefault="00424E11" w:rsidP="00AD0931">
            <w:pPr>
              <w:spacing w:after="0" w:line="240" w:lineRule="auto"/>
              <w:jc w:val="center"/>
              <w:rPr>
                <w:rFonts w:ascii="Arial Narrow" w:hAnsi="Arial Narrow"/>
                <w:b/>
                <w:color w:val="800000"/>
                <w:sz w:val="20"/>
                <w:szCs w:val="20"/>
              </w:rPr>
            </w:pPr>
            <w:r w:rsidRPr="00EF5455">
              <w:rPr>
                <w:rFonts w:ascii="Arial Narrow" w:hAnsi="Arial Narrow"/>
                <w:b/>
                <w:color w:val="800000"/>
              </w:rPr>
              <w:t xml:space="preserve">ESPAD – </w:t>
            </w:r>
            <w:r w:rsidR="001472ED">
              <w:rPr>
                <w:rFonts w:ascii="Arial Narrow" w:hAnsi="Arial Narrow"/>
                <w:b/>
                <w:color w:val="800000"/>
              </w:rPr>
              <w:t>201</w:t>
            </w:r>
            <w:r w:rsidR="00AD0931">
              <w:rPr>
                <w:rFonts w:ascii="Arial Narrow" w:hAnsi="Arial Narrow"/>
                <w:b/>
                <w:color w:val="800000"/>
              </w:rPr>
              <w:t>5</w:t>
            </w:r>
            <w:r w:rsidRPr="00EF5455">
              <w:rPr>
                <w:rFonts w:ascii="Arial Narrow" w:hAnsi="Arial Narrow"/>
                <w:b/>
                <w:color w:val="800000"/>
              </w:rPr>
              <w:t xml:space="preserve"> r.</w:t>
            </w:r>
          </w:p>
        </w:tc>
        <w:tc>
          <w:tcPr>
            <w:tcW w:w="1841" w:type="dxa"/>
            <w:tcBorders>
              <w:top w:val="thinThickSmallGap" w:sz="24" w:space="0" w:color="auto"/>
              <w:bottom w:val="double" w:sz="4" w:space="0" w:color="auto"/>
            </w:tcBorders>
            <w:shd w:val="clear" w:color="auto" w:fill="DBE5F1"/>
          </w:tcPr>
          <w:p w:rsidR="00424E11" w:rsidRPr="00834291" w:rsidRDefault="00424E11" w:rsidP="00424E11">
            <w:pPr>
              <w:spacing w:after="0" w:line="240" w:lineRule="auto"/>
              <w:jc w:val="center"/>
              <w:rPr>
                <w:rFonts w:ascii="Book Antiqua" w:hAnsi="Book Antiqua"/>
                <w:b/>
                <w:sz w:val="28"/>
              </w:rPr>
            </w:pPr>
            <w:r w:rsidRPr="00834291">
              <w:rPr>
                <w:rFonts w:ascii="Arial Narrow" w:hAnsi="Arial Narrow"/>
                <w:b/>
                <w:sz w:val="20"/>
                <w:szCs w:val="20"/>
              </w:rPr>
              <w:t>Najniższy wynik uzyskany w naszych badaniach w innych gminach</w:t>
            </w:r>
          </w:p>
        </w:tc>
        <w:tc>
          <w:tcPr>
            <w:tcW w:w="1841" w:type="dxa"/>
            <w:tcBorders>
              <w:top w:val="thinThickSmallGap" w:sz="24" w:space="0" w:color="auto"/>
              <w:bottom w:val="double" w:sz="4" w:space="0" w:color="auto"/>
              <w:right w:val="double" w:sz="4" w:space="0" w:color="auto"/>
            </w:tcBorders>
            <w:shd w:val="clear" w:color="auto" w:fill="DBE5F1"/>
          </w:tcPr>
          <w:p w:rsidR="00424E11" w:rsidRPr="00834291" w:rsidRDefault="00424E11" w:rsidP="00424E11">
            <w:pPr>
              <w:spacing w:after="0" w:line="240" w:lineRule="auto"/>
              <w:jc w:val="center"/>
              <w:rPr>
                <w:rFonts w:ascii="Arial Narrow" w:hAnsi="Arial Narrow"/>
                <w:b/>
              </w:rPr>
            </w:pPr>
            <w:r w:rsidRPr="00834291">
              <w:rPr>
                <w:rFonts w:ascii="Arial Narrow" w:hAnsi="Arial Narrow"/>
                <w:b/>
                <w:sz w:val="20"/>
                <w:szCs w:val="20"/>
              </w:rPr>
              <w:t>Najwyższy wynik uzyskany w naszych badaniach w innych gminach</w:t>
            </w:r>
          </w:p>
        </w:tc>
      </w:tr>
      <w:tr w:rsidR="00424E11" w:rsidRPr="00834291">
        <w:tc>
          <w:tcPr>
            <w:tcW w:w="1924" w:type="dxa"/>
            <w:tcBorders>
              <w:top w:val="double" w:sz="4" w:space="0" w:color="auto"/>
              <w:left w:val="double" w:sz="4" w:space="0" w:color="auto"/>
              <w:bottom w:val="thinThickSmallGap" w:sz="24" w:space="0" w:color="auto"/>
              <w:right w:val="double" w:sz="4" w:space="0" w:color="auto"/>
            </w:tcBorders>
            <w:shd w:val="clear" w:color="auto" w:fill="D9D9D9"/>
          </w:tcPr>
          <w:p w:rsidR="00424E11" w:rsidRPr="00EF5455" w:rsidRDefault="00F54C8C" w:rsidP="00424E11">
            <w:pPr>
              <w:spacing w:after="0"/>
              <w:jc w:val="center"/>
              <w:rPr>
                <w:rFonts w:ascii="Bodoni MT Black" w:hAnsi="Bodoni MT Black"/>
                <w:color w:val="C00000"/>
                <w:sz w:val="28"/>
              </w:rPr>
            </w:pPr>
            <w:r>
              <w:rPr>
                <w:rFonts w:ascii="Bodoni MT Black" w:hAnsi="Bodoni MT Black"/>
                <w:color w:val="C00000"/>
                <w:sz w:val="28"/>
              </w:rPr>
              <w:t>26</w:t>
            </w:r>
            <w:r w:rsidR="00424E11" w:rsidRPr="00EF5455">
              <w:rPr>
                <w:rFonts w:ascii="Bodoni MT Black" w:hAnsi="Bodoni MT Black"/>
                <w:color w:val="C00000"/>
                <w:sz w:val="28"/>
              </w:rPr>
              <w:t>%</w:t>
            </w:r>
          </w:p>
        </w:tc>
        <w:tc>
          <w:tcPr>
            <w:tcW w:w="1841" w:type="dxa"/>
            <w:tcBorders>
              <w:top w:val="double" w:sz="4" w:space="0" w:color="auto"/>
              <w:left w:val="double" w:sz="4" w:space="0" w:color="auto"/>
              <w:bottom w:val="thinThickSmallGap" w:sz="24" w:space="0" w:color="auto"/>
            </w:tcBorders>
            <w:shd w:val="clear" w:color="auto" w:fill="FFCC99"/>
          </w:tcPr>
          <w:p w:rsidR="00424E11" w:rsidRPr="00EF5455" w:rsidRDefault="00AD0931" w:rsidP="00424E11">
            <w:pPr>
              <w:spacing w:after="0"/>
              <w:jc w:val="center"/>
              <w:rPr>
                <w:rFonts w:ascii="Bodoni MT Black" w:hAnsi="Bodoni MT Black"/>
                <w:color w:val="800000"/>
                <w:sz w:val="28"/>
              </w:rPr>
            </w:pPr>
            <w:r>
              <w:rPr>
                <w:rFonts w:ascii="Bodoni MT Black" w:hAnsi="Bodoni MT Black"/>
                <w:color w:val="800000"/>
                <w:sz w:val="28"/>
              </w:rPr>
              <w:t>3</w:t>
            </w:r>
            <w:r w:rsidR="00BE0BA0">
              <w:rPr>
                <w:rFonts w:ascii="Bodoni MT Black" w:hAnsi="Bodoni MT Black"/>
                <w:color w:val="800000"/>
                <w:sz w:val="28"/>
              </w:rPr>
              <w:t>9</w:t>
            </w:r>
            <w:r w:rsidR="00424E11" w:rsidRPr="00EF5455">
              <w:rPr>
                <w:rFonts w:ascii="Bodoni MT Black" w:hAnsi="Bodoni MT Black"/>
                <w:color w:val="800000"/>
                <w:sz w:val="28"/>
              </w:rPr>
              <w:t>%</w:t>
            </w:r>
          </w:p>
        </w:tc>
        <w:tc>
          <w:tcPr>
            <w:tcW w:w="1841" w:type="dxa"/>
            <w:tcBorders>
              <w:top w:val="double" w:sz="4" w:space="0" w:color="auto"/>
              <w:bottom w:val="thinThickSmallGap" w:sz="24" w:space="0" w:color="auto"/>
            </w:tcBorders>
          </w:tcPr>
          <w:p w:rsidR="00424E11" w:rsidRPr="00EF5455" w:rsidRDefault="00424E11" w:rsidP="00BE0BA0">
            <w:pPr>
              <w:spacing w:after="0"/>
              <w:jc w:val="center"/>
              <w:rPr>
                <w:rFonts w:ascii="Bodoni MT Black" w:hAnsi="Bodoni MT Black"/>
                <w:sz w:val="28"/>
              </w:rPr>
            </w:pPr>
            <w:r w:rsidRPr="00EF5455">
              <w:rPr>
                <w:rFonts w:ascii="Bodoni MT Black" w:hAnsi="Bodoni MT Black"/>
                <w:sz w:val="28"/>
              </w:rPr>
              <w:t>1</w:t>
            </w:r>
            <w:r w:rsidR="00BE0BA0">
              <w:rPr>
                <w:rFonts w:ascii="Bodoni MT Black" w:hAnsi="Bodoni MT Black"/>
                <w:sz w:val="28"/>
              </w:rPr>
              <w:t>7</w:t>
            </w:r>
            <w:r w:rsidRPr="00EF5455">
              <w:rPr>
                <w:rFonts w:ascii="Bodoni MT Black" w:hAnsi="Bodoni MT Black"/>
                <w:sz w:val="28"/>
              </w:rPr>
              <w:t>%</w:t>
            </w:r>
          </w:p>
        </w:tc>
        <w:tc>
          <w:tcPr>
            <w:tcW w:w="1841" w:type="dxa"/>
            <w:tcBorders>
              <w:top w:val="double" w:sz="4" w:space="0" w:color="auto"/>
              <w:bottom w:val="thinThickSmallGap" w:sz="24" w:space="0" w:color="auto"/>
              <w:right w:val="double" w:sz="4" w:space="0" w:color="auto"/>
            </w:tcBorders>
          </w:tcPr>
          <w:p w:rsidR="00424E11" w:rsidRPr="00EF5455" w:rsidRDefault="00424E11" w:rsidP="00BE0BA0">
            <w:pPr>
              <w:spacing w:after="0"/>
              <w:jc w:val="center"/>
              <w:rPr>
                <w:rFonts w:ascii="Bodoni MT Black" w:hAnsi="Bodoni MT Black"/>
                <w:sz w:val="28"/>
              </w:rPr>
            </w:pPr>
            <w:r w:rsidRPr="00EF5455">
              <w:rPr>
                <w:rFonts w:ascii="Bodoni MT Black" w:hAnsi="Bodoni MT Black"/>
                <w:sz w:val="28"/>
              </w:rPr>
              <w:t>8</w:t>
            </w:r>
            <w:r w:rsidR="00BE0BA0">
              <w:rPr>
                <w:rFonts w:ascii="Bodoni MT Black" w:hAnsi="Bodoni MT Black"/>
                <w:sz w:val="28"/>
              </w:rPr>
              <w:t>1</w:t>
            </w:r>
            <w:r w:rsidRPr="00EF5455">
              <w:rPr>
                <w:rFonts w:ascii="Bodoni MT Black" w:hAnsi="Bodoni MT Black"/>
                <w:sz w:val="28"/>
              </w:rPr>
              <w:t>%</w:t>
            </w:r>
          </w:p>
        </w:tc>
      </w:tr>
    </w:tbl>
    <w:p w:rsidR="00424E11" w:rsidRDefault="00424E11" w:rsidP="00424E11">
      <w:pPr>
        <w:spacing w:after="0" w:line="240" w:lineRule="auto"/>
        <w:jc w:val="both"/>
        <w:rPr>
          <w:sz w:val="16"/>
          <w:szCs w:val="16"/>
        </w:rPr>
      </w:pPr>
    </w:p>
    <w:p w:rsidR="003D33E8" w:rsidRDefault="003D33E8" w:rsidP="00424E11">
      <w:pPr>
        <w:spacing w:after="0" w:line="240" w:lineRule="auto"/>
        <w:jc w:val="both"/>
        <w:rPr>
          <w:rFonts w:ascii="Arial Narrow" w:hAnsi="Arial Narrow"/>
          <w:b/>
          <w:i/>
          <w:sz w:val="24"/>
          <w:szCs w:val="24"/>
        </w:rPr>
      </w:pPr>
    </w:p>
    <w:p w:rsidR="00424E11" w:rsidRPr="00CB2EB4" w:rsidRDefault="00424E11" w:rsidP="00424E11">
      <w:pPr>
        <w:spacing w:after="0" w:line="240" w:lineRule="auto"/>
        <w:jc w:val="both"/>
        <w:rPr>
          <w:rFonts w:ascii="Arial Narrow" w:hAnsi="Arial Narrow"/>
          <w:b/>
          <w:i/>
          <w:sz w:val="24"/>
          <w:szCs w:val="24"/>
        </w:rPr>
      </w:pPr>
      <w:r w:rsidRPr="00CB2EB4">
        <w:rPr>
          <w:rFonts w:ascii="Arial Narrow" w:hAnsi="Arial Narrow"/>
          <w:b/>
          <w:i/>
          <w:sz w:val="24"/>
          <w:szCs w:val="24"/>
        </w:rPr>
        <w:t>Porównanie młodzieży starszej:</w:t>
      </w:r>
    </w:p>
    <w:p w:rsidR="00424E11" w:rsidRPr="00F346B5" w:rsidRDefault="00424E11" w:rsidP="00424E11">
      <w:pPr>
        <w:spacing w:after="0" w:line="240" w:lineRule="auto"/>
        <w:jc w:val="both"/>
        <w:rPr>
          <w:rFonts w:ascii="Times New Roman" w:hAnsi="Times New Roman"/>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5"/>
        <w:gridCol w:w="1841"/>
        <w:gridCol w:w="1841"/>
        <w:gridCol w:w="1841"/>
      </w:tblGrid>
      <w:tr w:rsidR="00424E11" w:rsidRPr="00834291">
        <w:tc>
          <w:tcPr>
            <w:tcW w:w="1924" w:type="dxa"/>
            <w:tcBorders>
              <w:top w:val="thinThickSmallGap" w:sz="24" w:space="0" w:color="auto"/>
              <w:left w:val="double" w:sz="4" w:space="0" w:color="auto"/>
              <w:bottom w:val="double" w:sz="4" w:space="0" w:color="auto"/>
              <w:right w:val="double" w:sz="4" w:space="0" w:color="auto"/>
            </w:tcBorders>
            <w:shd w:val="clear" w:color="auto" w:fill="D9D9D9"/>
          </w:tcPr>
          <w:p w:rsidR="00424E11" w:rsidRPr="009137DE" w:rsidRDefault="00424E11" w:rsidP="00424E11">
            <w:pPr>
              <w:spacing w:after="0" w:line="240" w:lineRule="auto"/>
              <w:jc w:val="center"/>
              <w:rPr>
                <w:rFonts w:ascii="Britannic Bold" w:hAnsi="Britannic Bold"/>
                <w:b/>
                <w:sz w:val="4"/>
                <w:szCs w:val="4"/>
              </w:rPr>
            </w:pPr>
          </w:p>
          <w:p w:rsidR="00424E11" w:rsidRPr="00A652AA" w:rsidRDefault="00424E11" w:rsidP="00424E11">
            <w:pPr>
              <w:spacing w:after="0" w:line="240" w:lineRule="auto"/>
              <w:jc w:val="center"/>
              <w:rPr>
                <w:rFonts w:ascii="Britannic Bold" w:hAnsi="Britannic Bold"/>
                <w:b/>
                <w:color w:val="C00000"/>
                <w:sz w:val="8"/>
                <w:szCs w:val="8"/>
              </w:rPr>
            </w:pPr>
          </w:p>
          <w:p w:rsidR="00424E11" w:rsidRPr="00D757FC" w:rsidRDefault="007D6212" w:rsidP="00424E11">
            <w:pPr>
              <w:spacing w:after="0" w:line="240" w:lineRule="auto"/>
              <w:jc w:val="center"/>
              <w:rPr>
                <w:rFonts w:ascii="Georgia" w:hAnsi="Georgia"/>
                <w:b/>
                <w:color w:val="C00000"/>
                <w:sz w:val="24"/>
                <w:szCs w:val="24"/>
              </w:rPr>
            </w:pPr>
            <w:r>
              <w:rPr>
                <w:rFonts w:ascii="Georgia" w:hAnsi="Georgia"/>
                <w:b/>
                <w:color w:val="C00000"/>
                <w:sz w:val="24"/>
                <w:szCs w:val="24"/>
              </w:rPr>
              <w:t>SKARŻYSKO-KAMIENNA</w:t>
            </w:r>
          </w:p>
          <w:p w:rsidR="00424E11" w:rsidRDefault="00424E11" w:rsidP="00424E11">
            <w:pPr>
              <w:spacing w:after="0" w:line="240" w:lineRule="auto"/>
              <w:jc w:val="center"/>
              <w:rPr>
                <w:rFonts w:ascii="Britannic Bold" w:hAnsi="Britannic Bold"/>
                <w:b/>
                <w:color w:val="C00000"/>
                <w:sz w:val="20"/>
                <w:szCs w:val="20"/>
              </w:rPr>
            </w:pPr>
            <w:r>
              <w:rPr>
                <w:rFonts w:ascii="Britannic Bold" w:hAnsi="Britannic Bold"/>
                <w:b/>
                <w:color w:val="C00000"/>
                <w:sz w:val="20"/>
                <w:szCs w:val="20"/>
              </w:rPr>
              <w:t xml:space="preserve">Kl. II </w:t>
            </w:r>
          </w:p>
          <w:p w:rsidR="00424E11" w:rsidRPr="003815C2" w:rsidRDefault="00424E11" w:rsidP="00424E11">
            <w:pPr>
              <w:spacing w:after="0" w:line="240" w:lineRule="auto"/>
              <w:jc w:val="center"/>
              <w:rPr>
                <w:rFonts w:ascii="Britannic Bold" w:hAnsi="Britannic Bold"/>
                <w:b/>
                <w:color w:val="C00000"/>
                <w:sz w:val="20"/>
                <w:szCs w:val="20"/>
              </w:rPr>
            </w:pPr>
            <w:r>
              <w:rPr>
                <w:rFonts w:ascii="Britannic Bold" w:hAnsi="Britannic Bold"/>
                <w:b/>
                <w:color w:val="C00000"/>
                <w:sz w:val="20"/>
                <w:szCs w:val="20"/>
              </w:rPr>
              <w:t>ponadgimnazjalnych</w:t>
            </w:r>
          </w:p>
        </w:tc>
        <w:tc>
          <w:tcPr>
            <w:tcW w:w="1841" w:type="dxa"/>
            <w:tcBorders>
              <w:top w:val="thinThickSmallGap" w:sz="24" w:space="0" w:color="auto"/>
              <w:left w:val="double" w:sz="4" w:space="0" w:color="auto"/>
              <w:bottom w:val="double" w:sz="4" w:space="0" w:color="auto"/>
            </w:tcBorders>
            <w:shd w:val="clear" w:color="auto" w:fill="FFCC99"/>
          </w:tcPr>
          <w:p w:rsidR="00424E11" w:rsidRPr="00EF5455" w:rsidRDefault="00424E11" w:rsidP="00424E11">
            <w:pPr>
              <w:spacing w:after="0" w:line="240" w:lineRule="auto"/>
              <w:jc w:val="center"/>
              <w:rPr>
                <w:rFonts w:ascii="Arial Narrow" w:hAnsi="Arial Narrow"/>
                <w:b/>
                <w:color w:val="800000"/>
              </w:rPr>
            </w:pPr>
            <w:r w:rsidRPr="00EF5455">
              <w:rPr>
                <w:rFonts w:ascii="Arial Narrow" w:hAnsi="Arial Narrow"/>
                <w:b/>
                <w:color w:val="800000"/>
              </w:rPr>
              <w:t>Wynik badań ogólnopolskich</w:t>
            </w:r>
          </w:p>
          <w:p w:rsidR="00424E11" w:rsidRPr="00EF5455" w:rsidRDefault="00424E11" w:rsidP="00AD0931">
            <w:pPr>
              <w:spacing w:after="0" w:line="240" w:lineRule="auto"/>
              <w:jc w:val="center"/>
              <w:rPr>
                <w:rFonts w:ascii="Arial Narrow" w:hAnsi="Arial Narrow"/>
                <w:b/>
                <w:color w:val="800000"/>
                <w:sz w:val="20"/>
                <w:szCs w:val="20"/>
              </w:rPr>
            </w:pPr>
            <w:r w:rsidRPr="00EF5455">
              <w:rPr>
                <w:rFonts w:ascii="Arial Narrow" w:hAnsi="Arial Narrow"/>
                <w:b/>
                <w:color w:val="800000"/>
              </w:rPr>
              <w:t xml:space="preserve">ESPAD – </w:t>
            </w:r>
            <w:r w:rsidR="001472ED">
              <w:rPr>
                <w:rFonts w:ascii="Arial Narrow" w:hAnsi="Arial Narrow"/>
                <w:b/>
                <w:color w:val="800000"/>
              </w:rPr>
              <w:t>201</w:t>
            </w:r>
            <w:r w:rsidR="00AD0931">
              <w:rPr>
                <w:rFonts w:ascii="Arial Narrow" w:hAnsi="Arial Narrow"/>
                <w:b/>
                <w:color w:val="800000"/>
              </w:rPr>
              <w:t>5</w:t>
            </w:r>
            <w:r w:rsidRPr="00EF5455">
              <w:rPr>
                <w:rFonts w:ascii="Arial Narrow" w:hAnsi="Arial Narrow"/>
                <w:b/>
                <w:color w:val="800000"/>
              </w:rPr>
              <w:t xml:space="preserve"> r.</w:t>
            </w:r>
          </w:p>
        </w:tc>
        <w:tc>
          <w:tcPr>
            <w:tcW w:w="1841" w:type="dxa"/>
            <w:tcBorders>
              <w:top w:val="thinThickSmallGap" w:sz="24" w:space="0" w:color="auto"/>
              <w:bottom w:val="double" w:sz="4" w:space="0" w:color="auto"/>
            </w:tcBorders>
            <w:shd w:val="clear" w:color="auto" w:fill="DBE5F1"/>
          </w:tcPr>
          <w:p w:rsidR="00424E11" w:rsidRPr="00834291" w:rsidRDefault="00424E11" w:rsidP="00424E11">
            <w:pPr>
              <w:spacing w:after="0" w:line="240" w:lineRule="auto"/>
              <w:jc w:val="center"/>
              <w:rPr>
                <w:rFonts w:ascii="Book Antiqua" w:hAnsi="Book Antiqua"/>
                <w:b/>
                <w:sz w:val="28"/>
              </w:rPr>
            </w:pPr>
            <w:r w:rsidRPr="00834291">
              <w:rPr>
                <w:rFonts w:ascii="Arial Narrow" w:hAnsi="Arial Narrow"/>
                <w:b/>
                <w:sz w:val="20"/>
                <w:szCs w:val="20"/>
              </w:rPr>
              <w:t>Najniższy wynik uzyskany w naszych badaniach w innych gminach</w:t>
            </w:r>
          </w:p>
        </w:tc>
        <w:tc>
          <w:tcPr>
            <w:tcW w:w="1841" w:type="dxa"/>
            <w:tcBorders>
              <w:top w:val="thinThickSmallGap" w:sz="24" w:space="0" w:color="auto"/>
              <w:bottom w:val="double" w:sz="4" w:space="0" w:color="auto"/>
              <w:right w:val="double" w:sz="4" w:space="0" w:color="auto"/>
            </w:tcBorders>
            <w:shd w:val="clear" w:color="auto" w:fill="DBE5F1"/>
          </w:tcPr>
          <w:p w:rsidR="00424E11" w:rsidRPr="00834291" w:rsidRDefault="00424E11" w:rsidP="00424E11">
            <w:pPr>
              <w:spacing w:after="0" w:line="240" w:lineRule="auto"/>
              <w:jc w:val="center"/>
              <w:rPr>
                <w:rFonts w:ascii="Arial Narrow" w:hAnsi="Arial Narrow"/>
                <w:b/>
              </w:rPr>
            </w:pPr>
            <w:r w:rsidRPr="00834291">
              <w:rPr>
                <w:rFonts w:ascii="Arial Narrow" w:hAnsi="Arial Narrow"/>
                <w:b/>
                <w:sz w:val="20"/>
                <w:szCs w:val="20"/>
              </w:rPr>
              <w:t>Najwyższy wynik uzyskany w naszych badaniach w innych gminach</w:t>
            </w:r>
          </w:p>
        </w:tc>
      </w:tr>
      <w:tr w:rsidR="00424E11" w:rsidRPr="00834291">
        <w:tc>
          <w:tcPr>
            <w:tcW w:w="1924" w:type="dxa"/>
            <w:tcBorders>
              <w:top w:val="double" w:sz="4" w:space="0" w:color="auto"/>
              <w:left w:val="double" w:sz="4" w:space="0" w:color="auto"/>
              <w:bottom w:val="thinThickSmallGap" w:sz="24" w:space="0" w:color="auto"/>
              <w:right w:val="double" w:sz="4" w:space="0" w:color="auto"/>
            </w:tcBorders>
            <w:shd w:val="clear" w:color="auto" w:fill="D9D9D9"/>
          </w:tcPr>
          <w:p w:rsidR="00424E11" w:rsidRPr="00EF5455" w:rsidRDefault="00F54C8C" w:rsidP="00424E11">
            <w:pPr>
              <w:spacing w:after="0"/>
              <w:jc w:val="center"/>
              <w:rPr>
                <w:rFonts w:ascii="Bodoni MT Black" w:hAnsi="Bodoni MT Black"/>
                <w:color w:val="C00000"/>
                <w:sz w:val="28"/>
              </w:rPr>
            </w:pPr>
            <w:r>
              <w:rPr>
                <w:rFonts w:ascii="Bodoni MT Black" w:hAnsi="Bodoni MT Black"/>
                <w:color w:val="C00000"/>
                <w:sz w:val="28"/>
              </w:rPr>
              <w:t>61</w:t>
            </w:r>
            <w:r w:rsidR="00424E11" w:rsidRPr="00EF5455">
              <w:rPr>
                <w:rFonts w:ascii="Bodoni MT Black" w:hAnsi="Bodoni MT Black"/>
                <w:color w:val="C00000"/>
                <w:sz w:val="28"/>
              </w:rPr>
              <w:t>%</w:t>
            </w:r>
          </w:p>
        </w:tc>
        <w:tc>
          <w:tcPr>
            <w:tcW w:w="1841" w:type="dxa"/>
            <w:tcBorders>
              <w:top w:val="double" w:sz="4" w:space="0" w:color="auto"/>
              <w:left w:val="double" w:sz="4" w:space="0" w:color="auto"/>
              <w:bottom w:val="thinThickSmallGap" w:sz="24" w:space="0" w:color="auto"/>
            </w:tcBorders>
            <w:shd w:val="clear" w:color="auto" w:fill="FFCC99"/>
          </w:tcPr>
          <w:p w:rsidR="00424E11" w:rsidRPr="00EF5455" w:rsidRDefault="00AD0931" w:rsidP="00BE0BA0">
            <w:pPr>
              <w:spacing w:after="0"/>
              <w:jc w:val="center"/>
              <w:rPr>
                <w:rFonts w:ascii="Bodoni MT Black" w:hAnsi="Bodoni MT Black"/>
                <w:color w:val="800000"/>
                <w:sz w:val="28"/>
              </w:rPr>
            </w:pPr>
            <w:r>
              <w:rPr>
                <w:rFonts w:ascii="Bodoni MT Black" w:hAnsi="Bodoni MT Black"/>
                <w:color w:val="800000"/>
                <w:sz w:val="28"/>
              </w:rPr>
              <w:t>64</w:t>
            </w:r>
            <w:r w:rsidR="00424E11" w:rsidRPr="00EF5455">
              <w:rPr>
                <w:rFonts w:ascii="Bodoni MT Black" w:hAnsi="Bodoni MT Black"/>
                <w:color w:val="800000"/>
                <w:sz w:val="28"/>
              </w:rPr>
              <w:t>%</w:t>
            </w:r>
          </w:p>
        </w:tc>
        <w:tc>
          <w:tcPr>
            <w:tcW w:w="1841" w:type="dxa"/>
            <w:tcBorders>
              <w:top w:val="double" w:sz="4" w:space="0" w:color="auto"/>
              <w:bottom w:val="thinThickSmallGap" w:sz="24" w:space="0" w:color="auto"/>
            </w:tcBorders>
          </w:tcPr>
          <w:p w:rsidR="00424E11" w:rsidRPr="00EF5455" w:rsidRDefault="00BE0BA0" w:rsidP="00424E11">
            <w:pPr>
              <w:spacing w:after="0"/>
              <w:jc w:val="center"/>
              <w:rPr>
                <w:rFonts w:ascii="Bodoni MT Black" w:hAnsi="Bodoni MT Black"/>
                <w:sz w:val="28"/>
              </w:rPr>
            </w:pPr>
            <w:r>
              <w:rPr>
                <w:rFonts w:ascii="Bodoni MT Black" w:hAnsi="Bodoni MT Black"/>
                <w:sz w:val="28"/>
              </w:rPr>
              <w:t>29</w:t>
            </w:r>
            <w:r w:rsidR="00424E11" w:rsidRPr="00EF5455">
              <w:rPr>
                <w:rFonts w:ascii="Bodoni MT Black" w:hAnsi="Bodoni MT Black"/>
                <w:sz w:val="28"/>
              </w:rPr>
              <w:t>%</w:t>
            </w:r>
          </w:p>
        </w:tc>
        <w:tc>
          <w:tcPr>
            <w:tcW w:w="1841" w:type="dxa"/>
            <w:tcBorders>
              <w:top w:val="double" w:sz="4" w:space="0" w:color="auto"/>
              <w:bottom w:val="thinThickSmallGap" w:sz="24" w:space="0" w:color="auto"/>
              <w:right w:val="double" w:sz="4" w:space="0" w:color="auto"/>
            </w:tcBorders>
          </w:tcPr>
          <w:p w:rsidR="00424E11" w:rsidRPr="00EF5455" w:rsidRDefault="00BE0BA0" w:rsidP="00424E11">
            <w:pPr>
              <w:spacing w:after="0"/>
              <w:jc w:val="center"/>
              <w:rPr>
                <w:rFonts w:ascii="Bodoni MT Black" w:hAnsi="Bodoni MT Black"/>
                <w:sz w:val="28"/>
              </w:rPr>
            </w:pPr>
            <w:r>
              <w:rPr>
                <w:rFonts w:ascii="Bodoni MT Black" w:hAnsi="Bodoni MT Black"/>
                <w:sz w:val="28"/>
              </w:rPr>
              <w:t>95</w:t>
            </w:r>
            <w:r w:rsidR="00424E11" w:rsidRPr="00EF5455">
              <w:rPr>
                <w:rFonts w:ascii="Bodoni MT Black" w:hAnsi="Bodoni MT Black"/>
                <w:sz w:val="28"/>
              </w:rPr>
              <w:t>%</w:t>
            </w:r>
          </w:p>
        </w:tc>
      </w:tr>
    </w:tbl>
    <w:p w:rsidR="00424E11" w:rsidRDefault="00424E11" w:rsidP="00424E11">
      <w:pPr>
        <w:spacing w:after="0"/>
        <w:jc w:val="both"/>
        <w:rPr>
          <w:sz w:val="28"/>
        </w:rPr>
      </w:pPr>
    </w:p>
    <w:p w:rsidR="00424E11" w:rsidRDefault="00424E11" w:rsidP="00341E3E">
      <w:pPr>
        <w:spacing w:after="0" w:line="240" w:lineRule="auto"/>
        <w:jc w:val="both"/>
        <w:rPr>
          <w:rFonts w:ascii="Times New Roman" w:hAnsi="Times New Roman"/>
          <w:sz w:val="24"/>
          <w:szCs w:val="24"/>
        </w:rPr>
      </w:pPr>
    </w:p>
    <w:p w:rsidR="00424E11" w:rsidRDefault="00424E11" w:rsidP="00341E3E">
      <w:pPr>
        <w:spacing w:after="0" w:line="240" w:lineRule="auto"/>
        <w:jc w:val="both"/>
        <w:rPr>
          <w:rFonts w:ascii="Times New Roman" w:hAnsi="Times New Roman"/>
          <w:sz w:val="24"/>
          <w:szCs w:val="24"/>
        </w:rPr>
      </w:pPr>
    </w:p>
    <w:p w:rsidR="008F197D" w:rsidRPr="00341E3E" w:rsidRDefault="00424E11" w:rsidP="00341E3E">
      <w:pPr>
        <w:spacing w:after="0" w:line="240" w:lineRule="auto"/>
        <w:jc w:val="both"/>
        <w:rPr>
          <w:rFonts w:ascii="Times New Roman" w:hAnsi="Times New Roman"/>
          <w:sz w:val="24"/>
          <w:szCs w:val="24"/>
        </w:rPr>
      </w:pPr>
      <w:r>
        <w:rPr>
          <w:rFonts w:ascii="Times New Roman" w:hAnsi="Times New Roman"/>
          <w:sz w:val="24"/>
          <w:szCs w:val="24"/>
        </w:rPr>
        <w:lastRenderedPageBreak/>
        <w:t>J</w:t>
      </w:r>
      <w:r w:rsidR="008F197D" w:rsidRPr="00341E3E">
        <w:rPr>
          <w:rFonts w:ascii="Times New Roman" w:hAnsi="Times New Roman"/>
          <w:sz w:val="24"/>
          <w:szCs w:val="24"/>
        </w:rPr>
        <w:t xml:space="preserve">ak wynika z badań ogólnopolskich w szybkim tempie obniża się również wiek inicjacji alkoholowej. Poniższa tabela przedstawia, jak to wygląda w szkołach </w:t>
      </w:r>
      <w:r w:rsidR="007D6212">
        <w:rPr>
          <w:rFonts w:ascii="Times New Roman" w:hAnsi="Times New Roman"/>
          <w:sz w:val="24"/>
          <w:szCs w:val="24"/>
        </w:rPr>
        <w:t>Skarżyska-Kamiennej</w:t>
      </w:r>
      <w:r w:rsidR="008F197D" w:rsidRPr="00341E3E">
        <w:rPr>
          <w:rFonts w:ascii="Times New Roman" w:hAnsi="Times New Roman"/>
          <w:sz w:val="24"/>
          <w:szCs w:val="24"/>
        </w:rPr>
        <w:t>.</w:t>
      </w:r>
    </w:p>
    <w:p w:rsidR="008F197D" w:rsidRPr="005A6738" w:rsidRDefault="008F197D" w:rsidP="00341E3E">
      <w:pPr>
        <w:spacing w:after="0"/>
        <w:jc w:val="both"/>
        <w:rPr>
          <w:sz w:val="16"/>
          <w:szCs w:val="16"/>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3713"/>
        <w:gridCol w:w="879"/>
        <w:gridCol w:w="883"/>
        <w:gridCol w:w="881"/>
        <w:gridCol w:w="882"/>
        <w:gridCol w:w="880"/>
        <w:gridCol w:w="882"/>
      </w:tblGrid>
      <w:tr w:rsidR="008F197D">
        <w:trPr>
          <w:trHeight w:val="525"/>
        </w:trPr>
        <w:tc>
          <w:tcPr>
            <w:tcW w:w="3713" w:type="dxa"/>
            <w:tcBorders>
              <w:top w:val="thinThickSmallGap" w:sz="24" w:space="0" w:color="auto"/>
              <w:left w:val="nil"/>
              <w:bottom w:val="thinThickSmallGap" w:sz="24" w:space="0" w:color="auto"/>
              <w:right w:val="nil"/>
            </w:tcBorders>
            <w:shd w:val="clear" w:color="auto" w:fill="FFCC99"/>
          </w:tcPr>
          <w:p w:rsidR="008F197D" w:rsidRDefault="008F197D" w:rsidP="00341E3E">
            <w:pPr>
              <w:spacing w:after="0" w:line="240" w:lineRule="auto"/>
              <w:jc w:val="center"/>
              <w:rPr>
                <w:rFonts w:ascii="Arial Narrow" w:hAnsi="Arial Narrow"/>
                <w:b/>
                <w:bCs/>
                <w:sz w:val="20"/>
              </w:rPr>
            </w:pPr>
            <w:r>
              <w:rPr>
                <w:rFonts w:ascii="Arial Narrow" w:hAnsi="Arial Narrow"/>
                <w:b/>
                <w:bCs/>
                <w:sz w:val="20"/>
              </w:rPr>
              <w:t>W jakim wieku po raz pierwszy spróbowałeś alkoholu</w:t>
            </w:r>
          </w:p>
        </w:tc>
        <w:tc>
          <w:tcPr>
            <w:tcW w:w="1762" w:type="dxa"/>
            <w:gridSpan w:val="2"/>
            <w:tcBorders>
              <w:top w:val="thinThickSmallGap" w:sz="24" w:space="0" w:color="auto"/>
              <w:left w:val="nil"/>
              <w:bottom w:val="thinThickSmallGap" w:sz="24" w:space="0" w:color="auto"/>
              <w:right w:val="nil"/>
            </w:tcBorders>
            <w:shd w:val="clear" w:color="auto" w:fill="FFCC99"/>
          </w:tcPr>
          <w:p w:rsidR="008F197D" w:rsidRDefault="008F197D" w:rsidP="00341E3E">
            <w:pPr>
              <w:spacing w:after="0" w:line="240" w:lineRule="auto"/>
              <w:jc w:val="center"/>
              <w:rPr>
                <w:rFonts w:ascii="Arial Narrow" w:hAnsi="Arial Narrow"/>
                <w:b/>
                <w:bCs/>
                <w:sz w:val="20"/>
              </w:rPr>
            </w:pPr>
            <w:r>
              <w:rPr>
                <w:rFonts w:ascii="Arial Narrow" w:hAnsi="Arial Narrow"/>
                <w:b/>
                <w:bCs/>
                <w:sz w:val="20"/>
              </w:rPr>
              <w:t xml:space="preserve">Szkoła </w:t>
            </w:r>
            <w:proofErr w:type="spellStart"/>
            <w:r>
              <w:rPr>
                <w:rFonts w:ascii="Arial Narrow" w:hAnsi="Arial Narrow"/>
                <w:b/>
                <w:bCs/>
                <w:sz w:val="20"/>
              </w:rPr>
              <w:t>podst</w:t>
            </w:r>
            <w:proofErr w:type="spellEnd"/>
            <w:r>
              <w:rPr>
                <w:rFonts w:ascii="Arial Narrow" w:hAnsi="Arial Narrow"/>
                <w:b/>
                <w:bCs/>
                <w:sz w:val="20"/>
              </w:rPr>
              <w:t xml:space="preserve"> .</w:t>
            </w:r>
          </w:p>
          <w:p w:rsidR="008F197D" w:rsidRDefault="008F197D" w:rsidP="00341E3E">
            <w:pPr>
              <w:spacing w:after="0" w:line="240" w:lineRule="auto"/>
              <w:jc w:val="center"/>
              <w:rPr>
                <w:rFonts w:ascii="Arial Narrow" w:hAnsi="Arial Narrow"/>
                <w:b/>
                <w:bCs/>
                <w:sz w:val="20"/>
              </w:rPr>
            </w:pPr>
            <w:r>
              <w:rPr>
                <w:rFonts w:ascii="Arial Narrow" w:hAnsi="Arial Narrow"/>
                <w:b/>
                <w:bCs/>
                <w:sz w:val="20"/>
              </w:rPr>
              <w:t>VI kl.</w:t>
            </w:r>
          </w:p>
        </w:tc>
        <w:tc>
          <w:tcPr>
            <w:tcW w:w="1763" w:type="dxa"/>
            <w:gridSpan w:val="2"/>
            <w:tcBorders>
              <w:top w:val="thinThickSmallGap" w:sz="24" w:space="0" w:color="auto"/>
              <w:left w:val="nil"/>
              <w:bottom w:val="thinThickSmallGap" w:sz="24" w:space="0" w:color="auto"/>
              <w:right w:val="nil"/>
            </w:tcBorders>
            <w:shd w:val="clear" w:color="auto" w:fill="FFCC99"/>
          </w:tcPr>
          <w:p w:rsidR="008F197D" w:rsidRDefault="008F197D" w:rsidP="00341E3E">
            <w:pPr>
              <w:spacing w:after="0" w:line="240" w:lineRule="auto"/>
              <w:jc w:val="center"/>
              <w:rPr>
                <w:rFonts w:ascii="Arial Narrow" w:hAnsi="Arial Narrow"/>
                <w:b/>
                <w:bCs/>
                <w:sz w:val="20"/>
              </w:rPr>
            </w:pPr>
            <w:r>
              <w:rPr>
                <w:rFonts w:ascii="Arial Narrow" w:hAnsi="Arial Narrow"/>
                <w:b/>
                <w:bCs/>
                <w:sz w:val="20"/>
              </w:rPr>
              <w:t xml:space="preserve">Gimnazjum  </w:t>
            </w:r>
          </w:p>
          <w:p w:rsidR="008F197D" w:rsidRDefault="008F197D" w:rsidP="00341E3E">
            <w:pPr>
              <w:spacing w:after="0" w:line="240" w:lineRule="auto"/>
              <w:jc w:val="center"/>
              <w:rPr>
                <w:rFonts w:ascii="Arial Narrow" w:hAnsi="Arial Narrow"/>
                <w:b/>
                <w:bCs/>
                <w:sz w:val="20"/>
              </w:rPr>
            </w:pPr>
            <w:r>
              <w:rPr>
                <w:rFonts w:ascii="Arial Narrow" w:hAnsi="Arial Narrow"/>
                <w:b/>
                <w:bCs/>
                <w:sz w:val="20"/>
              </w:rPr>
              <w:t>III kl.</w:t>
            </w:r>
          </w:p>
        </w:tc>
        <w:tc>
          <w:tcPr>
            <w:tcW w:w="1762" w:type="dxa"/>
            <w:gridSpan w:val="2"/>
            <w:tcBorders>
              <w:top w:val="thinThickSmallGap" w:sz="24" w:space="0" w:color="auto"/>
              <w:left w:val="nil"/>
              <w:bottom w:val="thinThickSmallGap" w:sz="24" w:space="0" w:color="auto"/>
              <w:right w:val="nil"/>
            </w:tcBorders>
            <w:shd w:val="clear" w:color="auto" w:fill="FFCC99"/>
          </w:tcPr>
          <w:p w:rsidR="008F197D" w:rsidRDefault="008F197D" w:rsidP="00341E3E">
            <w:pPr>
              <w:spacing w:after="0" w:line="240" w:lineRule="auto"/>
              <w:jc w:val="center"/>
              <w:rPr>
                <w:rFonts w:ascii="Arial Narrow" w:hAnsi="Arial Narrow"/>
                <w:b/>
                <w:bCs/>
                <w:sz w:val="20"/>
              </w:rPr>
            </w:pPr>
            <w:r>
              <w:rPr>
                <w:rFonts w:ascii="Arial Narrow" w:hAnsi="Arial Narrow"/>
                <w:b/>
                <w:bCs/>
                <w:sz w:val="20"/>
              </w:rPr>
              <w:t xml:space="preserve">Szk. </w:t>
            </w:r>
            <w:proofErr w:type="spellStart"/>
            <w:r>
              <w:rPr>
                <w:rFonts w:ascii="Arial Narrow" w:hAnsi="Arial Narrow"/>
                <w:b/>
                <w:bCs/>
                <w:sz w:val="20"/>
              </w:rPr>
              <w:t>ponadgimn</w:t>
            </w:r>
            <w:proofErr w:type="spellEnd"/>
            <w:r>
              <w:rPr>
                <w:rFonts w:ascii="Arial Narrow" w:hAnsi="Arial Narrow"/>
                <w:b/>
                <w:bCs/>
                <w:sz w:val="20"/>
              </w:rPr>
              <w:t xml:space="preserve">.         </w:t>
            </w:r>
          </w:p>
          <w:p w:rsidR="008F197D" w:rsidRDefault="008F197D" w:rsidP="00341E3E">
            <w:pPr>
              <w:spacing w:after="0" w:line="240" w:lineRule="auto"/>
              <w:jc w:val="center"/>
              <w:rPr>
                <w:rFonts w:ascii="Arial Narrow" w:hAnsi="Arial Narrow"/>
                <w:b/>
                <w:bCs/>
                <w:sz w:val="20"/>
              </w:rPr>
            </w:pPr>
            <w:r>
              <w:rPr>
                <w:rFonts w:ascii="Arial Narrow" w:hAnsi="Arial Narrow"/>
                <w:b/>
                <w:bCs/>
                <w:sz w:val="20"/>
              </w:rPr>
              <w:t xml:space="preserve"> II kl.</w:t>
            </w:r>
          </w:p>
        </w:tc>
      </w:tr>
      <w:tr w:rsidR="008F197D" w:rsidRPr="007D209F">
        <w:trPr>
          <w:trHeight w:val="368"/>
        </w:trPr>
        <w:tc>
          <w:tcPr>
            <w:tcW w:w="3713" w:type="dxa"/>
            <w:tcBorders>
              <w:top w:val="thinThickSmallGap" w:sz="24" w:space="0" w:color="auto"/>
              <w:left w:val="nil"/>
              <w:bottom w:val="single" w:sz="4" w:space="0" w:color="auto"/>
              <w:right w:val="nil"/>
            </w:tcBorders>
            <w:shd w:val="clear" w:color="auto" w:fill="CCFFFF"/>
          </w:tcPr>
          <w:p w:rsidR="008F197D" w:rsidRPr="000C6526" w:rsidRDefault="008F197D" w:rsidP="00341E3E">
            <w:pPr>
              <w:spacing w:after="0" w:line="240" w:lineRule="auto"/>
              <w:rPr>
                <w:rFonts w:ascii="Bodoni MT Black" w:hAnsi="Bodoni MT Black"/>
                <w:b/>
                <w:bCs/>
                <w:color w:val="800000"/>
              </w:rPr>
            </w:pPr>
            <w:r w:rsidRPr="000C6526">
              <w:rPr>
                <w:rFonts w:ascii="Bodoni MT Black" w:hAnsi="Bodoni MT Black"/>
                <w:b/>
                <w:bCs/>
                <w:color w:val="800000"/>
              </w:rPr>
              <w:t>Nie pi</w:t>
            </w:r>
            <w:r w:rsidRPr="000C6526">
              <w:rPr>
                <w:rFonts w:ascii="Bodoni MT Black" w:hAnsi="Bodoni MT Black"/>
                <w:b/>
                <w:bCs/>
                <w:color w:val="800000"/>
                <w:sz w:val="20"/>
                <w:szCs w:val="20"/>
              </w:rPr>
              <w:t>ł</w:t>
            </w:r>
            <w:r w:rsidRPr="000C6526">
              <w:rPr>
                <w:rFonts w:ascii="Bodoni MT Black" w:hAnsi="Bodoni MT Black"/>
                <w:b/>
                <w:bCs/>
                <w:color w:val="800000"/>
              </w:rPr>
              <w:t>em jeszcze alkoholu</w:t>
            </w:r>
          </w:p>
        </w:tc>
        <w:tc>
          <w:tcPr>
            <w:tcW w:w="879" w:type="dxa"/>
            <w:tcBorders>
              <w:top w:val="thinThickSmallGap" w:sz="24" w:space="0" w:color="auto"/>
              <w:left w:val="nil"/>
              <w:bottom w:val="single" w:sz="4" w:space="0" w:color="auto"/>
              <w:right w:val="nil"/>
            </w:tcBorders>
            <w:shd w:val="clear" w:color="auto" w:fill="CCFFFF"/>
          </w:tcPr>
          <w:p w:rsidR="008F197D" w:rsidRPr="00B04013" w:rsidRDefault="00F54C8C" w:rsidP="00341E3E">
            <w:pPr>
              <w:pStyle w:val="Nagwek"/>
              <w:tabs>
                <w:tab w:val="left" w:pos="708"/>
              </w:tabs>
              <w:jc w:val="right"/>
              <w:rPr>
                <w:rFonts w:ascii="Impact" w:hAnsi="Impact"/>
                <w:b/>
                <w:bCs/>
                <w:color w:val="800000"/>
                <w:sz w:val="28"/>
                <w:szCs w:val="28"/>
              </w:rPr>
            </w:pPr>
            <w:r>
              <w:rPr>
                <w:rFonts w:ascii="Impact" w:hAnsi="Impact"/>
                <w:b/>
                <w:bCs/>
                <w:color w:val="800000"/>
                <w:sz w:val="28"/>
                <w:szCs w:val="28"/>
              </w:rPr>
              <w:t>80</w:t>
            </w:r>
          </w:p>
        </w:tc>
        <w:tc>
          <w:tcPr>
            <w:tcW w:w="883" w:type="dxa"/>
            <w:tcBorders>
              <w:top w:val="thinThickSmallGap" w:sz="24" w:space="0" w:color="auto"/>
              <w:left w:val="nil"/>
              <w:bottom w:val="single" w:sz="4" w:space="0" w:color="auto"/>
              <w:right w:val="nil"/>
            </w:tcBorders>
            <w:shd w:val="clear" w:color="auto" w:fill="CCFFFF"/>
          </w:tcPr>
          <w:p w:rsidR="008F197D" w:rsidRPr="00B04013" w:rsidRDefault="008F197D" w:rsidP="00341E3E">
            <w:pPr>
              <w:spacing w:after="0" w:line="240" w:lineRule="auto"/>
              <w:rPr>
                <w:rFonts w:ascii="Impact" w:hAnsi="Impact"/>
                <w:b/>
                <w:bCs/>
                <w:color w:val="800000"/>
                <w:sz w:val="28"/>
                <w:szCs w:val="28"/>
              </w:rPr>
            </w:pPr>
            <w:r w:rsidRPr="00B04013">
              <w:rPr>
                <w:rFonts w:ascii="Impact" w:hAnsi="Impact"/>
                <w:b/>
                <w:bCs/>
                <w:color w:val="800000"/>
                <w:sz w:val="28"/>
                <w:szCs w:val="28"/>
              </w:rPr>
              <w:t>%</w:t>
            </w:r>
          </w:p>
        </w:tc>
        <w:tc>
          <w:tcPr>
            <w:tcW w:w="881" w:type="dxa"/>
            <w:tcBorders>
              <w:top w:val="thinThickSmallGap" w:sz="24" w:space="0" w:color="auto"/>
              <w:left w:val="nil"/>
              <w:bottom w:val="single" w:sz="4" w:space="0" w:color="auto"/>
              <w:right w:val="nil"/>
            </w:tcBorders>
            <w:shd w:val="clear" w:color="auto" w:fill="CCFFFF"/>
          </w:tcPr>
          <w:p w:rsidR="008F197D" w:rsidRPr="00B04013" w:rsidRDefault="00F54C8C" w:rsidP="00341E3E">
            <w:pPr>
              <w:pStyle w:val="Nagwek"/>
              <w:tabs>
                <w:tab w:val="left" w:pos="708"/>
              </w:tabs>
              <w:jc w:val="right"/>
              <w:rPr>
                <w:rFonts w:ascii="Impact" w:hAnsi="Impact"/>
                <w:b/>
                <w:bCs/>
                <w:color w:val="800000"/>
                <w:sz w:val="28"/>
                <w:szCs w:val="28"/>
              </w:rPr>
            </w:pPr>
            <w:r>
              <w:rPr>
                <w:rFonts w:ascii="Impact" w:hAnsi="Impact"/>
                <w:b/>
                <w:bCs/>
                <w:color w:val="800000"/>
                <w:sz w:val="28"/>
                <w:szCs w:val="28"/>
              </w:rPr>
              <w:t>37</w:t>
            </w:r>
          </w:p>
        </w:tc>
        <w:tc>
          <w:tcPr>
            <w:tcW w:w="882" w:type="dxa"/>
            <w:tcBorders>
              <w:top w:val="thinThickSmallGap" w:sz="24" w:space="0" w:color="auto"/>
              <w:left w:val="nil"/>
              <w:bottom w:val="single" w:sz="4" w:space="0" w:color="auto"/>
              <w:right w:val="nil"/>
            </w:tcBorders>
            <w:shd w:val="clear" w:color="auto" w:fill="CCFFFF"/>
          </w:tcPr>
          <w:p w:rsidR="008F197D" w:rsidRPr="00B04013" w:rsidRDefault="008F197D" w:rsidP="00341E3E">
            <w:pPr>
              <w:spacing w:after="0" w:line="240" w:lineRule="auto"/>
              <w:rPr>
                <w:rFonts w:ascii="Impact" w:hAnsi="Impact"/>
                <w:b/>
                <w:bCs/>
                <w:color w:val="800000"/>
                <w:sz w:val="28"/>
                <w:szCs w:val="28"/>
              </w:rPr>
            </w:pPr>
            <w:r w:rsidRPr="00B04013">
              <w:rPr>
                <w:rFonts w:ascii="Impact" w:hAnsi="Impact"/>
                <w:b/>
                <w:bCs/>
                <w:color w:val="800000"/>
                <w:sz w:val="28"/>
                <w:szCs w:val="28"/>
              </w:rPr>
              <w:t>%</w:t>
            </w:r>
          </w:p>
        </w:tc>
        <w:tc>
          <w:tcPr>
            <w:tcW w:w="880" w:type="dxa"/>
            <w:tcBorders>
              <w:top w:val="thinThickSmallGap" w:sz="24" w:space="0" w:color="auto"/>
              <w:left w:val="nil"/>
              <w:bottom w:val="single" w:sz="4" w:space="0" w:color="auto"/>
              <w:right w:val="nil"/>
            </w:tcBorders>
            <w:shd w:val="clear" w:color="auto" w:fill="CCFFFF"/>
          </w:tcPr>
          <w:p w:rsidR="008F197D" w:rsidRPr="00B04013" w:rsidRDefault="00F54C8C" w:rsidP="00341E3E">
            <w:pPr>
              <w:pStyle w:val="Nagwek"/>
              <w:tabs>
                <w:tab w:val="left" w:pos="708"/>
              </w:tabs>
              <w:jc w:val="right"/>
              <w:rPr>
                <w:rFonts w:ascii="Impact" w:hAnsi="Impact"/>
                <w:b/>
                <w:bCs/>
                <w:color w:val="800000"/>
                <w:sz w:val="28"/>
                <w:szCs w:val="28"/>
              </w:rPr>
            </w:pPr>
            <w:r>
              <w:rPr>
                <w:rFonts w:ascii="Impact" w:hAnsi="Impact"/>
                <w:b/>
                <w:bCs/>
                <w:color w:val="800000"/>
                <w:sz w:val="28"/>
                <w:szCs w:val="28"/>
              </w:rPr>
              <w:t>11</w:t>
            </w:r>
          </w:p>
        </w:tc>
        <w:tc>
          <w:tcPr>
            <w:tcW w:w="882" w:type="dxa"/>
            <w:tcBorders>
              <w:top w:val="thinThickSmallGap" w:sz="24" w:space="0" w:color="auto"/>
              <w:left w:val="nil"/>
              <w:bottom w:val="single" w:sz="4" w:space="0" w:color="auto"/>
              <w:right w:val="nil"/>
            </w:tcBorders>
            <w:shd w:val="clear" w:color="auto" w:fill="CCFFFF"/>
          </w:tcPr>
          <w:p w:rsidR="008F197D" w:rsidRPr="00B04013" w:rsidRDefault="008F197D" w:rsidP="00341E3E">
            <w:pPr>
              <w:spacing w:after="0" w:line="240" w:lineRule="auto"/>
              <w:rPr>
                <w:rFonts w:ascii="Impact" w:hAnsi="Impact"/>
                <w:b/>
                <w:bCs/>
                <w:color w:val="800000"/>
                <w:sz w:val="28"/>
                <w:szCs w:val="28"/>
              </w:rPr>
            </w:pPr>
            <w:r w:rsidRPr="00B04013">
              <w:rPr>
                <w:rFonts w:ascii="Impact" w:hAnsi="Impact"/>
                <w:b/>
                <w:bCs/>
                <w:color w:val="800000"/>
                <w:sz w:val="28"/>
                <w:szCs w:val="28"/>
              </w:rPr>
              <w:t>%</w:t>
            </w:r>
          </w:p>
        </w:tc>
      </w:tr>
      <w:tr w:rsidR="008F197D">
        <w:trPr>
          <w:trHeight w:val="368"/>
        </w:trPr>
        <w:tc>
          <w:tcPr>
            <w:tcW w:w="3713" w:type="dxa"/>
            <w:tcBorders>
              <w:top w:val="single" w:sz="4" w:space="0" w:color="auto"/>
              <w:left w:val="nil"/>
              <w:bottom w:val="single" w:sz="4" w:space="0" w:color="auto"/>
              <w:right w:val="nil"/>
            </w:tcBorders>
            <w:shd w:val="clear" w:color="auto" w:fill="CCFFCC"/>
          </w:tcPr>
          <w:p w:rsidR="008F197D" w:rsidRDefault="008F197D" w:rsidP="00341E3E">
            <w:pPr>
              <w:spacing w:after="0" w:line="240" w:lineRule="auto"/>
              <w:rPr>
                <w:rFonts w:ascii="Arial Narrow" w:hAnsi="Arial Narrow"/>
                <w:b/>
                <w:bCs/>
              </w:rPr>
            </w:pPr>
            <w:r>
              <w:rPr>
                <w:rFonts w:ascii="Arial Narrow" w:hAnsi="Arial Narrow"/>
                <w:b/>
                <w:bCs/>
              </w:rPr>
              <w:t>mniej niż 9 lat</w:t>
            </w:r>
          </w:p>
        </w:tc>
        <w:tc>
          <w:tcPr>
            <w:tcW w:w="879" w:type="dxa"/>
            <w:tcBorders>
              <w:top w:val="single" w:sz="4" w:space="0" w:color="auto"/>
              <w:left w:val="nil"/>
              <w:bottom w:val="single" w:sz="4" w:space="0" w:color="auto"/>
              <w:right w:val="nil"/>
            </w:tcBorders>
            <w:shd w:val="clear" w:color="auto" w:fill="CCFFCC"/>
          </w:tcPr>
          <w:p w:rsidR="008F197D" w:rsidRPr="00B04013" w:rsidRDefault="00F54C8C" w:rsidP="00341E3E">
            <w:pPr>
              <w:spacing w:after="0" w:line="240" w:lineRule="auto"/>
              <w:jc w:val="right"/>
              <w:rPr>
                <w:rFonts w:ascii="Impact" w:hAnsi="Impact"/>
                <w:b/>
                <w:bCs/>
                <w:sz w:val="28"/>
                <w:szCs w:val="28"/>
              </w:rPr>
            </w:pPr>
            <w:r>
              <w:rPr>
                <w:rFonts w:ascii="Impact" w:hAnsi="Impact"/>
                <w:b/>
                <w:bCs/>
                <w:sz w:val="28"/>
                <w:szCs w:val="28"/>
              </w:rPr>
              <w:t>6</w:t>
            </w:r>
          </w:p>
        </w:tc>
        <w:tc>
          <w:tcPr>
            <w:tcW w:w="883" w:type="dxa"/>
            <w:tcBorders>
              <w:top w:val="single" w:sz="4" w:space="0" w:color="auto"/>
              <w:left w:val="nil"/>
              <w:bottom w:val="single" w:sz="4" w:space="0" w:color="auto"/>
              <w:right w:val="nil"/>
            </w:tcBorders>
            <w:shd w:val="clear" w:color="auto" w:fill="CCFFCC"/>
          </w:tcPr>
          <w:p w:rsidR="008F197D" w:rsidRPr="00B04013" w:rsidRDefault="008F197D" w:rsidP="00341E3E">
            <w:pPr>
              <w:spacing w:after="0" w:line="240" w:lineRule="auto"/>
              <w:rPr>
                <w:rFonts w:ascii="Impact" w:hAnsi="Impact"/>
                <w:b/>
                <w:bCs/>
                <w:sz w:val="28"/>
                <w:szCs w:val="28"/>
              </w:rPr>
            </w:pPr>
            <w:r w:rsidRPr="00B04013">
              <w:rPr>
                <w:rFonts w:ascii="Impact" w:hAnsi="Impact"/>
                <w:b/>
                <w:bCs/>
                <w:sz w:val="28"/>
                <w:szCs w:val="28"/>
              </w:rPr>
              <w:t>%</w:t>
            </w:r>
          </w:p>
        </w:tc>
        <w:tc>
          <w:tcPr>
            <w:tcW w:w="881" w:type="dxa"/>
            <w:tcBorders>
              <w:top w:val="single" w:sz="4" w:space="0" w:color="auto"/>
              <w:left w:val="nil"/>
              <w:bottom w:val="single" w:sz="4" w:space="0" w:color="auto"/>
              <w:right w:val="nil"/>
            </w:tcBorders>
            <w:shd w:val="clear" w:color="auto" w:fill="CCFFCC"/>
          </w:tcPr>
          <w:p w:rsidR="008F197D" w:rsidRPr="00B04013" w:rsidRDefault="00F54C8C" w:rsidP="00341E3E">
            <w:pPr>
              <w:spacing w:after="0" w:line="240" w:lineRule="auto"/>
              <w:jc w:val="right"/>
              <w:rPr>
                <w:rFonts w:ascii="Impact" w:hAnsi="Impact"/>
                <w:b/>
                <w:bCs/>
                <w:sz w:val="28"/>
                <w:szCs w:val="28"/>
              </w:rPr>
            </w:pPr>
            <w:r>
              <w:rPr>
                <w:rFonts w:ascii="Impact" w:hAnsi="Impact"/>
                <w:b/>
                <w:bCs/>
                <w:sz w:val="28"/>
                <w:szCs w:val="28"/>
              </w:rPr>
              <w:t>5</w:t>
            </w:r>
          </w:p>
        </w:tc>
        <w:tc>
          <w:tcPr>
            <w:tcW w:w="882" w:type="dxa"/>
            <w:tcBorders>
              <w:top w:val="single" w:sz="4" w:space="0" w:color="auto"/>
              <w:left w:val="nil"/>
              <w:bottom w:val="single" w:sz="4" w:space="0" w:color="auto"/>
              <w:right w:val="nil"/>
            </w:tcBorders>
            <w:shd w:val="clear" w:color="auto" w:fill="CCFFCC"/>
          </w:tcPr>
          <w:p w:rsidR="008F197D" w:rsidRPr="00B04013" w:rsidRDefault="008F197D" w:rsidP="00341E3E">
            <w:pPr>
              <w:spacing w:after="0" w:line="240" w:lineRule="auto"/>
              <w:rPr>
                <w:rFonts w:ascii="Impact" w:hAnsi="Impact"/>
                <w:b/>
                <w:bCs/>
                <w:sz w:val="28"/>
                <w:szCs w:val="28"/>
              </w:rPr>
            </w:pPr>
            <w:r w:rsidRPr="00B04013">
              <w:rPr>
                <w:rFonts w:ascii="Impact" w:hAnsi="Impact"/>
                <w:b/>
                <w:bCs/>
                <w:sz w:val="28"/>
                <w:szCs w:val="28"/>
              </w:rPr>
              <w:t>%</w:t>
            </w:r>
          </w:p>
        </w:tc>
        <w:tc>
          <w:tcPr>
            <w:tcW w:w="880" w:type="dxa"/>
            <w:tcBorders>
              <w:top w:val="single" w:sz="4" w:space="0" w:color="auto"/>
              <w:left w:val="nil"/>
              <w:bottom w:val="single" w:sz="4" w:space="0" w:color="auto"/>
              <w:right w:val="nil"/>
            </w:tcBorders>
            <w:shd w:val="clear" w:color="auto" w:fill="CCFFCC"/>
          </w:tcPr>
          <w:p w:rsidR="008F197D" w:rsidRPr="00B04013" w:rsidRDefault="00F54C8C" w:rsidP="00341E3E">
            <w:pPr>
              <w:spacing w:after="0" w:line="240" w:lineRule="auto"/>
              <w:jc w:val="right"/>
              <w:rPr>
                <w:rFonts w:ascii="Impact" w:hAnsi="Impact"/>
                <w:b/>
                <w:bCs/>
                <w:sz w:val="28"/>
                <w:szCs w:val="28"/>
              </w:rPr>
            </w:pPr>
            <w:r>
              <w:rPr>
                <w:rFonts w:ascii="Impact" w:hAnsi="Impact"/>
                <w:b/>
                <w:bCs/>
                <w:sz w:val="28"/>
                <w:szCs w:val="28"/>
              </w:rPr>
              <w:t>6</w:t>
            </w:r>
          </w:p>
        </w:tc>
        <w:tc>
          <w:tcPr>
            <w:tcW w:w="882" w:type="dxa"/>
            <w:tcBorders>
              <w:top w:val="single" w:sz="4" w:space="0" w:color="auto"/>
              <w:left w:val="nil"/>
              <w:bottom w:val="single" w:sz="4" w:space="0" w:color="auto"/>
              <w:right w:val="nil"/>
            </w:tcBorders>
            <w:shd w:val="clear" w:color="auto" w:fill="CCFFCC"/>
          </w:tcPr>
          <w:p w:rsidR="008F197D" w:rsidRPr="00B04013" w:rsidRDefault="008F197D" w:rsidP="00341E3E">
            <w:pPr>
              <w:spacing w:after="0" w:line="240" w:lineRule="auto"/>
              <w:rPr>
                <w:rFonts w:ascii="Impact" w:hAnsi="Impact"/>
                <w:b/>
                <w:bCs/>
                <w:sz w:val="28"/>
                <w:szCs w:val="28"/>
              </w:rPr>
            </w:pPr>
            <w:r w:rsidRPr="00B04013">
              <w:rPr>
                <w:rFonts w:ascii="Impact" w:hAnsi="Impact"/>
                <w:b/>
                <w:bCs/>
                <w:sz w:val="28"/>
                <w:szCs w:val="28"/>
              </w:rPr>
              <w:t>%</w:t>
            </w:r>
          </w:p>
        </w:tc>
      </w:tr>
      <w:tr w:rsidR="008F197D">
        <w:trPr>
          <w:trHeight w:val="368"/>
        </w:trPr>
        <w:tc>
          <w:tcPr>
            <w:tcW w:w="3713" w:type="dxa"/>
            <w:tcBorders>
              <w:top w:val="single" w:sz="4" w:space="0" w:color="auto"/>
              <w:left w:val="nil"/>
              <w:bottom w:val="single" w:sz="4" w:space="0" w:color="auto"/>
              <w:right w:val="nil"/>
            </w:tcBorders>
            <w:shd w:val="clear" w:color="auto" w:fill="CCFFCC"/>
          </w:tcPr>
          <w:p w:rsidR="008F197D" w:rsidRDefault="008F197D" w:rsidP="00341E3E">
            <w:pPr>
              <w:spacing w:after="0" w:line="240" w:lineRule="auto"/>
              <w:rPr>
                <w:rFonts w:ascii="Arial Narrow" w:hAnsi="Arial Narrow"/>
                <w:b/>
                <w:bCs/>
              </w:rPr>
            </w:pPr>
            <w:r>
              <w:rPr>
                <w:rFonts w:ascii="Arial Narrow" w:hAnsi="Arial Narrow"/>
                <w:b/>
                <w:bCs/>
              </w:rPr>
              <w:t>10 – 12 lat</w:t>
            </w:r>
          </w:p>
        </w:tc>
        <w:tc>
          <w:tcPr>
            <w:tcW w:w="879" w:type="dxa"/>
            <w:tcBorders>
              <w:top w:val="single" w:sz="4" w:space="0" w:color="auto"/>
              <w:left w:val="nil"/>
              <w:bottom w:val="single" w:sz="4" w:space="0" w:color="auto"/>
              <w:right w:val="nil"/>
            </w:tcBorders>
            <w:shd w:val="clear" w:color="auto" w:fill="CCFFCC"/>
          </w:tcPr>
          <w:p w:rsidR="008F197D" w:rsidRPr="00B04013" w:rsidRDefault="00F54C8C" w:rsidP="00341E3E">
            <w:pPr>
              <w:spacing w:after="0" w:line="240" w:lineRule="auto"/>
              <w:jc w:val="right"/>
              <w:rPr>
                <w:rFonts w:ascii="Impact" w:hAnsi="Impact"/>
                <w:b/>
                <w:bCs/>
                <w:sz w:val="28"/>
                <w:szCs w:val="28"/>
              </w:rPr>
            </w:pPr>
            <w:r>
              <w:rPr>
                <w:rFonts w:ascii="Impact" w:hAnsi="Impact"/>
                <w:b/>
                <w:bCs/>
                <w:sz w:val="28"/>
                <w:szCs w:val="28"/>
              </w:rPr>
              <w:t>12</w:t>
            </w:r>
          </w:p>
        </w:tc>
        <w:tc>
          <w:tcPr>
            <w:tcW w:w="883" w:type="dxa"/>
            <w:tcBorders>
              <w:top w:val="single" w:sz="4" w:space="0" w:color="auto"/>
              <w:left w:val="nil"/>
              <w:bottom w:val="single" w:sz="4" w:space="0" w:color="auto"/>
              <w:right w:val="nil"/>
            </w:tcBorders>
            <w:shd w:val="clear" w:color="auto" w:fill="CCFFCC"/>
          </w:tcPr>
          <w:p w:rsidR="008F197D" w:rsidRPr="00B04013" w:rsidRDefault="008F197D" w:rsidP="00341E3E">
            <w:pPr>
              <w:spacing w:after="0" w:line="240" w:lineRule="auto"/>
              <w:rPr>
                <w:rFonts w:ascii="Impact" w:hAnsi="Impact"/>
                <w:b/>
                <w:bCs/>
                <w:sz w:val="28"/>
                <w:szCs w:val="28"/>
              </w:rPr>
            </w:pPr>
            <w:r w:rsidRPr="00B04013">
              <w:rPr>
                <w:rFonts w:ascii="Impact" w:hAnsi="Impact"/>
                <w:b/>
                <w:bCs/>
                <w:sz w:val="28"/>
                <w:szCs w:val="28"/>
              </w:rPr>
              <w:t>%</w:t>
            </w:r>
          </w:p>
        </w:tc>
        <w:tc>
          <w:tcPr>
            <w:tcW w:w="881" w:type="dxa"/>
            <w:tcBorders>
              <w:top w:val="single" w:sz="4" w:space="0" w:color="auto"/>
              <w:left w:val="nil"/>
              <w:bottom w:val="single" w:sz="4" w:space="0" w:color="auto"/>
              <w:right w:val="nil"/>
            </w:tcBorders>
            <w:shd w:val="clear" w:color="auto" w:fill="CCFFCC"/>
          </w:tcPr>
          <w:p w:rsidR="008F197D" w:rsidRPr="00B04013" w:rsidRDefault="00F54C8C" w:rsidP="00341E3E">
            <w:pPr>
              <w:spacing w:after="0" w:line="240" w:lineRule="auto"/>
              <w:jc w:val="right"/>
              <w:rPr>
                <w:rFonts w:ascii="Impact" w:hAnsi="Impact"/>
                <w:b/>
                <w:bCs/>
                <w:sz w:val="28"/>
                <w:szCs w:val="28"/>
              </w:rPr>
            </w:pPr>
            <w:r>
              <w:rPr>
                <w:rFonts w:ascii="Impact" w:hAnsi="Impact"/>
                <w:b/>
                <w:bCs/>
                <w:sz w:val="28"/>
                <w:szCs w:val="28"/>
              </w:rPr>
              <w:t>7</w:t>
            </w:r>
          </w:p>
        </w:tc>
        <w:tc>
          <w:tcPr>
            <w:tcW w:w="882" w:type="dxa"/>
            <w:tcBorders>
              <w:top w:val="single" w:sz="4" w:space="0" w:color="auto"/>
              <w:left w:val="nil"/>
              <w:bottom w:val="single" w:sz="4" w:space="0" w:color="auto"/>
              <w:right w:val="nil"/>
            </w:tcBorders>
            <w:shd w:val="clear" w:color="auto" w:fill="CCFFCC"/>
          </w:tcPr>
          <w:p w:rsidR="008F197D" w:rsidRPr="00B04013" w:rsidRDefault="008F197D" w:rsidP="00341E3E">
            <w:pPr>
              <w:spacing w:after="0" w:line="240" w:lineRule="auto"/>
              <w:rPr>
                <w:rFonts w:ascii="Impact" w:hAnsi="Impact"/>
                <w:b/>
                <w:bCs/>
                <w:sz w:val="28"/>
                <w:szCs w:val="28"/>
              </w:rPr>
            </w:pPr>
            <w:r w:rsidRPr="00B04013">
              <w:rPr>
                <w:rFonts w:ascii="Impact" w:hAnsi="Impact"/>
                <w:b/>
                <w:bCs/>
                <w:sz w:val="28"/>
                <w:szCs w:val="28"/>
              </w:rPr>
              <w:t>%</w:t>
            </w:r>
          </w:p>
        </w:tc>
        <w:tc>
          <w:tcPr>
            <w:tcW w:w="880" w:type="dxa"/>
            <w:tcBorders>
              <w:top w:val="single" w:sz="4" w:space="0" w:color="auto"/>
              <w:left w:val="nil"/>
              <w:bottom w:val="single" w:sz="4" w:space="0" w:color="auto"/>
              <w:right w:val="nil"/>
            </w:tcBorders>
            <w:shd w:val="clear" w:color="auto" w:fill="CCFFCC"/>
          </w:tcPr>
          <w:p w:rsidR="008F197D" w:rsidRPr="00B04013" w:rsidRDefault="00F54C8C" w:rsidP="00341E3E">
            <w:pPr>
              <w:spacing w:after="0" w:line="240" w:lineRule="auto"/>
              <w:jc w:val="right"/>
              <w:rPr>
                <w:rFonts w:ascii="Impact" w:hAnsi="Impact"/>
                <w:b/>
                <w:bCs/>
                <w:sz w:val="28"/>
                <w:szCs w:val="28"/>
              </w:rPr>
            </w:pPr>
            <w:r>
              <w:rPr>
                <w:rFonts w:ascii="Impact" w:hAnsi="Impact"/>
                <w:b/>
                <w:bCs/>
                <w:sz w:val="28"/>
                <w:szCs w:val="28"/>
              </w:rPr>
              <w:t>10</w:t>
            </w:r>
          </w:p>
        </w:tc>
        <w:tc>
          <w:tcPr>
            <w:tcW w:w="882" w:type="dxa"/>
            <w:tcBorders>
              <w:top w:val="single" w:sz="4" w:space="0" w:color="auto"/>
              <w:left w:val="nil"/>
              <w:bottom w:val="single" w:sz="4" w:space="0" w:color="auto"/>
              <w:right w:val="nil"/>
            </w:tcBorders>
            <w:shd w:val="clear" w:color="auto" w:fill="CCFFCC"/>
          </w:tcPr>
          <w:p w:rsidR="008F197D" w:rsidRPr="00B04013" w:rsidRDefault="008F197D" w:rsidP="00341E3E">
            <w:pPr>
              <w:spacing w:after="0" w:line="240" w:lineRule="auto"/>
              <w:rPr>
                <w:rFonts w:ascii="Impact" w:hAnsi="Impact"/>
                <w:b/>
                <w:bCs/>
                <w:sz w:val="28"/>
                <w:szCs w:val="28"/>
              </w:rPr>
            </w:pPr>
            <w:r w:rsidRPr="00B04013">
              <w:rPr>
                <w:rFonts w:ascii="Impact" w:hAnsi="Impact"/>
                <w:b/>
                <w:bCs/>
                <w:sz w:val="28"/>
                <w:szCs w:val="28"/>
              </w:rPr>
              <w:t>%</w:t>
            </w:r>
          </w:p>
        </w:tc>
      </w:tr>
      <w:tr w:rsidR="008F197D">
        <w:trPr>
          <w:trHeight w:val="369"/>
        </w:trPr>
        <w:tc>
          <w:tcPr>
            <w:tcW w:w="3713" w:type="dxa"/>
            <w:tcBorders>
              <w:top w:val="single" w:sz="4" w:space="0" w:color="auto"/>
              <w:left w:val="nil"/>
              <w:bottom w:val="single" w:sz="4" w:space="0" w:color="auto"/>
              <w:right w:val="nil"/>
            </w:tcBorders>
            <w:shd w:val="clear" w:color="auto" w:fill="auto"/>
          </w:tcPr>
          <w:p w:rsidR="008F197D" w:rsidRDefault="008F197D" w:rsidP="00341E3E">
            <w:pPr>
              <w:spacing w:after="0" w:line="240" w:lineRule="auto"/>
              <w:rPr>
                <w:rFonts w:ascii="Arial Narrow" w:hAnsi="Arial Narrow"/>
                <w:b/>
                <w:bCs/>
              </w:rPr>
            </w:pPr>
            <w:r>
              <w:rPr>
                <w:rFonts w:ascii="Arial Narrow" w:hAnsi="Arial Narrow"/>
                <w:b/>
                <w:bCs/>
              </w:rPr>
              <w:t>13 – 15 lat</w:t>
            </w:r>
          </w:p>
        </w:tc>
        <w:tc>
          <w:tcPr>
            <w:tcW w:w="879" w:type="dxa"/>
            <w:tcBorders>
              <w:top w:val="single" w:sz="4" w:space="0" w:color="auto"/>
              <w:left w:val="nil"/>
              <w:bottom w:val="single" w:sz="4" w:space="0" w:color="auto"/>
              <w:right w:val="nil"/>
            </w:tcBorders>
            <w:shd w:val="clear" w:color="auto" w:fill="auto"/>
          </w:tcPr>
          <w:p w:rsidR="008F197D" w:rsidRPr="00B04013" w:rsidRDefault="00F54C8C" w:rsidP="00341E3E">
            <w:pPr>
              <w:spacing w:after="0" w:line="240" w:lineRule="auto"/>
              <w:jc w:val="right"/>
              <w:rPr>
                <w:rFonts w:ascii="Impact" w:hAnsi="Impact"/>
                <w:b/>
                <w:bCs/>
                <w:sz w:val="28"/>
                <w:szCs w:val="28"/>
              </w:rPr>
            </w:pPr>
            <w:r>
              <w:rPr>
                <w:rFonts w:ascii="Impact" w:hAnsi="Impact"/>
                <w:b/>
                <w:bCs/>
                <w:sz w:val="28"/>
                <w:szCs w:val="28"/>
              </w:rPr>
              <w:t>0</w:t>
            </w:r>
          </w:p>
        </w:tc>
        <w:tc>
          <w:tcPr>
            <w:tcW w:w="883" w:type="dxa"/>
            <w:tcBorders>
              <w:top w:val="single" w:sz="4" w:space="0" w:color="auto"/>
              <w:left w:val="nil"/>
              <w:bottom w:val="single" w:sz="4" w:space="0" w:color="auto"/>
              <w:right w:val="nil"/>
            </w:tcBorders>
            <w:shd w:val="clear" w:color="auto" w:fill="auto"/>
          </w:tcPr>
          <w:p w:rsidR="008F197D" w:rsidRPr="00B04013" w:rsidRDefault="008F197D" w:rsidP="00341E3E">
            <w:pPr>
              <w:spacing w:after="0" w:line="240" w:lineRule="auto"/>
              <w:rPr>
                <w:rFonts w:ascii="Impact" w:hAnsi="Impact"/>
                <w:b/>
                <w:bCs/>
                <w:sz w:val="28"/>
                <w:szCs w:val="28"/>
              </w:rPr>
            </w:pPr>
            <w:r w:rsidRPr="00B04013">
              <w:rPr>
                <w:rFonts w:ascii="Impact" w:hAnsi="Impact"/>
                <w:b/>
                <w:bCs/>
                <w:sz w:val="28"/>
                <w:szCs w:val="28"/>
              </w:rPr>
              <w:t>%</w:t>
            </w:r>
          </w:p>
        </w:tc>
        <w:tc>
          <w:tcPr>
            <w:tcW w:w="881" w:type="dxa"/>
            <w:tcBorders>
              <w:top w:val="single" w:sz="4" w:space="0" w:color="auto"/>
              <w:left w:val="nil"/>
              <w:bottom w:val="single" w:sz="4" w:space="0" w:color="auto"/>
              <w:right w:val="nil"/>
            </w:tcBorders>
            <w:shd w:val="clear" w:color="auto" w:fill="auto"/>
          </w:tcPr>
          <w:p w:rsidR="008F197D" w:rsidRPr="00B04013" w:rsidRDefault="00F54C8C" w:rsidP="00341E3E">
            <w:pPr>
              <w:spacing w:after="0" w:line="240" w:lineRule="auto"/>
              <w:jc w:val="right"/>
              <w:rPr>
                <w:rFonts w:ascii="Impact" w:hAnsi="Impact"/>
                <w:b/>
                <w:bCs/>
                <w:sz w:val="28"/>
                <w:szCs w:val="28"/>
              </w:rPr>
            </w:pPr>
            <w:r>
              <w:rPr>
                <w:rFonts w:ascii="Impact" w:hAnsi="Impact"/>
                <w:b/>
                <w:bCs/>
                <w:sz w:val="28"/>
                <w:szCs w:val="28"/>
              </w:rPr>
              <w:t>36</w:t>
            </w:r>
          </w:p>
        </w:tc>
        <w:tc>
          <w:tcPr>
            <w:tcW w:w="882" w:type="dxa"/>
            <w:tcBorders>
              <w:top w:val="single" w:sz="4" w:space="0" w:color="auto"/>
              <w:left w:val="nil"/>
              <w:bottom w:val="single" w:sz="4" w:space="0" w:color="auto"/>
              <w:right w:val="nil"/>
            </w:tcBorders>
            <w:shd w:val="clear" w:color="auto" w:fill="auto"/>
          </w:tcPr>
          <w:p w:rsidR="008F197D" w:rsidRPr="00B04013" w:rsidRDefault="008F197D" w:rsidP="00341E3E">
            <w:pPr>
              <w:spacing w:after="0" w:line="240" w:lineRule="auto"/>
              <w:rPr>
                <w:rFonts w:ascii="Impact" w:hAnsi="Impact"/>
                <w:sz w:val="28"/>
                <w:szCs w:val="28"/>
              </w:rPr>
            </w:pPr>
            <w:r w:rsidRPr="00B04013">
              <w:rPr>
                <w:rFonts w:ascii="Impact" w:hAnsi="Impact"/>
                <w:b/>
                <w:bCs/>
                <w:sz w:val="28"/>
                <w:szCs w:val="28"/>
              </w:rPr>
              <w:t>%</w:t>
            </w:r>
          </w:p>
        </w:tc>
        <w:tc>
          <w:tcPr>
            <w:tcW w:w="880" w:type="dxa"/>
            <w:tcBorders>
              <w:top w:val="single" w:sz="4" w:space="0" w:color="auto"/>
              <w:left w:val="nil"/>
              <w:bottom w:val="single" w:sz="4" w:space="0" w:color="auto"/>
              <w:right w:val="nil"/>
            </w:tcBorders>
            <w:shd w:val="clear" w:color="auto" w:fill="auto"/>
          </w:tcPr>
          <w:p w:rsidR="008F197D" w:rsidRPr="00B04013" w:rsidRDefault="00F54C8C" w:rsidP="00341E3E">
            <w:pPr>
              <w:spacing w:after="0" w:line="240" w:lineRule="auto"/>
              <w:jc w:val="right"/>
              <w:rPr>
                <w:rFonts w:ascii="Impact" w:hAnsi="Impact"/>
                <w:b/>
                <w:bCs/>
                <w:sz w:val="28"/>
                <w:szCs w:val="28"/>
              </w:rPr>
            </w:pPr>
            <w:r>
              <w:rPr>
                <w:rFonts w:ascii="Impact" w:hAnsi="Impact"/>
                <w:b/>
                <w:bCs/>
                <w:sz w:val="28"/>
                <w:szCs w:val="28"/>
              </w:rPr>
              <w:t>38</w:t>
            </w:r>
          </w:p>
        </w:tc>
        <w:tc>
          <w:tcPr>
            <w:tcW w:w="882" w:type="dxa"/>
            <w:tcBorders>
              <w:top w:val="single" w:sz="4" w:space="0" w:color="auto"/>
              <w:left w:val="nil"/>
              <w:bottom w:val="single" w:sz="4" w:space="0" w:color="auto"/>
              <w:right w:val="nil"/>
            </w:tcBorders>
            <w:shd w:val="clear" w:color="auto" w:fill="auto"/>
          </w:tcPr>
          <w:p w:rsidR="008F197D" w:rsidRPr="00B04013" w:rsidRDefault="008F197D" w:rsidP="00341E3E">
            <w:pPr>
              <w:spacing w:after="0" w:line="240" w:lineRule="auto"/>
              <w:rPr>
                <w:rFonts w:ascii="Impact" w:hAnsi="Impact"/>
                <w:b/>
                <w:bCs/>
                <w:sz w:val="28"/>
                <w:szCs w:val="28"/>
              </w:rPr>
            </w:pPr>
            <w:r w:rsidRPr="00B04013">
              <w:rPr>
                <w:rFonts w:ascii="Impact" w:hAnsi="Impact"/>
                <w:b/>
                <w:bCs/>
                <w:sz w:val="28"/>
                <w:szCs w:val="28"/>
              </w:rPr>
              <w:t>%</w:t>
            </w:r>
          </w:p>
        </w:tc>
      </w:tr>
      <w:tr w:rsidR="008F197D">
        <w:trPr>
          <w:cantSplit/>
          <w:trHeight w:val="369"/>
        </w:trPr>
        <w:tc>
          <w:tcPr>
            <w:tcW w:w="3713" w:type="dxa"/>
            <w:tcBorders>
              <w:top w:val="single" w:sz="4" w:space="0" w:color="auto"/>
              <w:left w:val="nil"/>
              <w:bottom w:val="single" w:sz="4" w:space="0" w:color="auto"/>
              <w:right w:val="nil"/>
            </w:tcBorders>
            <w:shd w:val="clear" w:color="auto" w:fill="auto"/>
          </w:tcPr>
          <w:p w:rsidR="008F197D" w:rsidRDefault="008F197D" w:rsidP="00341E3E">
            <w:pPr>
              <w:spacing w:after="0" w:line="240" w:lineRule="auto"/>
              <w:rPr>
                <w:rFonts w:ascii="Arial Narrow" w:hAnsi="Arial Narrow"/>
                <w:b/>
                <w:bCs/>
              </w:rPr>
            </w:pPr>
            <w:r>
              <w:rPr>
                <w:rFonts w:ascii="Arial Narrow" w:hAnsi="Arial Narrow"/>
                <w:b/>
                <w:bCs/>
              </w:rPr>
              <w:t>16-18 lat</w:t>
            </w:r>
          </w:p>
        </w:tc>
        <w:tc>
          <w:tcPr>
            <w:tcW w:w="1762" w:type="dxa"/>
            <w:gridSpan w:val="2"/>
            <w:tcBorders>
              <w:top w:val="single" w:sz="4" w:space="0" w:color="auto"/>
              <w:left w:val="nil"/>
              <w:bottom w:val="single" w:sz="4" w:space="0" w:color="auto"/>
              <w:right w:val="nil"/>
            </w:tcBorders>
            <w:shd w:val="clear" w:color="auto" w:fill="auto"/>
          </w:tcPr>
          <w:p w:rsidR="008F197D" w:rsidRDefault="008F197D" w:rsidP="00341E3E">
            <w:pPr>
              <w:spacing w:after="0" w:line="240" w:lineRule="auto"/>
              <w:jc w:val="center"/>
              <w:rPr>
                <w:rFonts w:ascii="Arial Narrow" w:hAnsi="Arial Narrow"/>
                <w:b/>
                <w:bCs/>
              </w:rPr>
            </w:pPr>
            <w:r>
              <w:rPr>
                <w:rFonts w:ascii="Arial Narrow" w:hAnsi="Arial Narrow"/>
                <w:b/>
                <w:bCs/>
              </w:rPr>
              <w:t>Nie dotyczy</w:t>
            </w:r>
          </w:p>
        </w:tc>
        <w:tc>
          <w:tcPr>
            <w:tcW w:w="881" w:type="dxa"/>
            <w:tcBorders>
              <w:top w:val="single" w:sz="4" w:space="0" w:color="auto"/>
              <w:left w:val="nil"/>
              <w:bottom w:val="single" w:sz="4" w:space="0" w:color="auto"/>
              <w:right w:val="nil"/>
            </w:tcBorders>
            <w:shd w:val="clear" w:color="auto" w:fill="auto"/>
          </w:tcPr>
          <w:p w:rsidR="008F197D" w:rsidRPr="00B04013" w:rsidRDefault="00F54C8C" w:rsidP="00341E3E">
            <w:pPr>
              <w:spacing w:after="0" w:line="240" w:lineRule="auto"/>
              <w:jc w:val="right"/>
              <w:rPr>
                <w:rFonts w:ascii="Impact" w:hAnsi="Impact"/>
                <w:b/>
                <w:bCs/>
                <w:sz w:val="28"/>
                <w:szCs w:val="28"/>
              </w:rPr>
            </w:pPr>
            <w:r>
              <w:rPr>
                <w:rFonts w:ascii="Impact" w:hAnsi="Impact"/>
                <w:b/>
                <w:bCs/>
                <w:sz w:val="28"/>
                <w:szCs w:val="28"/>
              </w:rPr>
              <w:t>-</w:t>
            </w:r>
          </w:p>
        </w:tc>
        <w:tc>
          <w:tcPr>
            <w:tcW w:w="882" w:type="dxa"/>
            <w:tcBorders>
              <w:top w:val="single" w:sz="4" w:space="0" w:color="auto"/>
              <w:left w:val="nil"/>
              <w:bottom w:val="single" w:sz="4" w:space="0" w:color="auto"/>
              <w:right w:val="nil"/>
            </w:tcBorders>
            <w:shd w:val="clear" w:color="auto" w:fill="auto"/>
          </w:tcPr>
          <w:p w:rsidR="008F197D" w:rsidRPr="00B04013" w:rsidRDefault="008F197D" w:rsidP="00341E3E">
            <w:pPr>
              <w:spacing w:after="0" w:line="240" w:lineRule="auto"/>
              <w:rPr>
                <w:rFonts w:ascii="Impact" w:hAnsi="Impact"/>
                <w:sz w:val="28"/>
                <w:szCs w:val="28"/>
              </w:rPr>
            </w:pPr>
            <w:r w:rsidRPr="00B04013">
              <w:rPr>
                <w:rFonts w:ascii="Impact" w:hAnsi="Impact"/>
                <w:b/>
                <w:bCs/>
                <w:sz w:val="28"/>
                <w:szCs w:val="28"/>
              </w:rPr>
              <w:t>%</w:t>
            </w:r>
          </w:p>
        </w:tc>
        <w:tc>
          <w:tcPr>
            <w:tcW w:w="880" w:type="dxa"/>
            <w:tcBorders>
              <w:top w:val="single" w:sz="4" w:space="0" w:color="auto"/>
              <w:left w:val="nil"/>
              <w:bottom w:val="single" w:sz="4" w:space="0" w:color="auto"/>
              <w:right w:val="nil"/>
            </w:tcBorders>
            <w:shd w:val="clear" w:color="auto" w:fill="auto"/>
          </w:tcPr>
          <w:p w:rsidR="008F197D" w:rsidRPr="00B04013" w:rsidRDefault="00F54C8C" w:rsidP="00341E3E">
            <w:pPr>
              <w:spacing w:after="0" w:line="240" w:lineRule="auto"/>
              <w:jc w:val="right"/>
              <w:rPr>
                <w:rFonts w:ascii="Impact" w:hAnsi="Impact"/>
                <w:b/>
                <w:bCs/>
                <w:sz w:val="28"/>
                <w:szCs w:val="28"/>
              </w:rPr>
            </w:pPr>
            <w:r>
              <w:rPr>
                <w:rFonts w:ascii="Impact" w:hAnsi="Impact"/>
                <w:b/>
                <w:bCs/>
                <w:sz w:val="28"/>
                <w:szCs w:val="28"/>
              </w:rPr>
              <w:t>23</w:t>
            </w:r>
          </w:p>
        </w:tc>
        <w:tc>
          <w:tcPr>
            <w:tcW w:w="882" w:type="dxa"/>
            <w:tcBorders>
              <w:top w:val="single" w:sz="4" w:space="0" w:color="auto"/>
              <w:left w:val="nil"/>
              <w:bottom w:val="single" w:sz="4" w:space="0" w:color="auto"/>
              <w:right w:val="nil"/>
            </w:tcBorders>
            <w:shd w:val="clear" w:color="auto" w:fill="auto"/>
          </w:tcPr>
          <w:p w:rsidR="008F197D" w:rsidRPr="00B04013" w:rsidRDefault="008F197D" w:rsidP="00341E3E">
            <w:pPr>
              <w:spacing w:after="0" w:line="240" w:lineRule="auto"/>
              <w:rPr>
                <w:rFonts w:ascii="Impact" w:hAnsi="Impact"/>
                <w:b/>
                <w:bCs/>
                <w:sz w:val="28"/>
                <w:szCs w:val="28"/>
              </w:rPr>
            </w:pPr>
            <w:r w:rsidRPr="00B04013">
              <w:rPr>
                <w:rFonts w:ascii="Impact" w:hAnsi="Impact"/>
                <w:b/>
                <w:bCs/>
                <w:sz w:val="28"/>
                <w:szCs w:val="28"/>
              </w:rPr>
              <w:t>%</w:t>
            </w:r>
          </w:p>
        </w:tc>
      </w:tr>
      <w:tr w:rsidR="008F197D">
        <w:trPr>
          <w:trHeight w:val="369"/>
        </w:trPr>
        <w:tc>
          <w:tcPr>
            <w:tcW w:w="3713" w:type="dxa"/>
            <w:tcBorders>
              <w:top w:val="single" w:sz="4" w:space="0" w:color="auto"/>
              <w:left w:val="nil"/>
              <w:bottom w:val="double" w:sz="4" w:space="0" w:color="auto"/>
              <w:right w:val="nil"/>
            </w:tcBorders>
            <w:shd w:val="clear" w:color="auto" w:fill="auto"/>
          </w:tcPr>
          <w:p w:rsidR="008F197D" w:rsidRDefault="008F197D" w:rsidP="00341E3E">
            <w:pPr>
              <w:spacing w:after="0" w:line="240" w:lineRule="auto"/>
              <w:rPr>
                <w:rFonts w:ascii="Arial Narrow" w:hAnsi="Arial Narrow"/>
                <w:b/>
                <w:bCs/>
              </w:rPr>
            </w:pPr>
            <w:r>
              <w:rPr>
                <w:rFonts w:ascii="Arial Narrow" w:hAnsi="Arial Narrow"/>
                <w:b/>
                <w:bCs/>
              </w:rPr>
              <w:t>Nie pamiętam</w:t>
            </w:r>
          </w:p>
        </w:tc>
        <w:tc>
          <w:tcPr>
            <w:tcW w:w="879" w:type="dxa"/>
            <w:tcBorders>
              <w:top w:val="single" w:sz="4" w:space="0" w:color="auto"/>
              <w:left w:val="nil"/>
              <w:bottom w:val="double" w:sz="4" w:space="0" w:color="auto"/>
              <w:right w:val="nil"/>
            </w:tcBorders>
            <w:shd w:val="clear" w:color="auto" w:fill="auto"/>
          </w:tcPr>
          <w:p w:rsidR="008F197D" w:rsidRPr="00B04013" w:rsidRDefault="00F54C8C" w:rsidP="00341E3E">
            <w:pPr>
              <w:spacing w:after="0" w:line="240" w:lineRule="auto"/>
              <w:jc w:val="right"/>
              <w:rPr>
                <w:rFonts w:ascii="Impact" w:hAnsi="Impact"/>
                <w:b/>
                <w:bCs/>
                <w:sz w:val="28"/>
                <w:szCs w:val="28"/>
              </w:rPr>
            </w:pPr>
            <w:r>
              <w:rPr>
                <w:rFonts w:ascii="Impact" w:hAnsi="Impact"/>
                <w:b/>
                <w:bCs/>
                <w:sz w:val="28"/>
                <w:szCs w:val="28"/>
              </w:rPr>
              <w:t>2</w:t>
            </w:r>
          </w:p>
        </w:tc>
        <w:tc>
          <w:tcPr>
            <w:tcW w:w="883" w:type="dxa"/>
            <w:tcBorders>
              <w:top w:val="single" w:sz="4" w:space="0" w:color="auto"/>
              <w:left w:val="nil"/>
              <w:bottom w:val="double" w:sz="4" w:space="0" w:color="auto"/>
              <w:right w:val="nil"/>
            </w:tcBorders>
            <w:shd w:val="clear" w:color="auto" w:fill="auto"/>
          </w:tcPr>
          <w:p w:rsidR="008F197D" w:rsidRPr="00B04013" w:rsidRDefault="008F197D" w:rsidP="00341E3E">
            <w:pPr>
              <w:spacing w:after="0" w:line="240" w:lineRule="auto"/>
              <w:rPr>
                <w:rFonts w:ascii="Impact" w:hAnsi="Impact"/>
                <w:b/>
                <w:bCs/>
                <w:sz w:val="28"/>
                <w:szCs w:val="28"/>
              </w:rPr>
            </w:pPr>
            <w:r w:rsidRPr="00B04013">
              <w:rPr>
                <w:rFonts w:ascii="Impact" w:hAnsi="Impact"/>
                <w:b/>
                <w:bCs/>
                <w:sz w:val="28"/>
                <w:szCs w:val="28"/>
              </w:rPr>
              <w:t>%</w:t>
            </w:r>
          </w:p>
        </w:tc>
        <w:tc>
          <w:tcPr>
            <w:tcW w:w="881" w:type="dxa"/>
            <w:tcBorders>
              <w:top w:val="single" w:sz="4" w:space="0" w:color="auto"/>
              <w:left w:val="nil"/>
              <w:bottom w:val="double" w:sz="4" w:space="0" w:color="auto"/>
              <w:right w:val="nil"/>
            </w:tcBorders>
            <w:shd w:val="clear" w:color="auto" w:fill="auto"/>
          </w:tcPr>
          <w:p w:rsidR="008F197D" w:rsidRPr="00B04013" w:rsidRDefault="00F54C8C" w:rsidP="00341E3E">
            <w:pPr>
              <w:spacing w:after="0" w:line="240" w:lineRule="auto"/>
              <w:jc w:val="right"/>
              <w:rPr>
                <w:rFonts w:ascii="Impact" w:hAnsi="Impact"/>
                <w:b/>
                <w:bCs/>
                <w:sz w:val="28"/>
                <w:szCs w:val="28"/>
              </w:rPr>
            </w:pPr>
            <w:r>
              <w:rPr>
                <w:rFonts w:ascii="Impact" w:hAnsi="Impact"/>
                <w:b/>
                <w:bCs/>
                <w:sz w:val="28"/>
                <w:szCs w:val="28"/>
              </w:rPr>
              <w:t>15</w:t>
            </w:r>
          </w:p>
        </w:tc>
        <w:tc>
          <w:tcPr>
            <w:tcW w:w="882" w:type="dxa"/>
            <w:tcBorders>
              <w:top w:val="single" w:sz="4" w:space="0" w:color="auto"/>
              <w:left w:val="nil"/>
              <w:bottom w:val="double" w:sz="4" w:space="0" w:color="auto"/>
              <w:right w:val="nil"/>
            </w:tcBorders>
            <w:shd w:val="clear" w:color="auto" w:fill="auto"/>
          </w:tcPr>
          <w:p w:rsidR="008F197D" w:rsidRPr="00B04013" w:rsidRDefault="008F197D" w:rsidP="00341E3E">
            <w:pPr>
              <w:spacing w:after="0" w:line="240" w:lineRule="auto"/>
              <w:rPr>
                <w:rFonts w:ascii="Impact" w:hAnsi="Impact"/>
                <w:b/>
                <w:bCs/>
                <w:sz w:val="28"/>
                <w:szCs w:val="28"/>
              </w:rPr>
            </w:pPr>
            <w:r w:rsidRPr="00B04013">
              <w:rPr>
                <w:rFonts w:ascii="Impact" w:hAnsi="Impact"/>
                <w:b/>
                <w:bCs/>
                <w:sz w:val="28"/>
                <w:szCs w:val="28"/>
              </w:rPr>
              <w:t>%</w:t>
            </w:r>
          </w:p>
        </w:tc>
        <w:tc>
          <w:tcPr>
            <w:tcW w:w="880" w:type="dxa"/>
            <w:tcBorders>
              <w:top w:val="single" w:sz="4" w:space="0" w:color="auto"/>
              <w:left w:val="nil"/>
              <w:bottom w:val="double" w:sz="4" w:space="0" w:color="auto"/>
              <w:right w:val="nil"/>
            </w:tcBorders>
            <w:shd w:val="clear" w:color="auto" w:fill="auto"/>
          </w:tcPr>
          <w:p w:rsidR="008F197D" w:rsidRPr="00B04013" w:rsidRDefault="00F54C8C" w:rsidP="00341E3E">
            <w:pPr>
              <w:spacing w:after="0" w:line="240" w:lineRule="auto"/>
              <w:jc w:val="right"/>
              <w:rPr>
                <w:rFonts w:ascii="Impact" w:hAnsi="Impact"/>
                <w:b/>
                <w:bCs/>
                <w:sz w:val="28"/>
                <w:szCs w:val="28"/>
              </w:rPr>
            </w:pPr>
            <w:r>
              <w:rPr>
                <w:rFonts w:ascii="Impact" w:hAnsi="Impact"/>
                <w:b/>
                <w:bCs/>
                <w:sz w:val="28"/>
                <w:szCs w:val="28"/>
              </w:rPr>
              <w:t>12</w:t>
            </w:r>
          </w:p>
        </w:tc>
        <w:tc>
          <w:tcPr>
            <w:tcW w:w="882" w:type="dxa"/>
            <w:tcBorders>
              <w:top w:val="single" w:sz="4" w:space="0" w:color="auto"/>
              <w:left w:val="nil"/>
              <w:bottom w:val="double" w:sz="4" w:space="0" w:color="auto"/>
              <w:right w:val="nil"/>
            </w:tcBorders>
            <w:shd w:val="clear" w:color="auto" w:fill="auto"/>
          </w:tcPr>
          <w:p w:rsidR="008F197D" w:rsidRPr="00B04013" w:rsidRDefault="008F197D" w:rsidP="00341E3E">
            <w:pPr>
              <w:spacing w:after="0" w:line="240" w:lineRule="auto"/>
              <w:rPr>
                <w:rFonts w:ascii="Impact" w:hAnsi="Impact"/>
                <w:b/>
                <w:bCs/>
                <w:sz w:val="28"/>
                <w:szCs w:val="28"/>
              </w:rPr>
            </w:pPr>
            <w:r w:rsidRPr="00B04013">
              <w:rPr>
                <w:rFonts w:ascii="Impact" w:hAnsi="Impact"/>
                <w:b/>
                <w:bCs/>
                <w:sz w:val="28"/>
                <w:szCs w:val="28"/>
              </w:rPr>
              <w:t>%</w:t>
            </w:r>
          </w:p>
        </w:tc>
      </w:tr>
      <w:tr w:rsidR="008F197D">
        <w:trPr>
          <w:trHeight w:val="31"/>
        </w:trPr>
        <w:tc>
          <w:tcPr>
            <w:tcW w:w="3713" w:type="dxa"/>
            <w:tcBorders>
              <w:top w:val="double" w:sz="4" w:space="0" w:color="auto"/>
              <w:left w:val="nil"/>
              <w:bottom w:val="double" w:sz="4" w:space="0" w:color="auto"/>
              <w:right w:val="nil"/>
            </w:tcBorders>
            <w:shd w:val="clear" w:color="auto" w:fill="CCCCCC"/>
          </w:tcPr>
          <w:p w:rsidR="008F197D" w:rsidRPr="00043BCD" w:rsidRDefault="008F197D" w:rsidP="00341E3E">
            <w:pPr>
              <w:spacing w:after="0" w:line="240" w:lineRule="auto"/>
              <w:rPr>
                <w:rFonts w:ascii="Arial Narrow" w:hAnsi="Arial Narrow"/>
                <w:b/>
                <w:bCs/>
                <w:sz w:val="16"/>
                <w:szCs w:val="16"/>
              </w:rPr>
            </w:pPr>
          </w:p>
        </w:tc>
        <w:tc>
          <w:tcPr>
            <w:tcW w:w="879" w:type="dxa"/>
            <w:tcBorders>
              <w:top w:val="double" w:sz="4" w:space="0" w:color="auto"/>
              <w:left w:val="nil"/>
              <w:bottom w:val="double" w:sz="4" w:space="0" w:color="auto"/>
              <w:right w:val="nil"/>
            </w:tcBorders>
            <w:shd w:val="clear" w:color="auto" w:fill="CCCCCC"/>
          </w:tcPr>
          <w:p w:rsidR="008F197D" w:rsidRPr="00043BCD" w:rsidRDefault="008F197D" w:rsidP="00341E3E">
            <w:pPr>
              <w:spacing w:after="0" w:line="240" w:lineRule="auto"/>
              <w:jc w:val="right"/>
              <w:rPr>
                <w:rFonts w:ascii="Arial Narrow" w:hAnsi="Arial Narrow"/>
                <w:b/>
                <w:bCs/>
                <w:sz w:val="16"/>
                <w:szCs w:val="16"/>
              </w:rPr>
            </w:pPr>
          </w:p>
        </w:tc>
        <w:tc>
          <w:tcPr>
            <w:tcW w:w="883" w:type="dxa"/>
            <w:tcBorders>
              <w:top w:val="double" w:sz="4" w:space="0" w:color="auto"/>
              <w:left w:val="nil"/>
              <w:bottom w:val="double" w:sz="4" w:space="0" w:color="auto"/>
              <w:right w:val="nil"/>
            </w:tcBorders>
            <w:shd w:val="clear" w:color="auto" w:fill="CCCCCC"/>
          </w:tcPr>
          <w:p w:rsidR="008F197D" w:rsidRPr="00043BCD" w:rsidRDefault="008F197D" w:rsidP="00341E3E">
            <w:pPr>
              <w:spacing w:after="0" w:line="240" w:lineRule="auto"/>
              <w:rPr>
                <w:rFonts w:ascii="Arial Narrow" w:hAnsi="Arial Narrow"/>
                <w:b/>
                <w:bCs/>
                <w:sz w:val="16"/>
                <w:szCs w:val="16"/>
              </w:rPr>
            </w:pPr>
          </w:p>
        </w:tc>
        <w:tc>
          <w:tcPr>
            <w:tcW w:w="881" w:type="dxa"/>
            <w:tcBorders>
              <w:top w:val="double" w:sz="4" w:space="0" w:color="auto"/>
              <w:left w:val="nil"/>
              <w:bottom w:val="double" w:sz="4" w:space="0" w:color="auto"/>
              <w:right w:val="nil"/>
            </w:tcBorders>
            <w:shd w:val="clear" w:color="auto" w:fill="CCCCCC"/>
          </w:tcPr>
          <w:p w:rsidR="008F197D" w:rsidRPr="00043BCD" w:rsidRDefault="008F197D" w:rsidP="00341E3E">
            <w:pPr>
              <w:spacing w:after="0" w:line="240" w:lineRule="auto"/>
              <w:jc w:val="right"/>
              <w:rPr>
                <w:rFonts w:ascii="Arial Narrow" w:hAnsi="Arial Narrow"/>
                <w:b/>
                <w:bCs/>
                <w:sz w:val="16"/>
                <w:szCs w:val="16"/>
              </w:rPr>
            </w:pPr>
          </w:p>
        </w:tc>
        <w:tc>
          <w:tcPr>
            <w:tcW w:w="882" w:type="dxa"/>
            <w:tcBorders>
              <w:top w:val="double" w:sz="4" w:space="0" w:color="auto"/>
              <w:left w:val="nil"/>
              <w:bottom w:val="double" w:sz="4" w:space="0" w:color="auto"/>
              <w:right w:val="nil"/>
            </w:tcBorders>
            <w:shd w:val="clear" w:color="auto" w:fill="CCCCCC"/>
          </w:tcPr>
          <w:p w:rsidR="008F197D" w:rsidRPr="00043BCD" w:rsidRDefault="008F197D" w:rsidP="00341E3E">
            <w:pPr>
              <w:spacing w:after="0" w:line="240" w:lineRule="auto"/>
              <w:rPr>
                <w:rFonts w:ascii="Arial Narrow" w:hAnsi="Arial Narrow"/>
                <w:b/>
                <w:bCs/>
                <w:sz w:val="16"/>
                <w:szCs w:val="16"/>
              </w:rPr>
            </w:pPr>
          </w:p>
        </w:tc>
        <w:tc>
          <w:tcPr>
            <w:tcW w:w="880" w:type="dxa"/>
            <w:tcBorders>
              <w:top w:val="double" w:sz="4" w:space="0" w:color="auto"/>
              <w:left w:val="nil"/>
              <w:bottom w:val="double" w:sz="4" w:space="0" w:color="auto"/>
              <w:right w:val="nil"/>
            </w:tcBorders>
            <w:shd w:val="clear" w:color="auto" w:fill="CCCCCC"/>
          </w:tcPr>
          <w:p w:rsidR="008F197D" w:rsidRPr="00043BCD" w:rsidRDefault="008F197D" w:rsidP="00341E3E">
            <w:pPr>
              <w:spacing w:after="0" w:line="240" w:lineRule="auto"/>
              <w:jc w:val="right"/>
              <w:rPr>
                <w:rFonts w:ascii="Arial Narrow" w:hAnsi="Arial Narrow"/>
                <w:b/>
                <w:bCs/>
                <w:sz w:val="16"/>
                <w:szCs w:val="16"/>
              </w:rPr>
            </w:pPr>
          </w:p>
        </w:tc>
        <w:tc>
          <w:tcPr>
            <w:tcW w:w="882" w:type="dxa"/>
            <w:tcBorders>
              <w:top w:val="double" w:sz="4" w:space="0" w:color="auto"/>
              <w:left w:val="nil"/>
              <w:bottom w:val="double" w:sz="4" w:space="0" w:color="auto"/>
              <w:right w:val="nil"/>
            </w:tcBorders>
            <w:shd w:val="clear" w:color="auto" w:fill="CCCCCC"/>
          </w:tcPr>
          <w:p w:rsidR="008F197D" w:rsidRPr="00043BCD" w:rsidRDefault="008F197D" w:rsidP="00341E3E">
            <w:pPr>
              <w:spacing w:after="0" w:line="240" w:lineRule="auto"/>
              <w:rPr>
                <w:rFonts w:ascii="Arial Narrow" w:hAnsi="Arial Narrow"/>
                <w:b/>
                <w:bCs/>
                <w:sz w:val="16"/>
                <w:szCs w:val="16"/>
              </w:rPr>
            </w:pPr>
          </w:p>
        </w:tc>
      </w:tr>
      <w:tr w:rsidR="008F197D" w:rsidRPr="007D209F">
        <w:trPr>
          <w:trHeight w:val="369"/>
        </w:trPr>
        <w:tc>
          <w:tcPr>
            <w:tcW w:w="5475" w:type="dxa"/>
            <w:gridSpan w:val="3"/>
            <w:tcBorders>
              <w:top w:val="double" w:sz="4" w:space="0" w:color="auto"/>
              <w:left w:val="nil"/>
              <w:bottom w:val="thinThickSmallGap" w:sz="24" w:space="0" w:color="auto"/>
              <w:right w:val="nil"/>
            </w:tcBorders>
            <w:shd w:val="clear" w:color="auto" w:fill="CCFFFF"/>
          </w:tcPr>
          <w:p w:rsidR="008F197D" w:rsidRPr="000C6526" w:rsidRDefault="008F197D" w:rsidP="00341E3E">
            <w:pPr>
              <w:spacing w:after="0" w:line="240" w:lineRule="auto"/>
              <w:jc w:val="center"/>
              <w:rPr>
                <w:rFonts w:ascii="Bodoni MT Black" w:hAnsi="Bodoni MT Black"/>
                <w:b/>
                <w:bCs/>
                <w:color w:val="800000"/>
              </w:rPr>
            </w:pPr>
            <w:r w:rsidRPr="000C6526">
              <w:rPr>
                <w:rFonts w:ascii="Bodoni MT Black" w:hAnsi="Bodoni MT Black"/>
                <w:b/>
                <w:bCs/>
                <w:color w:val="800000"/>
              </w:rPr>
              <w:t>Nie pi</w:t>
            </w:r>
            <w:r w:rsidRPr="000C6526">
              <w:rPr>
                <w:rFonts w:ascii="Bodoni MT Black" w:hAnsi="Bodoni MT Black"/>
                <w:b/>
                <w:bCs/>
                <w:color w:val="800000"/>
                <w:sz w:val="20"/>
                <w:szCs w:val="20"/>
              </w:rPr>
              <w:t>ł</w:t>
            </w:r>
            <w:r w:rsidRPr="000C6526">
              <w:rPr>
                <w:rFonts w:ascii="Bodoni MT Black" w:hAnsi="Bodoni MT Black"/>
                <w:b/>
                <w:bCs/>
                <w:color w:val="800000"/>
              </w:rPr>
              <w:t xml:space="preserve">em jeszcze alkoholu               </w:t>
            </w:r>
            <w:r w:rsidRPr="004E4FC5">
              <w:rPr>
                <w:rFonts w:ascii="Impact" w:hAnsi="Impact"/>
                <w:b/>
                <w:bCs/>
                <w:color w:val="800000"/>
                <w:sz w:val="28"/>
                <w:szCs w:val="28"/>
              </w:rPr>
              <w:t>x</w:t>
            </w:r>
          </w:p>
          <w:p w:rsidR="008F197D" w:rsidRPr="007D209F" w:rsidRDefault="008F197D" w:rsidP="000F72A0">
            <w:pPr>
              <w:spacing w:after="0" w:line="240" w:lineRule="auto"/>
              <w:jc w:val="both"/>
              <w:rPr>
                <w:rFonts w:ascii="Arial Narrow" w:hAnsi="Arial Narrow"/>
                <w:b/>
                <w:bCs/>
                <w:color w:val="800000"/>
                <w:sz w:val="18"/>
                <w:szCs w:val="18"/>
              </w:rPr>
            </w:pPr>
            <w:r w:rsidRPr="007D209F">
              <w:rPr>
                <w:rFonts w:ascii="Arial Narrow" w:hAnsi="Arial Narrow"/>
                <w:b/>
                <w:bCs/>
                <w:i/>
                <w:color w:val="800000"/>
                <w:sz w:val="18"/>
                <w:szCs w:val="18"/>
              </w:rPr>
              <w:t>(ogólnopolskie badania ESPAD-</w:t>
            </w:r>
            <w:r w:rsidR="001472ED">
              <w:rPr>
                <w:rFonts w:ascii="Arial Narrow" w:hAnsi="Arial Narrow"/>
                <w:b/>
                <w:bCs/>
                <w:i/>
                <w:color w:val="800000"/>
                <w:sz w:val="18"/>
                <w:szCs w:val="18"/>
              </w:rPr>
              <w:t>201</w:t>
            </w:r>
            <w:r w:rsidR="000F72A0">
              <w:rPr>
                <w:rFonts w:ascii="Arial Narrow" w:hAnsi="Arial Narrow"/>
                <w:b/>
                <w:bCs/>
                <w:i/>
                <w:color w:val="800000"/>
                <w:sz w:val="18"/>
                <w:szCs w:val="18"/>
              </w:rPr>
              <w:t>5</w:t>
            </w:r>
            <w:r w:rsidRPr="007D209F">
              <w:rPr>
                <w:rFonts w:ascii="Arial Narrow" w:hAnsi="Arial Narrow"/>
                <w:b/>
                <w:bCs/>
                <w:i/>
                <w:color w:val="800000"/>
                <w:sz w:val="18"/>
                <w:szCs w:val="18"/>
              </w:rPr>
              <w:t>r.)</w:t>
            </w:r>
          </w:p>
        </w:tc>
        <w:tc>
          <w:tcPr>
            <w:tcW w:w="881" w:type="dxa"/>
            <w:tcBorders>
              <w:top w:val="double" w:sz="4" w:space="0" w:color="auto"/>
              <w:left w:val="nil"/>
              <w:bottom w:val="thinThickSmallGap" w:sz="24" w:space="0" w:color="auto"/>
              <w:right w:val="nil"/>
            </w:tcBorders>
            <w:shd w:val="clear" w:color="auto" w:fill="CCFFFF"/>
          </w:tcPr>
          <w:p w:rsidR="008F197D" w:rsidRPr="00B04013" w:rsidRDefault="008F197D" w:rsidP="00253251">
            <w:pPr>
              <w:pStyle w:val="Nagwek"/>
              <w:tabs>
                <w:tab w:val="left" w:pos="708"/>
              </w:tabs>
              <w:jc w:val="right"/>
              <w:rPr>
                <w:rFonts w:ascii="Impact" w:hAnsi="Impact"/>
                <w:b/>
                <w:bCs/>
                <w:color w:val="800000"/>
                <w:sz w:val="28"/>
                <w:szCs w:val="28"/>
              </w:rPr>
            </w:pPr>
            <w:r w:rsidRPr="00B04013">
              <w:rPr>
                <w:rFonts w:ascii="Impact" w:hAnsi="Impact"/>
                <w:b/>
                <w:bCs/>
                <w:color w:val="800000"/>
                <w:sz w:val="28"/>
                <w:szCs w:val="28"/>
              </w:rPr>
              <w:t>1</w:t>
            </w:r>
            <w:r w:rsidR="00253251">
              <w:rPr>
                <w:rFonts w:ascii="Impact" w:hAnsi="Impact"/>
                <w:b/>
                <w:bCs/>
                <w:color w:val="800000"/>
                <w:sz w:val="28"/>
                <w:szCs w:val="28"/>
              </w:rPr>
              <w:t>6</w:t>
            </w:r>
          </w:p>
        </w:tc>
        <w:tc>
          <w:tcPr>
            <w:tcW w:w="882" w:type="dxa"/>
            <w:tcBorders>
              <w:top w:val="double" w:sz="4" w:space="0" w:color="auto"/>
              <w:left w:val="nil"/>
              <w:bottom w:val="thinThickSmallGap" w:sz="24" w:space="0" w:color="auto"/>
              <w:right w:val="nil"/>
            </w:tcBorders>
            <w:shd w:val="clear" w:color="auto" w:fill="CCFFFF"/>
          </w:tcPr>
          <w:p w:rsidR="008F197D" w:rsidRPr="00B04013" w:rsidRDefault="008F197D" w:rsidP="00341E3E">
            <w:pPr>
              <w:spacing w:after="0" w:line="240" w:lineRule="auto"/>
              <w:rPr>
                <w:rFonts w:ascii="Impact" w:hAnsi="Impact"/>
                <w:b/>
                <w:bCs/>
                <w:color w:val="800000"/>
                <w:sz w:val="28"/>
                <w:szCs w:val="28"/>
              </w:rPr>
            </w:pPr>
            <w:r w:rsidRPr="00B04013">
              <w:rPr>
                <w:rFonts w:ascii="Impact" w:hAnsi="Impact"/>
                <w:b/>
                <w:bCs/>
                <w:color w:val="800000"/>
                <w:sz w:val="28"/>
                <w:szCs w:val="28"/>
              </w:rPr>
              <w:t>%</w:t>
            </w:r>
          </w:p>
        </w:tc>
        <w:tc>
          <w:tcPr>
            <w:tcW w:w="880" w:type="dxa"/>
            <w:tcBorders>
              <w:top w:val="double" w:sz="4" w:space="0" w:color="auto"/>
              <w:left w:val="nil"/>
              <w:bottom w:val="thinThickSmallGap" w:sz="24" w:space="0" w:color="auto"/>
              <w:right w:val="nil"/>
            </w:tcBorders>
            <w:shd w:val="clear" w:color="auto" w:fill="CCFFFF"/>
          </w:tcPr>
          <w:p w:rsidR="008F197D" w:rsidRPr="00B04013" w:rsidRDefault="00253251" w:rsidP="00341E3E">
            <w:pPr>
              <w:pStyle w:val="Nagwek"/>
              <w:tabs>
                <w:tab w:val="left" w:pos="708"/>
              </w:tabs>
              <w:jc w:val="right"/>
              <w:rPr>
                <w:rFonts w:ascii="Impact" w:hAnsi="Impact"/>
                <w:b/>
                <w:bCs/>
                <w:color w:val="800000"/>
                <w:sz w:val="28"/>
                <w:szCs w:val="28"/>
              </w:rPr>
            </w:pPr>
            <w:r>
              <w:rPr>
                <w:rFonts w:ascii="Impact" w:hAnsi="Impact"/>
                <w:b/>
                <w:bCs/>
                <w:color w:val="800000"/>
                <w:sz w:val="28"/>
                <w:szCs w:val="28"/>
              </w:rPr>
              <w:t>4</w:t>
            </w:r>
          </w:p>
        </w:tc>
        <w:tc>
          <w:tcPr>
            <w:tcW w:w="882" w:type="dxa"/>
            <w:tcBorders>
              <w:top w:val="double" w:sz="4" w:space="0" w:color="auto"/>
              <w:left w:val="nil"/>
              <w:bottom w:val="thinThickSmallGap" w:sz="24" w:space="0" w:color="auto"/>
              <w:right w:val="nil"/>
            </w:tcBorders>
            <w:shd w:val="clear" w:color="auto" w:fill="CCFFFF"/>
          </w:tcPr>
          <w:p w:rsidR="008F197D" w:rsidRPr="00B04013" w:rsidRDefault="008F197D" w:rsidP="00341E3E">
            <w:pPr>
              <w:spacing w:after="0" w:line="240" w:lineRule="auto"/>
              <w:rPr>
                <w:rFonts w:ascii="Impact" w:hAnsi="Impact"/>
                <w:b/>
                <w:bCs/>
                <w:color w:val="800000"/>
                <w:sz w:val="28"/>
                <w:szCs w:val="28"/>
              </w:rPr>
            </w:pPr>
            <w:r w:rsidRPr="00B04013">
              <w:rPr>
                <w:rFonts w:ascii="Impact" w:hAnsi="Impact"/>
                <w:b/>
                <w:bCs/>
                <w:color w:val="800000"/>
                <w:sz w:val="28"/>
                <w:szCs w:val="28"/>
              </w:rPr>
              <w:t>%</w:t>
            </w:r>
          </w:p>
        </w:tc>
      </w:tr>
    </w:tbl>
    <w:p w:rsidR="008F197D" w:rsidRDefault="008F197D" w:rsidP="00341E3E">
      <w:pPr>
        <w:spacing w:after="0"/>
      </w:pPr>
    </w:p>
    <w:tbl>
      <w:tblPr>
        <w:tblpPr w:leftFromText="141" w:rightFromText="141" w:vertAnchor="text" w:horzAnchor="margin" w:tblpY="1"/>
        <w:tblW w:w="90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9000"/>
      </w:tblGrid>
      <w:tr w:rsidR="008F197D">
        <w:trPr>
          <w:trHeight w:val="516"/>
        </w:trPr>
        <w:tc>
          <w:tcPr>
            <w:tcW w:w="9000" w:type="dxa"/>
            <w:tcBorders>
              <w:top w:val="double" w:sz="4" w:space="0" w:color="auto"/>
              <w:left w:val="double" w:sz="4" w:space="0" w:color="auto"/>
              <w:bottom w:val="double" w:sz="4" w:space="0" w:color="auto"/>
              <w:right w:val="double" w:sz="4" w:space="0" w:color="auto"/>
            </w:tcBorders>
            <w:shd w:val="clear" w:color="auto" w:fill="auto"/>
          </w:tcPr>
          <w:p w:rsidR="008F197D" w:rsidRPr="005453DA" w:rsidRDefault="008F197D" w:rsidP="00900B3F">
            <w:pPr>
              <w:spacing w:after="0" w:line="240" w:lineRule="auto"/>
              <w:jc w:val="center"/>
              <w:rPr>
                <w:rFonts w:ascii="Arial Narrow" w:hAnsi="Arial Narrow"/>
                <w:b/>
                <w:bCs/>
                <w:color w:val="003366"/>
                <w:sz w:val="24"/>
                <w:szCs w:val="24"/>
              </w:rPr>
            </w:pPr>
            <w:r w:rsidRPr="005453DA">
              <w:rPr>
                <w:rFonts w:ascii="Arial Narrow" w:hAnsi="Arial Narrow"/>
                <w:b/>
                <w:bCs/>
                <w:color w:val="003366"/>
                <w:sz w:val="24"/>
                <w:szCs w:val="24"/>
              </w:rPr>
              <w:t xml:space="preserve">Wielu badanych uczniów szkół </w:t>
            </w:r>
            <w:r w:rsidR="007D6212">
              <w:rPr>
                <w:rFonts w:ascii="Arial Narrow" w:hAnsi="Arial Narrow"/>
                <w:b/>
                <w:bCs/>
                <w:color w:val="003366"/>
                <w:sz w:val="24"/>
                <w:szCs w:val="24"/>
              </w:rPr>
              <w:t>Skarżyska-Kamiennej</w:t>
            </w:r>
            <w:r w:rsidRPr="005453DA">
              <w:rPr>
                <w:rFonts w:ascii="Arial Narrow" w:hAnsi="Arial Narrow"/>
                <w:b/>
                <w:bCs/>
                <w:color w:val="003366"/>
                <w:sz w:val="24"/>
                <w:szCs w:val="24"/>
              </w:rPr>
              <w:t xml:space="preserve"> z wszystkich grup wiekowych miało już swoje pierwsze kontakty z alkoholem. Nierzadko poniżej 12-go roku życia.</w:t>
            </w:r>
          </w:p>
        </w:tc>
      </w:tr>
    </w:tbl>
    <w:p w:rsidR="005453DA" w:rsidRDefault="005453DA" w:rsidP="00341E3E">
      <w:pPr>
        <w:pStyle w:val="Tekstpodstawowy"/>
        <w:spacing w:after="0" w:line="240" w:lineRule="auto"/>
        <w:jc w:val="both"/>
        <w:rPr>
          <w:sz w:val="28"/>
        </w:rPr>
      </w:pPr>
    </w:p>
    <w:p w:rsidR="008F197D" w:rsidRPr="005453DA" w:rsidRDefault="008F197D" w:rsidP="00341E3E">
      <w:pPr>
        <w:pStyle w:val="Tekstpodstawowy"/>
        <w:spacing w:after="0" w:line="240" w:lineRule="auto"/>
        <w:jc w:val="both"/>
        <w:rPr>
          <w:rFonts w:ascii="Times New Roman" w:hAnsi="Times New Roman"/>
          <w:b/>
          <w:bCs/>
          <w:sz w:val="24"/>
          <w:szCs w:val="24"/>
        </w:rPr>
      </w:pPr>
      <w:r w:rsidRPr="005453DA">
        <w:rPr>
          <w:rFonts w:ascii="Times New Roman" w:hAnsi="Times New Roman"/>
          <w:sz w:val="24"/>
          <w:szCs w:val="24"/>
        </w:rPr>
        <w:t xml:space="preserve">Zobaczmy teraz, </w:t>
      </w:r>
      <w:r w:rsidRPr="005453DA">
        <w:rPr>
          <w:rFonts w:ascii="Times New Roman" w:hAnsi="Times New Roman"/>
          <w:b/>
          <w:bCs/>
          <w:sz w:val="24"/>
          <w:szCs w:val="24"/>
        </w:rPr>
        <w:t>dlaczego młodzi ludzie piją.</w:t>
      </w:r>
    </w:p>
    <w:p w:rsidR="008F197D" w:rsidRDefault="008F197D" w:rsidP="00341E3E">
      <w:pPr>
        <w:pStyle w:val="Tekstpodstawowy"/>
        <w:spacing w:after="0" w:line="240" w:lineRule="auto"/>
        <w:jc w:val="both"/>
        <w:rPr>
          <w:b/>
          <w:bCs/>
          <w:sz w:val="16"/>
        </w:rPr>
      </w:pPr>
    </w:p>
    <w:tbl>
      <w:tblPr>
        <w:tblpPr w:leftFromText="141" w:rightFromText="141" w:vertAnchor="text" w:horzAnchor="page" w:tblpX="2608"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30"/>
        <w:gridCol w:w="826"/>
        <w:gridCol w:w="827"/>
      </w:tblGrid>
      <w:tr w:rsidR="008F197D">
        <w:trPr>
          <w:trHeight w:val="344"/>
        </w:trPr>
        <w:tc>
          <w:tcPr>
            <w:tcW w:w="3530" w:type="dxa"/>
            <w:tcBorders>
              <w:top w:val="single" w:sz="4" w:space="0" w:color="auto"/>
              <w:left w:val="single" w:sz="4" w:space="0" w:color="auto"/>
              <w:bottom w:val="single" w:sz="4" w:space="0" w:color="auto"/>
              <w:right w:val="single" w:sz="4" w:space="0" w:color="auto"/>
            </w:tcBorders>
            <w:shd w:val="clear" w:color="auto" w:fill="FFFFCC"/>
          </w:tcPr>
          <w:p w:rsidR="008F197D" w:rsidRDefault="008F197D" w:rsidP="004B71BC">
            <w:pPr>
              <w:spacing w:after="0" w:line="240" w:lineRule="auto"/>
              <w:rPr>
                <w:rFonts w:ascii="Arial" w:hAnsi="Arial" w:cs="Arial"/>
                <w:b/>
                <w:bCs/>
              </w:rPr>
            </w:pPr>
            <w:r>
              <w:rPr>
                <w:rFonts w:ascii="Arial" w:hAnsi="Arial" w:cs="Arial"/>
                <w:b/>
                <w:bCs/>
              </w:rPr>
              <w:t>Naciski otoczenia</w:t>
            </w:r>
          </w:p>
        </w:tc>
        <w:tc>
          <w:tcPr>
            <w:tcW w:w="826" w:type="dxa"/>
            <w:tcBorders>
              <w:top w:val="single" w:sz="4" w:space="0" w:color="auto"/>
              <w:left w:val="single" w:sz="4" w:space="0" w:color="auto"/>
              <w:bottom w:val="single" w:sz="4" w:space="0" w:color="auto"/>
              <w:right w:val="nil"/>
            </w:tcBorders>
            <w:shd w:val="clear" w:color="auto" w:fill="FFFFCC"/>
          </w:tcPr>
          <w:p w:rsidR="008F197D" w:rsidRDefault="00F54C8C" w:rsidP="004B71BC">
            <w:pPr>
              <w:spacing w:after="0" w:line="240" w:lineRule="auto"/>
              <w:jc w:val="right"/>
              <w:rPr>
                <w:b/>
                <w:bCs/>
              </w:rPr>
            </w:pPr>
            <w:r>
              <w:rPr>
                <w:b/>
                <w:bCs/>
              </w:rPr>
              <w:t>46</w:t>
            </w:r>
          </w:p>
        </w:tc>
        <w:tc>
          <w:tcPr>
            <w:tcW w:w="827" w:type="dxa"/>
            <w:tcBorders>
              <w:top w:val="single" w:sz="4" w:space="0" w:color="auto"/>
              <w:left w:val="nil"/>
              <w:bottom w:val="single" w:sz="4" w:space="0" w:color="auto"/>
              <w:right w:val="single" w:sz="4" w:space="0" w:color="auto"/>
            </w:tcBorders>
            <w:shd w:val="clear" w:color="auto" w:fill="FFFFCC"/>
          </w:tcPr>
          <w:p w:rsidR="008F197D" w:rsidRDefault="008F197D" w:rsidP="004B71BC">
            <w:pPr>
              <w:spacing w:after="0" w:line="240" w:lineRule="auto"/>
              <w:rPr>
                <w:b/>
                <w:bCs/>
              </w:rPr>
            </w:pPr>
            <w:r>
              <w:rPr>
                <w:b/>
                <w:bCs/>
              </w:rPr>
              <w:t>%</w:t>
            </w:r>
          </w:p>
        </w:tc>
      </w:tr>
      <w:tr w:rsidR="008F197D">
        <w:trPr>
          <w:trHeight w:val="377"/>
        </w:trPr>
        <w:tc>
          <w:tcPr>
            <w:tcW w:w="3530" w:type="dxa"/>
            <w:tcBorders>
              <w:top w:val="single" w:sz="4" w:space="0" w:color="auto"/>
              <w:left w:val="single" w:sz="4" w:space="0" w:color="auto"/>
              <w:bottom w:val="single" w:sz="4" w:space="0" w:color="auto"/>
              <w:right w:val="single" w:sz="4" w:space="0" w:color="auto"/>
            </w:tcBorders>
            <w:shd w:val="clear" w:color="auto" w:fill="auto"/>
          </w:tcPr>
          <w:p w:rsidR="008F197D" w:rsidRDefault="008F197D" w:rsidP="004B71BC">
            <w:pPr>
              <w:spacing w:after="0" w:line="240" w:lineRule="auto"/>
              <w:rPr>
                <w:rFonts w:ascii="Arial" w:hAnsi="Arial" w:cs="Arial"/>
                <w:b/>
                <w:bCs/>
              </w:rPr>
            </w:pPr>
            <w:r>
              <w:rPr>
                <w:rFonts w:ascii="Arial" w:hAnsi="Arial" w:cs="Arial"/>
                <w:b/>
                <w:bCs/>
              </w:rPr>
              <w:t>Chęć poczucia się dorosłym</w:t>
            </w:r>
          </w:p>
        </w:tc>
        <w:tc>
          <w:tcPr>
            <w:tcW w:w="826" w:type="dxa"/>
            <w:tcBorders>
              <w:top w:val="single" w:sz="4" w:space="0" w:color="auto"/>
              <w:left w:val="single" w:sz="4" w:space="0" w:color="auto"/>
              <w:bottom w:val="single" w:sz="4" w:space="0" w:color="auto"/>
              <w:right w:val="nil"/>
            </w:tcBorders>
            <w:shd w:val="clear" w:color="auto" w:fill="auto"/>
          </w:tcPr>
          <w:p w:rsidR="008F197D" w:rsidRDefault="00F54C8C" w:rsidP="004B71BC">
            <w:pPr>
              <w:spacing w:after="0" w:line="240" w:lineRule="auto"/>
              <w:jc w:val="right"/>
              <w:rPr>
                <w:b/>
                <w:bCs/>
              </w:rPr>
            </w:pPr>
            <w:r>
              <w:rPr>
                <w:b/>
                <w:bCs/>
              </w:rPr>
              <w:t>52</w:t>
            </w:r>
          </w:p>
        </w:tc>
        <w:tc>
          <w:tcPr>
            <w:tcW w:w="827" w:type="dxa"/>
            <w:tcBorders>
              <w:top w:val="single" w:sz="4" w:space="0" w:color="auto"/>
              <w:left w:val="nil"/>
              <w:bottom w:val="single" w:sz="4" w:space="0" w:color="auto"/>
              <w:right w:val="single" w:sz="4" w:space="0" w:color="auto"/>
            </w:tcBorders>
            <w:shd w:val="clear" w:color="auto" w:fill="auto"/>
          </w:tcPr>
          <w:p w:rsidR="008F197D" w:rsidRDefault="008F197D" w:rsidP="004B71BC">
            <w:pPr>
              <w:spacing w:after="0" w:line="240" w:lineRule="auto"/>
              <w:rPr>
                <w:b/>
                <w:bCs/>
              </w:rPr>
            </w:pPr>
            <w:r>
              <w:rPr>
                <w:b/>
                <w:bCs/>
              </w:rPr>
              <w:t>%</w:t>
            </w:r>
          </w:p>
        </w:tc>
      </w:tr>
      <w:tr w:rsidR="008F197D">
        <w:trPr>
          <w:trHeight w:val="360"/>
        </w:trPr>
        <w:tc>
          <w:tcPr>
            <w:tcW w:w="3530" w:type="dxa"/>
            <w:tcBorders>
              <w:top w:val="single" w:sz="4" w:space="0" w:color="auto"/>
              <w:left w:val="single" w:sz="4" w:space="0" w:color="auto"/>
              <w:bottom w:val="single" w:sz="4" w:space="0" w:color="auto"/>
              <w:right w:val="single" w:sz="4" w:space="0" w:color="auto"/>
            </w:tcBorders>
            <w:shd w:val="clear" w:color="auto" w:fill="auto"/>
          </w:tcPr>
          <w:p w:rsidR="008F197D" w:rsidRDefault="008F197D" w:rsidP="004B71BC">
            <w:pPr>
              <w:spacing w:after="0" w:line="240" w:lineRule="auto"/>
              <w:rPr>
                <w:rFonts w:ascii="Arial" w:hAnsi="Arial" w:cs="Arial"/>
                <w:b/>
                <w:bCs/>
              </w:rPr>
            </w:pPr>
            <w:r>
              <w:rPr>
                <w:rFonts w:ascii="Arial" w:hAnsi="Arial" w:cs="Arial"/>
                <w:b/>
                <w:bCs/>
              </w:rPr>
              <w:t>Chęć zabawienia się</w:t>
            </w:r>
          </w:p>
        </w:tc>
        <w:tc>
          <w:tcPr>
            <w:tcW w:w="826" w:type="dxa"/>
            <w:tcBorders>
              <w:top w:val="single" w:sz="4" w:space="0" w:color="auto"/>
              <w:left w:val="single" w:sz="4" w:space="0" w:color="auto"/>
              <w:bottom w:val="single" w:sz="4" w:space="0" w:color="auto"/>
              <w:right w:val="nil"/>
            </w:tcBorders>
            <w:shd w:val="clear" w:color="auto" w:fill="auto"/>
          </w:tcPr>
          <w:p w:rsidR="008F197D" w:rsidRDefault="00F54C8C" w:rsidP="004B71BC">
            <w:pPr>
              <w:spacing w:after="0" w:line="240" w:lineRule="auto"/>
              <w:jc w:val="right"/>
              <w:rPr>
                <w:b/>
                <w:bCs/>
              </w:rPr>
            </w:pPr>
            <w:r>
              <w:rPr>
                <w:b/>
                <w:bCs/>
              </w:rPr>
              <w:t>58</w:t>
            </w:r>
          </w:p>
        </w:tc>
        <w:tc>
          <w:tcPr>
            <w:tcW w:w="827" w:type="dxa"/>
            <w:tcBorders>
              <w:top w:val="single" w:sz="4" w:space="0" w:color="auto"/>
              <w:left w:val="nil"/>
              <w:bottom w:val="single" w:sz="4" w:space="0" w:color="auto"/>
              <w:right w:val="single" w:sz="4" w:space="0" w:color="auto"/>
            </w:tcBorders>
            <w:shd w:val="clear" w:color="auto" w:fill="auto"/>
          </w:tcPr>
          <w:p w:rsidR="008F197D" w:rsidRDefault="008F197D" w:rsidP="004B71BC">
            <w:pPr>
              <w:spacing w:after="0" w:line="240" w:lineRule="auto"/>
              <w:rPr>
                <w:b/>
                <w:bCs/>
              </w:rPr>
            </w:pPr>
            <w:r>
              <w:rPr>
                <w:b/>
                <w:bCs/>
              </w:rPr>
              <w:t>%</w:t>
            </w:r>
          </w:p>
        </w:tc>
      </w:tr>
      <w:tr w:rsidR="008F197D">
        <w:trPr>
          <w:trHeight w:val="360"/>
        </w:trPr>
        <w:tc>
          <w:tcPr>
            <w:tcW w:w="3530" w:type="dxa"/>
            <w:tcBorders>
              <w:top w:val="single" w:sz="4" w:space="0" w:color="auto"/>
              <w:left w:val="single" w:sz="4" w:space="0" w:color="auto"/>
              <w:bottom w:val="single" w:sz="4" w:space="0" w:color="auto"/>
              <w:right w:val="single" w:sz="4" w:space="0" w:color="auto"/>
            </w:tcBorders>
            <w:shd w:val="clear" w:color="auto" w:fill="CCFFFF"/>
          </w:tcPr>
          <w:p w:rsidR="008F197D" w:rsidRDefault="008F197D" w:rsidP="004B71BC">
            <w:pPr>
              <w:spacing w:after="0" w:line="240" w:lineRule="auto"/>
              <w:rPr>
                <w:rFonts w:ascii="Arial" w:hAnsi="Arial" w:cs="Arial"/>
                <w:b/>
                <w:bCs/>
              </w:rPr>
            </w:pPr>
            <w:r>
              <w:rPr>
                <w:rFonts w:ascii="Arial" w:hAnsi="Arial" w:cs="Arial"/>
                <w:b/>
                <w:bCs/>
              </w:rPr>
              <w:t>Ucieczka od problemów</w:t>
            </w:r>
          </w:p>
        </w:tc>
        <w:tc>
          <w:tcPr>
            <w:tcW w:w="826" w:type="dxa"/>
            <w:tcBorders>
              <w:top w:val="single" w:sz="4" w:space="0" w:color="auto"/>
              <w:left w:val="single" w:sz="4" w:space="0" w:color="auto"/>
              <w:bottom w:val="single" w:sz="4" w:space="0" w:color="auto"/>
              <w:right w:val="nil"/>
            </w:tcBorders>
            <w:shd w:val="clear" w:color="auto" w:fill="CCFFFF"/>
          </w:tcPr>
          <w:p w:rsidR="008F197D" w:rsidRDefault="00F54C8C" w:rsidP="004B71BC">
            <w:pPr>
              <w:spacing w:after="0" w:line="240" w:lineRule="auto"/>
              <w:jc w:val="right"/>
              <w:rPr>
                <w:b/>
                <w:bCs/>
              </w:rPr>
            </w:pPr>
            <w:r>
              <w:rPr>
                <w:b/>
                <w:bCs/>
              </w:rPr>
              <w:t>37</w:t>
            </w:r>
          </w:p>
        </w:tc>
        <w:tc>
          <w:tcPr>
            <w:tcW w:w="827" w:type="dxa"/>
            <w:tcBorders>
              <w:top w:val="single" w:sz="4" w:space="0" w:color="auto"/>
              <w:left w:val="nil"/>
              <w:bottom w:val="single" w:sz="4" w:space="0" w:color="auto"/>
              <w:right w:val="single" w:sz="4" w:space="0" w:color="auto"/>
            </w:tcBorders>
            <w:shd w:val="clear" w:color="auto" w:fill="CCFFFF"/>
          </w:tcPr>
          <w:p w:rsidR="008F197D" w:rsidRDefault="008F197D" w:rsidP="004B71BC">
            <w:pPr>
              <w:spacing w:after="0" w:line="240" w:lineRule="auto"/>
              <w:rPr>
                <w:b/>
                <w:bCs/>
              </w:rPr>
            </w:pPr>
            <w:r>
              <w:rPr>
                <w:b/>
                <w:bCs/>
              </w:rPr>
              <w:t>%</w:t>
            </w:r>
          </w:p>
        </w:tc>
      </w:tr>
      <w:tr w:rsidR="008F197D">
        <w:trPr>
          <w:trHeight w:val="360"/>
        </w:trPr>
        <w:tc>
          <w:tcPr>
            <w:tcW w:w="3530" w:type="dxa"/>
            <w:tcBorders>
              <w:top w:val="single" w:sz="4" w:space="0" w:color="auto"/>
              <w:left w:val="single" w:sz="4" w:space="0" w:color="auto"/>
              <w:bottom w:val="single" w:sz="4" w:space="0" w:color="auto"/>
              <w:right w:val="single" w:sz="4" w:space="0" w:color="auto"/>
            </w:tcBorders>
            <w:shd w:val="clear" w:color="auto" w:fill="auto"/>
          </w:tcPr>
          <w:p w:rsidR="008F197D" w:rsidRDefault="008F197D" w:rsidP="004B71BC">
            <w:pPr>
              <w:spacing w:after="0" w:line="240" w:lineRule="auto"/>
              <w:rPr>
                <w:rFonts w:ascii="Arial" w:hAnsi="Arial" w:cs="Arial"/>
                <w:b/>
                <w:bCs/>
              </w:rPr>
            </w:pPr>
            <w:r>
              <w:rPr>
                <w:rFonts w:ascii="Arial" w:hAnsi="Arial" w:cs="Arial"/>
                <w:b/>
                <w:bCs/>
              </w:rPr>
              <w:t>Relaks</w:t>
            </w:r>
          </w:p>
        </w:tc>
        <w:tc>
          <w:tcPr>
            <w:tcW w:w="826" w:type="dxa"/>
            <w:tcBorders>
              <w:top w:val="single" w:sz="4" w:space="0" w:color="auto"/>
              <w:left w:val="single" w:sz="4" w:space="0" w:color="auto"/>
              <w:bottom w:val="single" w:sz="4" w:space="0" w:color="auto"/>
              <w:right w:val="nil"/>
            </w:tcBorders>
            <w:shd w:val="clear" w:color="auto" w:fill="auto"/>
          </w:tcPr>
          <w:p w:rsidR="008F197D" w:rsidRDefault="00F54C8C" w:rsidP="004B71BC">
            <w:pPr>
              <w:spacing w:after="0" w:line="240" w:lineRule="auto"/>
              <w:jc w:val="right"/>
              <w:rPr>
                <w:b/>
                <w:bCs/>
              </w:rPr>
            </w:pPr>
            <w:r>
              <w:rPr>
                <w:b/>
                <w:bCs/>
              </w:rPr>
              <w:t>23</w:t>
            </w:r>
          </w:p>
        </w:tc>
        <w:tc>
          <w:tcPr>
            <w:tcW w:w="827" w:type="dxa"/>
            <w:tcBorders>
              <w:top w:val="single" w:sz="4" w:space="0" w:color="auto"/>
              <w:left w:val="nil"/>
              <w:bottom w:val="single" w:sz="4" w:space="0" w:color="auto"/>
              <w:right w:val="single" w:sz="4" w:space="0" w:color="auto"/>
            </w:tcBorders>
            <w:shd w:val="clear" w:color="auto" w:fill="auto"/>
          </w:tcPr>
          <w:p w:rsidR="008F197D" w:rsidRDefault="008F197D" w:rsidP="004B71BC">
            <w:pPr>
              <w:spacing w:after="0" w:line="240" w:lineRule="auto"/>
              <w:rPr>
                <w:b/>
                <w:bCs/>
              </w:rPr>
            </w:pPr>
            <w:r>
              <w:rPr>
                <w:b/>
                <w:bCs/>
              </w:rPr>
              <w:t>%</w:t>
            </w:r>
          </w:p>
        </w:tc>
      </w:tr>
      <w:tr w:rsidR="008F197D">
        <w:trPr>
          <w:trHeight w:val="344"/>
        </w:trPr>
        <w:tc>
          <w:tcPr>
            <w:tcW w:w="3530" w:type="dxa"/>
            <w:tcBorders>
              <w:top w:val="single" w:sz="4" w:space="0" w:color="auto"/>
              <w:left w:val="single" w:sz="4" w:space="0" w:color="auto"/>
              <w:bottom w:val="single" w:sz="4" w:space="0" w:color="auto"/>
              <w:right w:val="single" w:sz="4" w:space="0" w:color="auto"/>
            </w:tcBorders>
            <w:shd w:val="clear" w:color="auto" w:fill="auto"/>
          </w:tcPr>
          <w:p w:rsidR="008F197D" w:rsidRDefault="008F197D" w:rsidP="004B71BC">
            <w:pPr>
              <w:spacing w:after="0" w:line="240" w:lineRule="auto"/>
              <w:rPr>
                <w:rFonts w:ascii="Arial" w:hAnsi="Arial" w:cs="Arial"/>
                <w:b/>
                <w:bCs/>
              </w:rPr>
            </w:pPr>
            <w:r>
              <w:rPr>
                <w:rFonts w:ascii="Arial" w:hAnsi="Arial" w:cs="Arial"/>
                <w:b/>
                <w:bCs/>
              </w:rPr>
              <w:t>Ciekawość</w:t>
            </w:r>
          </w:p>
        </w:tc>
        <w:tc>
          <w:tcPr>
            <w:tcW w:w="826" w:type="dxa"/>
            <w:tcBorders>
              <w:top w:val="single" w:sz="4" w:space="0" w:color="auto"/>
              <w:left w:val="single" w:sz="4" w:space="0" w:color="auto"/>
              <w:bottom w:val="single" w:sz="4" w:space="0" w:color="auto"/>
              <w:right w:val="nil"/>
            </w:tcBorders>
            <w:shd w:val="clear" w:color="auto" w:fill="auto"/>
          </w:tcPr>
          <w:p w:rsidR="008F197D" w:rsidRDefault="00F54C8C" w:rsidP="004B71BC">
            <w:pPr>
              <w:spacing w:after="0" w:line="240" w:lineRule="auto"/>
              <w:jc w:val="right"/>
              <w:rPr>
                <w:b/>
                <w:bCs/>
              </w:rPr>
            </w:pPr>
            <w:r>
              <w:rPr>
                <w:b/>
                <w:bCs/>
              </w:rPr>
              <w:t>48</w:t>
            </w:r>
          </w:p>
        </w:tc>
        <w:tc>
          <w:tcPr>
            <w:tcW w:w="827" w:type="dxa"/>
            <w:tcBorders>
              <w:top w:val="single" w:sz="4" w:space="0" w:color="auto"/>
              <w:left w:val="nil"/>
              <w:bottom w:val="single" w:sz="4" w:space="0" w:color="auto"/>
              <w:right w:val="single" w:sz="4" w:space="0" w:color="auto"/>
            </w:tcBorders>
            <w:shd w:val="clear" w:color="auto" w:fill="auto"/>
          </w:tcPr>
          <w:p w:rsidR="008F197D" w:rsidRDefault="008F197D" w:rsidP="004B71BC">
            <w:pPr>
              <w:spacing w:after="0" w:line="240" w:lineRule="auto"/>
              <w:rPr>
                <w:b/>
                <w:bCs/>
              </w:rPr>
            </w:pPr>
            <w:r>
              <w:rPr>
                <w:b/>
                <w:bCs/>
              </w:rPr>
              <w:t>%</w:t>
            </w:r>
          </w:p>
        </w:tc>
      </w:tr>
      <w:tr w:rsidR="008F197D">
        <w:trPr>
          <w:trHeight w:val="344"/>
        </w:trPr>
        <w:tc>
          <w:tcPr>
            <w:tcW w:w="3530" w:type="dxa"/>
            <w:tcBorders>
              <w:top w:val="single" w:sz="4" w:space="0" w:color="auto"/>
              <w:left w:val="single" w:sz="4" w:space="0" w:color="auto"/>
              <w:bottom w:val="single" w:sz="4" w:space="0" w:color="auto"/>
              <w:right w:val="single" w:sz="4" w:space="0" w:color="auto"/>
            </w:tcBorders>
            <w:shd w:val="clear" w:color="auto" w:fill="auto"/>
          </w:tcPr>
          <w:p w:rsidR="008F197D" w:rsidRDefault="008F197D" w:rsidP="004B71BC">
            <w:pPr>
              <w:spacing w:after="0" w:line="240" w:lineRule="auto"/>
              <w:rPr>
                <w:rFonts w:ascii="Arial" w:hAnsi="Arial" w:cs="Arial"/>
                <w:b/>
                <w:bCs/>
              </w:rPr>
            </w:pPr>
            <w:r>
              <w:rPr>
                <w:rFonts w:ascii="Arial" w:hAnsi="Arial" w:cs="Arial"/>
                <w:b/>
                <w:bCs/>
              </w:rPr>
              <w:t>Obawa przed odrzuceniem</w:t>
            </w:r>
          </w:p>
        </w:tc>
        <w:tc>
          <w:tcPr>
            <w:tcW w:w="826" w:type="dxa"/>
            <w:tcBorders>
              <w:top w:val="single" w:sz="4" w:space="0" w:color="auto"/>
              <w:left w:val="single" w:sz="4" w:space="0" w:color="auto"/>
              <w:bottom w:val="single" w:sz="4" w:space="0" w:color="auto"/>
              <w:right w:val="nil"/>
            </w:tcBorders>
            <w:shd w:val="clear" w:color="auto" w:fill="auto"/>
          </w:tcPr>
          <w:p w:rsidR="008F197D" w:rsidRDefault="00F54C8C" w:rsidP="004B71BC">
            <w:pPr>
              <w:spacing w:after="0" w:line="240" w:lineRule="auto"/>
              <w:jc w:val="right"/>
              <w:rPr>
                <w:b/>
                <w:bCs/>
              </w:rPr>
            </w:pPr>
            <w:r>
              <w:rPr>
                <w:b/>
                <w:bCs/>
              </w:rPr>
              <w:t>28</w:t>
            </w:r>
          </w:p>
        </w:tc>
        <w:tc>
          <w:tcPr>
            <w:tcW w:w="827" w:type="dxa"/>
            <w:tcBorders>
              <w:top w:val="single" w:sz="4" w:space="0" w:color="auto"/>
              <w:left w:val="nil"/>
              <w:bottom w:val="single" w:sz="4" w:space="0" w:color="auto"/>
              <w:right w:val="single" w:sz="4" w:space="0" w:color="auto"/>
            </w:tcBorders>
            <w:shd w:val="clear" w:color="auto" w:fill="auto"/>
          </w:tcPr>
          <w:p w:rsidR="008F197D" w:rsidRDefault="008F197D" w:rsidP="004B71BC">
            <w:pPr>
              <w:spacing w:after="0" w:line="240" w:lineRule="auto"/>
              <w:rPr>
                <w:b/>
                <w:bCs/>
              </w:rPr>
            </w:pPr>
            <w:r>
              <w:rPr>
                <w:b/>
                <w:bCs/>
              </w:rPr>
              <w:t>%</w:t>
            </w:r>
          </w:p>
        </w:tc>
      </w:tr>
      <w:tr w:rsidR="008F197D">
        <w:trPr>
          <w:trHeight w:val="328"/>
        </w:trPr>
        <w:tc>
          <w:tcPr>
            <w:tcW w:w="3530" w:type="dxa"/>
            <w:tcBorders>
              <w:top w:val="single" w:sz="4" w:space="0" w:color="auto"/>
              <w:left w:val="single" w:sz="4" w:space="0" w:color="auto"/>
              <w:bottom w:val="single" w:sz="4" w:space="0" w:color="auto"/>
              <w:right w:val="single" w:sz="4" w:space="0" w:color="auto"/>
            </w:tcBorders>
            <w:shd w:val="clear" w:color="auto" w:fill="auto"/>
          </w:tcPr>
          <w:p w:rsidR="008F197D" w:rsidRDefault="008F197D" w:rsidP="004B71BC">
            <w:pPr>
              <w:spacing w:after="0" w:line="240" w:lineRule="auto"/>
              <w:rPr>
                <w:rFonts w:ascii="Arial" w:hAnsi="Arial" w:cs="Arial"/>
                <w:b/>
                <w:bCs/>
              </w:rPr>
            </w:pPr>
            <w:r>
              <w:rPr>
                <w:rFonts w:ascii="Arial" w:hAnsi="Arial" w:cs="Arial"/>
                <w:b/>
                <w:bCs/>
              </w:rPr>
              <w:t>Chęć wyróżnienia się</w:t>
            </w:r>
          </w:p>
        </w:tc>
        <w:tc>
          <w:tcPr>
            <w:tcW w:w="826" w:type="dxa"/>
            <w:tcBorders>
              <w:top w:val="single" w:sz="4" w:space="0" w:color="auto"/>
              <w:left w:val="single" w:sz="4" w:space="0" w:color="auto"/>
              <w:bottom w:val="single" w:sz="4" w:space="0" w:color="auto"/>
              <w:right w:val="nil"/>
            </w:tcBorders>
            <w:shd w:val="clear" w:color="auto" w:fill="auto"/>
          </w:tcPr>
          <w:p w:rsidR="008F197D" w:rsidRDefault="00F54C8C" w:rsidP="004B71BC">
            <w:pPr>
              <w:spacing w:after="0" w:line="240" w:lineRule="auto"/>
              <w:jc w:val="right"/>
              <w:rPr>
                <w:b/>
                <w:bCs/>
              </w:rPr>
            </w:pPr>
            <w:r>
              <w:rPr>
                <w:b/>
                <w:bCs/>
              </w:rPr>
              <w:t>33</w:t>
            </w:r>
          </w:p>
        </w:tc>
        <w:tc>
          <w:tcPr>
            <w:tcW w:w="827" w:type="dxa"/>
            <w:tcBorders>
              <w:top w:val="single" w:sz="4" w:space="0" w:color="auto"/>
              <w:left w:val="nil"/>
              <w:bottom w:val="single" w:sz="4" w:space="0" w:color="auto"/>
              <w:right w:val="single" w:sz="4" w:space="0" w:color="auto"/>
            </w:tcBorders>
            <w:shd w:val="clear" w:color="auto" w:fill="auto"/>
          </w:tcPr>
          <w:p w:rsidR="008F197D" w:rsidRDefault="008F197D" w:rsidP="004B71BC">
            <w:pPr>
              <w:spacing w:after="0" w:line="240" w:lineRule="auto"/>
              <w:rPr>
                <w:b/>
                <w:bCs/>
              </w:rPr>
            </w:pPr>
            <w:r>
              <w:rPr>
                <w:b/>
                <w:bCs/>
              </w:rPr>
              <w:t>%</w:t>
            </w:r>
          </w:p>
        </w:tc>
      </w:tr>
      <w:tr w:rsidR="008F197D">
        <w:trPr>
          <w:trHeight w:val="328"/>
        </w:trPr>
        <w:tc>
          <w:tcPr>
            <w:tcW w:w="3530" w:type="dxa"/>
            <w:tcBorders>
              <w:top w:val="single" w:sz="4" w:space="0" w:color="auto"/>
              <w:left w:val="single" w:sz="4" w:space="0" w:color="auto"/>
              <w:bottom w:val="single" w:sz="4" w:space="0" w:color="auto"/>
              <w:right w:val="single" w:sz="4" w:space="0" w:color="auto"/>
            </w:tcBorders>
            <w:shd w:val="clear" w:color="auto" w:fill="CCFFFF"/>
          </w:tcPr>
          <w:p w:rsidR="008F197D" w:rsidRDefault="008F197D" w:rsidP="004B71BC">
            <w:pPr>
              <w:spacing w:after="0" w:line="240" w:lineRule="auto"/>
              <w:rPr>
                <w:rFonts w:ascii="Arial" w:hAnsi="Arial" w:cs="Arial"/>
                <w:b/>
                <w:bCs/>
              </w:rPr>
            </w:pPr>
            <w:r>
              <w:rPr>
                <w:rFonts w:ascii="Arial" w:hAnsi="Arial" w:cs="Arial"/>
                <w:b/>
                <w:bCs/>
              </w:rPr>
              <w:t>Smutek</w:t>
            </w:r>
          </w:p>
        </w:tc>
        <w:tc>
          <w:tcPr>
            <w:tcW w:w="826" w:type="dxa"/>
            <w:tcBorders>
              <w:top w:val="single" w:sz="4" w:space="0" w:color="auto"/>
              <w:left w:val="single" w:sz="4" w:space="0" w:color="auto"/>
              <w:bottom w:val="single" w:sz="4" w:space="0" w:color="auto"/>
              <w:right w:val="nil"/>
            </w:tcBorders>
            <w:shd w:val="clear" w:color="auto" w:fill="CCFFFF"/>
          </w:tcPr>
          <w:p w:rsidR="008F197D" w:rsidRDefault="00F54C8C" w:rsidP="004B71BC">
            <w:pPr>
              <w:spacing w:after="0" w:line="240" w:lineRule="auto"/>
              <w:jc w:val="right"/>
              <w:rPr>
                <w:b/>
                <w:bCs/>
              </w:rPr>
            </w:pPr>
            <w:r>
              <w:rPr>
                <w:b/>
                <w:bCs/>
              </w:rPr>
              <w:t>17</w:t>
            </w:r>
          </w:p>
        </w:tc>
        <w:tc>
          <w:tcPr>
            <w:tcW w:w="827" w:type="dxa"/>
            <w:tcBorders>
              <w:top w:val="single" w:sz="4" w:space="0" w:color="auto"/>
              <w:left w:val="nil"/>
              <w:bottom w:val="single" w:sz="4" w:space="0" w:color="auto"/>
              <w:right w:val="single" w:sz="4" w:space="0" w:color="auto"/>
            </w:tcBorders>
            <w:shd w:val="clear" w:color="auto" w:fill="CCFFFF"/>
          </w:tcPr>
          <w:p w:rsidR="008F197D" w:rsidRDefault="008F197D" w:rsidP="004B71BC">
            <w:pPr>
              <w:spacing w:after="0" w:line="240" w:lineRule="auto"/>
              <w:rPr>
                <w:b/>
                <w:bCs/>
              </w:rPr>
            </w:pPr>
            <w:r>
              <w:rPr>
                <w:b/>
                <w:bCs/>
              </w:rPr>
              <w:t>%</w:t>
            </w:r>
          </w:p>
        </w:tc>
      </w:tr>
      <w:tr w:rsidR="008F197D">
        <w:trPr>
          <w:trHeight w:val="328"/>
        </w:trPr>
        <w:tc>
          <w:tcPr>
            <w:tcW w:w="3530" w:type="dxa"/>
            <w:tcBorders>
              <w:top w:val="single" w:sz="4" w:space="0" w:color="auto"/>
              <w:left w:val="single" w:sz="4" w:space="0" w:color="auto"/>
              <w:bottom w:val="single" w:sz="4" w:space="0" w:color="auto"/>
              <w:right w:val="single" w:sz="4" w:space="0" w:color="auto"/>
            </w:tcBorders>
            <w:shd w:val="clear" w:color="auto" w:fill="CCFFFF"/>
          </w:tcPr>
          <w:p w:rsidR="008F197D" w:rsidRDefault="008F197D" w:rsidP="004B71BC">
            <w:pPr>
              <w:spacing w:after="0" w:line="240" w:lineRule="auto"/>
              <w:rPr>
                <w:rFonts w:ascii="Arial" w:hAnsi="Arial" w:cs="Arial"/>
                <w:b/>
                <w:bCs/>
              </w:rPr>
            </w:pPr>
            <w:r>
              <w:rPr>
                <w:rFonts w:ascii="Arial" w:hAnsi="Arial" w:cs="Arial"/>
                <w:b/>
                <w:bCs/>
              </w:rPr>
              <w:t>Nuda</w:t>
            </w:r>
          </w:p>
        </w:tc>
        <w:tc>
          <w:tcPr>
            <w:tcW w:w="826" w:type="dxa"/>
            <w:tcBorders>
              <w:top w:val="single" w:sz="4" w:space="0" w:color="auto"/>
              <w:left w:val="single" w:sz="4" w:space="0" w:color="auto"/>
              <w:bottom w:val="single" w:sz="4" w:space="0" w:color="auto"/>
              <w:right w:val="nil"/>
            </w:tcBorders>
            <w:shd w:val="clear" w:color="auto" w:fill="CCFFFF"/>
          </w:tcPr>
          <w:p w:rsidR="008F197D" w:rsidRDefault="00F54C8C" w:rsidP="004B71BC">
            <w:pPr>
              <w:spacing w:after="0" w:line="240" w:lineRule="auto"/>
              <w:jc w:val="right"/>
              <w:rPr>
                <w:b/>
                <w:bCs/>
              </w:rPr>
            </w:pPr>
            <w:r>
              <w:rPr>
                <w:b/>
                <w:bCs/>
              </w:rPr>
              <w:t>18</w:t>
            </w:r>
          </w:p>
        </w:tc>
        <w:tc>
          <w:tcPr>
            <w:tcW w:w="827" w:type="dxa"/>
            <w:tcBorders>
              <w:top w:val="single" w:sz="4" w:space="0" w:color="auto"/>
              <w:left w:val="nil"/>
              <w:bottom w:val="single" w:sz="4" w:space="0" w:color="auto"/>
              <w:right w:val="single" w:sz="4" w:space="0" w:color="auto"/>
            </w:tcBorders>
            <w:shd w:val="clear" w:color="auto" w:fill="CCFFFF"/>
          </w:tcPr>
          <w:p w:rsidR="008F197D" w:rsidRDefault="008F197D" w:rsidP="004B71BC">
            <w:pPr>
              <w:spacing w:after="0" w:line="240" w:lineRule="auto"/>
              <w:rPr>
                <w:b/>
                <w:bCs/>
              </w:rPr>
            </w:pPr>
            <w:r>
              <w:rPr>
                <w:b/>
                <w:bCs/>
              </w:rPr>
              <w:t>%</w:t>
            </w:r>
          </w:p>
        </w:tc>
      </w:tr>
    </w:tbl>
    <w:p w:rsidR="008F197D" w:rsidRDefault="008F197D" w:rsidP="00341E3E">
      <w:pPr>
        <w:pStyle w:val="Tekstpodstawowy"/>
        <w:spacing w:after="0"/>
        <w:jc w:val="both"/>
        <w:rPr>
          <w:sz w:val="28"/>
        </w:rPr>
      </w:pPr>
    </w:p>
    <w:p w:rsidR="008F197D" w:rsidRDefault="008F197D" w:rsidP="008F197D">
      <w:pPr>
        <w:pStyle w:val="Tekstpodstawowy"/>
        <w:jc w:val="both"/>
        <w:rPr>
          <w:sz w:val="28"/>
        </w:rPr>
      </w:pPr>
    </w:p>
    <w:p w:rsidR="008F197D" w:rsidRDefault="008F197D" w:rsidP="008F197D">
      <w:pPr>
        <w:pStyle w:val="Tekstpodstawowy"/>
        <w:jc w:val="both"/>
        <w:rPr>
          <w:sz w:val="28"/>
        </w:rPr>
      </w:pPr>
    </w:p>
    <w:p w:rsidR="008F197D" w:rsidRDefault="008F197D" w:rsidP="008F197D">
      <w:pPr>
        <w:pStyle w:val="Tekstpodstawowy"/>
        <w:jc w:val="both"/>
        <w:rPr>
          <w:sz w:val="28"/>
        </w:rPr>
      </w:pPr>
    </w:p>
    <w:p w:rsidR="008F197D" w:rsidRDefault="008F197D" w:rsidP="008F197D">
      <w:pPr>
        <w:pStyle w:val="Tekstpodstawowy"/>
        <w:jc w:val="both"/>
        <w:rPr>
          <w:sz w:val="28"/>
        </w:rPr>
      </w:pPr>
    </w:p>
    <w:p w:rsidR="008F197D" w:rsidRDefault="008F197D" w:rsidP="008F197D">
      <w:pPr>
        <w:pStyle w:val="Tekstpodstawowy"/>
        <w:jc w:val="both"/>
        <w:rPr>
          <w:sz w:val="28"/>
        </w:rPr>
      </w:pPr>
    </w:p>
    <w:p w:rsidR="008F197D" w:rsidRDefault="008F197D" w:rsidP="008F197D">
      <w:pPr>
        <w:pStyle w:val="Tekstpodstawowy"/>
        <w:jc w:val="both"/>
        <w:rPr>
          <w:sz w:val="28"/>
        </w:rPr>
      </w:pPr>
    </w:p>
    <w:p w:rsidR="008F197D" w:rsidRPr="00341E3E" w:rsidRDefault="008F197D" w:rsidP="00341E3E">
      <w:pPr>
        <w:pStyle w:val="Tekstpodstawowy"/>
        <w:spacing w:after="0" w:line="240" w:lineRule="auto"/>
        <w:jc w:val="both"/>
        <w:rPr>
          <w:rFonts w:ascii="Times New Roman" w:hAnsi="Times New Roman"/>
          <w:sz w:val="24"/>
          <w:szCs w:val="24"/>
        </w:rPr>
      </w:pPr>
    </w:p>
    <w:p w:rsidR="004B71BC" w:rsidRDefault="004B71BC" w:rsidP="00341E3E">
      <w:pPr>
        <w:pStyle w:val="Tekstpodstawowy"/>
        <w:spacing w:after="0" w:line="240" w:lineRule="auto"/>
        <w:jc w:val="both"/>
        <w:rPr>
          <w:rFonts w:ascii="Times New Roman" w:hAnsi="Times New Roman"/>
          <w:sz w:val="24"/>
          <w:szCs w:val="24"/>
        </w:rPr>
      </w:pPr>
    </w:p>
    <w:p w:rsidR="008F197D" w:rsidRPr="00341E3E" w:rsidRDefault="008F197D" w:rsidP="00341E3E">
      <w:pPr>
        <w:pStyle w:val="Tekstpodstawowy"/>
        <w:spacing w:after="0" w:line="240" w:lineRule="auto"/>
        <w:jc w:val="both"/>
        <w:rPr>
          <w:rFonts w:ascii="Times New Roman" w:hAnsi="Times New Roman"/>
          <w:sz w:val="24"/>
          <w:szCs w:val="24"/>
        </w:rPr>
      </w:pPr>
      <w:r w:rsidRPr="00341E3E">
        <w:rPr>
          <w:rFonts w:ascii="Times New Roman" w:hAnsi="Times New Roman"/>
          <w:sz w:val="24"/>
          <w:szCs w:val="24"/>
        </w:rPr>
        <w:t>Niepokojącym zjawiskiem jest fakt, iż alkohol coraz częściej służy jako antidotum na smutki i problemy życiowe. Nie pozwala to młodemu człowiekowi realnie zmierzyć się z trudnymi sytuacjami i skraca drogę do uzależnienia. Jak wynika z powyższej tabeli, ważnymi motywami sięgnięcia przez młodego człowieka po alkohol jest próba ucieczki od problemów, smutek i nuda.</w:t>
      </w:r>
    </w:p>
    <w:p w:rsidR="008F197D" w:rsidRPr="0065405F" w:rsidRDefault="008F197D" w:rsidP="00341E3E">
      <w:pPr>
        <w:pStyle w:val="Tekstpodstawowy"/>
        <w:spacing w:after="0" w:line="240" w:lineRule="auto"/>
        <w:jc w:val="both"/>
        <w:rPr>
          <w:rFonts w:ascii="Times New Roman" w:hAnsi="Times New Roman"/>
          <w:sz w:val="16"/>
          <w:szCs w:val="16"/>
        </w:rPr>
      </w:pPr>
    </w:p>
    <w:p w:rsidR="008F197D" w:rsidRPr="00341E3E" w:rsidRDefault="008F197D" w:rsidP="00341E3E">
      <w:pPr>
        <w:pStyle w:val="Tekstpodstawowy"/>
        <w:spacing w:after="0" w:line="240" w:lineRule="auto"/>
        <w:jc w:val="both"/>
        <w:rPr>
          <w:rFonts w:ascii="Times New Roman" w:hAnsi="Times New Roman"/>
          <w:sz w:val="24"/>
          <w:szCs w:val="24"/>
        </w:rPr>
      </w:pPr>
      <w:r w:rsidRPr="00341E3E">
        <w:rPr>
          <w:rFonts w:ascii="Times New Roman" w:hAnsi="Times New Roman"/>
          <w:sz w:val="24"/>
          <w:szCs w:val="24"/>
        </w:rPr>
        <w:t>Uczniowie często nie potrafią także poradzić sobie z namowami i naciskami otoczenia. Wynika stąd konieczność przeprowadzania programów profilaktycznych, w których młodzi ludzie uczą się mówić „NIE”.</w:t>
      </w:r>
    </w:p>
    <w:p w:rsidR="008F197D" w:rsidRPr="0065405F" w:rsidRDefault="008F197D" w:rsidP="00341E3E">
      <w:pPr>
        <w:pStyle w:val="Tekstpodstawowy"/>
        <w:spacing w:after="0" w:line="240" w:lineRule="auto"/>
        <w:jc w:val="both"/>
        <w:rPr>
          <w:rFonts w:ascii="Times New Roman" w:hAnsi="Times New Roman"/>
          <w:sz w:val="16"/>
          <w:szCs w:val="16"/>
        </w:rPr>
      </w:pPr>
    </w:p>
    <w:p w:rsidR="008F197D" w:rsidRPr="00341E3E" w:rsidRDefault="008F197D" w:rsidP="00341E3E">
      <w:pPr>
        <w:pStyle w:val="Tekstpodstawowy"/>
        <w:spacing w:after="0" w:line="240" w:lineRule="auto"/>
        <w:jc w:val="both"/>
        <w:rPr>
          <w:rFonts w:ascii="Times New Roman" w:hAnsi="Times New Roman"/>
          <w:b/>
          <w:bCs/>
          <w:sz w:val="24"/>
          <w:szCs w:val="24"/>
        </w:rPr>
      </w:pPr>
      <w:r w:rsidRPr="00341E3E">
        <w:rPr>
          <w:rFonts w:ascii="Times New Roman" w:hAnsi="Times New Roman"/>
          <w:sz w:val="24"/>
          <w:szCs w:val="24"/>
        </w:rPr>
        <w:t xml:space="preserve">W okresie dorastania młodzi ludzie stają się bardziej niezależni od rodziców, większy wpływ na ich zachowanie mają grupy rówieśnicze W tym też czasie zaczynają się kształtować postawy wobec alkoholu. Czy rówieśnicy mają destrukcyjny wpływ na kształtowanie tych </w:t>
      </w:r>
      <w:r w:rsidRPr="00341E3E">
        <w:rPr>
          <w:rFonts w:ascii="Times New Roman" w:hAnsi="Times New Roman"/>
          <w:sz w:val="24"/>
          <w:szCs w:val="24"/>
        </w:rPr>
        <w:lastRenderedPageBreak/>
        <w:t xml:space="preserve">postaw? Spytaliśmy uczniów: </w:t>
      </w:r>
      <w:r w:rsidRPr="00341E3E">
        <w:rPr>
          <w:rFonts w:ascii="Times New Roman" w:hAnsi="Times New Roman"/>
          <w:b/>
          <w:bCs/>
          <w:sz w:val="24"/>
          <w:szCs w:val="24"/>
        </w:rPr>
        <w:t xml:space="preserve">„Jakie w twoim środowisku są najczęstsze reakcje na odmowę wypicia alkoholu”. </w:t>
      </w:r>
    </w:p>
    <w:p w:rsidR="008F197D" w:rsidRPr="00341E3E" w:rsidRDefault="008F197D" w:rsidP="00341E3E">
      <w:pPr>
        <w:pStyle w:val="Tekstpodstawowy"/>
        <w:spacing w:after="0" w:line="240" w:lineRule="auto"/>
        <w:jc w:val="both"/>
        <w:rPr>
          <w:rFonts w:ascii="Times New Roman" w:hAnsi="Times New Roman"/>
          <w:b/>
          <w:bCs/>
          <w:sz w:val="24"/>
          <w:szCs w:val="24"/>
        </w:rPr>
      </w:pPr>
    </w:p>
    <w:p w:rsidR="008F197D" w:rsidRDefault="008F197D" w:rsidP="00341E3E">
      <w:pPr>
        <w:pStyle w:val="Tekstpodstawowy"/>
        <w:spacing w:after="0" w:line="240" w:lineRule="auto"/>
        <w:jc w:val="both"/>
        <w:rPr>
          <w:rFonts w:ascii="Times New Roman" w:hAnsi="Times New Roman"/>
          <w:sz w:val="24"/>
          <w:szCs w:val="24"/>
        </w:rPr>
      </w:pPr>
      <w:r w:rsidRPr="00341E3E">
        <w:rPr>
          <w:rFonts w:ascii="Times New Roman" w:hAnsi="Times New Roman"/>
          <w:sz w:val="24"/>
          <w:szCs w:val="24"/>
        </w:rPr>
        <w:t>Oto odpowiedzi:</w:t>
      </w:r>
    </w:p>
    <w:p w:rsidR="003D5D6E" w:rsidRPr="00341E3E" w:rsidRDefault="003D5D6E" w:rsidP="00341E3E">
      <w:pPr>
        <w:pStyle w:val="Tekstpodstawowy"/>
        <w:spacing w:after="0" w:line="240" w:lineRule="auto"/>
        <w:jc w:val="both"/>
        <w:rPr>
          <w:rFonts w:ascii="Times New Roman" w:hAnsi="Times New Roman"/>
          <w:sz w:val="24"/>
          <w:szCs w:val="24"/>
        </w:rPr>
      </w:pPr>
    </w:p>
    <w:tbl>
      <w:tblPr>
        <w:tblpPr w:leftFromText="141" w:rightFromText="141" w:vertAnchor="text" w:horzAnchor="margin" w:tblpXSpec="center"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720"/>
        <w:gridCol w:w="720"/>
        <w:gridCol w:w="720"/>
        <w:gridCol w:w="720"/>
      </w:tblGrid>
      <w:tr w:rsidR="008F197D">
        <w:trPr>
          <w:trHeight w:val="172"/>
        </w:trPr>
        <w:tc>
          <w:tcPr>
            <w:tcW w:w="2410" w:type="dxa"/>
            <w:tcBorders>
              <w:top w:val="single" w:sz="4" w:space="0" w:color="auto"/>
              <w:left w:val="nil"/>
              <w:bottom w:val="thinThickSmallGap" w:sz="24" w:space="0" w:color="auto"/>
              <w:right w:val="double" w:sz="4" w:space="0" w:color="auto"/>
            </w:tcBorders>
            <w:shd w:val="clear" w:color="auto" w:fill="CC99FF"/>
          </w:tcPr>
          <w:p w:rsidR="008F197D" w:rsidRDefault="008F197D" w:rsidP="00341E3E">
            <w:pPr>
              <w:spacing w:after="0" w:line="240" w:lineRule="auto"/>
              <w:rPr>
                <w:sz w:val="28"/>
              </w:rPr>
            </w:pPr>
          </w:p>
        </w:tc>
        <w:tc>
          <w:tcPr>
            <w:tcW w:w="1440" w:type="dxa"/>
            <w:gridSpan w:val="2"/>
            <w:tcBorders>
              <w:top w:val="single" w:sz="4" w:space="0" w:color="auto"/>
              <w:left w:val="double" w:sz="4" w:space="0" w:color="auto"/>
              <w:bottom w:val="thinThickSmallGap" w:sz="24" w:space="0" w:color="auto"/>
              <w:right w:val="single" w:sz="4" w:space="0" w:color="auto"/>
            </w:tcBorders>
            <w:shd w:val="clear" w:color="auto" w:fill="CC99FF"/>
          </w:tcPr>
          <w:p w:rsidR="008F197D" w:rsidRDefault="008F197D" w:rsidP="00341E3E">
            <w:pPr>
              <w:spacing w:after="0" w:line="240" w:lineRule="auto"/>
              <w:jc w:val="center"/>
              <w:rPr>
                <w:rFonts w:ascii="Arial Narrow" w:hAnsi="Arial Narrow"/>
                <w:sz w:val="20"/>
              </w:rPr>
            </w:pPr>
            <w:r>
              <w:rPr>
                <w:rFonts w:ascii="Arial Narrow" w:hAnsi="Arial Narrow"/>
                <w:b/>
                <w:bCs/>
                <w:sz w:val="20"/>
              </w:rPr>
              <w:t xml:space="preserve"> Szk. podst. i gimnazjum</w:t>
            </w:r>
          </w:p>
        </w:tc>
        <w:tc>
          <w:tcPr>
            <w:tcW w:w="1440" w:type="dxa"/>
            <w:gridSpan w:val="2"/>
            <w:tcBorders>
              <w:top w:val="single" w:sz="4" w:space="0" w:color="auto"/>
              <w:left w:val="single" w:sz="4" w:space="0" w:color="auto"/>
              <w:bottom w:val="thinThickSmallGap" w:sz="24" w:space="0" w:color="auto"/>
              <w:right w:val="nil"/>
            </w:tcBorders>
            <w:shd w:val="clear" w:color="auto" w:fill="CC99FF"/>
          </w:tcPr>
          <w:p w:rsidR="008F197D" w:rsidRDefault="008F197D" w:rsidP="00341E3E">
            <w:pPr>
              <w:spacing w:after="0" w:line="240" w:lineRule="auto"/>
              <w:jc w:val="center"/>
              <w:rPr>
                <w:rFonts w:ascii="Arial Narrow" w:hAnsi="Arial Narrow"/>
                <w:b/>
                <w:bCs/>
                <w:sz w:val="20"/>
              </w:rPr>
            </w:pPr>
            <w:r>
              <w:rPr>
                <w:rFonts w:ascii="Arial Narrow" w:hAnsi="Arial Narrow"/>
                <w:b/>
                <w:bCs/>
                <w:sz w:val="20"/>
              </w:rPr>
              <w:t>Szkoły</w:t>
            </w:r>
          </w:p>
          <w:p w:rsidR="008F197D" w:rsidRDefault="008F197D" w:rsidP="00341E3E">
            <w:pPr>
              <w:spacing w:after="0" w:line="240" w:lineRule="auto"/>
              <w:jc w:val="center"/>
              <w:rPr>
                <w:rFonts w:ascii="Arial Narrow" w:hAnsi="Arial Narrow"/>
                <w:b/>
                <w:bCs/>
                <w:color w:val="FF0000"/>
                <w:sz w:val="20"/>
              </w:rPr>
            </w:pPr>
            <w:proofErr w:type="spellStart"/>
            <w:r>
              <w:rPr>
                <w:rFonts w:ascii="Arial Narrow" w:hAnsi="Arial Narrow"/>
                <w:b/>
                <w:bCs/>
                <w:sz w:val="20"/>
              </w:rPr>
              <w:t>ponadgimn</w:t>
            </w:r>
            <w:proofErr w:type="spellEnd"/>
            <w:r>
              <w:rPr>
                <w:rFonts w:ascii="Arial Narrow" w:hAnsi="Arial Narrow"/>
                <w:b/>
                <w:bCs/>
                <w:sz w:val="20"/>
              </w:rPr>
              <w:t>.</w:t>
            </w:r>
          </w:p>
        </w:tc>
      </w:tr>
      <w:tr w:rsidR="008F197D">
        <w:trPr>
          <w:trHeight w:val="318"/>
        </w:trPr>
        <w:tc>
          <w:tcPr>
            <w:tcW w:w="2410" w:type="dxa"/>
            <w:tcBorders>
              <w:top w:val="thinThickSmallGap" w:sz="24" w:space="0" w:color="auto"/>
              <w:left w:val="nil"/>
              <w:bottom w:val="single" w:sz="4" w:space="0" w:color="auto"/>
              <w:right w:val="double" w:sz="4" w:space="0" w:color="auto"/>
            </w:tcBorders>
            <w:shd w:val="clear" w:color="auto" w:fill="auto"/>
          </w:tcPr>
          <w:p w:rsidR="008F197D" w:rsidRDefault="008F197D" w:rsidP="00341E3E">
            <w:pPr>
              <w:spacing w:after="0" w:line="240" w:lineRule="auto"/>
              <w:rPr>
                <w:b/>
                <w:bCs/>
              </w:rPr>
            </w:pPr>
            <w:r>
              <w:rPr>
                <w:b/>
                <w:bCs/>
              </w:rPr>
              <w:t>zdziwienie</w:t>
            </w:r>
          </w:p>
        </w:tc>
        <w:tc>
          <w:tcPr>
            <w:tcW w:w="720" w:type="dxa"/>
            <w:tcBorders>
              <w:top w:val="thinThickSmallGap" w:sz="24" w:space="0" w:color="auto"/>
              <w:left w:val="double" w:sz="4" w:space="0" w:color="auto"/>
              <w:bottom w:val="single" w:sz="4" w:space="0" w:color="auto"/>
              <w:right w:val="nil"/>
            </w:tcBorders>
            <w:shd w:val="clear" w:color="auto" w:fill="auto"/>
          </w:tcPr>
          <w:p w:rsidR="008F197D" w:rsidRDefault="00F54C8C" w:rsidP="00341E3E">
            <w:pPr>
              <w:spacing w:after="0" w:line="240" w:lineRule="auto"/>
              <w:jc w:val="right"/>
              <w:rPr>
                <w:b/>
                <w:bCs/>
              </w:rPr>
            </w:pPr>
            <w:r>
              <w:rPr>
                <w:b/>
                <w:bCs/>
              </w:rPr>
              <w:t>12</w:t>
            </w:r>
          </w:p>
        </w:tc>
        <w:tc>
          <w:tcPr>
            <w:tcW w:w="720" w:type="dxa"/>
            <w:tcBorders>
              <w:top w:val="thinThickSmallGap" w:sz="24" w:space="0" w:color="auto"/>
              <w:left w:val="nil"/>
              <w:bottom w:val="single" w:sz="4" w:space="0" w:color="auto"/>
              <w:right w:val="single" w:sz="4" w:space="0" w:color="auto"/>
            </w:tcBorders>
            <w:shd w:val="clear" w:color="auto" w:fill="auto"/>
          </w:tcPr>
          <w:p w:rsidR="008F197D" w:rsidRDefault="008F197D" w:rsidP="00341E3E">
            <w:pPr>
              <w:spacing w:after="0" w:line="240" w:lineRule="auto"/>
            </w:pPr>
            <w:r>
              <w:rPr>
                <w:rFonts w:ascii="Century" w:hAnsi="Century"/>
                <w:b/>
                <w:bCs/>
              </w:rPr>
              <w:t>%</w:t>
            </w:r>
          </w:p>
        </w:tc>
        <w:tc>
          <w:tcPr>
            <w:tcW w:w="720" w:type="dxa"/>
            <w:tcBorders>
              <w:top w:val="thinThickSmallGap" w:sz="24" w:space="0" w:color="auto"/>
              <w:left w:val="single" w:sz="4" w:space="0" w:color="auto"/>
              <w:bottom w:val="single" w:sz="4" w:space="0" w:color="auto"/>
              <w:right w:val="nil"/>
            </w:tcBorders>
            <w:shd w:val="clear" w:color="auto" w:fill="auto"/>
          </w:tcPr>
          <w:p w:rsidR="008F197D" w:rsidRDefault="00BC4146" w:rsidP="00341E3E">
            <w:pPr>
              <w:spacing w:after="0" w:line="240" w:lineRule="auto"/>
              <w:jc w:val="right"/>
              <w:rPr>
                <w:b/>
                <w:bCs/>
              </w:rPr>
            </w:pPr>
            <w:r>
              <w:rPr>
                <w:b/>
                <w:bCs/>
              </w:rPr>
              <w:t>33</w:t>
            </w:r>
          </w:p>
        </w:tc>
        <w:tc>
          <w:tcPr>
            <w:tcW w:w="720" w:type="dxa"/>
            <w:tcBorders>
              <w:top w:val="thinThickSmallGap" w:sz="24" w:space="0" w:color="auto"/>
              <w:left w:val="nil"/>
              <w:bottom w:val="single" w:sz="4" w:space="0" w:color="auto"/>
              <w:right w:val="nil"/>
            </w:tcBorders>
            <w:shd w:val="clear" w:color="auto" w:fill="auto"/>
          </w:tcPr>
          <w:p w:rsidR="008F197D" w:rsidRDefault="008F197D" w:rsidP="00341E3E">
            <w:pPr>
              <w:spacing w:after="0" w:line="240" w:lineRule="auto"/>
            </w:pPr>
            <w:r>
              <w:rPr>
                <w:rFonts w:ascii="Century" w:hAnsi="Century"/>
                <w:b/>
                <w:bCs/>
              </w:rPr>
              <w:t>%</w:t>
            </w:r>
          </w:p>
        </w:tc>
      </w:tr>
      <w:tr w:rsidR="008F197D">
        <w:trPr>
          <w:trHeight w:val="318"/>
        </w:trPr>
        <w:tc>
          <w:tcPr>
            <w:tcW w:w="2410" w:type="dxa"/>
            <w:tcBorders>
              <w:top w:val="single" w:sz="4" w:space="0" w:color="auto"/>
              <w:left w:val="nil"/>
              <w:bottom w:val="single" w:sz="4" w:space="0" w:color="auto"/>
              <w:right w:val="double" w:sz="4" w:space="0" w:color="auto"/>
            </w:tcBorders>
            <w:shd w:val="clear" w:color="auto" w:fill="auto"/>
          </w:tcPr>
          <w:p w:rsidR="008F197D" w:rsidRDefault="008F197D" w:rsidP="00341E3E">
            <w:pPr>
              <w:spacing w:after="0" w:line="240" w:lineRule="auto"/>
              <w:rPr>
                <w:b/>
                <w:bCs/>
              </w:rPr>
            </w:pPr>
            <w:r>
              <w:rPr>
                <w:b/>
                <w:bCs/>
              </w:rPr>
              <w:t>krytyka</w:t>
            </w:r>
          </w:p>
        </w:tc>
        <w:tc>
          <w:tcPr>
            <w:tcW w:w="720" w:type="dxa"/>
            <w:tcBorders>
              <w:top w:val="single" w:sz="4" w:space="0" w:color="auto"/>
              <w:left w:val="double" w:sz="4" w:space="0" w:color="auto"/>
              <w:bottom w:val="single" w:sz="4" w:space="0" w:color="auto"/>
              <w:right w:val="nil"/>
            </w:tcBorders>
            <w:shd w:val="clear" w:color="auto" w:fill="auto"/>
          </w:tcPr>
          <w:p w:rsidR="008F197D" w:rsidRDefault="00F54C8C" w:rsidP="00341E3E">
            <w:pPr>
              <w:spacing w:after="0" w:line="240" w:lineRule="auto"/>
              <w:jc w:val="right"/>
              <w:rPr>
                <w:b/>
                <w:bCs/>
              </w:rPr>
            </w:pPr>
            <w:r>
              <w:rPr>
                <w:b/>
                <w:bCs/>
              </w:rPr>
              <w:t>13</w:t>
            </w:r>
          </w:p>
        </w:tc>
        <w:tc>
          <w:tcPr>
            <w:tcW w:w="720" w:type="dxa"/>
            <w:tcBorders>
              <w:top w:val="single" w:sz="4" w:space="0" w:color="auto"/>
              <w:left w:val="nil"/>
              <w:bottom w:val="single" w:sz="4" w:space="0" w:color="auto"/>
              <w:right w:val="single" w:sz="4" w:space="0" w:color="auto"/>
            </w:tcBorders>
            <w:shd w:val="clear" w:color="auto" w:fill="auto"/>
          </w:tcPr>
          <w:p w:rsidR="008F197D" w:rsidRDefault="008F197D" w:rsidP="00341E3E">
            <w:pPr>
              <w:spacing w:after="0" w:line="240" w:lineRule="auto"/>
            </w:pPr>
            <w:r>
              <w:rPr>
                <w:rFonts w:ascii="Century" w:hAnsi="Century"/>
                <w:b/>
                <w:bCs/>
              </w:rPr>
              <w:t>%</w:t>
            </w:r>
          </w:p>
        </w:tc>
        <w:tc>
          <w:tcPr>
            <w:tcW w:w="720" w:type="dxa"/>
            <w:tcBorders>
              <w:top w:val="single" w:sz="4" w:space="0" w:color="auto"/>
              <w:left w:val="single" w:sz="4" w:space="0" w:color="auto"/>
              <w:bottom w:val="single" w:sz="4" w:space="0" w:color="auto"/>
              <w:right w:val="nil"/>
            </w:tcBorders>
            <w:shd w:val="clear" w:color="auto" w:fill="auto"/>
          </w:tcPr>
          <w:p w:rsidR="008F197D" w:rsidRDefault="00BC4146" w:rsidP="00341E3E">
            <w:pPr>
              <w:spacing w:after="0" w:line="240" w:lineRule="auto"/>
              <w:jc w:val="right"/>
              <w:rPr>
                <w:b/>
                <w:bCs/>
              </w:rPr>
            </w:pPr>
            <w:r>
              <w:rPr>
                <w:b/>
                <w:bCs/>
              </w:rPr>
              <w:t>18</w:t>
            </w:r>
          </w:p>
        </w:tc>
        <w:tc>
          <w:tcPr>
            <w:tcW w:w="720" w:type="dxa"/>
            <w:tcBorders>
              <w:top w:val="single" w:sz="4" w:space="0" w:color="auto"/>
              <w:left w:val="nil"/>
              <w:bottom w:val="single" w:sz="4" w:space="0" w:color="auto"/>
              <w:right w:val="nil"/>
            </w:tcBorders>
            <w:shd w:val="clear" w:color="auto" w:fill="auto"/>
          </w:tcPr>
          <w:p w:rsidR="008F197D" w:rsidRDefault="008F197D" w:rsidP="00341E3E">
            <w:pPr>
              <w:spacing w:after="0" w:line="240" w:lineRule="auto"/>
            </w:pPr>
            <w:r>
              <w:rPr>
                <w:rFonts w:ascii="Century" w:hAnsi="Century"/>
                <w:b/>
                <w:bCs/>
              </w:rPr>
              <w:t>%</w:t>
            </w:r>
          </w:p>
        </w:tc>
      </w:tr>
      <w:tr w:rsidR="008F197D">
        <w:trPr>
          <w:trHeight w:val="318"/>
        </w:trPr>
        <w:tc>
          <w:tcPr>
            <w:tcW w:w="2410" w:type="dxa"/>
            <w:tcBorders>
              <w:top w:val="single" w:sz="4" w:space="0" w:color="auto"/>
              <w:left w:val="nil"/>
              <w:bottom w:val="single" w:sz="4" w:space="0" w:color="auto"/>
              <w:right w:val="double" w:sz="4" w:space="0" w:color="auto"/>
            </w:tcBorders>
            <w:shd w:val="clear" w:color="auto" w:fill="FFCC99"/>
          </w:tcPr>
          <w:p w:rsidR="008F197D" w:rsidRDefault="008F197D" w:rsidP="00341E3E">
            <w:pPr>
              <w:spacing w:after="0" w:line="240" w:lineRule="auto"/>
              <w:rPr>
                <w:b/>
                <w:bCs/>
              </w:rPr>
            </w:pPr>
            <w:r>
              <w:rPr>
                <w:b/>
                <w:bCs/>
              </w:rPr>
              <w:t>podziw</w:t>
            </w:r>
          </w:p>
        </w:tc>
        <w:tc>
          <w:tcPr>
            <w:tcW w:w="720" w:type="dxa"/>
            <w:tcBorders>
              <w:top w:val="single" w:sz="4" w:space="0" w:color="auto"/>
              <w:left w:val="double" w:sz="4" w:space="0" w:color="auto"/>
              <w:bottom w:val="single" w:sz="4" w:space="0" w:color="auto"/>
              <w:right w:val="nil"/>
            </w:tcBorders>
            <w:shd w:val="clear" w:color="auto" w:fill="FFCC99"/>
          </w:tcPr>
          <w:p w:rsidR="008F197D" w:rsidRDefault="00F54C8C" w:rsidP="00341E3E">
            <w:pPr>
              <w:spacing w:after="0" w:line="240" w:lineRule="auto"/>
              <w:jc w:val="right"/>
              <w:rPr>
                <w:b/>
                <w:bCs/>
              </w:rPr>
            </w:pPr>
            <w:r>
              <w:rPr>
                <w:b/>
                <w:bCs/>
              </w:rPr>
              <w:t>2</w:t>
            </w:r>
          </w:p>
        </w:tc>
        <w:tc>
          <w:tcPr>
            <w:tcW w:w="720" w:type="dxa"/>
            <w:tcBorders>
              <w:top w:val="single" w:sz="4" w:space="0" w:color="auto"/>
              <w:left w:val="nil"/>
              <w:bottom w:val="single" w:sz="4" w:space="0" w:color="auto"/>
              <w:right w:val="single" w:sz="4" w:space="0" w:color="auto"/>
            </w:tcBorders>
            <w:shd w:val="clear" w:color="auto" w:fill="FFCC99"/>
          </w:tcPr>
          <w:p w:rsidR="008F197D" w:rsidRDefault="008F197D" w:rsidP="00341E3E">
            <w:pPr>
              <w:spacing w:after="0" w:line="240" w:lineRule="auto"/>
            </w:pPr>
            <w:r>
              <w:rPr>
                <w:rFonts w:ascii="Century" w:hAnsi="Century"/>
                <w:b/>
                <w:bCs/>
              </w:rPr>
              <w:t>%</w:t>
            </w:r>
          </w:p>
        </w:tc>
        <w:tc>
          <w:tcPr>
            <w:tcW w:w="720" w:type="dxa"/>
            <w:tcBorders>
              <w:top w:val="single" w:sz="4" w:space="0" w:color="auto"/>
              <w:left w:val="single" w:sz="4" w:space="0" w:color="auto"/>
              <w:bottom w:val="single" w:sz="4" w:space="0" w:color="auto"/>
              <w:right w:val="nil"/>
            </w:tcBorders>
            <w:shd w:val="clear" w:color="auto" w:fill="FFCC99"/>
          </w:tcPr>
          <w:p w:rsidR="008F197D" w:rsidRDefault="00BC4146" w:rsidP="00341E3E">
            <w:pPr>
              <w:spacing w:after="0" w:line="240" w:lineRule="auto"/>
              <w:jc w:val="right"/>
              <w:rPr>
                <w:b/>
                <w:bCs/>
              </w:rPr>
            </w:pPr>
            <w:r>
              <w:rPr>
                <w:b/>
                <w:bCs/>
              </w:rPr>
              <w:t>13</w:t>
            </w:r>
          </w:p>
        </w:tc>
        <w:tc>
          <w:tcPr>
            <w:tcW w:w="720" w:type="dxa"/>
            <w:tcBorders>
              <w:top w:val="single" w:sz="4" w:space="0" w:color="auto"/>
              <w:left w:val="nil"/>
              <w:bottom w:val="single" w:sz="4" w:space="0" w:color="auto"/>
              <w:right w:val="nil"/>
            </w:tcBorders>
            <w:shd w:val="clear" w:color="auto" w:fill="FFCC99"/>
          </w:tcPr>
          <w:p w:rsidR="008F197D" w:rsidRDefault="008F197D" w:rsidP="00341E3E">
            <w:pPr>
              <w:spacing w:after="0" w:line="240" w:lineRule="auto"/>
            </w:pPr>
            <w:r>
              <w:rPr>
                <w:rFonts w:ascii="Century" w:hAnsi="Century"/>
                <w:b/>
                <w:bCs/>
              </w:rPr>
              <w:t>%</w:t>
            </w:r>
          </w:p>
        </w:tc>
      </w:tr>
      <w:tr w:rsidR="008F197D">
        <w:trPr>
          <w:trHeight w:val="318"/>
        </w:trPr>
        <w:tc>
          <w:tcPr>
            <w:tcW w:w="2410" w:type="dxa"/>
            <w:tcBorders>
              <w:top w:val="single" w:sz="4" w:space="0" w:color="auto"/>
              <w:left w:val="nil"/>
              <w:bottom w:val="single" w:sz="4" w:space="0" w:color="auto"/>
              <w:right w:val="double" w:sz="4" w:space="0" w:color="auto"/>
            </w:tcBorders>
            <w:shd w:val="clear" w:color="auto" w:fill="FFCC99"/>
          </w:tcPr>
          <w:p w:rsidR="008F197D" w:rsidRDefault="008F197D" w:rsidP="00341E3E">
            <w:pPr>
              <w:spacing w:after="0" w:line="240" w:lineRule="auto"/>
              <w:rPr>
                <w:b/>
                <w:bCs/>
              </w:rPr>
            </w:pPr>
            <w:r>
              <w:rPr>
                <w:b/>
                <w:bCs/>
              </w:rPr>
              <w:t>zrozumienie</w:t>
            </w:r>
          </w:p>
        </w:tc>
        <w:tc>
          <w:tcPr>
            <w:tcW w:w="720" w:type="dxa"/>
            <w:tcBorders>
              <w:top w:val="single" w:sz="4" w:space="0" w:color="auto"/>
              <w:left w:val="double" w:sz="4" w:space="0" w:color="auto"/>
              <w:bottom w:val="single" w:sz="4" w:space="0" w:color="auto"/>
              <w:right w:val="nil"/>
            </w:tcBorders>
            <w:shd w:val="clear" w:color="auto" w:fill="FFCC99"/>
          </w:tcPr>
          <w:p w:rsidR="008F197D" w:rsidRDefault="00F54C8C" w:rsidP="00341E3E">
            <w:pPr>
              <w:spacing w:after="0" w:line="240" w:lineRule="auto"/>
              <w:jc w:val="right"/>
              <w:rPr>
                <w:b/>
                <w:bCs/>
              </w:rPr>
            </w:pPr>
            <w:r>
              <w:rPr>
                <w:b/>
                <w:bCs/>
              </w:rPr>
              <w:t>21</w:t>
            </w:r>
          </w:p>
        </w:tc>
        <w:tc>
          <w:tcPr>
            <w:tcW w:w="720" w:type="dxa"/>
            <w:tcBorders>
              <w:top w:val="single" w:sz="4" w:space="0" w:color="auto"/>
              <w:left w:val="nil"/>
              <w:bottom w:val="single" w:sz="4" w:space="0" w:color="auto"/>
              <w:right w:val="single" w:sz="4" w:space="0" w:color="auto"/>
            </w:tcBorders>
            <w:shd w:val="clear" w:color="auto" w:fill="FFCC99"/>
          </w:tcPr>
          <w:p w:rsidR="008F197D" w:rsidRDefault="008F197D" w:rsidP="00341E3E">
            <w:pPr>
              <w:spacing w:after="0" w:line="240" w:lineRule="auto"/>
            </w:pPr>
            <w:r>
              <w:rPr>
                <w:rFonts w:ascii="Century" w:hAnsi="Century"/>
                <w:b/>
                <w:bCs/>
              </w:rPr>
              <w:t>%</w:t>
            </w:r>
          </w:p>
        </w:tc>
        <w:tc>
          <w:tcPr>
            <w:tcW w:w="720" w:type="dxa"/>
            <w:tcBorders>
              <w:top w:val="single" w:sz="4" w:space="0" w:color="auto"/>
              <w:left w:val="single" w:sz="4" w:space="0" w:color="auto"/>
              <w:bottom w:val="single" w:sz="4" w:space="0" w:color="auto"/>
              <w:right w:val="nil"/>
            </w:tcBorders>
            <w:shd w:val="clear" w:color="auto" w:fill="FFCC99"/>
          </w:tcPr>
          <w:p w:rsidR="008F197D" w:rsidRDefault="00BC4146" w:rsidP="00341E3E">
            <w:pPr>
              <w:spacing w:after="0" w:line="240" w:lineRule="auto"/>
              <w:jc w:val="right"/>
              <w:rPr>
                <w:b/>
                <w:bCs/>
              </w:rPr>
            </w:pPr>
            <w:r>
              <w:rPr>
                <w:b/>
                <w:bCs/>
              </w:rPr>
              <w:t>45</w:t>
            </w:r>
          </w:p>
        </w:tc>
        <w:tc>
          <w:tcPr>
            <w:tcW w:w="720" w:type="dxa"/>
            <w:tcBorders>
              <w:top w:val="single" w:sz="4" w:space="0" w:color="auto"/>
              <w:left w:val="nil"/>
              <w:bottom w:val="single" w:sz="4" w:space="0" w:color="auto"/>
              <w:right w:val="nil"/>
            </w:tcBorders>
            <w:shd w:val="clear" w:color="auto" w:fill="FFCC99"/>
          </w:tcPr>
          <w:p w:rsidR="008F197D" w:rsidRDefault="008F197D" w:rsidP="00341E3E">
            <w:pPr>
              <w:spacing w:after="0" w:line="240" w:lineRule="auto"/>
            </w:pPr>
            <w:r>
              <w:rPr>
                <w:rFonts w:ascii="Century" w:hAnsi="Century"/>
                <w:b/>
                <w:bCs/>
              </w:rPr>
              <w:t>%</w:t>
            </w:r>
          </w:p>
        </w:tc>
      </w:tr>
      <w:tr w:rsidR="008F197D">
        <w:trPr>
          <w:trHeight w:val="318"/>
        </w:trPr>
        <w:tc>
          <w:tcPr>
            <w:tcW w:w="2410" w:type="dxa"/>
            <w:tcBorders>
              <w:top w:val="single" w:sz="4" w:space="0" w:color="auto"/>
              <w:left w:val="nil"/>
              <w:bottom w:val="single" w:sz="4" w:space="0" w:color="auto"/>
              <w:right w:val="double" w:sz="4" w:space="0" w:color="auto"/>
            </w:tcBorders>
            <w:shd w:val="clear" w:color="auto" w:fill="CCFFCC"/>
          </w:tcPr>
          <w:p w:rsidR="008F197D" w:rsidRDefault="008F197D" w:rsidP="00341E3E">
            <w:pPr>
              <w:spacing w:after="0" w:line="240" w:lineRule="auto"/>
              <w:rPr>
                <w:b/>
                <w:bCs/>
              </w:rPr>
            </w:pPr>
            <w:r>
              <w:rPr>
                <w:b/>
                <w:bCs/>
              </w:rPr>
              <w:t>odrzucenie</w:t>
            </w:r>
          </w:p>
        </w:tc>
        <w:tc>
          <w:tcPr>
            <w:tcW w:w="720" w:type="dxa"/>
            <w:tcBorders>
              <w:top w:val="single" w:sz="4" w:space="0" w:color="auto"/>
              <w:left w:val="double" w:sz="4" w:space="0" w:color="auto"/>
              <w:bottom w:val="single" w:sz="4" w:space="0" w:color="auto"/>
              <w:right w:val="nil"/>
            </w:tcBorders>
            <w:shd w:val="clear" w:color="auto" w:fill="CCFFCC"/>
          </w:tcPr>
          <w:p w:rsidR="008F197D" w:rsidRDefault="00F54C8C" w:rsidP="00341E3E">
            <w:pPr>
              <w:spacing w:after="0" w:line="240" w:lineRule="auto"/>
              <w:jc w:val="right"/>
              <w:rPr>
                <w:b/>
                <w:bCs/>
              </w:rPr>
            </w:pPr>
            <w:r>
              <w:rPr>
                <w:b/>
                <w:bCs/>
              </w:rPr>
              <w:t>9</w:t>
            </w:r>
          </w:p>
        </w:tc>
        <w:tc>
          <w:tcPr>
            <w:tcW w:w="720" w:type="dxa"/>
            <w:tcBorders>
              <w:top w:val="single" w:sz="4" w:space="0" w:color="auto"/>
              <w:left w:val="nil"/>
              <w:bottom w:val="single" w:sz="4" w:space="0" w:color="auto"/>
              <w:right w:val="single" w:sz="4" w:space="0" w:color="auto"/>
            </w:tcBorders>
            <w:shd w:val="clear" w:color="auto" w:fill="CCFFCC"/>
          </w:tcPr>
          <w:p w:rsidR="008F197D" w:rsidRDefault="008F197D" w:rsidP="00341E3E">
            <w:pPr>
              <w:spacing w:after="0" w:line="240" w:lineRule="auto"/>
            </w:pPr>
            <w:r>
              <w:rPr>
                <w:rFonts w:ascii="Century" w:hAnsi="Century"/>
                <w:b/>
                <w:bCs/>
              </w:rPr>
              <w:t>%</w:t>
            </w:r>
          </w:p>
        </w:tc>
        <w:tc>
          <w:tcPr>
            <w:tcW w:w="720" w:type="dxa"/>
            <w:tcBorders>
              <w:top w:val="single" w:sz="4" w:space="0" w:color="auto"/>
              <w:left w:val="single" w:sz="4" w:space="0" w:color="auto"/>
              <w:bottom w:val="single" w:sz="4" w:space="0" w:color="auto"/>
              <w:right w:val="nil"/>
            </w:tcBorders>
            <w:shd w:val="clear" w:color="auto" w:fill="CCFFCC"/>
          </w:tcPr>
          <w:p w:rsidR="008F197D" w:rsidRDefault="00BC4146" w:rsidP="00341E3E">
            <w:pPr>
              <w:spacing w:after="0" w:line="240" w:lineRule="auto"/>
              <w:jc w:val="right"/>
              <w:rPr>
                <w:b/>
                <w:bCs/>
              </w:rPr>
            </w:pPr>
            <w:r>
              <w:rPr>
                <w:b/>
                <w:bCs/>
              </w:rPr>
              <w:t>9</w:t>
            </w:r>
          </w:p>
        </w:tc>
        <w:tc>
          <w:tcPr>
            <w:tcW w:w="720" w:type="dxa"/>
            <w:tcBorders>
              <w:top w:val="single" w:sz="4" w:space="0" w:color="auto"/>
              <w:left w:val="nil"/>
              <w:bottom w:val="single" w:sz="4" w:space="0" w:color="auto"/>
              <w:right w:val="nil"/>
            </w:tcBorders>
            <w:shd w:val="clear" w:color="auto" w:fill="CCFFCC"/>
          </w:tcPr>
          <w:p w:rsidR="008F197D" w:rsidRDefault="008F197D" w:rsidP="00341E3E">
            <w:pPr>
              <w:spacing w:after="0" w:line="240" w:lineRule="auto"/>
            </w:pPr>
            <w:r>
              <w:rPr>
                <w:rFonts w:ascii="Century" w:hAnsi="Century"/>
                <w:b/>
                <w:bCs/>
              </w:rPr>
              <w:t>%</w:t>
            </w:r>
          </w:p>
        </w:tc>
      </w:tr>
      <w:tr w:rsidR="008F197D">
        <w:trPr>
          <w:trHeight w:val="318"/>
        </w:trPr>
        <w:tc>
          <w:tcPr>
            <w:tcW w:w="2410" w:type="dxa"/>
            <w:tcBorders>
              <w:top w:val="single" w:sz="4" w:space="0" w:color="auto"/>
              <w:left w:val="nil"/>
              <w:bottom w:val="single" w:sz="4" w:space="0" w:color="auto"/>
              <w:right w:val="double" w:sz="4" w:space="0" w:color="auto"/>
            </w:tcBorders>
            <w:shd w:val="clear" w:color="auto" w:fill="auto"/>
          </w:tcPr>
          <w:p w:rsidR="008F197D" w:rsidRDefault="008F197D" w:rsidP="00341E3E">
            <w:pPr>
              <w:spacing w:after="0" w:line="240" w:lineRule="auto"/>
              <w:rPr>
                <w:b/>
                <w:bCs/>
              </w:rPr>
            </w:pPr>
            <w:r>
              <w:rPr>
                <w:b/>
                <w:bCs/>
              </w:rPr>
              <w:t>obojętność</w:t>
            </w:r>
          </w:p>
        </w:tc>
        <w:tc>
          <w:tcPr>
            <w:tcW w:w="720" w:type="dxa"/>
            <w:tcBorders>
              <w:top w:val="single" w:sz="4" w:space="0" w:color="auto"/>
              <w:left w:val="double" w:sz="4" w:space="0" w:color="auto"/>
              <w:bottom w:val="single" w:sz="4" w:space="0" w:color="auto"/>
              <w:right w:val="nil"/>
            </w:tcBorders>
            <w:shd w:val="clear" w:color="auto" w:fill="auto"/>
          </w:tcPr>
          <w:p w:rsidR="008F197D" w:rsidRDefault="00F54C8C" w:rsidP="00341E3E">
            <w:pPr>
              <w:spacing w:after="0" w:line="240" w:lineRule="auto"/>
              <w:jc w:val="right"/>
              <w:rPr>
                <w:b/>
                <w:bCs/>
              </w:rPr>
            </w:pPr>
            <w:r>
              <w:rPr>
                <w:b/>
                <w:bCs/>
              </w:rPr>
              <w:t>22</w:t>
            </w:r>
          </w:p>
        </w:tc>
        <w:tc>
          <w:tcPr>
            <w:tcW w:w="720" w:type="dxa"/>
            <w:tcBorders>
              <w:top w:val="single" w:sz="4" w:space="0" w:color="auto"/>
              <w:left w:val="nil"/>
              <w:bottom w:val="single" w:sz="4" w:space="0" w:color="auto"/>
              <w:right w:val="single" w:sz="4" w:space="0" w:color="auto"/>
            </w:tcBorders>
            <w:shd w:val="clear" w:color="auto" w:fill="auto"/>
          </w:tcPr>
          <w:p w:rsidR="008F197D" w:rsidRDefault="008F197D" w:rsidP="00341E3E">
            <w:pPr>
              <w:spacing w:after="0" w:line="240" w:lineRule="auto"/>
            </w:pPr>
            <w:r>
              <w:rPr>
                <w:rFonts w:ascii="Century" w:hAnsi="Century"/>
                <w:b/>
                <w:bCs/>
              </w:rPr>
              <w:t>%</w:t>
            </w:r>
          </w:p>
        </w:tc>
        <w:tc>
          <w:tcPr>
            <w:tcW w:w="720" w:type="dxa"/>
            <w:tcBorders>
              <w:top w:val="single" w:sz="4" w:space="0" w:color="auto"/>
              <w:left w:val="single" w:sz="4" w:space="0" w:color="auto"/>
              <w:bottom w:val="single" w:sz="4" w:space="0" w:color="auto"/>
              <w:right w:val="nil"/>
            </w:tcBorders>
            <w:shd w:val="clear" w:color="auto" w:fill="auto"/>
          </w:tcPr>
          <w:p w:rsidR="008F197D" w:rsidRDefault="00BC4146" w:rsidP="00341E3E">
            <w:pPr>
              <w:spacing w:after="0" w:line="240" w:lineRule="auto"/>
              <w:jc w:val="right"/>
              <w:rPr>
                <w:b/>
                <w:bCs/>
              </w:rPr>
            </w:pPr>
            <w:r>
              <w:rPr>
                <w:b/>
                <w:bCs/>
              </w:rPr>
              <w:t>37</w:t>
            </w:r>
          </w:p>
        </w:tc>
        <w:tc>
          <w:tcPr>
            <w:tcW w:w="720" w:type="dxa"/>
            <w:tcBorders>
              <w:top w:val="single" w:sz="4" w:space="0" w:color="auto"/>
              <w:left w:val="nil"/>
              <w:bottom w:val="single" w:sz="4" w:space="0" w:color="auto"/>
              <w:right w:val="nil"/>
            </w:tcBorders>
            <w:shd w:val="clear" w:color="auto" w:fill="auto"/>
          </w:tcPr>
          <w:p w:rsidR="008F197D" w:rsidRDefault="008F197D" w:rsidP="00341E3E">
            <w:pPr>
              <w:spacing w:after="0" w:line="240" w:lineRule="auto"/>
            </w:pPr>
            <w:r>
              <w:rPr>
                <w:rFonts w:ascii="Century" w:hAnsi="Century"/>
                <w:b/>
                <w:bCs/>
              </w:rPr>
              <w:t>%</w:t>
            </w:r>
          </w:p>
        </w:tc>
      </w:tr>
      <w:tr w:rsidR="008F197D">
        <w:trPr>
          <w:trHeight w:val="318"/>
        </w:trPr>
        <w:tc>
          <w:tcPr>
            <w:tcW w:w="2410" w:type="dxa"/>
            <w:tcBorders>
              <w:top w:val="single" w:sz="4" w:space="0" w:color="auto"/>
              <w:left w:val="nil"/>
              <w:bottom w:val="single" w:sz="4" w:space="0" w:color="auto"/>
              <w:right w:val="double" w:sz="4" w:space="0" w:color="auto"/>
            </w:tcBorders>
            <w:shd w:val="clear" w:color="auto" w:fill="CCFFFF"/>
          </w:tcPr>
          <w:p w:rsidR="008F197D" w:rsidRDefault="008F197D" w:rsidP="00341E3E">
            <w:pPr>
              <w:spacing w:after="0" w:line="240" w:lineRule="auto"/>
              <w:rPr>
                <w:b/>
                <w:bCs/>
              </w:rPr>
            </w:pPr>
            <w:r>
              <w:rPr>
                <w:b/>
                <w:bCs/>
              </w:rPr>
              <w:t>usilne namawianie</w:t>
            </w:r>
          </w:p>
        </w:tc>
        <w:tc>
          <w:tcPr>
            <w:tcW w:w="720" w:type="dxa"/>
            <w:tcBorders>
              <w:top w:val="single" w:sz="4" w:space="0" w:color="auto"/>
              <w:left w:val="double" w:sz="4" w:space="0" w:color="auto"/>
              <w:bottom w:val="single" w:sz="4" w:space="0" w:color="auto"/>
              <w:right w:val="nil"/>
            </w:tcBorders>
            <w:shd w:val="clear" w:color="auto" w:fill="CCFFFF"/>
          </w:tcPr>
          <w:p w:rsidR="008F197D" w:rsidRDefault="00F54C8C" w:rsidP="00341E3E">
            <w:pPr>
              <w:spacing w:after="0" w:line="240" w:lineRule="auto"/>
              <w:jc w:val="right"/>
              <w:rPr>
                <w:b/>
                <w:bCs/>
              </w:rPr>
            </w:pPr>
            <w:r>
              <w:rPr>
                <w:b/>
                <w:bCs/>
              </w:rPr>
              <w:t>15</w:t>
            </w:r>
          </w:p>
        </w:tc>
        <w:tc>
          <w:tcPr>
            <w:tcW w:w="720" w:type="dxa"/>
            <w:tcBorders>
              <w:top w:val="single" w:sz="4" w:space="0" w:color="auto"/>
              <w:left w:val="nil"/>
              <w:bottom w:val="single" w:sz="4" w:space="0" w:color="auto"/>
              <w:right w:val="single" w:sz="4" w:space="0" w:color="auto"/>
            </w:tcBorders>
            <w:shd w:val="clear" w:color="auto" w:fill="CCFFFF"/>
          </w:tcPr>
          <w:p w:rsidR="008F197D" w:rsidRDefault="008F197D" w:rsidP="00341E3E">
            <w:pPr>
              <w:spacing w:after="0" w:line="240" w:lineRule="auto"/>
            </w:pPr>
            <w:r>
              <w:rPr>
                <w:rFonts w:ascii="Century" w:hAnsi="Century"/>
                <w:b/>
                <w:bCs/>
              </w:rPr>
              <w:t>%</w:t>
            </w:r>
          </w:p>
        </w:tc>
        <w:tc>
          <w:tcPr>
            <w:tcW w:w="720" w:type="dxa"/>
            <w:tcBorders>
              <w:top w:val="single" w:sz="4" w:space="0" w:color="auto"/>
              <w:left w:val="single" w:sz="4" w:space="0" w:color="auto"/>
              <w:bottom w:val="single" w:sz="4" w:space="0" w:color="auto"/>
              <w:right w:val="nil"/>
            </w:tcBorders>
            <w:shd w:val="clear" w:color="auto" w:fill="CCFFFF"/>
          </w:tcPr>
          <w:p w:rsidR="008F197D" w:rsidRDefault="00BC4146" w:rsidP="00341E3E">
            <w:pPr>
              <w:spacing w:after="0" w:line="240" w:lineRule="auto"/>
              <w:jc w:val="right"/>
              <w:rPr>
                <w:b/>
                <w:bCs/>
              </w:rPr>
            </w:pPr>
            <w:r>
              <w:rPr>
                <w:b/>
                <w:bCs/>
              </w:rPr>
              <w:t>29</w:t>
            </w:r>
          </w:p>
        </w:tc>
        <w:tc>
          <w:tcPr>
            <w:tcW w:w="720" w:type="dxa"/>
            <w:tcBorders>
              <w:top w:val="single" w:sz="4" w:space="0" w:color="auto"/>
              <w:left w:val="nil"/>
              <w:bottom w:val="single" w:sz="4" w:space="0" w:color="auto"/>
              <w:right w:val="nil"/>
            </w:tcBorders>
            <w:shd w:val="clear" w:color="auto" w:fill="CCFFFF"/>
          </w:tcPr>
          <w:p w:rsidR="008F197D" w:rsidRDefault="008F197D" w:rsidP="00341E3E">
            <w:pPr>
              <w:spacing w:after="0" w:line="240" w:lineRule="auto"/>
            </w:pPr>
            <w:r>
              <w:rPr>
                <w:rFonts w:ascii="Century" w:hAnsi="Century"/>
                <w:b/>
                <w:bCs/>
              </w:rPr>
              <w:t>%</w:t>
            </w:r>
          </w:p>
        </w:tc>
      </w:tr>
      <w:tr w:rsidR="008F197D">
        <w:trPr>
          <w:trHeight w:val="318"/>
        </w:trPr>
        <w:tc>
          <w:tcPr>
            <w:tcW w:w="2410" w:type="dxa"/>
            <w:tcBorders>
              <w:top w:val="single" w:sz="4" w:space="0" w:color="auto"/>
              <w:left w:val="nil"/>
              <w:bottom w:val="single" w:sz="4" w:space="0" w:color="auto"/>
              <w:right w:val="double" w:sz="4" w:space="0" w:color="auto"/>
            </w:tcBorders>
            <w:shd w:val="clear" w:color="auto" w:fill="CCFFCC"/>
          </w:tcPr>
          <w:p w:rsidR="008F197D" w:rsidRDefault="008F197D" w:rsidP="00341E3E">
            <w:pPr>
              <w:spacing w:after="0" w:line="240" w:lineRule="auto"/>
              <w:rPr>
                <w:b/>
                <w:bCs/>
              </w:rPr>
            </w:pPr>
            <w:r>
              <w:rPr>
                <w:b/>
                <w:bCs/>
              </w:rPr>
              <w:t>wyśmiewanie</w:t>
            </w:r>
          </w:p>
        </w:tc>
        <w:tc>
          <w:tcPr>
            <w:tcW w:w="720" w:type="dxa"/>
            <w:tcBorders>
              <w:top w:val="single" w:sz="4" w:space="0" w:color="auto"/>
              <w:left w:val="double" w:sz="4" w:space="0" w:color="auto"/>
              <w:bottom w:val="single" w:sz="4" w:space="0" w:color="auto"/>
              <w:right w:val="nil"/>
            </w:tcBorders>
            <w:shd w:val="clear" w:color="auto" w:fill="CCFFCC"/>
          </w:tcPr>
          <w:p w:rsidR="008F197D" w:rsidRDefault="00F54C8C" w:rsidP="00341E3E">
            <w:pPr>
              <w:spacing w:after="0" w:line="240" w:lineRule="auto"/>
              <w:jc w:val="right"/>
              <w:rPr>
                <w:b/>
                <w:bCs/>
              </w:rPr>
            </w:pPr>
            <w:r>
              <w:rPr>
                <w:b/>
                <w:bCs/>
              </w:rPr>
              <w:t>11</w:t>
            </w:r>
          </w:p>
        </w:tc>
        <w:tc>
          <w:tcPr>
            <w:tcW w:w="720" w:type="dxa"/>
            <w:tcBorders>
              <w:top w:val="single" w:sz="4" w:space="0" w:color="auto"/>
              <w:left w:val="nil"/>
              <w:bottom w:val="single" w:sz="4" w:space="0" w:color="auto"/>
              <w:right w:val="single" w:sz="4" w:space="0" w:color="auto"/>
            </w:tcBorders>
            <w:shd w:val="clear" w:color="auto" w:fill="CCFFCC"/>
          </w:tcPr>
          <w:p w:rsidR="008F197D" w:rsidRDefault="008F197D" w:rsidP="00341E3E">
            <w:pPr>
              <w:spacing w:after="0" w:line="240" w:lineRule="auto"/>
            </w:pPr>
            <w:r>
              <w:rPr>
                <w:rFonts w:ascii="Century" w:hAnsi="Century"/>
                <w:b/>
                <w:bCs/>
              </w:rPr>
              <w:t>%</w:t>
            </w:r>
          </w:p>
        </w:tc>
        <w:tc>
          <w:tcPr>
            <w:tcW w:w="720" w:type="dxa"/>
            <w:tcBorders>
              <w:top w:val="single" w:sz="4" w:space="0" w:color="auto"/>
              <w:left w:val="single" w:sz="4" w:space="0" w:color="auto"/>
              <w:bottom w:val="single" w:sz="4" w:space="0" w:color="auto"/>
              <w:right w:val="nil"/>
            </w:tcBorders>
            <w:shd w:val="clear" w:color="auto" w:fill="CCFFCC"/>
          </w:tcPr>
          <w:p w:rsidR="008F197D" w:rsidRDefault="00BC4146" w:rsidP="00341E3E">
            <w:pPr>
              <w:spacing w:after="0" w:line="240" w:lineRule="auto"/>
              <w:jc w:val="right"/>
              <w:rPr>
                <w:b/>
                <w:bCs/>
              </w:rPr>
            </w:pPr>
            <w:r>
              <w:rPr>
                <w:b/>
                <w:bCs/>
              </w:rPr>
              <w:t>11</w:t>
            </w:r>
          </w:p>
        </w:tc>
        <w:tc>
          <w:tcPr>
            <w:tcW w:w="720" w:type="dxa"/>
            <w:tcBorders>
              <w:top w:val="single" w:sz="4" w:space="0" w:color="auto"/>
              <w:left w:val="nil"/>
              <w:bottom w:val="single" w:sz="4" w:space="0" w:color="auto"/>
              <w:right w:val="nil"/>
            </w:tcBorders>
            <w:shd w:val="clear" w:color="auto" w:fill="CCFFCC"/>
          </w:tcPr>
          <w:p w:rsidR="008F197D" w:rsidRDefault="008F197D" w:rsidP="00341E3E">
            <w:pPr>
              <w:spacing w:after="0" w:line="240" w:lineRule="auto"/>
            </w:pPr>
            <w:r>
              <w:rPr>
                <w:rFonts w:ascii="Century" w:hAnsi="Century"/>
                <w:b/>
                <w:bCs/>
              </w:rPr>
              <w:t>%</w:t>
            </w:r>
          </w:p>
        </w:tc>
      </w:tr>
      <w:tr w:rsidR="008F197D">
        <w:trPr>
          <w:trHeight w:val="318"/>
        </w:trPr>
        <w:tc>
          <w:tcPr>
            <w:tcW w:w="2410" w:type="dxa"/>
            <w:tcBorders>
              <w:top w:val="single" w:sz="4" w:space="0" w:color="auto"/>
              <w:left w:val="nil"/>
              <w:bottom w:val="single" w:sz="4" w:space="0" w:color="auto"/>
              <w:right w:val="double" w:sz="4" w:space="0" w:color="auto"/>
            </w:tcBorders>
            <w:shd w:val="clear" w:color="auto" w:fill="auto"/>
          </w:tcPr>
          <w:p w:rsidR="008F197D" w:rsidRDefault="008F197D" w:rsidP="00341E3E">
            <w:pPr>
              <w:spacing w:after="0" w:line="240" w:lineRule="auto"/>
              <w:rPr>
                <w:b/>
                <w:bCs/>
              </w:rPr>
            </w:pPr>
            <w:r>
              <w:rPr>
                <w:b/>
                <w:bCs/>
              </w:rPr>
              <w:t>nie wiem</w:t>
            </w:r>
          </w:p>
        </w:tc>
        <w:tc>
          <w:tcPr>
            <w:tcW w:w="720" w:type="dxa"/>
            <w:tcBorders>
              <w:top w:val="single" w:sz="4" w:space="0" w:color="auto"/>
              <w:left w:val="double" w:sz="4" w:space="0" w:color="auto"/>
              <w:bottom w:val="single" w:sz="4" w:space="0" w:color="auto"/>
              <w:right w:val="nil"/>
            </w:tcBorders>
            <w:shd w:val="clear" w:color="auto" w:fill="auto"/>
          </w:tcPr>
          <w:p w:rsidR="008F197D" w:rsidRDefault="00F54C8C" w:rsidP="00341E3E">
            <w:pPr>
              <w:spacing w:after="0" w:line="240" w:lineRule="auto"/>
              <w:jc w:val="right"/>
              <w:rPr>
                <w:b/>
                <w:bCs/>
              </w:rPr>
            </w:pPr>
            <w:r>
              <w:rPr>
                <w:b/>
                <w:bCs/>
              </w:rPr>
              <w:t>47</w:t>
            </w:r>
          </w:p>
        </w:tc>
        <w:tc>
          <w:tcPr>
            <w:tcW w:w="720" w:type="dxa"/>
            <w:tcBorders>
              <w:top w:val="single" w:sz="4" w:space="0" w:color="auto"/>
              <w:left w:val="nil"/>
              <w:bottom w:val="single" w:sz="4" w:space="0" w:color="auto"/>
              <w:right w:val="single" w:sz="4" w:space="0" w:color="auto"/>
            </w:tcBorders>
            <w:shd w:val="clear" w:color="auto" w:fill="auto"/>
          </w:tcPr>
          <w:p w:rsidR="008F197D" w:rsidRDefault="008F197D" w:rsidP="00341E3E">
            <w:pPr>
              <w:spacing w:after="0" w:line="240" w:lineRule="auto"/>
              <w:rPr>
                <w:rFonts w:ascii="Century" w:hAnsi="Century"/>
                <w:b/>
                <w:bCs/>
              </w:rPr>
            </w:pPr>
            <w:r>
              <w:rPr>
                <w:rFonts w:ascii="Century" w:hAnsi="Century"/>
                <w:b/>
                <w:bCs/>
              </w:rPr>
              <w:t>%</w:t>
            </w:r>
          </w:p>
        </w:tc>
        <w:tc>
          <w:tcPr>
            <w:tcW w:w="720" w:type="dxa"/>
            <w:tcBorders>
              <w:top w:val="single" w:sz="4" w:space="0" w:color="auto"/>
              <w:left w:val="single" w:sz="4" w:space="0" w:color="auto"/>
              <w:bottom w:val="single" w:sz="4" w:space="0" w:color="auto"/>
              <w:right w:val="nil"/>
            </w:tcBorders>
            <w:shd w:val="clear" w:color="auto" w:fill="auto"/>
          </w:tcPr>
          <w:p w:rsidR="008F197D" w:rsidRDefault="00BC4146" w:rsidP="00341E3E">
            <w:pPr>
              <w:spacing w:after="0" w:line="240" w:lineRule="auto"/>
              <w:jc w:val="right"/>
              <w:rPr>
                <w:b/>
                <w:bCs/>
              </w:rPr>
            </w:pPr>
            <w:r>
              <w:rPr>
                <w:b/>
                <w:bCs/>
              </w:rPr>
              <w:t>8</w:t>
            </w:r>
          </w:p>
        </w:tc>
        <w:tc>
          <w:tcPr>
            <w:tcW w:w="720" w:type="dxa"/>
            <w:tcBorders>
              <w:top w:val="single" w:sz="4" w:space="0" w:color="auto"/>
              <w:left w:val="nil"/>
              <w:bottom w:val="single" w:sz="4" w:space="0" w:color="auto"/>
              <w:right w:val="nil"/>
            </w:tcBorders>
            <w:shd w:val="clear" w:color="auto" w:fill="auto"/>
          </w:tcPr>
          <w:p w:rsidR="008F197D" w:rsidRDefault="008F197D" w:rsidP="00341E3E">
            <w:pPr>
              <w:spacing w:after="0" w:line="240" w:lineRule="auto"/>
              <w:rPr>
                <w:rFonts w:ascii="Century" w:hAnsi="Century"/>
                <w:b/>
                <w:bCs/>
              </w:rPr>
            </w:pPr>
            <w:r>
              <w:rPr>
                <w:rFonts w:ascii="Century" w:hAnsi="Century"/>
                <w:b/>
                <w:bCs/>
              </w:rPr>
              <w:t>%</w:t>
            </w:r>
          </w:p>
        </w:tc>
      </w:tr>
    </w:tbl>
    <w:p w:rsidR="008F197D" w:rsidRDefault="008F197D" w:rsidP="00341E3E">
      <w:pPr>
        <w:spacing w:after="0"/>
        <w:jc w:val="both"/>
        <w:rPr>
          <w:sz w:val="28"/>
        </w:rPr>
      </w:pPr>
    </w:p>
    <w:p w:rsidR="008F197D" w:rsidRDefault="008F197D" w:rsidP="008F197D">
      <w:pPr>
        <w:jc w:val="both"/>
        <w:rPr>
          <w:sz w:val="28"/>
        </w:rPr>
      </w:pPr>
    </w:p>
    <w:p w:rsidR="008F197D" w:rsidRDefault="008F197D" w:rsidP="008F197D">
      <w:pPr>
        <w:jc w:val="both"/>
        <w:rPr>
          <w:sz w:val="28"/>
        </w:rPr>
      </w:pPr>
    </w:p>
    <w:p w:rsidR="008F197D" w:rsidRDefault="008F197D" w:rsidP="008F197D">
      <w:pPr>
        <w:jc w:val="both"/>
        <w:rPr>
          <w:sz w:val="28"/>
        </w:rPr>
      </w:pPr>
    </w:p>
    <w:p w:rsidR="008F197D" w:rsidRDefault="008F197D" w:rsidP="008F197D">
      <w:pPr>
        <w:jc w:val="both"/>
        <w:rPr>
          <w:sz w:val="28"/>
        </w:rPr>
      </w:pPr>
    </w:p>
    <w:p w:rsidR="008F197D" w:rsidRDefault="008F197D" w:rsidP="008F197D">
      <w:pPr>
        <w:jc w:val="both"/>
        <w:rPr>
          <w:sz w:val="28"/>
        </w:rPr>
      </w:pPr>
    </w:p>
    <w:p w:rsidR="00341E3E" w:rsidRPr="00341E3E" w:rsidRDefault="00341E3E" w:rsidP="00341E3E">
      <w:pPr>
        <w:spacing w:after="0" w:line="240" w:lineRule="auto"/>
        <w:jc w:val="both"/>
        <w:rPr>
          <w:sz w:val="24"/>
          <w:szCs w:val="24"/>
        </w:rPr>
      </w:pPr>
    </w:p>
    <w:p w:rsidR="00D93BB9" w:rsidRPr="00D131BF" w:rsidRDefault="00D93BB9" w:rsidP="00341E3E">
      <w:pPr>
        <w:spacing w:after="0" w:line="240" w:lineRule="auto"/>
        <w:jc w:val="both"/>
        <w:rPr>
          <w:rFonts w:ascii="Times New Roman" w:hAnsi="Times New Roman"/>
          <w:sz w:val="16"/>
          <w:szCs w:val="16"/>
        </w:rPr>
      </w:pPr>
    </w:p>
    <w:p w:rsidR="008F197D" w:rsidRPr="00341E3E" w:rsidRDefault="008F197D" w:rsidP="00341E3E">
      <w:pPr>
        <w:spacing w:after="0" w:line="240" w:lineRule="auto"/>
        <w:jc w:val="both"/>
        <w:rPr>
          <w:rFonts w:ascii="Times New Roman" w:hAnsi="Times New Roman"/>
          <w:bCs/>
          <w:iCs/>
          <w:sz w:val="24"/>
          <w:szCs w:val="24"/>
        </w:rPr>
      </w:pPr>
      <w:r w:rsidRPr="00341E3E">
        <w:rPr>
          <w:rFonts w:ascii="Times New Roman" w:hAnsi="Times New Roman"/>
          <w:sz w:val="24"/>
          <w:szCs w:val="24"/>
        </w:rPr>
        <w:t>Jak widać, nie do końca prawdziwe jest przekonanie, że niepijący młody człowiek odmawiający wypicia alkoholu nie będzie akceptowany przez rówieśników. Czasami jest to tylko wygodna wymówka. Odrzucenie, w przypadku odmowy picia, nie jest wcale najczęstszym zachowaniem rówieśników. Wielu z ankietowanych jako podstawową reakcję ze strony kolegów podaje zrozumienie, lub przynajmniej obojętność (a czasem nawet podziw).</w:t>
      </w:r>
      <w:r w:rsidRPr="00341E3E">
        <w:rPr>
          <w:rFonts w:ascii="Times New Roman" w:hAnsi="Times New Roman"/>
          <w:bCs/>
          <w:iCs/>
          <w:sz w:val="24"/>
          <w:szCs w:val="24"/>
        </w:rPr>
        <w:t>Nierzadko odmowa wypicia powoduje reakcję usilnego namawiania. Dlatego tak istotna jest realizacja nowoczesnych programów profilaktycznych, gdzie duży nacisk kładzie się na ćwiczenie umiejętności powiedzenia „ NIE”.</w:t>
      </w:r>
    </w:p>
    <w:p w:rsidR="008F197D" w:rsidRPr="004B71BC" w:rsidRDefault="008F197D" w:rsidP="00341E3E">
      <w:pPr>
        <w:spacing w:after="0" w:line="240" w:lineRule="auto"/>
        <w:jc w:val="both"/>
        <w:rPr>
          <w:sz w:val="16"/>
          <w:szCs w:val="16"/>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8F197D" w:rsidRPr="00341E3E">
        <w:trPr>
          <w:trHeight w:val="718"/>
        </w:trPr>
        <w:tc>
          <w:tcPr>
            <w:tcW w:w="9180" w:type="dxa"/>
          </w:tcPr>
          <w:p w:rsidR="008F197D" w:rsidRPr="00341E3E" w:rsidRDefault="008F197D" w:rsidP="00341E3E">
            <w:pPr>
              <w:spacing w:after="0" w:line="240" w:lineRule="auto"/>
              <w:rPr>
                <w:rFonts w:ascii="Arial Narrow" w:hAnsi="Arial Narrow"/>
                <w:b/>
                <w:bCs/>
                <w:i/>
                <w:iCs/>
                <w:color w:val="003366"/>
                <w:sz w:val="24"/>
                <w:szCs w:val="24"/>
                <w:u w:val="single"/>
              </w:rPr>
            </w:pPr>
            <w:r w:rsidRPr="00341E3E">
              <w:rPr>
                <w:rFonts w:ascii="Arial Narrow" w:hAnsi="Arial Narrow"/>
                <w:b/>
                <w:bCs/>
                <w:i/>
                <w:iCs/>
                <w:color w:val="003366"/>
                <w:sz w:val="24"/>
                <w:szCs w:val="24"/>
              </w:rPr>
              <w:t xml:space="preserve">1/ Częstymi reakcjami na odmówienie napicia się jest </w:t>
            </w:r>
            <w:r w:rsidRPr="00341E3E">
              <w:rPr>
                <w:rFonts w:ascii="Arial Narrow" w:hAnsi="Arial Narrow"/>
                <w:b/>
                <w:bCs/>
                <w:i/>
                <w:iCs/>
                <w:color w:val="003366"/>
                <w:sz w:val="24"/>
                <w:szCs w:val="24"/>
                <w:u w:val="single"/>
              </w:rPr>
              <w:t>zrozumienie</w:t>
            </w:r>
            <w:r w:rsidRPr="00341E3E">
              <w:rPr>
                <w:rFonts w:ascii="Arial Narrow" w:hAnsi="Arial Narrow"/>
                <w:b/>
                <w:bCs/>
                <w:i/>
                <w:iCs/>
                <w:color w:val="003366"/>
                <w:sz w:val="24"/>
                <w:szCs w:val="24"/>
              </w:rPr>
              <w:t xml:space="preserve"> lub przynajmniej obojętność.</w:t>
            </w:r>
          </w:p>
          <w:p w:rsidR="008F197D" w:rsidRPr="00341E3E" w:rsidRDefault="008F197D" w:rsidP="00341E3E">
            <w:pPr>
              <w:spacing w:after="0" w:line="240" w:lineRule="auto"/>
              <w:rPr>
                <w:rFonts w:ascii="Arial Narrow" w:hAnsi="Arial Narrow"/>
                <w:b/>
                <w:bCs/>
                <w:i/>
                <w:iCs/>
                <w:color w:val="003366"/>
                <w:sz w:val="24"/>
                <w:szCs w:val="24"/>
              </w:rPr>
            </w:pPr>
            <w:r w:rsidRPr="00341E3E">
              <w:rPr>
                <w:rFonts w:ascii="Arial Narrow" w:hAnsi="Arial Narrow"/>
                <w:b/>
                <w:bCs/>
                <w:i/>
                <w:iCs/>
                <w:color w:val="003366"/>
                <w:sz w:val="24"/>
                <w:szCs w:val="24"/>
              </w:rPr>
              <w:t>2/ Odrzucenie i wyśmiewanie z tego powodunie są najczęstszymi reakcjami.</w:t>
            </w:r>
          </w:p>
          <w:p w:rsidR="008F197D" w:rsidRPr="00341E3E" w:rsidRDefault="008F197D" w:rsidP="00341E3E">
            <w:pPr>
              <w:spacing w:after="0" w:line="240" w:lineRule="auto"/>
              <w:rPr>
                <w:rFonts w:ascii="Arial Narrow" w:hAnsi="Arial Narrow"/>
                <w:sz w:val="24"/>
                <w:szCs w:val="24"/>
              </w:rPr>
            </w:pPr>
            <w:r w:rsidRPr="00341E3E">
              <w:rPr>
                <w:rFonts w:ascii="Arial Narrow" w:hAnsi="Arial Narrow"/>
                <w:b/>
                <w:bCs/>
                <w:i/>
                <w:iCs/>
                <w:color w:val="003366"/>
                <w:sz w:val="24"/>
                <w:szCs w:val="24"/>
              </w:rPr>
              <w:t xml:space="preserve">3/ Czasami odmowa wypicia powoduje reakcję </w:t>
            </w:r>
            <w:r w:rsidRPr="00341E3E">
              <w:rPr>
                <w:rFonts w:ascii="Arial Narrow" w:hAnsi="Arial Narrow"/>
                <w:b/>
                <w:bCs/>
                <w:i/>
                <w:iCs/>
                <w:color w:val="003366"/>
                <w:sz w:val="24"/>
                <w:szCs w:val="24"/>
                <w:u w:val="single"/>
              </w:rPr>
              <w:t>usilnego namawiania</w:t>
            </w:r>
            <w:r w:rsidRPr="00341E3E">
              <w:rPr>
                <w:rFonts w:ascii="Arial Narrow" w:hAnsi="Arial Narrow"/>
                <w:b/>
                <w:bCs/>
                <w:i/>
                <w:iCs/>
                <w:color w:val="003366"/>
                <w:sz w:val="24"/>
                <w:szCs w:val="24"/>
              </w:rPr>
              <w:t>. Dlatego tak istotna jest realizacja nowoczesnych programów profilaktycznych, gdzie duży nacisk kładzie się na ćwiczenie umiejętności powiedzenia „ NIE”.</w:t>
            </w:r>
          </w:p>
        </w:tc>
      </w:tr>
    </w:tbl>
    <w:p w:rsidR="005502DD" w:rsidRDefault="005502DD" w:rsidP="00D93BB9">
      <w:pPr>
        <w:spacing w:after="0" w:line="240" w:lineRule="auto"/>
        <w:jc w:val="both"/>
        <w:rPr>
          <w:sz w:val="32"/>
          <w:szCs w:val="32"/>
        </w:rPr>
      </w:pPr>
    </w:p>
    <w:p w:rsidR="008B584E" w:rsidRDefault="008B584E" w:rsidP="00D93BB9">
      <w:pPr>
        <w:spacing w:after="0" w:line="240" w:lineRule="auto"/>
        <w:jc w:val="both"/>
        <w:rPr>
          <w:sz w:val="32"/>
          <w:szCs w:val="32"/>
        </w:rPr>
      </w:pPr>
    </w:p>
    <w:p w:rsidR="008B584E" w:rsidRDefault="008B584E" w:rsidP="00D93BB9">
      <w:pPr>
        <w:spacing w:after="0" w:line="240" w:lineRule="auto"/>
        <w:jc w:val="both"/>
        <w:rPr>
          <w:sz w:val="32"/>
          <w:szCs w:val="32"/>
        </w:rPr>
      </w:pPr>
    </w:p>
    <w:p w:rsidR="008B584E" w:rsidRDefault="008B584E" w:rsidP="00D93BB9">
      <w:pPr>
        <w:spacing w:after="0" w:line="240" w:lineRule="auto"/>
        <w:jc w:val="both"/>
        <w:rPr>
          <w:sz w:val="32"/>
          <w:szCs w:val="32"/>
        </w:rPr>
      </w:pPr>
    </w:p>
    <w:p w:rsidR="008B584E" w:rsidRDefault="008B584E" w:rsidP="00D93BB9">
      <w:pPr>
        <w:spacing w:after="0" w:line="240" w:lineRule="auto"/>
        <w:jc w:val="both"/>
        <w:rPr>
          <w:sz w:val="32"/>
          <w:szCs w:val="32"/>
        </w:rPr>
      </w:pPr>
    </w:p>
    <w:p w:rsidR="008B584E" w:rsidRDefault="008B584E" w:rsidP="00D93BB9">
      <w:pPr>
        <w:spacing w:after="0" w:line="240" w:lineRule="auto"/>
        <w:jc w:val="both"/>
        <w:rPr>
          <w:sz w:val="32"/>
          <w:szCs w:val="32"/>
        </w:rPr>
      </w:pPr>
    </w:p>
    <w:p w:rsidR="008B584E" w:rsidRDefault="008B584E" w:rsidP="00D93BB9">
      <w:pPr>
        <w:spacing w:after="0" w:line="240" w:lineRule="auto"/>
        <w:jc w:val="both"/>
        <w:rPr>
          <w:sz w:val="32"/>
          <w:szCs w:val="32"/>
        </w:rPr>
      </w:pPr>
    </w:p>
    <w:p w:rsidR="008B584E" w:rsidRDefault="008B584E" w:rsidP="00D93BB9">
      <w:pPr>
        <w:spacing w:after="0" w:line="240" w:lineRule="auto"/>
        <w:jc w:val="both"/>
        <w:rPr>
          <w:sz w:val="32"/>
          <w:szCs w:val="32"/>
        </w:rPr>
      </w:pPr>
    </w:p>
    <w:p w:rsidR="008B584E" w:rsidRDefault="008B584E" w:rsidP="00D93BB9">
      <w:pPr>
        <w:spacing w:after="0" w:line="240" w:lineRule="auto"/>
        <w:jc w:val="both"/>
        <w:rPr>
          <w:sz w:val="32"/>
          <w:szCs w:val="32"/>
        </w:rPr>
      </w:pPr>
    </w:p>
    <w:p w:rsidR="008B584E" w:rsidRDefault="008B584E" w:rsidP="00D93BB9">
      <w:pPr>
        <w:spacing w:after="0" w:line="240" w:lineRule="auto"/>
        <w:jc w:val="both"/>
        <w:rPr>
          <w:sz w:val="32"/>
          <w:szCs w:val="32"/>
        </w:rPr>
      </w:pPr>
    </w:p>
    <w:p w:rsidR="003D5D6E" w:rsidRDefault="003D5D6E" w:rsidP="00D93BB9">
      <w:pPr>
        <w:spacing w:after="0" w:line="240" w:lineRule="auto"/>
        <w:jc w:val="both"/>
        <w:rPr>
          <w:sz w:val="32"/>
          <w:szCs w:val="32"/>
        </w:rPr>
      </w:pPr>
    </w:p>
    <w:p w:rsidR="008B584E" w:rsidRDefault="008B584E" w:rsidP="00D93BB9">
      <w:pPr>
        <w:spacing w:after="0" w:line="240" w:lineRule="auto"/>
        <w:jc w:val="both"/>
        <w:rPr>
          <w:sz w:val="32"/>
          <w:szCs w:val="32"/>
        </w:rPr>
      </w:pPr>
    </w:p>
    <w:p w:rsidR="00D93BB9" w:rsidRPr="00351D25" w:rsidRDefault="00D93BB9" w:rsidP="00D93BB9">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lastRenderedPageBreak/>
        <w:t>SZKODY SPOŁECZNE</w:t>
      </w:r>
    </w:p>
    <w:p w:rsidR="008F197D" w:rsidRPr="004B71BC" w:rsidRDefault="008F197D" w:rsidP="00341E3E">
      <w:pPr>
        <w:spacing w:after="0" w:line="240" w:lineRule="auto"/>
        <w:jc w:val="both"/>
        <w:rPr>
          <w:rFonts w:ascii="Times New Roman" w:hAnsi="Times New Roman"/>
          <w:sz w:val="16"/>
          <w:szCs w:val="16"/>
        </w:rPr>
      </w:pPr>
    </w:p>
    <w:p w:rsidR="008F197D" w:rsidRPr="00341E3E" w:rsidRDefault="008F197D" w:rsidP="00341E3E">
      <w:pPr>
        <w:spacing w:after="0" w:line="240" w:lineRule="auto"/>
        <w:jc w:val="both"/>
        <w:rPr>
          <w:rFonts w:ascii="Times New Roman" w:hAnsi="Times New Roman"/>
          <w:sz w:val="24"/>
          <w:szCs w:val="24"/>
        </w:rPr>
      </w:pPr>
      <w:r w:rsidRPr="00341E3E">
        <w:rPr>
          <w:rFonts w:ascii="Times New Roman" w:hAnsi="Times New Roman"/>
          <w:sz w:val="24"/>
          <w:szCs w:val="24"/>
        </w:rPr>
        <w:t>Spożywanie alkoholu przez młodzież przyczynia się do nasilenia zachowań aspołecznych, osłabia hamulce moralne, pobudza agresję. Alkohol jest główna przyczyną zgonów i inwalidztwa wśród ludzi młodych. Coraz częściej uczniowie widziani są w stanie nietrzeźwym, trafiają też do izb wytrzeźwień.</w:t>
      </w:r>
    </w:p>
    <w:p w:rsidR="008F197D" w:rsidRDefault="008F197D" w:rsidP="00341E3E">
      <w:pPr>
        <w:spacing w:after="0" w:line="240" w:lineRule="auto"/>
        <w:jc w:val="both"/>
        <w:rPr>
          <w:rFonts w:ascii="Times New Roman" w:hAnsi="Times New Roman"/>
          <w:sz w:val="24"/>
          <w:szCs w:val="24"/>
        </w:rPr>
      </w:pPr>
      <w:r w:rsidRPr="00341E3E">
        <w:rPr>
          <w:rFonts w:ascii="Times New Roman" w:hAnsi="Times New Roman"/>
          <w:sz w:val="24"/>
          <w:szCs w:val="24"/>
        </w:rPr>
        <w:t xml:space="preserve">Pytaliśmy młodych ludzi: </w:t>
      </w:r>
      <w:r w:rsidRPr="00341E3E">
        <w:rPr>
          <w:rFonts w:ascii="Times New Roman" w:hAnsi="Times New Roman"/>
          <w:b/>
          <w:sz w:val="24"/>
          <w:szCs w:val="24"/>
        </w:rPr>
        <w:t xml:space="preserve">„Czy uczestniczyłeś w kłótni, sprzeczce lub bójce z powodu </w:t>
      </w:r>
      <w:proofErr w:type="spellStart"/>
      <w:r w:rsidRPr="00341E3E">
        <w:rPr>
          <w:rFonts w:ascii="Times New Roman" w:hAnsi="Times New Roman"/>
          <w:b/>
          <w:sz w:val="24"/>
          <w:szCs w:val="24"/>
        </w:rPr>
        <w:t>alkoholu?</w:t>
      </w:r>
      <w:r w:rsidRPr="00341E3E">
        <w:rPr>
          <w:rFonts w:ascii="Times New Roman" w:hAnsi="Times New Roman"/>
          <w:sz w:val="24"/>
          <w:szCs w:val="24"/>
        </w:rPr>
        <w:t>Oto</w:t>
      </w:r>
      <w:proofErr w:type="spellEnd"/>
      <w:r w:rsidRPr="00341E3E">
        <w:rPr>
          <w:rFonts w:ascii="Times New Roman" w:hAnsi="Times New Roman"/>
          <w:sz w:val="24"/>
          <w:szCs w:val="24"/>
        </w:rPr>
        <w:t xml:space="preserve"> odpowiedzi:</w:t>
      </w:r>
    </w:p>
    <w:p w:rsidR="0052224B" w:rsidRDefault="0052224B" w:rsidP="00341E3E">
      <w:pPr>
        <w:spacing w:after="0" w:line="240" w:lineRule="auto"/>
        <w:jc w:val="both"/>
        <w:rPr>
          <w:rFonts w:ascii="Times New Roman" w:hAnsi="Times New Roman"/>
          <w:sz w:val="24"/>
          <w:szCs w:val="24"/>
        </w:rPr>
      </w:pPr>
    </w:p>
    <w:tbl>
      <w:tblPr>
        <w:tblW w:w="0" w:type="auto"/>
        <w:tblInd w:w="1767" w:type="dxa"/>
        <w:tblBorders>
          <w:top w:val="single" w:sz="12" w:space="0" w:color="008000"/>
          <w:bottom w:val="single" w:sz="12" w:space="0" w:color="008000"/>
        </w:tblBorders>
        <w:tblLayout w:type="fixed"/>
        <w:tblCellMar>
          <w:left w:w="70" w:type="dxa"/>
          <w:right w:w="70" w:type="dxa"/>
        </w:tblCellMar>
        <w:tblLook w:val="00BF"/>
      </w:tblPr>
      <w:tblGrid>
        <w:gridCol w:w="1080"/>
        <w:gridCol w:w="695"/>
        <w:gridCol w:w="777"/>
        <w:gridCol w:w="807"/>
        <w:gridCol w:w="572"/>
        <w:gridCol w:w="895"/>
        <w:gridCol w:w="718"/>
      </w:tblGrid>
      <w:tr w:rsidR="0052224B" w:rsidTr="00BC4146">
        <w:trPr>
          <w:trHeight w:val="456"/>
        </w:trPr>
        <w:tc>
          <w:tcPr>
            <w:tcW w:w="1080" w:type="dxa"/>
            <w:tcBorders>
              <w:top w:val="thinThickSmallGap" w:sz="24" w:space="0" w:color="auto"/>
              <w:left w:val="nil"/>
              <w:bottom w:val="double" w:sz="4" w:space="0" w:color="auto"/>
              <w:right w:val="double" w:sz="4" w:space="0" w:color="333300"/>
            </w:tcBorders>
            <w:shd w:val="clear" w:color="auto" w:fill="DDD9C3" w:themeFill="background2" w:themeFillShade="E6"/>
          </w:tcPr>
          <w:p w:rsidR="0052224B" w:rsidRDefault="0052224B" w:rsidP="007D6212">
            <w:pPr>
              <w:pStyle w:val="Nagwek8"/>
              <w:spacing w:before="0" w:after="0" w:line="240" w:lineRule="auto"/>
              <w:jc w:val="both"/>
              <w:rPr>
                <w:rFonts w:ascii="Times New Roman" w:hAnsi="Times New Roman"/>
                <w:b/>
                <w:bCs/>
                <w:color w:val="993300"/>
                <w:sz w:val="28"/>
              </w:rPr>
            </w:pPr>
          </w:p>
        </w:tc>
        <w:tc>
          <w:tcPr>
            <w:tcW w:w="1472" w:type="dxa"/>
            <w:gridSpan w:val="2"/>
            <w:tcBorders>
              <w:top w:val="thinThickSmallGap" w:sz="24" w:space="0" w:color="auto"/>
              <w:left w:val="double" w:sz="4" w:space="0" w:color="333300"/>
              <w:bottom w:val="double" w:sz="4" w:space="0" w:color="auto"/>
              <w:right w:val="single" w:sz="4" w:space="0" w:color="333300"/>
            </w:tcBorders>
            <w:shd w:val="clear" w:color="auto" w:fill="DDD9C3" w:themeFill="background2" w:themeFillShade="E6"/>
          </w:tcPr>
          <w:p w:rsidR="0052224B" w:rsidRDefault="0052224B" w:rsidP="007D6212">
            <w:pPr>
              <w:spacing w:after="0" w:line="240" w:lineRule="auto"/>
              <w:jc w:val="center"/>
              <w:rPr>
                <w:rFonts w:ascii="Arial Narrow" w:hAnsi="Arial Narrow"/>
                <w:b/>
                <w:bCs/>
              </w:rPr>
            </w:pPr>
            <w:r>
              <w:rPr>
                <w:rFonts w:ascii="Arial Narrow" w:hAnsi="Arial Narrow"/>
                <w:b/>
                <w:bCs/>
              </w:rPr>
              <w:t>Szk. podst.</w:t>
            </w:r>
          </w:p>
          <w:p w:rsidR="0052224B" w:rsidRDefault="0052224B" w:rsidP="007D6212">
            <w:pPr>
              <w:spacing w:after="0" w:line="240" w:lineRule="auto"/>
              <w:jc w:val="center"/>
              <w:rPr>
                <w:rFonts w:ascii="Arial Narrow" w:hAnsi="Arial Narrow"/>
                <w:b/>
                <w:bCs/>
              </w:rPr>
            </w:pPr>
            <w:r>
              <w:rPr>
                <w:rFonts w:ascii="Arial Narrow" w:hAnsi="Arial Narrow"/>
                <w:b/>
                <w:bCs/>
              </w:rPr>
              <w:t>VI kl.</w:t>
            </w:r>
          </w:p>
        </w:tc>
        <w:tc>
          <w:tcPr>
            <w:tcW w:w="1379" w:type="dxa"/>
            <w:gridSpan w:val="2"/>
            <w:tcBorders>
              <w:top w:val="thinThickSmallGap" w:sz="24" w:space="0" w:color="auto"/>
              <w:left w:val="single" w:sz="4" w:space="0" w:color="333300"/>
              <w:bottom w:val="double" w:sz="4" w:space="0" w:color="auto"/>
              <w:right w:val="single" w:sz="4" w:space="0" w:color="333300"/>
            </w:tcBorders>
            <w:shd w:val="clear" w:color="auto" w:fill="DDD9C3" w:themeFill="background2" w:themeFillShade="E6"/>
          </w:tcPr>
          <w:p w:rsidR="0052224B" w:rsidRDefault="0052224B" w:rsidP="007D6212">
            <w:pPr>
              <w:spacing w:after="0" w:line="240" w:lineRule="auto"/>
              <w:jc w:val="center"/>
              <w:rPr>
                <w:rFonts w:ascii="Arial Narrow" w:hAnsi="Arial Narrow"/>
                <w:b/>
                <w:bCs/>
              </w:rPr>
            </w:pPr>
            <w:r>
              <w:rPr>
                <w:rFonts w:ascii="Arial Narrow" w:hAnsi="Arial Narrow"/>
                <w:b/>
                <w:bCs/>
              </w:rPr>
              <w:t>Gimnazjum</w:t>
            </w:r>
          </w:p>
          <w:p w:rsidR="0052224B" w:rsidRDefault="0052224B" w:rsidP="007D6212">
            <w:pPr>
              <w:spacing w:after="0" w:line="240" w:lineRule="auto"/>
              <w:jc w:val="center"/>
              <w:rPr>
                <w:rFonts w:ascii="Arial Narrow" w:hAnsi="Arial Narrow"/>
                <w:b/>
                <w:bCs/>
              </w:rPr>
            </w:pPr>
            <w:r>
              <w:rPr>
                <w:rFonts w:ascii="Arial Narrow" w:hAnsi="Arial Narrow"/>
                <w:b/>
                <w:bCs/>
              </w:rPr>
              <w:t>III kl.</w:t>
            </w:r>
          </w:p>
        </w:tc>
        <w:tc>
          <w:tcPr>
            <w:tcW w:w="1613" w:type="dxa"/>
            <w:gridSpan w:val="2"/>
            <w:tcBorders>
              <w:top w:val="thinThickSmallGap" w:sz="24" w:space="0" w:color="auto"/>
              <w:left w:val="single" w:sz="4" w:space="0" w:color="333300"/>
              <w:bottom w:val="double" w:sz="4" w:space="0" w:color="auto"/>
              <w:right w:val="nil"/>
            </w:tcBorders>
            <w:shd w:val="clear" w:color="auto" w:fill="DDD9C3" w:themeFill="background2" w:themeFillShade="E6"/>
          </w:tcPr>
          <w:p w:rsidR="0052224B" w:rsidRDefault="0052224B" w:rsidP="007D6212">
            <w:pPr>
              <w:spacing w:after="0" w:line="240" w:lineRule="auto"/>
              <w:jc w:val="center"/>
              <w:rPr>
                <w:rFonts w:ascii="Arial Narrow" w:hAnsi="Arial Narrow"/>
                <w:b/>
                <w:bCs/>
                <w:sz w:val="20"/>
                <w:szCs w:val="20"/>
              </w:rPr>
            </w:pPr>
            <w:r>
              <w:rPr>
                <w:rFonts w:ascii="Arial Narrow" w:hAnsi="Arial Narrow"/>
                <w:b/>
                <w:bCs/>
                <w:sz w:val="20"/>
                <w:szCs w:val="20"/>
              </w:rPr>
              <w:t xml:space="preserve">Szk. </w:t>
            </w:r>
            <w:proofErr w:type="spellStart"/>
            <w:r>
              <w:rPr>
                <w:rFonts w:ascii="Arial Narrow" w:hAnsi="Arial Narrow"/>
                <w:b/>
                <w:bCs/>
                <w:sz w:val="20"/>
                <w:szCs w:val="20"/>
              </w:rPr>
              <w:t>ponadgimn</w:t>
            </w:r>
            <w:proofErr w:type="spellEnd"/>
            <w:r>
              <w:rPr>
                <w:rFonts w:ascii="Arial Narrow" w:hAnsi="Arial Narrow"/>
                <w:b/>
                <w:bCs/>
                <w:sz w:val="20"/>
                <w:szCs w:val="20"/>
              </w:rPr>
              <w:t>.</w:t>
            </w:r>
          </w:p>
          <w:p w:rsidR="0052224B" w:rsidRDefault="0052224B" w:rsidP="007D6212">
            <w:pPr>
              <w:spacing w:after="0" w:line="240" w:lineRule="auto"/>
              <w:jc w:val="center"/>
              <w:rPr>
                <w:rFonts w:ascii="Arial Narrow" w:hAnsi="Arial Narrow"/>
                <w:b/>
                <w:bCs/>
              </w:rPr>
            </w:pPr>
            <w:r>
              <w:rPr>
                <w:rFonts w:ascii="Arial Narrow" w:hAnsi="Arial Narrow"/>
                <w:b/>
                <w:bCs/>
              </w:rPr>
              <w:t>II kl.</w:t>
            </w:r>
          </w:p>
        </w:tc>
      </w:tr>
      <w:tr w:rsidR="0052224B" w:rsidTr="00BC4146">
        <w:trPr>
          <w:trHeight w:val="763"/>
        </w:trPr>
        <w:tc>
          <w:tcPr>
            <w:tcW w:w="1080" w:type="dxa"/>
            <w:tcBorders>
              <w:top w:val="double" w:sz="4" w:space="0" w:color="auto"/>
              <w:left w:val="nil"/>
              <w:bottom w:val="thinThickSmallGap" w:sz="24" w:space="0" w:color="333300"/>
              <w:right w:val="double" w:sz="4" w:space="0" w:color="333300"/>
            </w:tcBorders>
            <w:shd w:val="clear" w:color="auto" w:fill="DDD9C3" w:themeFill="background2" w:themeFillShade="E6"/>
          </w:tcPr>
          <w:p w:rsidR="0052224B" w:rsidRDefault="0052224B" w:rsidP="007D6212">
            <w:pPr>
              <w:pStyle w:val="Nagwek8"/>
              <w:spacing w:before="0" w:after="0" w:line="240" w:lineRule="auto"/>
              <w:rPr>
                <w:rFonts w:ascii="Times New Roman" w:hAnsi="Times New Roman"/>
                <w:b/>
                <w:bCs/>
                <w:color w:val="993300"/>
                <w:sz w:val="16"/>
              </w:rPr>
            </w:pPr>
          </w:p>
          <w:p w:rsidR="0052224B" w:rsidRDefault="0052224B" w:rsidP="007D6212">
            <w:pPr>
              <w:pStyle w:val="Nagwek8"/>
              <w:spacing w:before="0" w:after="0" w:line="240" w:lineRule="auto"/>
              <w:jc w:val="center"/>
              <w:rPr>
                <w:rFonts w:ascii="Arial Black" w:hAnsi="Arial Black"/>
                <w:i w:val="0"/>
                <w:iCs w:val="0"/>
                <w:color w:val="993300"/>
                <w:sz w:val="28"/>
              </w:rPr>
            </w:pPr>
            <w:r>
              <w:rPr>
                <w:rFonts w:ascii="Arial Black" w:hAnsi="Arial Black"/>
                <w:i w:val="0"/>
                <w:iCs w:val="0"/>
                <w:color w:val="993300"/>
                <w:sz w:val="28"/>
              </w:rPr>
              <w:t>TAK</w:t>
            </w:r>
          </w:p>
        </w:tc>
        <w:tc>
          <w:tcPr>
            <w:tcW w:w="695" w:type="dxa"/>
            <w:tcBorders>
              <w:top w:val="double" w:sz="4" w:space="0" w:color="auto"/>
              <w:left w:val="double" w:sz="4" w:space="0" w:color="333300"/>
              <w:bottom w:val="thinThickSmallGap" w:sz="24" w:space="0" w:color="333300"/>
              <w:right w:val="nil"/>
            </w:tcBorders>
            <w:shd w:val="clear" w:color="auto" w:fill="FFFFCC"/>
          </w:tcPr>
          <w:p w:rsidR="0052224B" w:rsidRDefault="0052224B" w:rsidP="007D6212">
            <w:pPr>
              <w:spacing w:after="0" w:line="240" w:lineRule="auto"/>
              <w:jc w:val="right"/>
              <w:rPr>
                <w:rFonts w:ascii="Bookman Old Style" w:hAnsi="Bookman Old Style"/>
                <w:b/>
                <w:bCs/>
                <w:sz w:val="16"/>
                <w:szCs w:val="16"/>
              </w:rPr>
            </w:pPr>
          </w:p>
          <w:p w:rsidR="0052224B" w:rsidRDefault="00BC4146" w:rsidP="007D6212">
            <w:pPr>
              <w:spacing w:after="0" w:line="240" w:lineRule="auto"/>
              <w:jc w:val="right"/>
              <w:rPr>
                <w:rFonts w:ascii="Bookman Old Style" w:hAnsi="Bookman Old Style"/>
                <w:b/>
                <w:bCs/>
                <w:sz w:val="28"/>
              </w:rPr>
            </w:pPr>
            <w:r>
              <w:rPr>
                <w:rFonts w:ascii="Bookman Old Style" w:hAnsi="Bookman Old Style"/>
                <w:b/>
                <w:bCs/>
                <w:sz w:val="28"/>
              </w:rPr>
              <w:t>4</w:t>
            </w:r>
          </w:p>
        </w:tc>
        <w:tc>
          <w:tcPr>
            <w:tcW w:w="777" w:type="dxa"/>
            <w:tcBorders>
              <w:top w:val="double" w:sz="4" w:space="0" w:color="auto"/>
              <w:left w:val="nil"/>
              <w:bottom w:val="thinThickSmallGap" w:sz="24" w:space="0" w:color="333300"/>
              <w:right w:val="single" w:sz="4" w:space="0" w:color="333300"/>
            </w:tcBorders>
            <w:shd w:val="clear" w:color="auto" w:fill="FFFFCC"/>
          </w:tcPr>
          <w:p w:rsidR="0052224B" w:rsidRDefault="0052224B" w:rsidP="007D6212">
            <w:pPr>
              <w:spacing w:after="0" w:line="240" w:lineRule="auto"/>
              <w:rPr>
                <w:rFonts w:ascii="Bookman Old Style" w:hAnsi="Bookman Old Style"/>
                <w:b/>
                <w:bCs/>
                <w:sz w:val="16"/>
              </w:rPr>
            </w:pPr>
          </w:p>
          <w:p w:rsidR="0052224B" w:rsidRDefault="0052224B" w:rsidP="007D6212">
            <w:pPr>
              <w:spacing w:after="0" w:line="240" w:lineRule="auto"/>
              <w:rPr>
                <w:rFonts w:ascii="Bookman Old Style" w:hAnsi="Bookman Old Style"/>
                <w:b/>
                <w:bCs/>
                <w:sz w:val="28"/>
              </w:rPr>
            </w:pPr>
            <w:r>
              <w:rPr>
                <w:rFonts w:ascii="Bookman Old Style" w:hAnsi="Bookman Old Style"/>
                <w:b/>
                <w:bCs/>
                <w:sz w:val="28"/>
              </w:rPr>
              <w:t>%</w:t>
            </w:r>
          </w:p>
        </w:tc>
        <w:tc>
          <w:tcPr>
            <w:tcW w:w="807" w:type="dxa"/>
            <w:tcBorders>
              <w:top w:val="double" w:sz="4" w:space="0" w:color="auto"/>
              <w:left w:val="single" w:sz="4" w:space="0" w:color="333300"/>
              <w:bottom w:val="thinThickSmallGap" w:sz="24" w:space="0" w:color="333300"/>
              <w:right w:val="nil"/>
            </w:tcBorders>
            <w:shd w:val="clear" w:color="auto" w:fill="FFFFCC"/>
          </w:tcPr>
          <w:p w:rsidR="0052224B" w:rsidRDefault="0052224B" w:rsidP="007D6212">
            <w:pPr>
              <w:spacing w:after="0" w:line="240" w:lineRule="auto"/>
              <w:jc w:val="right"/>
              <w:rPr>
                <w:rFonts w:ascii="Bookman Old Style" w:hAnsi="Bookman Old Style"/>
                <w:b/>
                <w:bCs/>
                <w:sz w:val="16"/>
                <w:szCs w:val="16"/>
              </w:rPr>
            </w:pPr>
          </w:p>
          <w:p w:rsidR="0052224B" w:rsidRDefault="00BC4146" w:rsidP="007D6212">
            <w:pPr>
              <w:spacing w:after="0" w:line="240" w:lineRule="auto"/>
              <w:jc w:val="right"/>
              <w:rPr>
                <w:rFonts w:ascii="Bookman Old Style" w:hAnsi="Bookman Old Style"/>
                <w:b/>
                <w:bCs/>
                <w:sz w:val="28"/>
              </w:rPr>
            </w:pPr>
            <w:r>
              <w:rPr>
                <w:rFonts w:ascii="Bookman Old Style" w:hAnsi="Bookman Old Style"/>
                <w:b/>
                <w:bCs/>
                <w:sz w:val="28"/>
              </w:rPr>
              <w:t>12</w:t>
            </w:r>
          </w:p>
        </w:tc>
        <w:tc>
          <w:tcPr>
            <w:tcW w:w="572" w:type="dxa"/>
            <w:tcBorders>
              <w:top w:val="double" w:sz="4" w:space="0" w:color="auto"/>
              <w:left w:val="nil"/>
              <w:bottom w:val="thinThickSmallGap" w:sz="24" w:space="0" w:color="333300"/>
              <w:right w:val="single" w:sz="4" w:space="0" w:color="333300"/>
            </w:tcBorders>
            <w:shd w:val="clear" w:color="auto" w:fill="FFFFCC"/>
          </w:tcPr>
          <w:p w:rsidR="0052224B" w:rsidRDefault="0052224B" w:rsidP="007D6212">
            <w:pPr>
              <w:spacing w:after="0" w:line="240" w:lineRule="auto"/>
              <w:rPr>
                <w:rFonts w:ascii="Bookman Old Style" w:hAnsi="Bookman Old Style"/>
                <w:b/>
                <w:bCs/>
                <w:sz w:val="16"/>
              </w:rPr>
            </w:pPr>
          </w:p>
          <w:p w:rsidR="0052224B" w:rsidRDefault="0052224B" w:rsidP="007D6212">
            <w:pPr>
              <w:spacing w:after="0" w:line="240" w:lineRule="auto"/>
              <w:rPr>
                <w:rFonts w:ascii="Bookman Old Style" w:hAnsi="Bookman Old Style"/>
                <w:b/>
                <w:bCs/>
                <w:sz w:val="28"/>
              </w:rPr>
            </w:pPr>
            <w:r>
              <w:rPr>
                <w:rFonts w:ascii="Bookman Old Style" w:hAnsi="Bookman Old Style"/>
                <w:b/>
                <w:bCs/>
                <w:sz w:val="28"/>
              </w:rPr>
              <w:t>%</w:t>
            </w:r>
          </w:p>
        </w:tc>
        <w:tc>
          <w:tcPr>
            <w:tcW w:w="895" w:type="dxa"/>
            <w:tcBorders>
              <w:top w:val="double" w:sz="4" w:space="0" w:color="auto"/>
              <w:left w:val="single" w:sz="4" w:space="0" w:color="333300"/>
              <w:bottom w:val="thinThickSmallGap" w:sz="24" w:space="0" w:color="333300"/>
              <w:right w:val="nil"/>
            </w:tcBorders>
            <w:shd w:val="clear" w:color="auto" w:fill="FFFFCC"/>
          </w:tcPr>
          <w:p w:rsidR="0052224B" w:rsidRDefault="0052224B" w:rsidP="007D6212">
            <w:pPr>
              <w:spacing w:after="0" w:line="240" w:lineRule="auto"/>
              <w:jc w:val="right"/>
              <w:rPr>
                <w:rFonts w:ascii="Bookman Old Style" w:hAnsi="Bookman Old Style"/>
                <w:b/>
                <w:bCs/>
                <w:sz w:val="16"/>
                <w:szCs w:val="16"/>
              </w:rPr>
            </w:pPr>
          </w:p>
          <w:p w:rsidR="0052224B" w:rsidRDefault="00BC4146" w:rsidP="007D6212">
            <w:pPr>
              <w:spacing w:after="0" w:line="240" w:lineRule="auto"/>
              <w:jc w:val="right"/>
              <w:rPr>
                <w:rFonts w:ascii="Bookman Old Style" w:hAnsi="Bookman Old Style"/>
                <w:b/>
                <w:bCs/>
                <w:sz w:val="28"/>
              </w:rPr>
            </w:pPr>
            <w:r>
              <w:rPr>
                <w:rFonts w:ascii="Bookman Old Style" w:hAnsi="Bookman Old Style"/>
                <w:b/>
                <w:bCs/>
                <w:sz w:val="28"/>
              </w:rPr>
              <w:t>35</w:t>
            </w:r>
          </w:p>
        </w:tc>
        <w:tc>
          <w:tcPr>
            <w:tcW w:w="718" w:type="dxa"/>
            <w:tcBorders>
              <w:top w:val="double" w:sz="4" w:space="0" w:color="auto"/>
              <w:left w:val="nil"/>
              <w:bottom w:val="thinThickSmallGap" w:sz="24" w:space="0" w:color="333300"/>
              <w:right w:val="nil"/>
            </w:tcBorders>
            <w:shd w:val="clear" w:color="auto" w:fill="FFFFCC"/>
          </w:tcPr>
          <w:p w:rsidR="0052224B" w:rsidRDefault="0052224B" w:rsidP="007D6212">
            <w:pPr>
              <w:spacing w:after="0" w:line="240" w:lineRule="auto"/>
              <w:rPr>
                <w:rFonts w:ascii="Bookman Old Style" w:hAnsi="Bookman Old Style"/>
                <w:b/>
                <w:bCs/>
                <w:sz w:val="16"/>
              </w:rPr>
            </w:pPr>
          </w:p>
          <w:p w:rsidR="0052224B" w:rsidRDefault="0052224B" w:rsidP="007D6212">
            <w:pPr>
              <w:spacing w:after="0" w:line="240" w:lineRule="auto"/>
              <w:rPr>
                <w:rFonts w:ascii="Bookman Old Style" w:hAnsi="Bookman Old Style"/>
                <w:b/>
                <w:bCs/>
                <w:sz w:val="28"/>
              </w:rPr>
            </w:pPr>
            <w:r>
              <w:rPr>
                <w:rFonts w:ascii="Bookman Old Style" w:hAnsi="Bookman Old Style"/>
                <w:b/>
                <w:bCs/>
                <w:sz w:val="28"/>
              </w:rPr>
              <w:t>%</w:t>
            </w:r>
          </w:p>
        </w:tc>
      </w:tr>
    </w:tbl>
    <w:p w:rsidR="000C572F" w:rsidRDefault="000C572F" w:rsidP="00D131BF">
      <w:pPr>
        <w:spacing w:after="0" w:line="240" w:lineRule="auto"/>
        <w:jc w:val="both"/>
        <w:rPr>
          <w:rFonts w:ascii="Times New Roman" w:hAnsi="Times New Roman"/>
          <w:sz w:val="24"/>
          <w:szCs w:val="24"/>
        </w:rPr>
      </w:pPr>
    </w:p>
    <w:p w:rsidR="008F197D" w:rsidRDefault="008F197D" w:rsidP="00D131BF">
      <w:pPr>
        <w:spacing w:after="0" w:line="240" w:lineRule="auto"/>
        <w:jc w:val="both"/>
        <w:rPr>
          <w:rFonts w:ascii="Times New Roman" w:hAnsi="Times New Roman"/>
          <w:sz w:val="24"/>
          <w:szCs w:val="24"/>
        </w:rPr>
      </w:pPr>
      <w:r w:rsidRPr="00341E3E">
        <w:rPr>
          <w:rFonts w:ascii="Times New Roman" w:hAnsi="Times New Roman"/>
          <w:sz w:val="24"/>
          <w:szCs w:val="24"/>
        </w:rPr>
        <w:t xml:space="preserve">Jak widać, co ósmy uczeń III klasy gimnazjum i </w:t>
      </w:r>
      <w:r w:rsidR="00BC4146">
        <w:rPr>
          <w:rFonts w:ascii="Times New Roman" w:hAnsi="Times New Roman"/>
          <w:sz w:val="24"/>
          <w:szCs w:val="24"/>
        </w:rPr>
        <w:t>1/3</w:t>
      </w:r>
      <w:r w:rsidRPr="00341E3E">
        <w:rPr>
          <w:rFonts w:ascii="Times New Roman" w:hAnsi="Times New Roman"/>
          <w:sz w:val="24"/>
          <w:szCs w:val="24"/>
        </w:rPr>
        <w:t xml:space="preserve"> uczniów szkół </w:t>
      </w:r>
      <w:proofErr w:type="spellStart"/>
      <w:r w:rsidRPr="00341E3E">
        <w:rPr>
          <w:rFonts w:ascii="Times New Roman" w:hAnsi="Times New Roman"/>
          <w:sz w:val="24"/>
          <w:szCs w:val="24"/>
        </w:rPr>
        <w:t>ponadgimnazjalnych</w:t>
      </w:r>
      <w:proofErr w:type="spellEnd"/>
      <w:r w:rsidRPr="00341E3E">
        <w:rPr>
          <w:rFonts w:ascii="Times New Roman" w:hAnsi="Times New Roman"/>
          <w:sz w:val="24"/>
          <w:szCs w:val="24"/>
        </w:rPr>
        <w:t xml:space="preserve"> potwierdza występowanie tego typu incydentów.</w:t>
      </w:r>
    </w:p>
    <w:p w:rsidR="008B584E" w:rsidRPr="00D131BF" w:rsidRDefault="008B584E" w:rsidP="00D131BF">
      <w:pPr>
        <w:spacing w:after="0" w:line="240" w:lineRule="auto"/>
        <w:jc w:val="both"/>
        <w:rPr>
          <w:sz w:val="28"/>
        </w:rPr>
      </w:pPr>
    </w:p>
    <w:p w:rsidR="00351D25" w:rsidRPr="00351D25" w:rsidRDefault="00351D25" w:rsidP="00351D25">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t>POSTAWY DOROSŁCH A PICIE ALKOHOLU PRZEZ MŁODZIEŻ</w:t>
      </w:r>
    </w:p>
    <w:p w:rsidR="00351D25" w:rsidRPr="00114BD0" w:rsidRDefault="00351D25" w:rsidP="00114BD0">
      <w:pPr>
        <w:spacing w:after="0" w:line="240" w:lineRule="auto"/>
        <w:rPr>
          <w:rFonts w:ascii="Times New Roman" w:hAnsi="Times New Roman"/>
          <w:sz w:val="24"/>
          <w:szCs w:val="24"/>
        </w:rPr>
      </w:pPr>
    </w:p>
    <w:p w:rsidR="008F197D" w:rsidRPr="00351D25" w:rsidRDefault="008F197D" w:rsidP="00114BD0">
      <w:pPr>
        <w:pStyle w:val="Tekstpodstawowy2"/>
        <w:spacing w:after="0" w:line="240" w:lineRule="auto"/>
        <w:jc w:val="both"/>
        <w:rPr>
          <w:rFonts w:ascii="Times New Roman" w:hAnsi="Times New Roman"/>
          <w:bCs/>
          <w:sz w:val="24"/>
          <w:szCs w:val="24"/>
        </w:rPr>
      </w:pPr>
      <w:r w:rsidRPr="00351D25">
        <w:rPr>
          <w:rFonts w:ascii="Times New Roman" w:hAnsi="Times New Roman"/>
          <w:bCs/>
          <w:sz w:val="24"/>
          <w:szCs w:val="24"/>
        </w:rPr>
        <w:t xml:space="preserve">Wiedza na temat alkoholu, jego działania, funkcji społecznych, czy niebezpieczeństw związanych z jego nadużywaniem kształtuje się już od wczesnego dzieciństwa. W okresie dzieciństwa i dojrzewania formują się także postawy i przekonania związane z alkoholem. Niezwykle istotną rolę w kształtowaniu tych poglądów pełnią rodzice, później wychowawcy i inne dorosłe osoby z otoczenia. Zobaczmy, z jakimi wzorcami postępowania stykała się i styka nadal młodzież. Na pytanie: </w:t>
      </w:r>
      <w:r w:rsidRPr="00351D25">
        <w:rPr>
          <w:rFonts w:ascii="Times New Roman" w:hAnsi="Times New Roman"/>
          <w:sz w:val="24"/>
          <w:szCs w:val="24"/>
        </w:rPr>
        <w:t>„Z kim po raz pierwszy piłeś alkohol”*</w:t>
      </w:r>
      <w:r w:rsidRPr="00351D25">
        <w:rPr>
          <w:rFonts w:ascii="Times New Roman" w:hAnsi="Times New Roman"/>
          <w:bCs/>
          <w:sz w:val="24"/>
          <w:szCs w:val="24"/>
        </w:rPr>
        <w:t xml:space="preserve">  uczniowie odpowiadali:</w:t>
      </w:r>
    </w:p>
    <w:p w:rsidR="00114BD0" w:rsidRPr="00114BD0" w:rsidRDefault="00114BD0" w:rsidP="00114BD0">
      <w:pPr>
        <w:pStyle w:val="Tekstpodstawowy2"/>
        <w:spacing w:after="0" w:line="240" w:lineRule="auto"/>
        <w:jc w:val="both"/>
        <w:rPr>
          <w:rFonts w:ascii="Times New Roman" w:hAnsi="Times New Roman"/>
          <w:b/>
          <w:bCs/>
          <w:sz w:val="16"/>
          <w:szCs w:val="16"/>
        </w:rPr>
      </w:pPr>
    </w:p>
    <w:tbl>
      <w:tblPr>
        <w:tblpPr w:leftFromText="141" w:rightFromText="141" w:vertAnchor="text" w:horzAnchor="page" w:tblpX="2068"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3"/>
        <w:gridCol w:w="803"/>
        <w:gridCol w:w="804"/>
      </w:tblGrid>
      <w:tr w:rsidR="008F197D">
        <w:trPr>
          <w:trHeight w:val="372"/>
        </w:trPr>
        <w:tc>
          <w:tcPr>
            <w:tcW w:w="4513" w:type="dxa"/>
            <w:tcBorders>
              <w:top w:val="thinThickSmallGap" w:sz="24" w:space="0" w:color="auto"/>
              <w:left w:val="nil"/>
              <w:bottom w:val="single" w:sz="4" w:space="0" w:color="auto"/>
              <w:right w:val="double" w:sz="4" w:space="0" w:color="auto"/>
            </w:tcBorders>
            <w:shd w:val="clear" w:color="auto" w:fill="auto"/>
          </w:tcPr>
          <w:p w:rsidR="008F197D" w:rsidRPr="00114BD0" w:rsidRDefault="008F197D" w:rsidP="00114BD0">
            <w:pPr>
              <w:spacing w:after="0" w:line="240" w:lineRule="auto"/>
              <w:rPr>
                <w:rFonts w:ascii="Times New Roman" w:hAnsi="Times New Roman"/>
                <w:b/>
                <w:bCs/>
                <w:color w:val="003366"/>
                <w:sz w:val="24"/>
                <w:szCs w:val="24"/>
              </w:rPr>
            </w:pPr>
            <w:r w:rsidRPr="00114BD0">
              <w:rPr>
                <w:rFonts w:ascii="Times New Roman" w:hAnsi="Times New Roman"/>
                <w:b/>
                <w:bCs/>
                <w:color w:val="003366"/>
                <w:sz w:val="24"/>
                <w:szCs w:val="24"/>
              </w:rPr>
              <w:t>Z kolegą</w:t>
            </w:r>
          </w:p>
        </w:tc>
        <w:tc>
          <w:tcPr>
            <w:tcW w:w="803" w:type="dxa"/>
            <w:tcBorders>
              <w:top w:val="thinThickSmallGap" w:sz="24" w:space="0" w:color="auto"/>
              <w:left w:val="double" w:sz="4" w:space="0" w:color="auto"/>
              <w:bottom w:val="single" w:sz="4" w:space="0" w:color="auto"/>
              <w:right w:val="nil"/>
            </w:tcBorders>
            <w:shd w:val="clear" w:color="auto" w:fill="CCFFFF"/>
          </w:tcPr>
          <w:p w:rsidR="008F197D" w:rsidRPr="00114BD0" w:rsidRDefault="00BC4146" w:rsidP="00114BD0">
            <w:pPr>
              <w:spacing w:after="0" w:line="240" w:lineRule="auto"/>
              <w:jc w:val="right"/>
              <w:rPr>
                <w:rFonts w:ascii="Times New Roman" w:hAnsi="Times New Roman"/>
                <w:b/>
                <w:bCs/>
                <w:sz w:val="24"/>
                <w:szCs w:val="24"/>
              </w:rPr>
            </w:pPr>
            <w:r>
              <w:rPr>
                <w:rFonts w:ascii="Times New Roman" w:hAnsi="Times New Roman"/>
                <w:b/>
                <w:bCs/>
                <w:sz w:val="24"/>
                <w:szCs w:val="24"/>
              </w:rPr>
              <w:t>60</w:t>
            </w:r>
          </w:p>
        </w:tc>
        <w:tc>
          <w:tcPr>
            <w:tcW w:w="804" w:type="dxa"/>
            <w:tcBorders>
              <w:top w:val="thinThickSmallGap" w:sz="24" w:space="0" w:color="auto"/>
              <w:left w:val="nil"/>
              <w:bottom w:val="single" w:sz="4" w:space="0" w:color="auto"/>
              <w:right w:val="nil"/>
            </w:tcBorders>
            <w:shd w:val="clear" w:color="auto" w:fill="CCFFFF"/>
          </w:tcPr>
          <w:p w:rsidR="008F197D" w:rsidRPr="00114BD0" w:rsidRDefault="008F197D" w:rsidP="00114BD0">
            <w:pPr>
              <w:spacing w:after="0" w:line="240" w:lineRule="auto"/>
              <w:rPr>
                <w:rFonts w:ascii="Times New Roman" w:hAnsi="Times New Roman"/>
                <w:sz w:val="24"/>
                <w:szCs w:val="24"/>
              </w:rPr>
            </w:pPr>
            <w:r w:rsidRPr="00114BD0">
              <w:rPr>
                <w:rFonts w:ascii="Times New Roman" w:hAnsi="Times New Roman"/>
                <w:b/>
                <w:bCs/>
                <w:sz w:val="24"/>
                <w:szCs w:val="24"/>
              </w:rPr>
              <w:t>%</w:t>
            </w:r>
          </w:p>
        </w:tc>
      </w:tr>
      <w:tr w:rsidR="008F197D">
        <w:trPr>
          <w:trHeight w:val="373"/>
        </w:trPr>
        <w:tc>
          <w:tcPr>
            <w:tcW w:w="4513" w:type="dxa"/>
            <w:tcBorders>
              <w:top w:val="single" w:sz="4" w:space="0" w:color="auto"/>
              <w:left w:val="nil"/>
              <w:bottom w:val="single" w:sz="4" w:space="0" w:color="auto"/>
              <w:right w:val="double" w:sz="4" w:space="0" w:color="auto"/>
            </w:tcBorders>
            <w:shd w:val="clear" w:color="auto" w:fill="auto"/>
          </w:tcPr>
          <w:p w:rsidR="008F197D" w:rsidRPr="00114BD0" w:rsidRDefault="008F197D" w:rsidP="00114BD0">
            <w:pPr>
              <w:spacing w:after="0" w:line="240" w:lineRule="auto"/>
              <w:rPr>
                <w:rFonts w:ascii="Times New Roman" w:hAnsi="Times New Roman"/>
                <w:b/>
                <w:bCs/>
                <w:color w:val="003366"/>
                <w:sz w:val="24"/>
                <w:szCs w:val="24"/>
              </w:rPr>
            </w:pPr>
            <w:r w:rsidRPr="00114BD0">
              <w:rPr>
                <w:rFonts w:ascii="Times New Roman" w:hAnsi="Times New Roman"/>
                <w:b/>
                <w:bCs/>
                <w:color w:val="003366"/>
                <w:sz w:val="24"/>
                <w:szCs w:val="24"/>
              </w:rPr>
              <w:t>Z rodzicami</w:t>
            </w:r>
          </w:p>
        </w:tc>
        <w:tc>
          <w:tcPr>
            <w:tcW w:w="803" w:type="dxa"/>
            <w:tcBorders>
              <w:top w:val="single" w:sz="4" w:space="0" w:color="auto"/>
              <w:left w:val="double" w:sz="4" w:space="0" w:color="auto"/>
              <w:bottom w:val="single" w:sz="4" w:space="0" w:color="auto"/>
              <w:right w:val="nil"/>
            </w:tcBorders>
            <w:shd w:val="clear" w:color="auto" w:fill="CCFFFF"/>
          </w:tcPr>
          <w:p w:rsidR="008F197D" w:rsidRPr="00114BD0" w:rsidRDefault="00BC4146" w:rsidP="00114BD0">
            <w:pPr>
              <w:spacing w:after="0" w:line="240" w:lineRule="auto"/>
              <w:jc w:val="right"/>
              <w:rPr>
                <w:rFonts w:ascii="Times New Roman" w:hAnsi="Times New Roman"/>
                <w:b/>
                <w:bCs/>
                <w:sz w:val="24"/>
                <w:szCs w:val="24"/>
              </w:rPr>
            </w:pPr>
            <w:r>
              <w:rPr>
                <w:rFonts w:ascii="Times New Roman" w:hAnsi="Times New Roman"/>
                <w:b/>
                <w:bCs/>
                <w:sz w:val="24"/>
                <w:szCs w:val="24"/>
              </w:rPr>
              <w:t>21</w:t>
            </w:r>
          </w:p>
        </w:tc>
        <w:tc>
          <w:tcPr>
            <w:tcW w:w="804" w:type="dxa"/>
            <w:tcBorders>
              <w:top w:val="single" w:sz="4" w:space="0" w:color="auto"/>
              <w:left w:val="nil"/>
              <w:bottom w:val="single" w:sz="4" w:space="0" w:color="auto"/>
              <w:right w:val="nil"/>
            </w:tcBorders>
            <w:shd w:val="clear" w:color="auto" w:fill="CCFFFF"/>
          </w:tcPr>
          <w:p w:rsidR="008F197D" w:rsidRPr="00114BD0" w:rsidRDefault="008F197D" w:rsidP="00114BD0">
            <w:pPr>
              <w:spacing w:after="0" w:line="240" w:lineRule="auto"/>
              <w:rPr>
                <w:rFonts w:ascii="Times New Roman" w:hAnsi="Times New Roman"/>
                <w:sz w:val="24"/>
                <w:szCs w:val="24"/>
              </w:rPr>
            </w:pPr>
            <w:r w:rsidRPr="00114BD0">
              <w:rPr>
                <w:rFonts w:ascii="Times New Roman" w:hAnsi="Times New Roman"/>
                <w:b/>
                <w:bCs/>
                <w:sz w:val="24"/>
                <w:szCs w:val="24"/>
              </w:rPr>
              <w:t>%</w:t>
            </w:r>
          </w:p>
        </w:tc>
      </w:tr>
      <w:tr w:rsidR="008F197D">
        <w:trPr>
          <w:trHeight w:val="373"/>
        </w:trPr>
        <w:tc>
          <w:tcPr>
            <w:tcW w:w="4513" w:type="dxa"/>
            <w:tcBorders>
              <w:top w:val="single" w:sz="4" w:space="0" w:color="auto"/>
              <w:left w:val="nil"/>
              <w:bottom w:val="single" w:sz="4" w:space="0" w:color="auto"/>
              <w:right w:val="double" w:sz="4" w:space="0" w:color="auto"/>
            </w:tcBorders>
            <w:shd w:val="clear" w:color="auto" w:fill="auto"/>
          </w:tcPr>
          <w:p w:rsidR="008F197D" w:rsidRPr="00114BD0" w:rsidRDefault="008F197D" w:rsidP="00114BD0">
            <w:pPr>
              <w:spacing w:after="0" w:line="240" w:lineRule="auto"/>
              <w:rPr>
                <w:rFonts w:ascii="Times New Roman" w:hAnsi="Times New Roman"/>
                <w:b/>
                <w:bCs/>
                <w:color w:val="003366"/>
                <w:sz w:val="24"/>
                <w:szCs w:val="24"/>
              </w:rPr>
            </w:pPr>
            <w:r w:rsidRPr="00114BD0">
              <w:rPr>
                <w:rFonts w:ascii="Times New Roman" w:hAnsi="Times New Roman"/>
                <w:b/>
                <w:bCs/>
                <w:color w:val="003366"/>
                <w:sz w:val="24"/>
                <w:szCs w:val="24"/>
              </w:rPr>
              <w:t>Z innym dorosłym członkiem rodziny</w:t>
            </w:r>
          </w:p>
        </w:tc>
        <w:tc>
          <w:tcPr>
            <w:tcW w:w="803" w:type="dxa"/>
            <w:tcBorders>
              <w:top w:val="single" w:sz="4" w:space="0" w:color="auto"/>
              <w:left w:val="double" w:sz="4" w:space="0" w:color="auto"/>
              <w:bottom w:val="single" w:sz="4" w:space="0" w:color="auto"/>
              <w:right w:val="nil"/>
            </w:tcBorders>
            <w:shd w:val="clear" w:color="auto" w:fill="CCFFFF"/>
          </w:tcPr>
          <w:p w:rsidR="008F197D" w:rsidRPr="00114BD0" w:rsidRDefault="00BC4146" w:rsidP="00114BD0">
            <w:pPr>
              <w:spacing w:after="0" w:line="240" w:lineRule="auto"/>
              <w:jc w:val="right"/>
              <w:rPr>
                <w:rFonts w:ascii="Times New Roman" w:hAnsi="Times New Roman"/>
                <w:b/>
                <w:bCs/>
                <w:sz w:val="24"/>
                <w:szCs w:val="24"/>
              </w:rPr>
            </w:pPr>
            <w:r>
              <w:rPr>
                <w:rFonts w:ascii="Times New Roman" w:hAnsi="Times New Roman"/>
                <w:b/>
                <w:bCs/>
                <w:sz w:val="24"/>
                <w:szCs w:val="24"/>
              </w:rPr>
              <w:t>9</w:t>
            </w:r>
          </w:p>
        </w:tc>
        <w:tc>
          <w:tcPr>
            <w:tcW w:w="804" w:type="dxa"/>
            <w:tcBorders>
              <w:top w:val="single" w:sz="4" w:space="0" w:color="auto"/>
              <w:left w:val="nil"/>
              <w:bottom w:val="single" w:sz="4" w:space="0" w:color="auto"/>
              <w:right w:val="nil"/>
            </w:tcBorders>
            <w:shd w:val="clear" w:color="auto" w:fill="CCFFFF"/>
          </w:tcPr>
          <w:p w:rsidR="008F197D" w:rsidRPr="00114BD0" w:rsidRDefault="008F197D" w:rsidP="00114BD0">
            <w:pPr>
              <w:spacing w:after="0" w:line="240" w:lineRule="auto"/>
              <w:rPr>
                <w:rFonts w:ascii="Times New Roman" w:hAnsi="Times New Roman"/>
                <w:sz w:val="24"/>
                <w:szCs w:val="24"/>
              </w:rPr>
            </w:pPr>
            <w:r w:rsidRPr="00114BD0">
              <w:rPr>
                <w:rFonts w:ascii="Times New Roman" w:hAnsi="Times New Roman"/>
                <w:b/>
                <w:bCs/>
                <w:sz w:val="24"/>
                <w:szCs w:val="24"/>
              </w:rPr>
              <w:t>%</w:t>
            </w:r>
          </w:p>
        </w:tc>
      </w:tr>
      <w:tr w:rsidR="008F197D">
        <w:trPr>
          <w:trHeight w:val="373"/>
        </w:trPr>
        <w:tc>
          <w:tcPr>
            <w:tcW w:w="4513" w:type="dxa"/>
            <w:tcBorders>
              <w:top w:val="single" w:sz="4" w:space="0" w:color="auto"/>
              <w:left w:val="nil"/>
              <w:bottom w:val="single" w:sz="4" w:space="0" w:color="auto"/>
              <w:right w:val="double" w:sz="4" w:space="0" w:color="auto"/>
            </w:tcBorders>
            <w:shd w:val="clear" w:color="auto" w:fill="auto"/>
          </w:tcPr>
          <w:p w:rsidR="008F197D" w:rsidRPr="00114BD0" w:rsidRDefault="008F197D" w:rsidP="00114BD0">
            <w:pPr>
              <w:spacing w:after="0" w:line="240" w:lineRule="auto"/>
              <w:rPr>
                <w:rFonts w:ascii="Times New Roman" w:hAnsi="Times New Roman"/>
                <w:b/>
                <w:bCs/>
                <w:color w:val="003366"/>
                <w:sz w:val="24"/>
                <w:szCs w:val="24"/>
              </w:rPr>
            </w:pPr>
            <w:r w:rsidRPr="00114BD0">
              <w:rPr>
                <w:rFonts w:ascii="Times New Roman" w:hAnsi="Times New Roman"/>
                <w:b/>
                <w:bCs/>
                <w:color w:val="003366"/>
                <w:sz w:val="24"/>
                <w:szCs w:val="24"/>
              </w:rPr>
              <w:t>Z innym dorosłym</w:t>
            </w:r>
          </w:p>
        </w:tc>
        <w:tc>
          <w:tcPr>
            <w:tcW w:w="803" w:type="dxa"/>
            <w:tcBorders>
              <w:top w:val="single" w:sz="4" w:space="0" w:color="auto"/>
              <w:left w:val="double" w:sz="4" w:space="0" w:color="auto"/>
              <w:bottom w:val="single" w:sz="4" w:space="0" w:color="auto"/>
              <w:right w:val="nil"/>
            </w:tcBorders>
            <w:shd w:val="clear" w:color="auto" w:fill="CCFFFF"/>
          </w:tcPr>
          <w:p w:rsidR="008F197D" w:rsidRPr="00114BD0" w:rsidRDefault="00BC4146" w:rsidP="00114BD0">
            <w:pPr>
              <w:spacing w:after="0" w:line="240" w:lineRule="auto"/>
              <w:jc w:val="right"/>
              <w:rPr>
                <w:rFonts w:ascii="Times New Roman" w:hAnsi="Times New Roman"/>
                <w:b/>
                <w:bCs/>
                <w:sz w:val="24"/>
                <w:szCs w:val="24"/>
              </w:rPr>
            </w:pPr>
            <w:r>
              <w:rPr>
                <w:rFonts w:ascii="Times New Roman" w:hAnsi="Times New Roman"/>
                <w:b/>
                <w:bCs/>
                <w:sz w:val="24"/>
                <w:szCs w:val="24"/>
              </w:rPr>
              <w:t>2</w:t>
            </w:r>
          </w:p>
        </w:tc>
        <w:tc>
          <w:tcPr>
            <w:tcW w:w="804" w:type="dxa"/>
            <w:tcBorders>
              <w:top w:val="single" w:sz="4" w:space="0" w:color="auto"/>
              <w:left w:val="nil"/>
              <w:bottom w:val="single" w:sz="4" w:space="0" w:color="auto"/>
              <w:right w:val="nil"/>
            </w:tcBorders>
            <w:shd w:val="clear" w:color="auto" w:fill="CCFFFF"/>
          </w:tcPr>
          <w:p w:rsidR="008F197D" w:rsidRPr="00114BD0" w:rsidRDefault="008F197D" w:rsidP="00114BD0">
            <w:pPr>
              <w:spacing w:after="0" w:line="240" w:lineRule="auto"/>
              <w:rPr>
                <w:rFonts w:ascii="Times New Roman" w:hAnsi="Times New Roman"/>
                <w:sz w:val="24"/>
                <w:szCs w:val="24"/>
              </w:rPr>
            </w:pPr>
            <w:r w:rsidRPr="00114BD0">
              <w:rPr>
                <w:rFonts w:ascii="Times New Roman" w:hAnsi="Times New Roman"/>
                <w:b/>
                <w:bCs/>
                <w:sz w:val="24"/>
                <w:szCs w:val="24"/>
              </w:rPr>
              <w:t>%</w:t>
            </w:r>
          </w:p>
        </w:tc>
      </w:tr>
      <w:tr w:rsidR="008F197D">
        <w:trPr>
          <w:trHeight w:val="373"/>
        </w:trPr>
        <w:tc>
          <w:tcPr>
            <w:tcW w:w="4513" w:type="dxa"/>
            <w:tcBorders>
              <w:top w:val="single" w:sz="4" w:space="0" w:color="auto"/>
              <w:left w:val="nil"/>
              <w:bottom w:val="thinThickSmallGap" w:sz="24" w:space="0" w:color="auto"/>
              <w:right w:val="double" w:sz="4" w:space="0" w:color="auto"/>
            </w:tcBorders>
            <w:shd w:val="clear" w:color="auto" w:fill="auto"/>
          </w:tcPr>
          <w:p w:rsidR="008F197D" w:rsidRPr="00114BD0" w:rsidRDefault="008F197D" w:rsidP="00114BD0">
            <w:pPr>
              <w:spacing w:after="0" w:line="240" w:lineRule="auto"/>
              <w:rPr>
                <w:rFonts w:ascii="Times New Roman" w:hAnsi="Times New Roman"/>
                <w:b/>
                <w:bCs/>
                <w:color w:val="003366"/>
                <w:sz w:val="24"/>
                <w:szCs w:val="24"/>
              </w:rPr>
            </w:pPr>
            <w:r w:rsidRPr="00114BD0">
              <w:rPr>
                <w:rFonts w:ascii="Times New Roman" w:hAnsi="Times New Roman"/>
                <w:b/>
                <w:bCs/>
                <w:color w:val="003366"/>
                <w:sz w:val="24"/>
                <w:szCs w:val="24"/>
              </w:rPr>
              <w:t>Sam</w:t>
            </w:r>
          </w:p>
        </w:tc>
        <w:tc>
          <w:tcPr>
            <w:tcW w:w="803" w:type="dxa"/>
            <w:tcBorders>
              <w:top w:val="single" w:sz="4" w:space="0" w:color="auto"/>
              <w:left w:val="double" w:sz="4" w:space="0" w:color="auto"/>
              <w:bottom w:val="thinThickSmallGap" w:sz="24" w:space="0" w:color="auto"/>
              <w:right w:val="nil"/>
            </w:tcBorders>
            <w:shd w:val="clear" w:color="auto" w:fill="CCFFFF"/>
          </w:tcPr>
          <w:p w:rsidR="008F197D" w:rsidRPr="00114BD0" w:rsidRDefault="00BC4146" w:rsidP="00114BD0">
            <w:pPr>
              <w:spacing w:after="0" w:line="240" w:lineRule="auto"/>
              <w:jc w:val="right"/>
              <w:rPr>
                <w:rFonts w:ascii="Times New Roman" w:hAnsi="Times New Roman"/>
                <w:b/>
                <w:bCs/>
                <w:sz w:val="24"/>
                <w:szCs w:val="24"/>
              </w:rPr>
            </w:pPr>
            <w:r>
              <w:rPr>
                <w:rFonts w:ascii="Times New Roman" w:hAnsi="Times New Roman"/>
                <w:b/>
                <w:bCs/>
                <w:sz w:val="24"/>
                <w:szCs w:val="24"/>
              </w:rPr>
              <w:t>8</w:t>
            </w:r>
          </w:p>
        </w:tc>
        <w:tc>
          <w:tcPr>
            <w:tcW w:w="804" w:type="dxa"/>
            <w:tcBorders>
              <w:top w:val="single" w:sz="4" w:space="0" w:color="auto"/>
              <w:left w:val="nil"/>
              <w:bottom w:val="thinThickSmallGap" w:sz="24" w:space="0" w:color="auto"/>
              <w:right w:val="nil"/>
            </w:tcBorders>
            <w:shd w:val="clear" w:color="auto" w:fill="CCFFFF"/>
          </w:tcPr>
          <w:p w:rsidR="008F197D" w:rsidRPr="00114BD0" w:rsidRDefault="008F197D" w:rsidP="00114BD0">
            <w:pPr>
              <w:spacing w:after="0" w:line="240" w:lineRule="auto"/>
              <w:rPr>
                <w:rFonts w:ascii="Times New Roman" w:hAnsi="Times New Roman"/>
                <w:b/>
                <w:bCs/>
                <w:sz w:val="24"/>
                <w:szCs w:val="24"/>
              </w:rPr>
            </w:pPr>
            <w:r w:rsidRPr="00114BD0">
              <w:rPr>
                <w:rFonts w:ascii="Times New Roman" w:hAnsi="Times New Roman"/>
                <w:b/>
                <w:bCs/>
                <w:sz w:val="24"/>
                <w:szCs w:val="24"/>
              </w:rPr>
              <w:t>%</w:t>
            </w:r>
          </w:p>
        </w:tc>
      </w:tr>
    </w:tbl>
    <w:p w:rsidR="008F197D" w:rsidRDefault="008F197D" w:rsidP="00114BD0">
      <w:pPr>
        <w:pStyle w:val="Tekstpodstawowy2"/>
        <w:spacing w:after="0"/>
        <w:jc w:val="both"/>
        <w:rPr>
          <w:b/>
          <w:bCs/>
          <w:sz w:val="16"/>
          <w:szCs w:val="16"/>
        </w:rPr>
      </w:pPr>
    </w:p>
    <w:p w:rsidR="008F197D" w:rsidRDefault="008F197D" w:rsidP="008F197D">
      <w:pPr>
        <w:jc w:val="center"/>
        <w:rPr>
          <w:rFonts w:ascii="Arial Narrow" w:hAnsi="Arial Narrow"/>
          <w:b/>
          <w:bCs/>
          <w:sz w:val="16"/>
          <w:szCs w:val="16"/>
        </w:rPr>
      </w:pPr>
    </w:p>
    <w:p w:rsidR="008F197D" w:rsidRDefault="008F197D" w:rsidP="008F197D">
      <w:pPr>
        <w:jc w:val="center"/>
        <w:rPr>
          <w:rFonts w:ascii="Arial Narrow" w:hAnsi="Arial Narrow"/>
          <w:b/>
          <w:bCs/>
          <w:sz w:val="16"/>
          <w:szCs w:val="16"/>
        </w:rPr>
      </w:pPr>
    </w:p>
    <w:p w:rsidR="008F197D" w:rsidRDefault="008F197D" w:rsidP="008F197D">
      <w:pPr>
        <w:jc w:val="center"/>
        <w:rPr>
          <w:rFonts w:ascii="Arial Narrow" w:hAnsi="Arial Narrow"/>
          <w:b/>
          <w:bCs/>
          <w:sz w:val="16"/>
          <w:szCs w:val="16"/>
        </w:rPr>
      </w:pPr>
    </w:p>
    <w:p w:rsidR="00114BD0" w:rsidRDefault="00114BD0" w:rsidP="008F197D">
      <w:pPr>
        <w:jc w:val="center"/>
        <w:rPr>
          <w:rFonts w:ascii="Arial Narrow" w:hAnsi="Arial Narrow"/>
          <w:b/>
          <w:bCs/>
          <w:sz w:val="16"/>
          <w:szCs w:val="16"/>
        </w:rPr>
      </w:pPr>
    </w:p>
    <w:p w:rsidR="008F197D" w:rsidRDefault="008F197D" w:rsidP="00114BD0">
      <w:pPr>
        <w:spacing w:after="0" w:line="240" w:lineRule="auto"/>
        <w:jc w:val="center"/>
        <w:rPr>
          <w:rFonts w:ascii="Arial Narrow" w:hAnsi="Arial Narrow"/>
          <w:b/>
          <w:bCs/>
          <w:sz w:val="16"/>
          <w:szCs w:val="16"/>
        </w:rPr>
      </w:pPr>
    </w:p>
    <w:p w:rsidR="008F197D" w:rsidRPr="00114BD0" w:rsidRDefault="008F197D" w:rsidP="00114BD0">
      <w:pPr>
        <w:spacing w:after="0" w:line="240" w:lineRule="auto"/>
        <w:rPr>
          <w:rFonts w:ascii="Arial Narrow" w:hAnsi="Arial Narrow"/>
          <w:b/>
          <w:bCs/>
          <w:i/>
          <w:sz w:val="18"/>
          <w:szCs w:val="18"/>
        </w:rPr>
      </w:pPr>
      <w:r w:rsidRPr="00114BD0">
        <w:rPr>
          <w:rFonts w:ascii="Arial Narrow" w:hAnsi="Arial Narrow"/>
          <w:b/>
          <w:bCs/>
          <w:i/>
          <w:sz w:val="18"/>
          <w:szCs w:val="18"/>
        </w:rPr>
        <w:t xml:space="preserve">           *Podane liczby odnoszą się tylko tych osób, które miały już kontakt z alkoholem.</w:t>
      </w:r>
    </w:p>
    <w:p w:rsidR="00114BD0" w:rsidRPr="00114BD0" w:rsidRDefault="00114BD0" w:rsidP="00114BD0">
      <w:pPr>
        <w:spacing w:after="0" w:line="240" w:lineRule="auto"/>
        <w:rPr>
          <w:i/>
        </w:rPr>
      </w:pPr>
    </w:p>
    <w:p w:rsidR="008F197D" w:rsidRPr="00114BD0" w:rsidRDefault="008F197D" w:rsidP="00114BD0">
      <w:pPr>
        <w:pBdr>
          <w:top w:val="single" w:sz="18" w:space="1" w:color="auto"/>
          <w:left w:val="single" w:sz="18" w:space="0" w:color="auto"/>
          <w:bottom w:val="single" w:sz="18" w:space="1" w:color="auto"/>
          <w:right w:val="single" w:sz="18" w:space="4" w:color="auto"/>
        </w:pBdr>
        <w:spacing w:after="0" w:line="240" w:lineRule="auto"/>
        <w:jc w:val="center"/>
        <w:rPr>
          <w:rFonts w:ascii="Arial Narrow" w:hAnsi="Arial Narrow"/>
          <w:color w:val="800000"/>
          <w:sz w:val="24"/>
          <w:szCs w:val="24"/>
        </w:rPr>
      </w:pPr>
      <w:r w:rsidRPr="00114BD0">
        <w:rPr>
          <w:rFonts w:ascii="Arial Narrow" w:hAnsi="Arial Narrow"/>
          <w:b/>
          <w:bCs/>
          <w:color w:val="800000"/>
          <w:sz w:val="24"/>
          <w:szCs w:val="24"/>
        </w:rPr>
        <w:t xml:space="preserve">Prawie w co </w:t>
      </w:r>
      <w:r w:rsidR="00BC4146">
        <w:rPr>
          <w:rFonts w:ascii="Arial Narrow" w:hAnsi="Arial Narrow"/>
          <w:b/>
          <w:bCs/>
          <w:color w:val="800000"/>
          <w:sz w:val="24"/>
          <w:szCs w:val="24"/>
        </w:rPr>
        <w:t>trzecim</w:t>
      </w:r>
      <w:r w:rsidRPr="00114BD0">
        <w:rPr>
          <w:rFonts w:ascii="Arial Narrow" w:hAnsi="Arial Narrow"/>
          <w:b/>
          <w:bCs/>
          <w:color w:val="800000"/>
          <w:sz w:val="24"/>
          <w:szCs w:val="24"/>
        </w:rPr>
        <w:t xml:space="preserve"> przypadku osobami, które po raz pierwszy poczęstowały młodego człowieka alkoholem, byli dorośli </w:t>
      </w:r>
      <w:r w:rsidRPr="00114BD0">
        <w:rPr>
          <w:rFonts w:ascii="Arial Narrow" w:hAnsi="Arial Narrow"/>
          <w:b/>
          <w:bCs/>
          <w:color w:val="800000"/>
          <w:sz w:val="24"/>
          <w:szCs w:val="24"/>
          <w:u w:val="single"/>
        </w:rPr>
        <w:t>(najczęściej rodzice)</w:t>
      </w:r>
      <w:r w:rsidRPr="00114BD0">
        <w:rPr>
          <w:rFonts w:ascii="Arial Narrow" w:hAnsi="Arial Narrow"/>
          <w:b/>
          <w:bCs/>
          <w:color w:val="800000"/>
          <w:sz w:val="24"/>
          <w:szCs w:val="24"/>
        </w:rPr>
        <w:t xml:space="preserve">. </w:t>
      </w:r>
    </w:p>
    <w:p w:rsidR="00114BD0" w:rsidRDefault="00114BD0" w:rsidP="00114BD0">
      <w:pPr>
        <w:spacing w:after="0" w:line="240" w:lineRule="auto"/>
        <w:jc w:val="both"/>
        <w:rPr>
          <w:rFonts w:ascii="Times New Roman" w:hAnsi="Times New Roman"/>
          <w:sz w:val="24"/>
          <w:szCs w:val="24"/>
        </w:rPr>
      </w:pPr>
    </w:p>
    <w:p w:rsidR="008F197D" w:rsidRPr="00114BD0" w:rsidRDefault="008F197D" w:rsidP="00114BD0">
      <w:pPr>
        <w:spacing w:after="0" w:line="240" w:lineRule="auto"/>
        <w:jc w:val="both"/>
        <w:rPr>
          <w:rFonts w:ascii="Times New Roman" w:hAnsi="Times New Roman"/>
          <w:sz w:val="24"/>
          <w:szCs w:val="24"/>
        </w:rPr>
      </w:pPr>
      <w:r w:rsidRPr="00114BD0">
        <w:rPr>
          <w:rFonts w:ascii="Times New Roman" w:hAnsi="Times New Roman"/>
          <w:sz w:val="24"/>
          <w:szCs w:val="24"/>
        </w:rPr>
        <w:t>Czynnikiem sprzyjającym alkoholizacji młodzieży jest nieprzestrzeganie ustawy o wychowaniu w trzeźwości i przeciwdziałaniu alkoholizmowi, szczególnie w zakresie art. 15 pkt 2 mówiącego o zakazie sprzedaży alkoholu osobom do lat 18. Taka postawa sprzedawców, oprócz bezpośrednich szkód wynikających z zakupu i spożywania alkoholu przez młodzież, stwarza wrażenie przyzwolenia dorosłych na picie przez młodych ludzi napojów alkoholowych.</w:t>
      </w:r>
    </w:p>
    <w:p w:rsidR="00BC4146" w:rsidRDefault="00BC4146" w:rsidP="008B584E">
      <w:pPr>
        <w:spacing w:after="0" w:line="240" w:lineRule="auto"/>
        <w:jc w:val="both"/>
        <w:rPr>
          <w:rFonts w:ascii="Times New Roman" w:hAnsi="Times New Roman"/>
          <w:sz w:val="24"/>
          <w:szCs w:val="24"/>
        </w:rPr>
      </w:pPr>
    </w:p>
    <w:p w:rsidR="008B584E" w:rsidRDefault="008B584E" w:rsidP="008B584E">
      <w:pPr>
        <w:spacing w:after="0" w:line="240" w:lineRule="auto"/>
        <w:jc w:val="both"/>
        <w:rPr>
          <w:rFonts w:ascii="Times New Roman" w:hAnsi="Times New Roman"/>
          <w:b/>
          <w:bCs/>
          <w:sz w:val="24"/>
          <w:szCs w:val="24"/>
        </w:rPr>
      </w:pPr>
      <w:r w:rsidRPr="00114BD0">
        <w:rPr>
          <w:rFonts w:ascii="Times New Roman" w:hAnsi="Times New Roman"/>
          <w:sz w:val="24"/>
          <w:szCs w:val="24"/>
        </w:rPr>
        <w:lastRenderedPageBreak/>
        <w:t xml:space="preserve">Aby zbadać skalę tego problemu zadaliśmy uczniom pytanie: </w:t>
      </w:r>
      <w:r w:rsidRPr="00114BD0">
        <w:rPr>
          <w:rFonts w:ascii="Times New Roman" w:hAnsi="Times New Roman"/>
          <w:b/>
          <w:bCs/>
          <w:sz w:val="24"/>
          <w:szCs w:val="24"/>
        </w:rPr>
        <w:t>Czy kiedyś samodzielnie kupiłeś alkohol”.</w:t>
      </w:r>
    </w:p>
    <w:p w:rsidR="008B584E" w:rsidRDefault="008B584E" w:rsidP="008B584E">
      <w:pPr>
        <w:spacing w:after="0" w:line="240" w:lineRule="auto"/>
        <w:contextualSpacing/>
        <w:jc w:val="both"/>
        <w:rPr>
          <w:rFonts w:ascii="Times New Roman" w:hAnsi="Times New Roman"/>
          <w:sz w:val="24"/>
          <w:szCs w:val="24"/>
        </w:rPr>
      </w:pPr>
    </w:p>
    <w:tbl>
      <w:tblPr>
        <w:tblpPr w:leftFromText="141" w:rightFromText="141" w:vertAnchor="text" w:horzAnchor="margin" w:tblpXSpec="center"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88"/>
        <w:gridCol w:w="720"/>
        <w:gridCol w:w="720"/>
      </w:tblGrid>
      <w:tr w:rsidR="008B584E">
        <w:trPr>
          <w:trHeight w:val="351"/>
        </w:trPr>
        <w:tc>
          <w:tcPr>
            <w:tcW w:w="6488" w:type="dxa"/>
            <w:tcBorders>
              <w:top w:val="thinThickSmallGap" w:sz="24" w:space="0" w:color="333300"/>
              <w:left w:val="double" w:sz="4" w:space="0" w:color="333300"/>
              <w:right w:val="double" w:sz="4" w:space="0" w:color="333300"/>
            </w:tcBorders>
            <w:shd w:val="clear" w:color="auto" w:fill="FFCC99"/>
          </w:tcPr>
          <w:p w:rsidR="008B584E" w:rsidRPr="00BF5662" w:rsidRDefault="008B584E" w:rsidP="008B584E">
            <w:pPr>
              <w:pStyle w:val="Tekstpodstawowy3"/>
              <w:rPr>
                <w:rFonts w:ascii="Goudy Stout" w:hAnsi="Goudy Stout"/>
                <w:b/>
                <w:color w:val="800000"/>
                <w:sz w:val="24"/>
              </w:rPr>
            </w:pPr>
            <w:r>
              <w:rPr>
                <w:rFonts w:ascii="Goudy Stout" w:hAnsi="Goudy Stout"/>
                <w:b/>
                <w:color w:val="800000"/>
                <w:sz w:val="24"/>
              </w:rPr>
              <w:t>KLASY VI</w:t>
            </w:r>
          </w:p>
        </w:tc>
        <w:tc>
          <w:tcPr>
            <w:tcW w:w="720" w:type="dxa"/>
            <w:tcBorders>
              <w:top w:val="thinThickSmallGap" w:sz="24" w:space="0" w:color="333300"/>
              <w:left w:val="double" w:sz="4" w:space="0" w:color="333300"/>
              <w:right w:val="nil"/>
            </w:tcBorders>
            <w:shd w:val="clear" w:color="auto" w:fill="FFCC99"/>
          </w:tcPr>
          <w:p w:rsidR="008B584E" w:rsidRPr="00C243C0" w:rsidRDefault="005A598C" w:rsidP="008B584E">
            <w:pPr>
              <w:pStyle w:val="Tekstpodstawowy3"/>
              <w:jc w:val="right"/>
              <w:rPr>
                <w:rFonts w:ascii="Goudy Stout" w:hAnsi="Goudy Stout"/>
                <w:b/>
                <w:sz w:val="24"/>
              </w:rPr>
            </w:pPr>
            <w:r>
              <w:rPr>
                <w:rFonts w:ascii="Goudy Stout" w:hAnsi="Goudy Stout"/>
                <w:b/>
                <w:sz w:val="24"/>
              </w:rPr>
              <w:t>0</w:t>
            </w:r>
          </w:p>
        </w:tc>
        <w:tc>
          <w:tcPr>
            <w:tcW w:w="720" w:type="dxa"/>
            <w:tcBorders>
              <w:top w:val="thinThickSmallGap" w:sz="24" w:space="0" w:color="333300"/>
              <w:left w:val="nil"/>
              <w:right w:val="double" w:sz="4" w:space="0" w:color="333300"/>
            </w:tcBorders>
            <w:shd w:val="clear" w:color="auto" w:fill="FFCC99"/>
          </w:tcPr>
          <w:p w:rsidR="008B584E" w:rsidRPr="00C243C0" w:rsidRDefault="008B584E" w:rsidP="008B584E">
            <w:pPr>
              <w:pStyle w:val="Tekstpodstawowy3"/>
              <w:rPr>
                <w:rFonts w:ascii="Goudy Stout" w:hAnsi="Goudy Stout"/>
                <w:b/>
                <w:sz w:val="24"/>
              </w:rPr>
            </w:pPr>
            <w:r w:rsidRPr="00C243C0">
              <w:rPr>
                <w:rFonts w:ascii="Goudy Stout" w:hAnsi="Goudy Stout"/>
                <w:b/>
                <w:sz w:val="24"/>
              </w:rPr>
              <w:t>%</w:t>
            </w:r>
          </w:p>
        </w:tc>
      </w:tr>
      <w:tr w:rsidR="008B584E">
        <w:trPr>
          <w:trHeight w:val="351"/>
        </w:trPr>
        <w:tc>
          <w:tcPr>
            <w:tcW w:w="6488" w:type="dxa"/>
            <w:tcBorders>
              <w:left w:val="double" w:sz="4" w:space="0" w:color="333300"/>
              <w:right w:val="double" w:sz="4" w:space="0" w:color="333300"/>
            </w:tcBorders>
            <w:shd w:val="clear" w:color="auto" w:fill="CCFFFF"/>
          </w:tcPr>
          <w:p w:rsidR="008B584E" w:rsidRPr="00BF5662" w:rsidRDefault="008B584E" w:rsidP="008B584E">
            <w:pPr>
              <w:spacing w:after="0" w:line="240" w:lineRule="auto"/>
              <w:rPr>
                <w:color w:val="003366"/>
              </w:rPr>
            </w:pPr>
            <w:r>
              <w:rPr>
                <w:rFonts w:ascii="Goudy Stout" w:hAnsi="Goudy Stout"/>
                <w:b/>
                <w:color w:val="003366"/>
                <w:sz w:val="24"/>
              </w:rPr>
              <w:t>KLASY iii GIMNAZJUM</w:t>
            </w:r>
          </w:p>
        </w:tc>
        <w:tc>
          <w:tcPr>
            <w:tcW w:w="720" w:type="dxa"/>
            <w:tcBorders>
              <w:left w:val="double" w:sz="4" w:space="0" w:color="333300"/>
              <w:right w:val="nil"/>
            </w:tcBorders>
            <w:shd w:val="clear" w:color="auto" w:fill="CCFFFF"/>
          </w:tcPr>
          <w:p w:rsidR="008B584E" w:rsidRPr="00C243C0" w:rsidRDefault="005A598C" w:rsidP="008B584E">
            <w:pPr>
              <w:pStyle w:val="Tekstpodstawowy3"/>
              <w:jc w:val="right"/>
              <w:rPr>
                <w:rFonts w:ascii="Goudy Stout" w:hAnsi="Goudy Stout"/>
                <w:b/>
                <w:sz w:val="24"/>
              </w:rPr>
            </w:pPr>
            <w:r>
              <w:rPr>
                <w:rFonts w:ascii="Goudy Stout" w:hAnsi="Goudy Stout"/>
                <w:b/>
                <w:sz w:val="24"/>
              </w:rPr>
              <w:t>21</w:t>
            </w:r>
          </w:p>
        </w:tc>
        <w:tc>
          <w:tcPr>
            <w:tcW w:w="720" w:type="dxa"/>
            <w:tcBorders>
              <w:left w:val="nil"/>
              <w:right w:val="double" w:sz="4" w:space="0" w:color="333300"/>
            </w:tcBorders>
            <w:shd w:val="clear" w:color="auto" w:fill="CCFFFF"/>
          </w:tcPr>
          <w:p w:rsidR="008B584E" w:rsidRPr="00C243C0" w:rsidRDefault="008B584E" w:rsidP="008B584E">
            <w:pPr>
              <w:pStyle w:val="Tekstpodstawowy3"/>
              <w:rPr>
                <w:rFonts w:ascii="Goudy Stout" w:hAnsi="Goudy Stout"/>
                <w:b/>
                <w:sz w:val="24"/>
              </w:rPr>
            </w:pPr>
            <w:r w:rsidRPr="00C243C0">
              <w:rPr>
                <w:rFonts w:ascii="Goudy Stout" w:hAnsi="Goudy Stout"/>
                <w:b/>
                <w:sz w:val="24"/>
              </w:rPr>
              <w:t>%</w:t>
            </w:r>
          </w:p>
        </w:tc>
      </w:tr>
      <w:tr w:rsidR="008B584E">
        <w:trPr>
          <w:trHeight w:val="351"/>
        </w:trPr>
        <w:tc>
          <w:tcPr>
            <w:tcW w:w="6488" w:type="dxa"/>
            <w:tcBorders>
              <w:left w:val="double" w:sz="4" w:space="0" w:color="333300"/>
              <w:bottom w:val="thinThickSmallGap" w:sz="24" w:space="0" w:color="333300"/>
              <w:right w:val="double" w:sz="4" w:space="0" w:color="333300"/>
            </w:tcBorders>
            <w:shd w:val="clear" w:color="auto" w:fill="CCFFCC"/>
          </w:tcPr>
          <w:p w:rsidR="008B584E" w:rsidRPr="00BF5662" w:rsidRDefault="008B584E" w:rsidP="008B584E">
            <w:pPr>
              <w:spacing w:after="0" w:line="240" w:lineRule="auto"/>
              <w:rPr>
                <w:color w:val="003300"/>
              </w:rPr>
            </w:pPr>
            <w:r>
              <w:rPr>
                <w:rFonts w:ascii="Goudy Stout" w:hAnsi="Goudy Stout"/>
                <w:b/>
                <w:color w:val="003300"/>
                <w:sz w:val="24"/>
              </w:rPr>
              <w:t>KLASY ii SZKÓŁ PONADGIMNAZJALNYCH</w:t>
            </w:r>
          </w:p>
        </w:tc>
        <w:tc>
          <w:tcPr>
            <w:tcW w:w="720" w:type="dxa"/>
            <w:tcBorders>
              <w:left w:val="double" w:sz="4" w:space="0" w:color="333300"/>
              <w:bottom w:val="thinThickSmallGap" w:sz="24" w:space="0" w:color="333300"/>
              <w:right w:val="nil"/>
            </w:tcBorders>
            <w:shd w:val="clear" w:color="auto" w:fill="CCFFCC"/>
          </w:tcPr>
          <w:p w:rsidR="008B584E" w:rsidRPr="00C243C0" w:rsidRDefault="005A598C" w:rsidP="008B584E">
            <w:pPr>
              <w:pStyle w:val="Tekstpodstawowy3"/>
              <w:jc w:val="right"/>
              <w:rPr>
                <w:rFonts w:ascii="Goudy Stout" w:hAnsi="Goudy Stout"/>
                <w:b/>
                <w:sz w:val="24"/>
              </w:rPr>
            </w:pPr>
            <w:r>
              <w:rPr>
                <w:rFonts w:ascii="Goudy Stout" w:hAnsi="Goudy Stout"/>
                <w:b/>
                <w:sz w:val="24"/>
              </w:rPr>
              <w:t>53</w:t>
            </w:r>
          </w:p>
        </w:tc>
        <w:tc>
          <w:tcPr>
            <w:tcW w:w="720" w:type="dxa"/>
            <w:tcBorders>
              <w:left w:val="nil"/>
              <w:bottom w:val="thinThickSmallGap" w:sz="24" w:space="0" w:color="333300"/>
              <w:right w:val="double" w:sz="4" w:space="0" w:color="333300"/>
            </w:tcBorders>
            <w:shd w:val="clear" w:color="auto" w:fill="CCFFCC"/>
          </w:tcPr>
          <w:p w:rsidR="008B584E" w:rsidRPr="00C243C0" w:rsidRDefault="008B584E" w:rsidP="008B584E">
            <w:pPr>
              <w:pStyle w:val="Tekstpodstawowy3"/>
              <w:rPr>
                <w:rFonts w:ascii="Goudy Stout" w:hAnsi="Goudy Stout"/>
                <w:b/>
                <w:sz w:val="24"/>
              </w:rPr>
            </w:pPr>
            <w:r w:rsidRPr="00C243C0">
              <w:rPr>
                <w:rFonts w:ascii="Goudy Stout" w:hAnsi="Goudy Stout"/>
                <w:b/>
                <w:sz w:val="24"/>
              </w:rPr>
              <w:t>%</w:t>
            </w:r>
          </w:p>
        </w:tc>
      </w:tr>
    </w:tbl>
    <w:p w:rsidR="00351D25" w:rsidRDefault="00351D25" w:rsidP="00114BD0">
      <w:pPr>
        <w:pStyle w:val="Tekstpodstawowy2"/>
        <w:spacing w:after="0" w:line="240" w:lineRule="auto"/>
        <w:jc w:val="both"/>
        <w:rPr>
          <w:rFonts w:ascii="Times New Roman" w:hAnsi="Times New Roman"/>
          <w:b/>
          <w:bCs/>
          <w:sz w:val="24"/>
          <w:szCs w:val="24"/>
        </w:rPr>
      </w:pPr>
    </w:p>
    <w:p w:rsidR="008B584E" w:rsidRDefault="008B584E" w:rsidP="00114BD0">
      <w:pPr>
        <w:pStyle w:val="Tekstpodstawowy2"/>
        <w:spacing w:after="0" w:line="240" w:lineRule="auto"/>
        <w:jc w:val="both"/>
        <w:rPr>
          <w:rFonts w:ascii="Times New Roman" w:hAnsi="Times New Roman"/>
          <w:b/>
          <w:bCs/>
          <w:sz w:val="24"/>
          <w:szCs w:val="24"/>
        </w:rPr>
      </w:pPr>
    </w:p>
    <w:p w:rsidR="008B584E" w:rsidRDefault="008B584E" w:rsidP="00114BD0">
      <w:pPr>
        <w:pStyle w:val="Tekstpodstawowy2"/>
        <w:spacing w:after="0" w:line="240" w:lineRule="auto"/>
        <w:jc w:val="both"/>
        <w:rPr>
          <w:rFonts w:ascii="Times New Roman" w:hAnsi="Times New Roman"/>
          <w:sz w:val="24"/>
          <w:szCs w:val="24"/>
        </w:rPr>
      </w:pPr>
    </w:p>
    <w:p w:rsidR="00BC4146" w:rsidRDefault="00BC4146" w:rsidP="00114BD0">
      <w:pPr>
        <w:pStyle w:val="Tekstpodstawowy2"/>
        <w:spacing w:after="0" w:line="240" w:lineRule="auto"/>
        <w:jc w:val="both"/>
        <w:rPr>
          <w:rFonts w:ascii="Times New Roman" w:hAnsi="Times New Roman"/>
          <w:sz w:val="24"/>
          <w:szCs w:val="24"/>
        </w:rPr>
      </w:pPr>
    </w:p>
    <w:p w:rsidR="00BC4146" w:rsidRDefault="00BC4146" w:rsidP="00114BD0">
      <w:pPr>
        <w:pStyle w:val="Tekstpodstawowy2"/>
        <w:spacing w:after="0" w:line="240" w:lineRule="auto"/>
        <w:jc w:val="both"/>
        <w:rPr>
          <w:rFonts w:ascii="Times New Roman" w:hAnsi="Times New Roman"/>
          <w:sz w:val="24"/>
          <w:szCs w:val="24"/>
        </w:rPr>
      </w:pPr>
    </w:p>
    <w:p w:rsidR="00BC4146" w:rsidRDefault="00BC4146" w:rsidP="00114BD0">
      <w:pPr>
        <w:pStyle w:val="Tekstpodstawowy2"/>
        <w:spacing w:after="0" w:line="240" w:lineRule="auto"/>
        <w:jc w:val="both"/>
        <w:rPr>
          <w:rFonts w:ascii="Times New Roman" w:hAnsi="Times New Roman"/>
          <w:sz w:val="24"/>
          <w:szCs w:val="24"/>
        </w:rPr>
      </w:pPr>
    </w:p>
    <w:p w:rsidR="00BC4146" w:rsidRDefault="00BC4146" w:rsidP="00114BD0">
      <w:pPr>
        <w:pStyle w:val="Tekstpodstawowy2"/>
        <w:spacing w:after="0" w:line="240" w:lineRule="auto"/>
        <w:jc w:val="both"/>
        <w:rPr>
          <w:rFonts w:ascii="Times New Roman" w:hAnsi="Times New Roman"/>
          <w:sz w:val="24"/>
          <w:szCs w:val="24"/>
        </w:rPr>
      </w:pPr>
    </w:p>
    <w:p w:rsidR="008F197D" w:rsidRPr="00114BD0" w:rsidRDefault="008F197D" w:rsidP="00114BD0">
      <w:pPr>
        <w:pStyle w:val="Tekstpodstawowy2"/>
        <w:spacing w:after="0" w:line="240" w:lineRule="auto"/>
        <w:jc w:val="both"/>
        <w:rPr>
          <w:rFonts w:ascii="Times New Roman" w:hAnsi="Times New Roman"/>
          <w:sz w:val="24"/>
          <w:szCs w:val="24"/>
        </w:rPr>
      </w:pPr>
      <w:r w:rsidRPr="00114BD0">
        <w:rPr>
          <w:rFonts w:ascii="Times New Roman" w:hAnsi="Times New Roman"/>
          <w:sz w:val="24"/>
          <w:szCs w:val="24"/>
        </w:rPr>
        <w:t>Jak widać, zakup alkoholu nie stwarza dla młodzieży gimnazjalnej większych problemów.</w:t>
      </w:r>
    </w:p>
    <w:p w:rsidR="00351D25" w:rsidRDefault="00351D25" w:rsidP="00114BD0">
      <w:pPr>
        <w:spacing w:after="0" w:line="240" w:lineRule="auto"/>
        <w:jc w:val="both"/>
        <w:rPr>
          <w:rFonts w:ascii="Times New Roman" w:hAnsi="Times New Roman"/>
          <w:sz w:val="24"/>
          <w:szCs w:val="24"/>
        </w:rPr>
      </w:pPr>
    </w:p>
    <w:p w:rsidR="008F197D" w:rsidRPr="00114BD0" w:rsidRDefault="008F197D" w:rsidP="00114BD0">
      <w:pPr>
        <w:spacing w:after="0" w:line="240" w:lineRule="auto"/>
        <w:jc w:val="both"/>
        <w:rPr>
          <w:rFonts w:ascii="Times New Roman" w:hAnsi="Times New Roman"/>
          <w:sz w:val="24"/>
          <w:szCs w:val="24"/>
        </w:rPr>
      </w:pPr>
      <w:r w:rsidRPr="00114BD0">
        <w:rPr>
          <w:rFonts w:ascii="Times New Roman" w:hAnsi="Times New Roman"/>
          <w:sz w:val="24"/>
          <w:szCs w:val="24"/>
        </w:rPr>
        <w:t>Interesujące wydawało się również pytanie, gdzie uczniowie spożywają zakupiony alkohol, czy kryją się przed dorosłymi, czy też nie mają takiej potrzeby.</w:t>
      </w:r>
    </w:p>
    <w:p w:rsidR="008F197D" w:rsidRPr="00114BD0" w:rsidRDefault="008F197D" w:rsidP="00114BD0">
      <w:pPr>
        <w:spacing w:after="0" w:line="240" w:lineRule="auto"/>
        <w:jc w:val="both"/>
        <w:rPr>
          <w:rFonts w:ascii="Times New Roman" w:hAnsi="Times New Roman"/>
          <w:sz w:val="24"/>
          <w:szCs w:val="24"/>
        </w:rPr>
      </w:pPr>
    </w:p>
    <w:tbl>
      <w:tblPr>
        <w:tblW w:w="0" w:type="auto"/>
        <w:tblInd w:w="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01"/>
        <w:gridCol w:w="761"/>
        <w:gridCol w:w="720"/>
        <w:gridCol w:w="720"/>
        <w:gridCol w:w="720"/>
        <w:gridCol w:w="720"/>
        <w:gridCol w:w="720"/>
      </w:tblGrid>
      <w:tr w:rsidR="008F197D">
        <w:trPr>
          <w:trHeight w:val="542"/>
        </w:trPr>
        <w:tc>
          <w:tcPr>
            <w:tcW w:w="2601" w:type="dxa"/>
            <w:tcBorders>
              <w:top w:val="single" w:sz="4" w:space="0" w:color="auto"/>
              <w:left w:val="nil"/>
              <w:bottom w:val="thinThickSmallGap" w:sz="24" w:space="0" w:color="auto"/>
              <w:right w:val="nil"/>
            </w:tcBorders>
            <w:shd w:val="clear" w:color="auto" w:fill="33CCCC"/>
          </w:tcPr>
          <w:p w:rsidR="008F197D" w:rsidRPr="00114BD0" w:rsidRDefault="008F197D" w:rsidP="00114BD0">
            <w:pPr>
              <w:pStyle w:val="Nagwek2"/>
              <w:jc w:val="center"/>
              <w:rPr>
                <w:rFonts w:ascii="Comic Sans MS" w:hAnsi="Comic Sans MS"/>
                <w:iCs/>
                <w:sz w:val="20"/>
              </w:rPr>
            </w:pPr>
            <w:r w:rsidRPr="00114BD0">
              <w:rPr>
                <w:rFonts w:ascii="Comic Sans MS" w:hAnsi="Comic Sans MS"/>
                <w:bCs w:val="0"/>
                <w:iCs/>
                <w:sz w:val="20"/>
              </w:rPr>
              <w:t>Gdzie ostatni raz piłeś alkohol ?</w:t>
            </w:r>
          </w:p>
        </w:tc>
        <w:tc>
          <w:tcPr>
            <w:tcW w:w="1481" w:type="dxa"/>
            <w:gridSpan w:val="2"/>
            <w:tcBorders>
              <w:top w:val="single" w:sz="4" w:space="0" w:color="auto"/>
              <w:left w:val="nil"/>
              <w:bottom w:val="thinThickSmallGap" w:sz="24" w:space="0" w:color="auto"/>
              <w:right w:val="nil"/>
            </w:tcBorders>
            <w:shd w:val="clear" w:color="auto" w:fill="33CCCC"/>
          </w:tcPr>
          <w:p w:rsidR="008F197D" w:rsidRPr="00114BD0" w:rsidRDefault="008F197D" w:rsidP="00114BD0">
            <w:pPr>
              <w:spacing w:after="0" w:line="240" w:lineRule="auto"/>
              <w:jc w:val="center"/>
              <w:rPr>
                <w:rFonts w:ascii="Times New Roman" w:hAnsi="Times New Roman"/>
                <w:b/>
                <w:bCs/>
              </w:rPr>
            </w:pPr>
            <w:r w:rsidRPr="00114BD0">
              <w:rPr>
                <w:rFonts w:ascii="Times New Roman" w:hAnsi="Times New Roman"/>
                <w:b/>
                <w:bCs/>
              </w:rPr>
              <w:t>Klasa</w:t>
            </w:r>
          </w:p>
          <w:p w:rsidR="008F197D" w:rsidRDefault="008F197D" w:rsidP="00114BD0">
            <w:pPr>
              <w:spacing w:after="0" w:line="240" w:lineRule="auto"/>
              <w:jc w:val="center"/>
              <w:rPr>
                <w:b/>
                <w:bCs/>
              </w:rPr>
            </w:pPr>
            <w:r w:rsidRPr="00114BD0">
              <w:rPr>
                <w:rFonts w:ascii="Times New Roman" w:hAnsi="Times New Roman"/>
                <w:b/>
                <w:bCs/>
              </w:rPr>
              <w:t>VI</w:t>
            </w:r>
          </w:p>
        </w:tc>
        <w:tc>
          <w:tcPr>
            <w:tcW w:w="1440" w:type="dxa"/>
            <w:gridSpan w:val="2"/>
            <w:tcBorders>
              <w:top w:val="single" w:sz="4" w:space="0" w:color="auto"/>
              <w:left w:val="nil"/>
              <w:bottom w:val="thinThickSmallGap" w:sz="24" w:space="0" w:color="auto"/>
              <w:right w:val="nil"/>
            </w:tcBorders>
            <w:shd w:val="clear" w:color="auto" w:fill="33CCCC"/>
          </w:tcPr>
          <w:p w:rsidR="00BC4146" w:rsidRDefault="008F197D" w:rsidP="00114BD0">
            <w:pPr>
              <w:pStyle w:val="Nagwek1"/>
              <w:spacing w:before="0" w:after="0" w:line="240" w:lineRule="auto"/>
              <w:jc w:val="center"/>
              <w:rPr>
                <w:bCs w:val="0"/>
                <w:sz w:val="20"/>
              </w:rPr>
            </w:pPr>
            <w:r w:rsidRPr="00114BD0">
              <w:rPr>
                <w:bCs w:val="0"/>
                <w:sz w:val="20"/>
              </w:rPr>
              <w:t>Gimnazjum</w:t>
            </w:r>
          </w:p>
          <w:p w:rsidR="008F197D" w:rsidRPr="00114BD0" w:rsidRDefault="00BC4146" w:rsidP="00114BD0">
            <w:pPr>
              <w:pStyle w:val="Nagwek1"/>
              <w:spacing w:before="0" w:after="0" w:line="240" w:lineRule="auto"/>
              <w:jc w:val="center"/>
              <w:rPr>
                <w:bCs w:val="0"/>
                <w:sz w:val="22"/>
              </w:rPr>
            </w:pPr>
            <w:proofErr w:type="spellStart"/>
            <w:r>
              <w:rPr>
                <w:bCs w:val="0"/>
                <w:sz w:val="24"/>
              </w:rPr>
              <w:t>K</w:t>
            </w:r>
            <w:r w:rsidR="0052224B">
              <w:rPr>
                <w:bCs w:val="0"/>
                <w:sz w:val="24"/>
              </w:rPr>
              <w:t>l</w:t>
            </w:r>
            <w:proofErr w:type="spellEnd"/>
            <w:r>
              <w:rPr>
                <w:bCs w:val="0"/>
                <w:sz w:val="24"/>
              </w:rPr>
              <w:t xml:space="preserve"> </w:t>
            </w:r>
            <w:r w:rsidR="008F197D" w:rsidRPr="00114BD0">
              <w:rPr>
                <w:bCs w:val="0"/>
                <w:sz w:val="24"/>
              </w:rPr>
              <w:t>III</w:t>
            </w:r>
          </w:p>
        </w:tc>
        <w:tc>
          <w:tcPr>
            <w:tcW w:w="1440" w:type="dxa"/>
            <w:gridSpan w:val="2"/>
            <w:tcBorders>
              <w:top w:val="single" w:sz="4" w:space="0" w:color="auto"/>
              <w:left w:val="nil"/>
              <w:bottom w:val="thinThickSmallGap" w:sz="24" w:space="0" w:color="auto"/>
              <w:right w:val="nil"/>
            </w:tcBorders>
            <w:shd w:val="clear" w:color="auto" w:fill="33CCCC"/>
          </w:tcPr>
          <w:p w:rsidR="008F197D" w:rsidRPr="00114BD0" w:rsidRDefault="008F197D" w:rsidP="00114BD0">
            <w:pPr>
              <w:spacing w:after="0" w:line="240" w:lineRule="auto"/>
              <w:jc w:val="center"/>
              <w:rPr>
                <w:rFonts w:ascii="Times New Roman" w:hAnsi="Times New Roman"/>
                <w:b/>
                <w:bCs/>
                <w:sz w:val="18"/>
              </w:rPr>
            </w:pPr>
            <w:r w:rsidRPr="00114BD0">
              <w:rPr>
                <w:rFonts w:ascii="Times New Roman" w:hAnsi="Times New Roman"/>
                <w:b/>
                <w:bCs/>
                <w:sz w:val="18"/>
              </w:rPr>
              <w:t xml:space="preserve">Szk. </w:t>
            </w:r>
            <w:proofErr w:type="spellStart"/>
            <w:r w:rsidRPr="00114BD0">
              <w:rPr>
                <w:rFonts w:ascii="Times New Roman" w:hAnsi="Times New Roman"/>
                <w:b/>
                <w:bCs/>
                <w:sz w:val="18"/>
              </w:rPr>
              <w:t>ponadgimn</w:t>
            </w:r>
            <w:proofErr w:type="spellEnd"/>
            <w:r w:rsidRPr="00114BD0">
              <w:rPr>
                <w:rFonts w:ascii="Times New Roman" w:hAnsi="Times New Roman"/>
                <w:b/>
                <w:bCs/>
                <w:sz w:val="18"/>
              </w:rPr>
              <w:t>.</w:t>
            </w:r>
          </w:p>
          <w:p w:rsidR="008F197D" w:rsidRDefault="008F197D" w:rsidP="00114BD0">
            <w:pPr>
              <w:spacing w:after="0" w:line="240" w:lineRule="auto"/>
              <w:jc w:val="center"/>
              <w:rPr>
                <w:b/>
                <w:bCs/>
              </w:rPr>
            </w:pPr>
            <w:r w:rsidRPr="00114BD0">
              <w:rPr>
                <w:rFonts w:ascii="Times New Roman" w:hAnsi="Times New Roman"/>
                <w:b/>
                <w:bCs/>
              </w:rPr>
              <w:t>kl. II</w:t>
            </w:r>
          </w:p>
        </w:tc>
      </w:tr>
      <w:tr w:rsidR="008F197D">
        <w:trPr>
          <w:trHeight w:val="315"/>
        </w:trPr>
        <w:tc>
          <w:tcPr>
            <w:tcW w:w="2601" w:type="dxa"/>
            <w:tcBorders>
              <w:top w:val="thinThickSmallGap" w:sz="24" w:space="0" w:color="auto"/>
              <w:left w:val="nil"/>
              <w:bottom w:val="single" w:sz="4" w:space="0" w:color="auto"/>
              <w:right w:val="nil"/>
            </w:tcBorders>
            <w:shd w:val="clear" w:color="auto" w:fill="auto"/>
          </w:tcPr>
          <w:p w:rsidR="008F197D" w:rsidRDefault="008F197D" w:rsidP="00114BD0">
            <w:pPr>
              <w:spacing w:after="0" w:line="240" w:lineRule="auto"/>
              <w:rPr>
                <w:rFonts w:ascii="Arial Narrow" w:hAnsi="Arial Narrow"/>
                <w:b/>
                <w:bCs/>
              </w:rPr>
            </w:pPr>
            <w:r>
              <w:rPr>
                <w:rFonts w:ascii="Arial Narrow" w:hAnsi="Arial Narrow"/>
                <w:b/>
                <w:bCs/>
              </w:rPr>
              <w:t>w szkole (internacie)</w:t>
            </w:r>
          </w:p>
        </w:tc>
        <w:tc>
          <w:tcPr>
            <w:tcW w:w="761" w:type="dxa"/>
            <w:tcBorders>
              <w:top w:val="thinThickSmallGap" w:sz="24" w:space="0" w:color="auto"/>
              <w:left w:val="nil"/>
              <w:bottom w:val="single" w:sz="4" w:space="0" w:color="auto"/>
              <w:right w:val="nil"/>
            </w:tcBorders>
            <w:shd w:val="clear" w:color="auto" w:fill="FFFFFF"/>
          </w:tcPr>
          <w:p w:rsidR="008F197D" w:rsidRDefault="005A598C" w:rsidP="00114BD0">
            <w:pPr>
              <w:spacing w:after="0" w:line="240" w:lineRule="auto"/>
              <w:jc w:val="right"/>
              <w:rPr>
                <w:b/>
                <w:bCs/>
              </w:rPr>
            </w:pPr>
            <w:r>
              <w:rPr>
                <w:b/>
                <w:bCs/>
              </w:rPr>
              <w:t>0</w:t>
            </w:r>
          </w:p>
        </w:tc>
        <w:tc>
          <w:tcPr>
            <w:tcW w:w="720" w:type="dxa"/>
            <w:tcBorders>
              <w:top w:val="thinThickSmallGap" w:sz="24" w:space="0" w:color="auto"/>
              <w:left w:val="nil"/>
              <w:bottom w:val="single" w:sz="4" w:space="0" w:color="auto"/>
              <w:right w:val="nil"/>
            </w:tcBorders>
            <w:shd w:val="clear" w:color="auto" w:fill="FFFFFF"/>
          </w:tcPr>
          <w:p w:rsidR="008F197D" w:rsidRDefault="008F197D" w:rsidP="00114BD0">
            <w:pPr>
              <w:spacing w:after="0" w:line="240" w:lineRule="auto"/>
              <w:rPr>
                <w:b/>
                <w:bCs/>
              </w:rPr>
            </w:pPr>
            <w:r>
              <w:rPr>
                <w:b/>
                <w:bCs/>
              </w:rPr>
              <w:t>%</w:t>
            </w:r>
          </w:p>
        </w:tc>
        <w:tc>
          <w:tcPr>
            <w:tcW w:w="720" w:type="dxa"/>
            <w:tcBorders>
              <w:top w:val="thinThickSmallGap" w:sz="24" w:space="0" w:color="auto"/>
              <w:left w:val="nil"/>
              <w:bottom w:val="single" w:sz="4" w:space="0" w:color="auto"/>
              <w:right w:val="nil"/>
            </w:tcBorders>
            <w:shd w:val="clear" w:color="auto" w:fill="FFFFFF"/>
          </w:tcPr>
          <w:p w:rsidR="008F197D" w:rsidRDefault="005A598C" w:rsidP="00114BD0">
            <w:pPr>
              <w:spacing w:after="0" w:line="240" w:lineRule="auto"/>
              <w:jc w:val="right"/>
              <w:rPr>
                <w:b/>
                <w:bCs/>
              </w:rPr>
            </w:pPr>
            <w:r>
              <w:rPr>
                <w:b/>
                <w:bCs/>
              </w:rPr>
              <w:t>0</w:t>
            </w:r>
          </w:p>
        </w:tc>
        <w:tc>
          <w:tcPr>
            <w:tcW w:w="720" w:type="dxa"/>
            <w:tcBorders>
              <w:top w:val="thinThickSmallGap" w:sz="24" w:space="0" w:color="auto"/>
              <w:left w:val="nil"/>
              <w:bottom w:val="single" w:sz="4" w:space="0" w:color="auto"/>
              <w:right w:val="nil"/>
            </w:tcBorders>
            <w:shd w:val="clear" w:color="auto" w:fill="FFFFFF"/>
          </w:tcPr>
          <w:p w:rsidR="008F197D" w:rsidRDefault="008F197D" w:rsidP="00114BD0">
            <w:pPr>
              <w:spacing w:after="0" w:line="240" w:lineRule="auto"/>
              <w:rPr>
                <w:b/>
                <w:bCs/>
              </w:rPr>
            </w:pPr>
            <w:r>
              <w:rPr>
                <w:b/>
                <w:bCs/>
              </w:rPr>
              <w:t>%</w:t>
            </w:r>
          </w:p>
        </w:tc>
        <w:tc>
          <w:tcPr>
            <w:tcW w:w="720" w:type="dxa"/>
            <w:tcBorders>
              <w:top w:val="thinThickSmallGap" w:sz="24" w:space="0" w:color="auto"/>
              <w:left w:val="nil"/>
              <w:bottom w:val="single" w:sz="4" w:space="0" w:color="auto"/>
              <w:right w:val="nil"/>
            </w:tcBorders>
            <w:shd w:val="clear" w:color="auto" w:fill="FFFFFF"/>
          </w:tcPr>
          <w:p w:rsidR="008F197D" w:rsidRDefault="005A598C" w:rsidP="00114BD0">
            <w:pPr>
              <w:spacing w:after="0" w:line="240" w:lineRule="auto"/>
              <w:jc w:val="right"/>
              <w:rPr>
                <w:b/>
                <w:bCs/>
              </w:rPr>
            </w:pPr>
            <w:r>
              <w:rPr>
                <w:b/>
                <w:bCs/>
              </w:rPr>
              <w:t>0</w:t>
            </w:r>
          </w:p>
        </w:tc>
        <w:tc>
          <w:tcPr>
            <w:tcW w:w="720" w:type="dxa"/>
            <w:tcBorders>
              <w:top w:val="thinThickSmallGap" w:sz="24" w:space="0" w:color="auto"/>
              <w:left w:val="nil"/>
              <w:bottom w:val="single" w:sz="4" w:space="0" w:color="auto"/>
              <w:right w:val="nil"/>
            </w:tcBorders>
            <w:shd w:val="clear" w:color="auto" w:fill="FFFFFF"/>
          </w:tcPr>
          <w:p w:rsidR="008F197D" w:rsidRDefault="008F197D" w:rsidP="00114BD0">
            <w:pPr>
              <w:spacing w:after="0" w:line="240" w:lineRule="auto"/>
              <w:rPr>
                <w:b/>
                <w:bCs/>
              </w:rPr>
            </w:pPr>
            <w:r>
              <w:rPr>
                <w:b/>
                <w:bCs/>
              </w:rPr>
              <w:t>%</w:t>
            </w:r>
          </w:p>
        </w:tc>
      </w:tr>
      <w:tr w:rsidR="008F197D">
        <w:trPr>
          <w:trHeight w:val="315"/>
        </w:trPr>
        <w:tc>
          <w:tcPr>
            <w:tcW w:w="2601" w:type="dxa"/>
            <w:tcBorders>
              <w:top w:val="single" w:sz="4" w:space="0" w:color="auto"/>
              <w:left w:val="nil"/>
              <w:bottom w:val="single" w:sz="4" w:space="0" w:color="auto"/>
              <w:right w:val="nil"/>
            </w:tcBorders>
            <w:shd w:val="clear" w:color="auto" w:fill="auto"/>
          </w:tcPr>
          <w:p w:rsidR="008F197D" w:rsidRDefault="008F197D" w:rsidP="00114BD0">
            <w:pPr>
              <w:spacing w:after="0" w:line="240" w:lineRule="auto"/>
              <w:rPr>
                <w:rFonts w:ascii="Arial Narrow" w:hAnsi="Arial Narrow"/>
                <w:b/>
                <w:bCs/>
              </w:rPr>
            </w:pPr>
            <w:r>
              <w:rPr>
                <w:rFonts w:ascii="Arial Narrow" w:hAnsi="Arial Narrow"/>
                <w:b/>
                <w:bCs/>
              </w:rPr>
              <w:t>u siebie w domu</w:t>
            </w:r>
          </w:p>
        </w:tc>
        <w:tc>
          <w:tcPr>
            <w:tcW w:w="761" w:type="dxa"/>
            <w:tcBorders>
              <w:top w:val="single" w:sz="4" w:space="0" w:color="auto"/>
              <w:left w:val="nil"/>
              <w:bottom w:val="single" w:sz="4" w:space="0" w:color="auto"/>
              <w:right w:val="nil"/>
            </w:tcBorders>
            <w:shd w:val="clear" w:color="auto" w:fill="FFFFCC"/>
          </w:tcPr>
          <w:p w:rsidR="008F197D" w:rsidRDefault="005A598C" w:rsidP="00114BD0">
            <w:pPr>
              <w:spacing w:after="0" w:line="240" w:lineRule="auto"/>
              <w:jc w:val="right"/>
              <w:rPr>
                <w:b/>
                <w:bCs/>
              </w:rPr>
            </w:pPr>
            <w:r>
              <w:rPr>
                <w:b/>
                <w:bCs/>
              </w:rPr>
              <w:t>61</w:t>
            </w:r>
          </w:p>
        </w:tc>
        <w:tc>
          <w:tcPr>
            <w:tcW w:w="720" w:type="dxa"/>
            <w:tcBorders>
              <w:top w:val="single" w:sz="4" w:space="0" w:color="auto"/>
              <w:left w:val="nil"/>
              <w:bottom w:val="single" w:sz="4" w:space="0" w:color="auto"/>
              <w:right w:val="nil"/>
            </w:tcBorders>
            <w:shd w:val="clear" w:color="auto" w:fill="FFFFCC"/>
          </w:tcPr>
          <w:p w:rsidR="008F197D" w:rsidRDefault="008F197D" w:rsidP="00114BD0">
            <w:pPr>
              <w:spacing w:after="0" w:line="240" w:lineRule="auto"/>
              <w:rPr>
                <w:b/>
                <w:bCs/>
              </w:rPr>
            </w:pPr>
            <w:r>
              <w:rPr>
                <w:b/>
                <w:bCs/>
              </w:rPr>
              <w:t>%</w:t>
            </w:r>
          </w:p>
        </w:tc>
        <w:tc>
          <w:tcPr>
            <w:tcW w:w="720" w:type="dxa"/>
            <w:tcBorders>
              <w:top w:val="single" w:sz="4" w:space="0" w:color="auto"/>
              <w:left w:val="nil"/>
              <w:bottom w:val="single" w:sz="4" w:space="0" w:color="auto"/>
              <w:right w:val="nil"/>
            </w:tcBorders>
            <w:shd w:val="clear" w:color="auto" w:fill="FFFFCC"/>
          </w:tcPr>
          <w:p w:rsidR="008F197D" w:rsidRDefault="005A598C" w:rsidP="00114BD0">
            <w:pPr>
              <w:spacing w:after="0" w:line="240" w:lineRule="auto"/>
              <w:jc w:val="right"/>
              <w:rPr>
                <w:b/>
                <w:bCs/>
              </w:rPr>
            </w:pPr>
            <w:r>
              <w:rPr>
                <w:b/>
                <w:bCs/>
              </w:rPr>
              <w:t>27</w:t>
            </w:r>
          </w:p>
        </w:tc>
        <w:tc>
          <w:tcPr>
            <w:tcW w:w="720" w:type="dxa"/>
            <w:tcBorders>
              <w:top w:val="single" w:sz="4" w:space="0" w:color="auto"/>
              <w:left w:val="nil"/>
              <w:bottom w:val="single" w:sz="4" w:space="0" w:color="auto"/>
              <w:right w:val="nil"/>
            </w:tcBorders>
            <w:shd w:val="clear" w:color="auto" w:fill="FFFFCC"/>
          </w:tcPr>
          <w:p w:rsidR="008F197D" w:rsidRDefault="008F197D" w:rsidP="00114BD0">
            <w:pPr>
              <w:spacing w:after="0" w:line="240" w:lineRule="auto"/>
              <w:rPr>
                <w:b/>
                <w:bCs/>
              </w:rPr>
            </w:pPr>
            <w:r>
              <w:rPr>
                <w:b/>
                <w:bCs/>
              </w:rPr>
              <w:t>%</w:t>
            </w:r>
          </w:p>
        </w:tc>
        <w:tc>
          <w:tcPr>
            <w:tcW w:w="720" w:type="dxa"/>
            <w:tcBorders>
              <w:top w:val="single" w:sz="4" w:space="0" w:color="auto"/>
              <w:left w:val="nil"/>
              <w:bottom w:val="single" w:sz="4" w:space="0" w:color="auto"/>
              <w:right w:val="nil"/>
            </w:tcBorders>
            <w:shd w:val="clear" w:color="auto" w:fill="FFFFCC"/>
          </w:tcPr>
          <w:p w:rsidR="008F197D" w:rsidRDefault="005A598C" w:rsidP="00114BD0">
            <w:pPr>
              <w:spacing w:after="0" w:line="240" w:lineRule="auto"/>
              <w:jc w:val="right"/>
              <w:rPr>
                <w:b/>
                <w:bCs/>
              </w:rPr>
            </w:pPr>
            <w:r>
              <w:rPr>
                <w:b/>
                <w:bCs/>
              </w:rPr>
              <w:t>15</w:t>
            </w:r>
          </w:p>
        </w:tc>
        <w:tc>
          <w:tcPr>
            <w:tcW w:w="720" w:type="dxa"/>
            <w:tcBorders>
              <w:top w:val="single" w:sz="4" w:space="0" w:color="auto"/>
              <w:left w:val="nil"/>
              <w:bottom w:val="single" w:sz="4" w:space="0" w:color="auto"/>
              <w:right w:val="nil"/>
            </w:tcBorders>
            <w:shd w:val="clear" w:color="auto" w:fill="FFFFCC"/>
          </w:tcPr>
          <w:p w:rsidR="008F197D" w:rsidRDefault="008F197D" w:rsidP="00114BD0">
            <w:pPr>
              <w:spacing w:after="0" w:line="240" w:lineRule="auto"/>
              <w:rPr>
                <w:b/>
                <w:bCs/>
              </w:rPr>
            </w:pPr>
            <w:r>
              <w:rPr>
                <w:b/>
                <w:bCs/>
              </w:rPr>
              <w:t>%</w:t>
            </w:r>
          </w:p>
        </w:tc>
      </w:tr>
      <w:tr w:rsidR="008F197D">
        <w:trPr>
          <w:trHeight w:val="315"/>
        </w:trPr>
        <w:tc>
          <w:tcPr>
            <w:tcW w:w="2601" w:type="dxa"/>
            <w:tcBorders>
              <w:top w:val="single" w:sz="4" w:space="0" w:color="auto"/>
              <w:left w:val="nil"/>
              <w:bottom w:val="single" w:sz="4" w:space="0" w:color="auto"/>
              <w:right w:val="nil"/>
            </w:tcBorders>
            <w:shd w:val="clear" w:color="auto" w:fill="auto"/>
          </w:tcPr>
          <w:p w:rsidR="008F197D" w:rsidRDefault="008F197D" w:rsidP="00114BD0">
            <w:pPr>
              <w:spacing w:after="0" w:line="240" w:lineRule="auto"/>
              <w:rPr>
                <w:rFonts w:ascii="Arial Narrow" w:hAnsi="Arial Narrow"/>
                <w:b/>
                <w:bCs/>
              </w:rPr>
            </w:pPr>
            <w:r>
              <w:rPr>
                <w:rFonts w:ascii="Arial Narrow" w:hAnsi="Arial Narrow"/>
                <w:b/>
                <w:bCs/>
              </w:rPr>
              <w:t>na dyskotece</w:t>
            </w:r>
          </w:p>
        </w:tc>
        <w:tc>
          <w:tcPr>
            <w:tcW w:w="761" w:type="dxa"/>
            <w:tcBorders>
              <w:top w:val="single" w:sz="4" w:space="0" w:color="auto"/>
              <w:left w:val="nil"/>
              <w:bottom w:val="single" w:sz="4" w:space="0" w:color="auto"/>
              <w:right w:val="nil"/>
            </w:tcBorders>
            <w:shd w:val="clear" w:color="auto" w:fill="CCFFCC"/>
          </w:tcPr>
          <w:p w:rsidR="008F197D" w:rsidRDefault="005A598C" w:rsidP="00114BD0">
            <w:pPr>
              <w:spacing w:after="0" w:line="240" w:lineRule="auto"/>
              <w:jc w:val="right"/>
              <w:rPr>
                <w:b/>
                <w:bCs/>
              </w:rPr>
            </w:pPr>
            <w:r>
              <w:rPr>
                <w:b/>
                <w:bCs/>
              </w:rPr>
              <w:t>0</w:t>
            </w:r>
          </w:p>
        </w:tc>
        <w:tc>
          <w:tcPr>
            <w:tcW w:w="720" w:type="dxa"/>
            <w:tcBorders>
              <w:top w:val="single" w:sz="4" w:space="0" w:color="auto"/>
              <w:left w:val="nil"/>
              <w:bottom w:val="single" w:sz="4" w:space="0" w:color="auto"/>
              <w:right w:val="nil"/>
            </w:tcBorders>
            <w:shd w:val="clear" w:color="auto" w:fill="CCFFCC"/>
          </w:tcPr>
          <w:p w:rsidR="008F197D" w:rsidRDefault="008F197D" w:rsidP="00114BD0">
            <w:pPr>
              <w:spacing w:after="0" w:line="240" w:lineRule="auto"/>
              <w:rPr>
                <w:b/>
                <w:bCs/>
              </w:rPr>
            </w:pPr>
            <w:r>
              <w:rPr>
                <w:b/>
                <w:bCs/>
              </w:rPr>
              <w:t>%</w:t>
            </w:r>
          </w:p>
        </w:tc>
        <w:tc>
          <w:tcPr>
            <w:tcW w:w="720" w:type="dxa"/>
            <w:tcBorders>
              <w:top w:val="single" w:sz="4" w:space="0" w:color="auto"/>
              <w:left w:val="nil"/>
              <w:bottom w:val="single" w:sz="4" w:space="0" w:color="auto"/>
              <w:right w:val="nil"/>
            </w:tcBorders>
            <w:shd w:val="clear" w:color="auto" w:fill="CCFFCC"/>
          </w:tcPr>
          <w:p w:rsidR="008F197D" w:rsidRDefault="005A598C" w:rsidP="00114BD0">
            <w:pPr>
              <w:spacing w:after="0" w:line="240" w:lineRule="auto"/>
              <w:jc w:val="right"/>
              <w:rPr>
                <w:b/>
                <w:bCs/>
              </w:rPr>
            </w:pPr>
            <w:r>
              <w:rPr>
                <w:b/>
                <w:bCs/>
              </w:rPr>
              <w:t>2</w:t>
            </w:r>
          </w:p>
        </w:tc>
        <w:tc>
          <w:tcPr>
            <w:tcW w:w="720" w:type="dxa"/>
            <w:tcBorders>
              <w:top w:val="single" w:sz="4" w:space="0" w:color="auto"/>
              <w:left w:val="nil"/>
              <w:bottom w:val="single" w:sz="4" w:space="0" w:color="auto"/>
              <w:right w:val="nil"/>
            </w:tcBorders>
            <w:shd w:val="clear" w:color="auto" w:fill="CCFFCC"/>
          </w:tcPr>
          <w:p w:rsidR="008F197D" w:rsidRDefault="008F197D" w:rsidP="00114BD0">
            <w:pPr>
              <w:spacing w:after="0" w:line="240" w:lineRule="auto"/>
              <w:rPr>
                <w:b/>
                <w:bCs/>
              </w:rPr>
            </w:pPr>
            <w:r>
              <w:rPr>
                <w:b/>
                <w:bCs/>
              </w:rPr>
              <w:t>%</w:t>
            </w:r>
          </w:p>
        </w:tc>
        <w:tc>
          <w:tcPr>
            <w:tcW w:w="720" w:type="dxa"/>
            <w:tcBorders>
              <w:top w:val="single" w:sz="4" w:space="0" w:color="auto"/>
              <w:left w:val="nil"/>
              <w:bottom w:val="single" w:sz="4" w:space="0" w:color="auto"/>
              <w:right w:val="nil"/>
            </w:tcBorders>
            <w:shd w:val="clear" w:color="auto" w:fill="CCFFCC"/>
          </w:tcPr>
          <w:p w:rsidR="008F197D" w:rsidRDefault="005A598C" w:rsidP="00114BD0">
            <w:pPr>
              <w:spacing w:after="0" w:line="240" w:lineRule="auto"/>
              <w:jc w:val="right"/>
              <w:rPr>
                <w:b/>
                <w:bCs/>
              </w:rPr>
            </w:pPr>
            <w:r>
              <w:rPr>
                <w:b/>
                <w:bCs/>
              </w:rPr>
              <w:t>10</w:t>
            </w:r>
          </w:p>
        </w:tc>
        <w:tc>
          <w:tcPr>
            <w:tcW w:w="720" w:type="dxa"/>
            <w:tcBorders>
              <w:top w:val="single" w:sz="4" w:space="0" w:color="auto"/>
              <w:left w:val="nil"/>
              <w:bottom w:val="single" w:sz="4" w:space="0" w:color="auto"/>
              <w:right w:val="nil"/>
            </w:tcBorders>
            <w:shd w:val="clear" w:color="auto" w:fill="CCFFCC"/>
          </w:tcPr>
          <w:p w:rsidR="008F197D" w:rsidRDefault="008F197D" w:rsidP="00114BD0">
            <w:pPr>
              <w:spacing w:after="0" w:line="240" w:lineRule="auto"/>
              <w:rPr>
                <w:b/>
                <w:bCs/>
              </w:rPr>
            </w:pPr>
            <w:r>
              <w:rPr>
                <w:b/>
                <w:bCs/>
              </w:rPr>
              <w:t>%</w:t>
            </w:r>
          </w:p>
        </w:tc>
      </w:tr>
      <w:tr w:rsidR="008F197D">
        <w:trPr>
          <w:trHeight w:val="315"/>
        </w:trPr>
        <w:tc>
          <w:tcPr>
            <w:tcW w:w="2601" w:type="dxa"/>
            <w:tcBorders>
              <w:top w:val="single" w:sz="4" w:space="0" w:color="auto"/>
              <w:left w:val="nil"/>
              <w:bottom w:val="single" w:sz="4" w:space="0" w:color="auto"/>
              <w:right w:val="nil"/>
            </w:tcBorders>
            <w:shd w:val="clear" w:color="auto" w:fill="auto"/>
          </w:tcPr>
          <w:p w:rsidR="008F197D" w:rsidRDefault="008F197D" w:rsidP="00114BD0">
            <w:pPr>
              <w:spacing w:after="0" w:line="240" w:lineRule="auto"/>
              <w:rPr>
                <w:rFonts w:ascii="Arial Narrow" w:hAnsi="Arial Narrow"/>
                <w:b/>
                <w:bCs/>
              </w:rPr>
            </w:pPr>
            <w:r>
              <w:rPr>
                <w:rFonts w:ascii="Arial Narrow" w:hAnsi="Arial Narrow"/>
                <w:b/>
                <w:bCs/>
              </w:rPr>
              <w:t>u kogoś w domu</w:t>
            </w:r>
          </w:p>
        </w:tc>
        <w:tc>
          <w:tcPr>
            <w:tcW w:w="761" w:type="dxa"/>
            <w:tcBorders>
              <w:top w:val="single" w:sz="4" w:space="0" w:color="auto"/>
              <w:left w:val="nil"/>
              <w:bottom w:val="single" w:sz="4" w:space="0" w:color="auto"/>
              <w:right w:val="nil"/>
            </w:tcBorders>
            <w:shd w:val="clear" w:color="auto" w:fill="FFFFCC"/>
          </w:tcPr>
          <w:p w:rsidR="008F197D" w:rsidRDefault="005A598C" w:rsidP="00114BD0">
            <w:pPr>
              <w:spacing w:after="0" w:line="240" w:lineRule="auto"/>
              <w:jc w:val="right"/>
              <w:rPr>
                <w:b/>
                <w:bCs/>
              </w:rPr>
            </w:pPr>
            <w:r>
              <w:rPr>
                <w:b/>
                <w:bCs/>
              </w:rPr>
              <w:t>17</w:t>
            </w:r>
          </w:p>
        </w:tc>
        <w:tc>
          <w:tcPr>
            <w:tcW w:w="720" w:type="dxa"/>
            <w:tcBorders>
              <w:top w:val="single" w:sz="4" w:space="0" w:color="auto"/>
              <w:left w:val="nil"/>
              <w:bottom w:val="single" w:sz="4" w:space="0" w:color="auto"/>
              <w:right w:val="nil"/>
            </w:tcBorders>
            <w:shd w:val="clear" w:color="auto" w:fill="FFFFCC"/>
          </w:tcPr>
          <w:p w:rsidR="008F197D" w:rsidRDefault="008F197D" w:rsidP="00114BD0">
            <w:pPr>
              <w:spacing w:after="0" w:line="240" w:lineRule="auto"/>
              <w:rPr>
                <w:b/>
                <w:bCs/>
              </w:rPr>
            </w:pPr>
            <w:r>
              <w:rPr>
                <w:b/>
                <w:bCs/>
              </w:rPr>
              <w:t>%</w:t>
            </w:r>
          </w:p>
        </w:tc>
        <w:tc>
          <w:tcPr>
            <w:tcW w:w="720" w:type="dxa"/>
            <w:tcBorders>
              <w:top w:val="single" w:sz="4" w:space="0" w:color="auto"/>
              <w:left w:val="nil"/>
              <w:bottom w:val="single" w:sz="4" w:space="0" w:color="auto"/>
              <w:right w:val="nil"/>
            </w:tcBorders>
            <w:shd w:val="clear" w:color="auto" w:fill="FFFFCC"/>
          </w:tcPr>
          <w:p w:rsidR="008F197D" w:rsidRDefault="005A598C" w:rsidP="00114BD0">
            <w:pPr>
              <w:spacing w:after="0" w:line="240" w:lineRule="auto"/>
              <w:jc w:val="right"/>
              <w:rPr>
                <w:b/>
                <w:bCs/>
              </w:rPr>
            </w:pPr>
            <w:r>
              <w:rPr>
                <w:b/>
                <w:bCs/>
              </w:rPr>
              <w:t>14</w:t>
            </w:r>
          </w:p>
        </w:tc>
        <w:tc>
          <w:tcPr>
            <w:tcW w:w="720" w:type="dxa"/>
            <w:tcBorders>
              <w:top w:val="single" w:sz="4" w:space="0" w:color="auto"/>
              <w:left w:val="nil"/>
              <w:bottom w:val="single" w:sz="4" w:space="0" w:color="auto"/>
              <w:right w:val="nil"/>
            </w:tcBorders>
            <w:shd w:val="clear" w:color="auto" w:fill="FFFFCC"/>
          </w:tcPr>
          <w:p w:rsidR="008F197D" w:rsidRDefault="008F197D" w:rsidP="00114BD0">
            <w:pPr>
              <w:spacing w:after="0" w:line="240" w:lineRule="auto"/>
              <w:rPr>
                <w:b/>
                <w:bCs/>
              </w:rPr>
            </w:pPr>
            <w:r>
              <w:rPr>
                <w:b/>
                <w:bCs/>
              </w:rPr>
              <w:t>%</w:t>
            </w:r>
          </w:p>
        </w:tc>
        <w:tc>
          <w:tcPr>
            <w:tcW w:w="720" w:type="dxa"/>
            <w:tcBorders>
              <w:top w:val="single" w:sz="4" w:space="0" w:color="auto"/>
              <w:left w:val="nil"/>
              <w:bottom w:val="single" w:sz="4" w:space="0" w:color="auto"/>
              <w:right w:val="nil"/>
            </w:tcBorders>
            <w:shd w:val="clear" w:color="auto" w:fill="FFFFCC"/>
          </w:tcPr>
          <w:p w:rsidR="008F197D" w:rsidRDefault="005A598C" w:rsidP="00114BD0">
            <w:pPr>
              <w:spacing w:after="0" w:line="240" w:lineRule="auto"/>
              <w:jc w:val="right"/>
              <w:rPr>
                <w:b/>
                <w:bCs/>
              </w:rPr>
            </w:pPr>
            <w:r>
              <w:rPr>
                <w:b/>
                <w:bCs/>
              </w:rPr>
              <w:t>39</w:t>
            </w:r>
          </w:p>
        </w:tc>
        <w:tc>
          <w:tcPr>
            <w:tcW w:w="720" w:type="dxa"/>
            <w:tcBorders>
              <w:top w:val="single" w:sz="4" w:space="0" w:color="auto"/>
              <w:left w:val="nil"/>
              <w:bottom w:val="single" w:sz="4" w:space="0" w:color="auto"/>
              <w:right w:val="nil"/>
            </w:tcBorders>
            <w:shd w:val="clear" w:color="auto" w:fill="FFFFCC"/>
          </w:tcPr>
          <w:p w:rsidR="008F197D" w:rsidRDefault="008F197D" w:rsidP="00114BD0">
            <w:pPr>
              <w:spacing w:after="0" w:line="240" w:lineRule="auto"/>
              <w:rPr>
                <w:b/>
                <w:bCs/>
              </w:rPr>
            </w:pPr>
            <w:r>
              <w:rPr>
                <w:b/>
                <w:bCs/>
              </w:rPr>
              <w:t>%</w:t>
            </w:r>
          </w:p>
        </w:tc>
      </w:tr>
      <w:tr w:rsidR="008F197D">
        <w:trPr>
          <w:trHeight w:val="315"/>
        </w:trPr>
        <w:tc>
          <w:tcPr>
            <w:tcW w:w="2601" w:type="dxa"/>
            <w:tcBorders>
              <w:top w:val="single" w:sz="4" w:space="0" w:color="auto"/>
              <w:left w:val="nil"/>
              <w:bottom w:val="single" w:sz="4" w:space="0" w:color="auto"/>
              <w:right w:val="nil"/>
            </w:tcBorders>
            <w:shd w:val="clear" w:color="auto" w:fill="auto"/>
          </w:tcPr>
          <w:p w:rsidR="008F197D" w:rsidRDefault="008F197D" w:rsidP="00114BD0">
            <w:pPr>
              <w:spacing w:after="0" w:line="240" w:lineRule="auto"/>
              <w:rPr>
                <w:rFonts w:ascii="Arial Narrow" w:hAnsi="Arial Narrow"/>
                <w:b/>
                <w:bCs/>
              </w:rPr>
            </w:pPr>
            <w:r>
              <w:rPr>
                <w:rFonts w:ascii="Arial Narrow" w:hAnsi="Arial Narrow"/>
                <w:b/>
                <w:bCs/>
              </w:rPr>
              <w:t>w kawiarni, pubie</w:t>
            </w:r>
          </w:p>
        </w:tc>
        <w:tc>
          <w:tcPr>
            <w:tcW w:w="761" w:type="dxa"/>
            <w:tcBorders>
              <w:top w:val="single" w:sz="4" w:space="0" w:color="auto"/>
              <w:left w:val="nil"/>
              <w:bottom w:val="single" w:sz="4" w:space="0" w:color="auto"/>
              <w:right w:val="nil"/>
            </w:tcBorders>
            <w:shd w:val="clear" w:color="auto" w:fill="CCFFCC"/>
          </w:tcPr>
          <w:p w:rsidR="008F197D" w:rsidRDefault="005A598C" w:rsidP="00114BD0">
            <w:pPr>
              <w:spacing w:after="0" w:line="240" w:lineRule="auto"/>
              <w:jc w:val="right"/>
              <w:rPr>
                <w:b/>
                <w:bCs/>
              </w:rPr>
            </w:pPr>
            <w:r>
              <w:rPr>
                <w:b/>
                <w:bCs/>
              </w:rPr>
              <w:t>0</w:t>
            </w:r>
          </w:p>
        </w:tc>
        <w:tc>
          <w:tcPr>
            <w:tcW w:w="720" w:type="dxa"/>
            <w:tcBorders>
              <w:top w:val="single" w:sz="4" w:space="0" w:color="auto"/>
              <w:left w:val="nil"/>
              <w:bottom w:val="single" w:sz="4" w:space="0" w:color="auto"/>
              <w:right w:val="nil"/>
            </w:tcBorders>
            <w:shd w:val="clear" w:color="auto" w:fill="CCFFCC"/>
          </w:tcPr>
          <w:p w:rsidR="008F197D" w:rsidRDefault="008F197D" w:rsidP="00114BD0">
            <w:pPr>
              <w:spacing w:after="0" w:line="240" w:lineRule="auto"/>
              <w:rPr>
                <w:b/>
                <w:bCs/>
              </w:rPr>
            </w:pPr>
            <w:r>
              <w:rPr>
                <w:b/>
                <w:bCs/>
              </w:rPr>
              <w:t>%</w:t>
            </w:r>
          </w:p>
        </w:tc>
        <w:tc>
          <w:tcPr>
            <w:tcW w:w="720" w:type="dxa"/>
            <w:tcBorders>
              <w:top w:val="single" w:sz="4" w:space="0" w:color="auto"/>
              <w:left w:val="nil"/>
              <w:bottom w:val="single" w:sz="4" w:space="0" w:color="auto"/>
              <w:right w:val="nil"/>
            </w:tcBorders>
            <w:shd w:val="clear" w:color="auto" w:fill="CCFFCC"/>
          </w:tcPr>
          <w:p w:rsidR="008F197D" w:rsidRDefault="005A598C" w:rsidP="00114BD0">
            <w:pPr>
              <w:spacing w:after="0" w:line="240" w:lineRule="auto"/>
              <w:jc w:val="right"/>
              <w:rPr>
                <w:b/>
                <w:bCs/>
              </w:rPr>
            </w:pPr>
            <w:r>
              <w:rPr>
                <w:b/>
                <w:bCs/>
              </w:rPr>
              <w:t>4</w:t>
            </w:r>
          </w:p>
        </w:tc>
        <w:tc>
          <w:tcPr>
            <w:tcW w:w="720" w:type="dxa"/>
            <w:tcBorders>
              <w:top w:val="single" w:sz="4" w:space="0" w:color="auto"/>
              <w:left w:val="nil"/>
              <w:bottom w:val="single" w:sz="4" w:space="0" w:color="auto"/>
              <w:right w:val="nil"/>
            </w:tcBorders>
            <w:shd w:val="clear" w:color="auto" w:fill="CCFFCC"/>
          </w:tcPr>
          <w:p w:rsidR="008F197D" w:rsidRDefault="008F197D" w:rsidP="00114BD0">
            <w:pPr>
              <w:spacing w:after="0" w:line="240" w:lineRule="auto"/>
              <w:rPr>
                <w:b/>
                <w:bCs/>
              </w:rPr>
            </w:pPr>
            <w:r>
              <w:rPr>
                <w:b/>
                <w:bCs/>
              </w:rPr>
              <w:t>%</w:t>
            </w:r>
          </w:p>
        </w:tc>
        <w:tc>
          <w:tcPr>
            <w:tcW w:w="720" w:type="dxa"/>
            <w:tcBorders>
              <w:top w:val="single" w:sz="4" w:space="0" w:color="auto"/>
              <w:left w:val="nil"/>
              <w:bottom w:val="single" w:sz="4" w:space="0" w:color="auto"/>
              <w:right w:val="nil"/>
            </w:tcBorders>
            <w:shd w:val="clear" w:color="auto" w:fill="CCFFCC"/>
          </w:tcPr>
          <w:p w:rsidR="008F197D" w:rsidRDefault="005A598C" w:rsidP="00114BD0">
            <w:pPr>
              <w:spacing w:after="0" w:line="240" w:lineRule="auto"/>
              <w:jc w:val="right"/>
              <w:rPr>
                <w:b/>
                <w:bCs/>
              </w:rPr>
            </w:pPr>
            <w:r>
              <w:rPr>
                <w:b/>
                <w:bCs/>
              </w:rPr>
              <w:t>2</w:t>
            </w:r>
          </w:p>
        </w:tc>
        <w:tc>
          <w:tcPr>
            <w:tcW w:w="720" w:type="dxa"/>
            <w:tcBorders>
              <w:top w:val="single" w:sz="4" w:space="0" w:color="auto"/>
              <w:left w:val="nil"/>
              <w:bottom w:val="single" w:sz="4" w:space="0" w:color="auto"/>
              <w:right w:val="nil"/>
            </w:tcBorders>
            <w:shd w:val="clear" w:color="auto" w:fill="CCFFCC"/>
          </w:tcPr>
          <w:p w:rsidR="008F197D" w:rsidRDefault="008F197D" w:rsidP="00114BD0">
            <w:pPr>
              <w:spacing w:after="0" w:line="240" w:lineRule="auto"/>
              <w:rPr>
                <w:b/>
                <w:bCs/>
              </w:rPr>
            </w:pPr>
            <w:r>
              <w:rPr>
                <w:b/>
                <w:bCs/>
              </w:rPr>
              <w:t>%</w:t>
            </w:r>
          </w:p>
        </w:tc>
      </w:tr>
      <w:tr w:rsidR="008F197D">
        <w:trPr>
          <w:trHeight w:val="315"/>
        </w:trPr>
        <w:tc>
          <w:tcPr>
            <w:tcW w:w="2601" w:type="dxa"/>
            <w:tcBorders>
              <w:top w:val="single" w:sz="4" w:space="0" w:color="auto"/>
              <w:left w:val="nil"/>
              <w:bottom w:val="single" w:sz="4" w:space="0" w:color="auto"/>
              <w:right w:val="nil"/>
            </w:tcBorders>
            <w:shd w:val="clear" w:color="auto" w:fill="auto"/>
          </w:tcPr>
          <w:p w:rsidR="008F197D" w:rsidRDefault="008F197D" w:rsidP="00114BD0">
            <w:pPr>
              <w:spacing w:after="0" w:line="240" w:lineRule="auto"/>
              <w:rPr>
                <w:rFonts w:ascii="Arial Narrow" w:hAnsi="Arial Narrow"/>
                <w:b/>
                <w:bCs/>
              </w:rPr>
            </w:pPr>
            <w:r>
              <w:rPr>
                <w:rFonts w:ascii="Arial Narrow" w:hAnsi="Arial Narrow"/>
                <w:b/>
                <w:bCs/>
              </w:rPr>
              <w:t>w parku (na łące)</w:t>
            </w:r>
          </w:p>
        </w:tc>
        <w:tc>
          <w:tcPr>
            <w:tcW w:w="761" w:type="dxa"/>
            <w:tcBorders>
              <w:top w:val="single" w:sz="4" w:space="0" w:color="auto"/>
              <w:left w:val="nil"/>
              <w:bottom w:val="single" w:sz="4" w:space="0" w:color="auto"/>
              <w:right w:val="nil"/>
            </w:tcBorders>
            <w:shd w:val="clear" w:color="auto" w:fill="auto"/>
          </w:tcPr>
          <w:p w:rsidR="008F197D" w:rsidRDefault="005A598C" w:rsidP="00114BD0">
            <w:pPr>
              <w:spacing w:after="0" w:line="240" w:lineRule="auto"/>
              <w:jc w:val="right"/>
              <w:rPr>
                <w:b/>
                <w:bCs/>
              </w:rPr>
            </w:pPr>
            <w:r>
              <w:rPr>
                <w:b/>
                <w:bCs/>
              </w:rPr>
              <w:t>0</w:t>
            </w:r>
          </w:p>
        </w:tc>
        <w:tc>
          <w:tcPr>
            <w:tcW w:w="720" w:type="dxa"/>
            <w:tcBorders>
              <w:top w:val="single" w:sz="4" w:space="0" w:color="auto"/>
              <w:left w:val="nil"/>
              <w:bottom w:val="single" w:sz="4" w:space="0" w:color="auto"/>
              <w:right w:val="nil"/>
            </w:tcBorders>
            <w:shd w:val="clear" w:color="auto" w:fill="auto"/>
          </w:tcPr>
          <w:p w:rsidR="008F197D" w:rsidRDefault="008F197D" w:rsidP="00114BD0">
            <w:pPr>
              <w:spacing w:after="0" w:line="240" w:lineRule="auto"/>
              <w:rPr>
                <w:b/>
                <w:bCs/>
              </w:rPr>
            </w:pPr>
            <w:r>
              <w:rPr>
                <w:b/>
                <w:bCs/>
              </w:rPr>
              <w:t>%</w:t>
            </w:r>
          </w:p>
        </w:tc>
        <w:tc>
          <w:tcPr>
            <w:tcW w:w="720" w:type="dxa"/>
            <w:tcBorders>
              <w:top w:val="single" w:sz="4" w:space="0" w:color="auto"/>
              <w:left w:val="nil"/>
              <w:bottom w:val="single" w:sz="4" w:space="0" w:color="auto"/>
              <w:right w:val="nil"/>
            </w:tcBorders>
            <w:shd w:val="clear" w:color="auto" w:fill="auto"/>
          </w:tcPr>
          <w:p w:rsidR="008F197D" w:rsidRDefault="005A598C" w:rsidP="00114BD0">
            <w:pPr>
              <w:spacing w:after="0" w:line="240" w:lineRule="auto"/>
              <w:jc w:val="right"/>
              <w:rPr>
                <w:b/>
                <w:bCs/>
              </w:rPr>
            </w:pPr>
            <w:r>
              <w:rPr>
                <w:b/>
                <w:bCs/>
              </w:rPr>
              <w:t>5</w:t>
            </w:r>
          </w:p>
        </w:tc>
        <w:tc>
          <w:tcPr>
            <w:tcW w:w="720" w:type="dxa"/>
            <w:tcBorders>
              <w:top w:val="single" w:sz="4" w:space="0" w:color="auto"/>
              <w:left w:val="nil"/>
              <w:bottom w:val="single" w:sz="4" w:space="0" w:color="auto"/>
              <w:right w:val="nil"/>
            </w:tcBorders>
            <w:shd w:val="clear" w:color="auto" w:fill="auto"/>
          </w:tcPr>
          <w:p w:rsidR="008F197D" w:rsidRDefault="008F197D" w:rsidP="00114BD0">
            <w:pPr>
              <w:spacing w:after="0" w:line="240" w:lineRule="auto"/>
              <w:rPr>
                <w:b/>
                <w:bCs/>
              </w:rPr>
            </w:pPr>
            <w:r>
              <w:rPr>
                <w:b/>
                <w:bCs/>
              </w:rPr>
              <w:t>%</w:t>
            </w:r>
          </w:p>
        </w:tc>
        <w:tc>
          <w:tcPr>
            <w:tcW w:w="720" w:type="dxa"/>
            <w:tcBorders>
              <w:top w:val="single" w:sz="4" w:space="0" w:color="auto"/>
              <w:left w:val="nil"/>
              <w:bottom w:val="single" w:sz="4" w:space="0" w:color="auto"/>
              <w:right w:val="nil"/>
            </w:tcBorders>
            <w:shd w:val="clear" w:color="auto" w:fill="auto"/>
          </w:tcPr>
          <w:p w:rsidR="008F197D" w:rsidRDefault="005A598C" w:rsidP="00114BD0">
            <w:pPr>
              <w:spacing w:after="0" w:line="240" w:lineRule="auto"/>
              <w:jc w:val="right"/>
              <w:rPr>
                <w:b/>
                <w:bCs/>
              </w:rPr>
            </w:pPr>
            <w:r>
              <w:rPr>
                <w:b/>
                <w:bCs/>
              </w:rPr>
              <w:t>7</w:t>
            </w:r>
          </w:p>
        </w:tc>
        <w:tc>
          <w:tcPr>
            <w:tcW w:w="720" w:type="dxa"/>
            <w:tcBorders>
              <w:top w:val="single" w:sz="4" w:space="0" w:color="auto"/>
              <w:left w:val="nil"/>
              <w:bottom w:val="single" w:sz="4" w:space="0" w:color="auto"/>
              <w:right w:val="nil"/>
            </w:tcBorders>
            <w:shd w:val="clear" w:color="auto" w:fill="auto"/>
          </w:tcPr>
          <w:p w:rsidR="008F197D" w:rsidRDefault="008F197D" w:rsidP="00114BD0">
            <w:pPr>
              <w:spacing w:after="0" w:line="240" w:lineRule="auto"/>
              <w:rPr>
                <w:b/>
                <w:bCs/>
              </w:rPr>
            </w:pPr>
            <w:r>
              <w:rPr>
                <w:b/>
                <w:bCs/>
              </w:rPr>
              <w:t>%</w:t>
            </w:r>
          </w:p>
        </w:tc>
      </w:tr>
      <w:tr w:rsidR="008F197D">
        <w:trPr>
          <w:trHeight w:val="315"/>
        </w:trPr>
        <w:tc>
          <w:tcPr>
            <w:tcW w:w="2601" w:type="dxa"/>
            <w:tcBorders>
              <w:top w:val="single" w:sz="4" w:space="0" w:color="auto"/>
              <w:left w:val="nil"/>
              <w:bottom w:val="single" w:sz="4" w:space="0" w:color="auto"/>
              <w:right w:val="nil"/>
            </w:tcBorders>
            <w:shd w:val="clear" w:color="auto" w:fill="auto"/>
          </w:tcPr>
          <w:p w:rsidR="008F197D" w:rsidRDefault="008F197D" w:rsidP="00114BD0">
            <w:pPr>
              <w:spacing w:after="0" w:line="240" w:lineRule="auto"/>
              <w:rPr>
                <w:rFonts w:ascii="Arial Narrow" w:hAnsi="Arial Narrow"/>
                <w:b/>
                <w:bCs/>
              </w:rPr>
            </w:pPr>
            <w:r>
              <w:rPr>
                <w:rFonts w:ascii="Arial Narrow" w:hAnsi="Arial Narrow"/>
                <w:b/>
                <w:bCs/>
              </w:rPr>
              <w:t>pod sklepem</w:t>
            </w:r>
          </w:p>
        </w:tc>
        <w:tc>
          <w:tcPr>
            <w:tcW w:w="761" w:type="dxa"/>
            <w:tcBorders>
              <w:top w:val="single" w:sz="4" w:space="0" w:color="auto"/>
              <w:left w:val="nil"/>
              <w:bottom w:val="single" w:sz="4" w:space="0" w:color="auto"/>
              <w:right w:val="nil"/>
            </w:tcBorders>
            <w:shd w:val="clear" w:color="auto" w:fill="auto"/>
          </w:tcPr>
          <w:p w:rsidR="008F197D" w:rsidRDefault="005A598C" w:rsidP="00114BD0">
            <w:pPr>
              <w:spacing w:after="0" w:line="240" w:lineRule="auto"/>
              <w:jc w:val="right"/>
              <w:rPr>
                <w:b/>
                <w:bCs/>
              </w:rPr>
            </w:pPr>
            <w:r>
              <w:rPr>
                <w:b/>
                <w:bCs/>
              </w:rPr>
              <w:t>0</w:t>
            </w:r>
          </w:p>
        </w:tc>
        <w:tc>
          <w:tcPr>
            <w:tcW w:w="720" w:type="dxa"/>
            <w:tcBorders>
              <w:top w:val="single" w:sz="4" w:space="0" w:color="auto"/>
              <w:left w:val="nil"/>
              <w:bottom w:val="single" w:sz="4" w:space="0" w:color="auto"/>
              <w:right w:val="nil"/>
            </w:tcBorders>
            <w:shd w:val="clear" w:color="auto" w:fill="auto"/>
          </w:tcPr>
          <w:p w:rsidR="008F197D" w:rsidRDefault="008F197D" w:rsidP="00114BD0">
            <w:pPr>
              <w:spacing w:after="0" w:line="240" w:lineRule="auto"/>
              <w:rPr>
                <w:b/>
                <w:bCs/>
              </w:rPr>
            </w:pPr>
            <w:r>
              <w:rPr>
                <w:b/>
                <w:bCs/>
              </w:rPr>
              <w:t>%</w:t>
            </w:r>
          </w:p>
        </w:tc>
        <w:tc>
          <w:tcPr>
            <w:tcW w:w="720" w:type="dxa"/>
            <w:tcBorders>
              <w:top w:val="single" w:sz="4" w:space="0" w:color="auto"/>
              <w:left w:val="nil"/>
              <w:bottom w:val="single" w:sz="4" w:space="0" w:color="auto"/>
              <w:right w:val="nil"/>
            </w:tcBorders>
            <w:shd w:val="clear" w:color="auto" w:fill="auto"/>
          </w:tcPr>
          <w:p w:rsidR="008F197D" w:rsidRDefault="005A598C" w:rsidP="00114BD0">
            <w:pPr>
              <w:spacing w:after="0" w:line="240" w:lineRule="auto"/>
              <w:jc w:val="right"/>
              <w:rPr>
                <w:b/>
                <w:bCs/>
              </w:rPr>
            </w:pPr>
            <w:r>
              <w:rPr>
                <w:b/>
                <w:bCs/>
              </w:rPr>
              <w:t>0</w:t>
            </w:r>
          </w:p>
        </w:tc>
        <w:tc>
          <w:tcPr>
            <w:tcW w:w="720" w:type="dxa"/>
            <w:tcBorders>
              <w:top w:val="single" w:sz="4" w:space="0" w:color="auto"/>
              <w:left w:val="nil"/>
              <w:bottom w:val="single" w:sz="4" w:space="0" w:color="auto"/>
              <w:right w:val="nil"/>
            </w:tcBorders>
            <w:shd w:val="clear" w:color="auto" w:fill="auto"/>
          </w:tcPr>
          <w:p w:rsidR="008F197D" w:rsidRDefault="008F197D" w:rsidP="00114BD0">
            <w:pPr>
              <w:spacing w:after="0" w:line="240" w:lineRule="auto"/>
              <w:rPr>
                <w:b/>
                <w:bCs/>
              </w:rPr>
            </w:pPr>
            <w:r>
              <w:rPr>
                <w:b/>
                <w:bCs/>
              </w:rPr>
              <w:t>%</w:t>
            </w:r>
          </w:p>
        </w:tc>
        <w:tc>
          <w:tcPr>
            <w:tcW w:w="720" w:type="dxa"/>
            <w:tcBorders>
              <w:top w:val="single" w:sz="4" w:space="0" w:color="auto"/>
              <w:left w:val="nil"/>
              <w:bottom w:val="single" w:sz="4" w:space="0" w:color="auto"/>
              <w:right w:val="nil"/>
            </w:tcBorders>
            <w:shd w:val="clear" w:color="auto" w:fill="auto"/>
          </w:tcPr>
          <w:p w:rsidR="008F197D" w:rsidRDefault="005A598C" w:rsidP="00114BD0">
            <w:pPr>
              <w:spacing w:after="0" w:line="240" w:lineRule="auto"/>
              <w:jc w:val="right"/>
              <w:rPr>
                <w:b/>
                <w:bCs/>
              </w:rPr>
            </w:pPr>
            <w:r>
              <w:rPr>
                <w:b/>
                <w:bCs/>
              </w:rPr>
              <w:t>0</w:t>
            </w:r>
          </w:p>
        </w:tc>
        <w:tc>
          <w:tcPr>
            <w:tcW w:w="720" w:type="dxa"/>
            <w:tcBorders>
              <w:top w:val="single" w:sz="4" w:space="0" w:color="auto"/>
              <w:left w:val="nil"/>
              <w:bottom w:val="single" w:sz="4" w:space="0" w:color="auto"/>
              <w:right w:val="nil"/>
            </w:tcBorders>
            <w:shd w:val="clear" w:color="auto" w:fill="auto"/>
          </w:tcPr>
          <w:p w:rsidR="008F197D" w:rsidRDefault="008F197D" w:rsidP="00114BD0">
            <w:pPr>
              <w:spacing w:after="0" w:line="240" w:lineRule="auto"/>
              <w:rPr>
                <w:b/>
                <w:bCs/>
              </w:rPr>
            </w:pPr>
            <w:r>
              <w:rPr>
                <w:b/>
                <w:bCs/>
              </w:rPr>
              <w:t>%</w:t>
            </w:r>
          </w:p>
        </w:tc>
      </w:tr>
      <w:tr w:rsidR="008F197D">
        <w:trPr>
          <w:trHeight w:val="315"/>
        </w:trPr>
        <w:tc>
          <w:tcPr>
            <w:tcW w:w="2601" w:type="dxa"/>
            <w:tcBorders>
              <w:top w:val="single" w:sz="4" w:space="0" w:color="auto"/>
              <w:left w:val="nil"/>
              <w:bottom w:val="thickThinSmallGap" w:sz="24" w:space="0" w:color="auto"/>
              <w:right w:val="nil"/>
            </w:tcBorders>
            <w:shd w:val="clear" w:color="auto" w:fill="auto"/>
          </w:tcPr>
          <w:p w:rsidR="008F197D" w:rsidRDefault="008F197D" w:rsidP="00114BD0">
            <w:pPr>
              <w:spacing w:after="0" w:line="240" w:lineRule="auto"/>
              <w:rPr>
                <w:rFonts w:ascii="Arial Narrow" w:hAnsi="Arial Narrow"/>
                <w:b/>
                <w:bCs/>
              </w:rPr>
            </w:pPr>
            <w:r>
              <w:rPr>
                <w:rFonts w:ascii="Arial Narrow" w:hAnsi="Arial Narrow"/>
                <w:b/>
                <w:bCs/>
              </w:rPr>
              <w:t>w innym miejscu</w:t>
            </w:r>
          </w:p>
        </w:tc>
        <w:tc>
          <w:tcPr>
            <w:tcW w:w="761" w:type="dxa"/>
            <w:tcBorders>
              <w:top w:val="single" w:sz="4" w:space="0" w:color="auto"/>
              <w:left w:val="nil"/>
              <w:bottom w:val="thickThinSmallGap" w:sz="24" w:space="0" w:color="auto"/>
              <w:right w:val="nil"/>
            </w:tcBorders>
            <w:shd w:val="clear" w:color="auto" w:fill="auto"/>
          </w:tcPr>
          <w:p w:rsidR="008F197D" w:rsidRDefault="005A598C" w:rsidP="00114BD0">
            <w:pPr>
              <w:spacing w:after="0" w:line="240" w:lineRule="auto"/>
              <w:jc w:val="right"/>
              <w:rPr>
                <w:b/>
                <w:bCs/>
              </w:rPr>
            </w:pPr>
            <w:r>
              <w:rPr>
                <w:b/>
                <w:bCs/>
              </w:rPr>
              <w:t>22</w:t>
            </w:r>
          </w:p>
        </w:tc>
        <w:tc>
          <w:tcPr>
            <w:tcW w:w="720" w:type="dxa"/>
            <w:tcBorders>
              <w:top w:val="single" w:sz="4" w:space="0" w:color="auto"/>
              <w:left w:val="nil"/>
              <w:bottom w:val="thickThinSmallGap" w:sz="24" w:space="0" w:color="auto"/>
              <w:right w:val="nil"/>
            </w:tcBorders>
            <w:shd w:val="clear" w:color="auto" w:fill="auto"/>
          </w:tcPr>
          <w:p w:rsidR="008F197D" w:rsidRDefault="008F197D" w:rsidP="00114BD0">
            <w:pPr>
              <w:spacing w:after="0" w:line="240" w:lineRule="auto"/>
              <w:rPr>
                <w:b/>
                <w:bCs/>
              </w:rPr>
            </w:pPr>
            <w:r>
              <w:rPr>
                <w:b/>
                <w:bCs/>
              </w:rPr>
              <w:t>%</w:t>
            </w:r>
          </w:p>
        </w:tc>
        <w:tc>
          <w:tcPr>
            <w:tcW w:w="720" w:type="dxa"/>
            <w:tcBorders>
              <w:top w:val="single" w:sz="4" w:space="0" w:color="auto"/>
              <w:left w:val="nil"/>
              <w:bottom w:val="thickThinSmallGap" w:sz="24" w:space="0" w:color="auto"/>
              <w:right w:val="nil"/>
            </w:tcBorders>
            <w:shd w:val="clear" w:color="auto" w:fill="auto"/>
          </w:tcPr>
          <w:p w:rsidR="008F197D" w:rsidRDefault="005A598C" w:rsidP="00114BD0">
            <w:pPr>
              <w:spacing w:after="0" w:line="240" w:lineRule="auto"/>
              <w:jc w:val="right"/>
              <w:rPr>
                <w:b/>
                <w:bCs/>
              </w:rPr>
            </w:pPr>
            <w:r>
              <w:rPr>
                <w:b/>
                <w:bCs/>
              </w:rPr>
              <w:t>48</w:t>
            </w:r>
          </w:p>
        </w:tc>
        <w:tc>
          <w:tcPr>
            <w:tcW w:w="720" w:type="dxa"/>
            <w:tcBorders>
              <w:top w:val="single" w:sz="4" w:space="0" w:color="auto"/>
              <w:left w:val="nil"/>
              <w:bottom w:val="thickThinSmallGap" w:sz="24" w:space="0" w:color="auto"/>
              <w:right w:val="nil"/>
            </w:tcBorders>
            <w:shd w:val="clear" w:color="auto" w:fill="auto"/>
          </w:tcPr>
          <w:p w:rsidR="008F197D" w:rsidRDefault="008F197D" w:rsidP="00114BD0">
            <w:pPr>
              <w:spacing w:after="0" w:line="240" w:lineRule="auto"/>
              <w:rPr>
                <w:b/>
                <w:bCs/>
              </w:rPr>
            </w:pPr>
            <w:r>
              <w:rPr>
                <w:b/>
                <w:bCs/>
              </w:rPr>
              <w:t>%</w:t>
            </w:r>
          </w:p>
        </w:tc>
        <w:tc>
          <w:tcPr>
            <w:tcW w:w="720" w:type="dxa"/>
            <w:tcBorders>
              <w:top w:val="single" w:sz="4" w:space="0" w:color="auto"/>
              <w:left w:val="nil"/>
              <w:bottom w:val="thickThinSmallGap" w:sz="24" w:space="0" w:color="auto"/>
              <w:right w:val="nil"/>
            </w:tcBorders>
            <w:shd w:val="clear" w:color="auto" w:fill="auto"/>
          </w:tcPr>
          <w:p w:rsidR="008F197D" w:rsidRDefault="005A598C" w:rsidP="00114BD0">
            <w:pPr>
              <w:spacing w:after="0" w:line="240" w:lineRule="auto"/>
              <w:jc w:val="right"/>
              <w:rPr>
                <w:b/>
                <w:bCs/>
              </w:rPr>
            </w:pPr>
            <w:r>
              <w:rPr>
                <w:b/>
                <w:bCs/>
              </w:rPr>
              <w:t>27</w:t>
            </w:r>
          </w:p>
        </w:tc>
        <w:tc>
          <w:tcPr>
            <w:tcW w:w="720" w:type="dxa"/>
            <w:tcBorders>
              <w:top w:val="single" w:sz="4" w:space="0" w:color="auto"/>
              <w:left w:val="nil"/>
              <w:bottom w:val="thickThinSmallGap" w:sz="24" w:space="0" w:color="auto"/>
              <w:right w:val="nil"/>
            </w:tcBorders>
            <w:shd w:val="clear" w:color="auto" w:fill="auto"/>
          </w:tcPr>
          <w:p w:rsidR="008F197D" w:rsidRDefault="008F197D" w:rsidP="00114BD0">
            <w:pPr>
              <w:spacing w:after="0" w:line="240" w:lineRule="auto"/>
              <w:rPr>
                <w:b/>
                <w:bCs/>
              </w:rPr>
            </w:pPr>
            <w:r>
              <w:rPr>
                <w:b/>
                <w:bCs/>
              </w:rPr>
              <w:t>%</w:t>
            </w:r>
          </w:p>
        </w:tc>
      </w:tr>
    </w:tbl>
    <w:p w:rsidR="008F197D" w:rsidRDefault="008F197D" w:rsidP="00114BD0">
      <w:pPr>
        <w:spacing w:after="0"/>
        <w:rPr>
          <w:sz w:val="16"/>
        </w:rPr>
      </w:pPr>
    </w:p>
    <w:p w:rsidR="008F197D" w:rsidRPr="00114BD0" w:rsidRDefault="008F197D" w:rsidP="00114BD0">
      <w:pPr>
        <w:spacing w:after="0" w:line="240" w:lineRule="auto"/>
        <w:jc w:val="both"/>
        <w:rPr>
          <w:rFonts w:ascii="Times New Roman" w:hAnsi="Times New Roman"/>
          <w:sz w:val="24"/>
          <w:szCs w:val="24"/>
        </w:rPr>
      </w:pPr>
      <w:r w:rsidRPr="00114BD0">
        <w:rPr>
          <w:rFonts w:ascii="Times New Roman" w:hAnsi="Times New Roman"/>
          <w:sz w:val="24"/>
          <w:szCs w:val="24"/>
        </w:rPr>
        <w:t xml:space="preserve">Odpowiedzi odnoszą się, oczywiście, tylko do osób, które miały już kontakt z alkoholem. Jak jednak wynika z analizy danych, wielu młodych konsumentów alkoholu najchętniej jako miejsce picia wybiera dom (swój, lub kolegów). Powstaje pytanie – gdzie w tym czasie są rodzice. Młodzież starszych klas </w:t>
      </w:r>
      <w:r w:rsidR="005A598C">
        <w:rPr>
          <w:rFonts w:ascii="Times New Roman" w:hAnsi="Times New Roman"/>
          <w:sz w:val="24"/>
          <w:szCs w:val="24"/>
        </w:rPr>
        <w:t>czasami</w:t>
      </w:r>
      <w:r w:rsidRPr="00114BD0">
        <w:rPr>
          <w:rFonts w:ascii="Times New Roman" w:hAnsi="Times New Roman"/>
          <w:sz w:val="24"/>
          <w:szCs w:val="24"/>
        </w:rPr>
        <w:t xml:space="preserve"> korzysta też z lokali publicznych (kawiarnie, puby, dyskoteki), co nie może dziać się bez przyzwolenia ich właścicieli. Jest to istotna wskazówka dla służb porządkowych, gdzie należy wzmóc kontrolę, aby nie dochodziło do łamania ustawy o wychowaniu w trzeźwości i przeciwdziałaniu alkoholizmowi.</w:t>
      </w:r>
    </w:p>
    <w:p w:rsidR="00A3453D" w:rsidRDefault="00A3453D" w:rsidP="00A3453D">
      <w:pPr>
        <w:spacing w:after="0" w:line="240" w:lineRule="auto"/>
        <w:jc w:val="both"/>
      </w:pPr>
    </w:p>
    <w:p w:rsidR="005502DD" w:rsidRDefault="005502DD" w:rsidP="00A3453D">
      <w:pPr>
        <w:spacing w:after="0" w:line="240" w:lineRule="auto"/>
        <w:jc w:val="both"/>
      </w:pPr>
    </w:p>
    <w:p w:rsidR="005502DD" w:rsidRDefault="005502DD" w:rsidP="00A3453D">
      <w:pPr>
        <w:spacing w:after="0" w:line="240" w:lineRule="auto"/>
        <w:jc w:val="both"/>
      </w:pPr>
    </w:p>
    <w:p w:rsidR="005502DD" w:rsidRDefault="005502DD" w:rsidP="00A3453D">
      <w:pPr>
        <w:spacing w:after="0" w:line="240" w:lineRule="auto"/>
        <w:jc w:val="both"/>
      </w:pPr>
    </w:p>
    <w:p w:rsidR="005502DD" w:rsidRDefault="005502DD" w:rsidP="00A3453D">
      <w:pPr>
        <w:spacing w:after="0" w:line="240" w:lineRule="auto"/>
        <w:jc w:val="both"/>
      </w:pPr>
    </w:p>
    <w:p w:rsidR="005502DD" w:rsidRDefault="005502DD" w:rsidP="00A3453D">
      <w:pPr>
        <w:spacing w:after="0" w:line="240" w:lineRule="auto"/>
        <w:jc w:val="both"/>
      </w:pPr>
    </w:p>
    <w:p w:rsidR="005502DD" w:rsidRDefault="005502DD" w:rsidP="00A3453D">
      <w:pPr>
        <w:spacing w:after="0" w:line="240" w:lineRule="auto"/>
        <w:jc w:val="both"/>
      </w:pPr>
    </w:p>
    <w:p w:rsidR="005502DD" w:rsidRDefault="005502DD" w:rsidP="00A3453D">
      <w:pPr>
        <w:spacing w:after="0" w:line="240" w:lineRule="auto"/>
        <w:jc w:val="both"/>
      </w:pPr>
    </w:p>
    <w:p w:rsidR="005502DD" w:rsidRDefault="005502DD" w:rsidP="00A3453D">
      <w:pPr>
        <w:spacing w:after="0" w:line="240" w:lineRule="auto"/>
        <w:jc w:val="both"/>
      </w:pPr>
    </w:p>
    <w:p w:rsidR="005502DD" w:rsidRDefault="005502DD" w:rsidP="00A3453D">
      <w:pPr>
        <w:spacing w:after="0" w:line="240" w:lineRule="auto"/>
        <w:jc w:val="both"/>
      </w:pPr>
    </w:p>
    <w:p w:rsidR="00D131BF" w:rsidRDefault="00D131BF" w:rsidP="00A3453D">
      <w:pPr>
        <w:spacing w:after="0" w:line="240" w:lineRule="auto"/>
        <w:jc w:val="both"/>
      </w:pPr>
    </w:p>
    <w:p w:rsidR="00D131BF" w:rsidRDefault="00D131BF" w:rsidP="00A3453D">
      <w:pPr>
        <w:spacing w:after="0" w:line="240" w:lineRule="auto"/>
        <w:jc w:val="both"/>
      </w:pPr>
    </w:p>
    <w:p w:rsidR="003D5D6E" w:rsidRDefault="003D5D6E" w:rsidP="00A3453D">
      <w:pPr>
        <w:spacing w:after="0" w:line="240" w:lineRule="auto"/>
        <w:jc w:val="both"/>
      </w:pPr>
    </w:p>
    <w:p w:rsidR="003D5D6E" w:rsidRDefault="003D5D6E" w:rsidP="00A3453D">
      <w:pPr>
        <w:spacing w:after="0" w:line="240" w:lineRule="auto"/>
        <w:jc w:val="both"/>
      </w:pPr>
    </w:p>
    <w:p w:rsidR="003D5D6E" w:rsidRDefault="003D5D6E" w:rsidP="00A3453D">
      <w:pPr>
        <w:spacing w:after="0" w:line="240" w:lineRule="auto"/>
        <w:jc w:val="both"/>
      </w:pPr>
    </w:p>
    <w:p w:rsidR="003D5D6E" w:rsidRDefault="003D5D6E" w:rsidP="00A3453D">
      <w:pPr>
        <w:spacing w:after="0" w:line="240" w:lineRule="auto"/>
        <w:jc w:val="both"/>
      </w:pPr>
    </w:p>
    <w:p w:rsidR="003D5D6E" w:rsidRDefault="003D5D6E" w:rsidP="00A3453D">
      <w:pPr>
        <w:spacing w:after="0" w:line="240" w:lineRule="auto"/>
        <w:jc w:val="both"/>
      </w:pPr>
    </w:p>
    <w:tbl>
      <w:tblPr>
        <w:tblW w:w="9010" w:type="dxa"/>
        <w:tblInd w:w="7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shd w:val="clear" w:color="auto" w:fill="C6D9F1"/>
        <w:tblCellMar>
          <w:left w:w="70" w:type="dxa"/>
          <w:right w:w="70" w:type="dxa"/>
        </w:tblCellMar>
        <w:tblLook w:val="0000"/>
      </w:tblPr>
      <w:tblGrid>
        <w:gridCol w:w="9010"/>
      </w:tblGrid>
      <w:tr w:rsidR="00A3453D">
        <w:trPr>
          <w:trHeight w:val="317"/>
        </w:trPr>
        <w:tc>
          <w:tcPr>
            <w:tcW w:w="9010" w:type="dxa"/>
            <w:tcBorders>
              <w:top w:val="thinThickSmallGap" w:sz="24" w:space="0" w:color="auto"/>
              <w:left w:val="nil"/>
              <w:bottom w:val="thinThickSmallGap" w:sz="24" w:space="0" w:color="auto"/>
              <w:right w:val="nil"/>
            </w:tcBorders>
            <w:shd w:val="clear" w:color="auto" w:fill="C6D9F1"/>
          </w:tcPr>
          <w:p w:rsidR="00A3453D" w:rsidRPr="00F73E8E" w:rsidRDefault="00A3453D" w:rsidP="00CA5F05">
            <w:pPr>
              <w:pStyle w:val="Nagwek1"/>
              <w:spacing w:before="0" w:after="0" w:line="240" w:lineRule="auto"/>
              <w:jc w:val="center"/>
              <w:rPr>
                <w:rFonts w:ascii="Arial Black" w:hAnsi="Arial Black"/>
                <w:b w:val="0"/>
                <w:sz w:val="28"/>
                <w:szCs w:val="28"/>
              </w:rPr>
            </w:pPr>
            <w:r>
              <w:rPr>
                <w:rFonts w:ascii="Arial Black" w:hAnsi="Arial Black"/>
                <w:bCs w:val="0"/>
                <w:smallCaps/>
                <w:shadow/>
                <w:color w:val="1D1B11"/>
                <w:sz w:val="28"/>
                <w:szCs w:val="28"/>
              </w:rPr>
              <w:t>MŁODZIEŻ</w:t>
            </w:r>
            <w:r w:rsidR="00F168F3">
              <w:rPr>
                <w:rFonts w:ascii="Arial Black" w:hAnsi="Arial Black"/>
                <w:bCs w:val="0"/>
                <w:smallCaps/>
                <w:shadow/>
                <w:color w:val="1D1B11"/>
                <w:sz w:val="28"/>
                <w:szCs w:val="28"/>
              </w:rPr>
              <w:t xml:space="preserve"> A NARKOTYKI</w:t>
            </w:r>
          </w:p>
          <w:p w:rsidR="00A3453D" w:rsidRPr="00663602" w:rsidRDefault="00A3453D" w:rsidP="00CA5F05">
            <w:pPr>
              <w:spacing w:after="0" w:line="240" w:lineRule="auto"/>
              <w:jc w:val="center"/>
              <w:rPr>
                <w:sz w:val="8"/>
                <w:szCs w:val="8"/>
              </w:rPr>
            </w:pPr>
          </w:p>
        </w:tc>
      </w:tr>
    </w:tbl>
    <w:p w:rsidR="00A3453D" w:rsidRDefault="00A3453D" w:rsidP="00A3453D">
      <w:pPr>
        <w:pStyle w:val="Tekstpodstawowy"/>
        <w:spacing w:after="0" w:line="240" w:lineRule="auto"/>
        <w:jc w:val="both"/>
        <w:rPr>
          <w:bCs/>
          <w:sz w:val="16"/>
          <w:szCs w:val="16"/>
        </w:rPr>
      </w:pPr>
    </w:p>
    <w:p w:rsidR="005502DD" w:rsidRPr="001160BF" w:rsidRDefault="005502DD" w:rsidP="005502DD">
      <w:pPr>
        <w:spacing w:after="0" w:line="240" w:lineRule="auto"/>
        <w:jc w:val="both"/>
        <w:rPr>
          <w:sz w:val="16"/>
          <w:szCs w:val="16"/>
        </w:rPr>
      </w:pPr>
    </w:p>
    <w:p w:rsidR="005502DD" w:rsidRDefault="005502DD" w:rsidP="005502DD">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bCs w:val="0"/>
          <w:sz w:val="16"/>
          <w:szCs w:val="16"/>
        </w:rPr>
      </w:pPr>
      <w:r>
        <w:rPr>
          <w:rFonts w:ascii="Comic Sans MS" w:hAnsi="Comic Sans MS"/>
          <w:shadow/>
          <w:emboss/>
          <w:color w:val="800000"/>
          <w:sz w:val="28"/>
          <w:szCs w:val="28"/>
        </w:rPr>
        <w:t>POGLĄDY I POSTAWY WOBEC NARKOTYKÓW</w:t>
      </w:r>
    </w:p>
    <w:p w:rsidR="005502DD" w:rsidRPr="000048B8" w:rsidRDefault="005502DD" w:rsidP="00A3453D">
      <w:pPr>
        <w:pStyle w:val="Tekstpodstawowy"/>
        <w:spacing w:after="0" w:line="240" w:lineRule="auto"/>
        <w:jc w:val="both"/>
        <w:rPr>
          <w:bCs/>
          <w:sz w:val="16"/>
          <w:szCs w:val="16"/>
        </w:rPr>
      </w:pPr>
    </w:p>
    <w:p w:rsidR="0054409F" w:rsidRDefault="005502DD" w:rsidP="008F197D">
      <w:pPr>
        <w:pStyle w:val="Tekstpodstawowy"/>
        <w:spacing w:after="0" w:line="240" w:lineRule="auto"/>
        <w:jc w:val="both"/>
        <w:rPr>
          <w:rFonts w:ascii="Times New Roman" w:hAnsi="Times New Roman"/>
          <w:sz w:val="24"/>
          <w:szCs w:val="24"/>
        </w:rPr>
      </w:pPr>
      <w:r>
        <w:rPr>
          <w:rFonts w:ascii="Times New Roman" w:hAnsi="Times New Roman"/>
          <w:sz w:val="24"/>
          <w:szCs w:val="24"/>
        </w:rPr>
        <w:t>Zapytaliśmy:</w:t>
      </w:r>
      <w:r w:rsidRPr="005502DD">
        <w:rPr>
          <w:rFonts w:ascii="Times New Roman" w:hAnsi="Times New Roman"/>
          <w:b/>
          <w:sz w:val="24"/>
          <w:szCs w:val="24"/>
        </w:rPr>
        <w:t>„</w:t>
      </w:r>
      <w:r w:rsidR="006F5047">
        <w:rPr>
          <w:rFonts w:ascii="Times New Roman" w:hAnsi="Times New Roman"/>
          <w:b/>
          <w:sz w:val="24"/>
          <w:szCs w:val="24"/>
        </w:rPr>
        <w:t>Czy narkomana powinno się</w:t>
      </w:r>
      <w:r w:rsidRPr="005502DD">
        <w:rPr>
          <w:rFonts w:ascii="Times New Roman" w:hAnsi="Times New Roman"/>
          <w:b/>
          <w:sz w:val="24"/>
          <w:szCs w:val="24"/>
        </w:rPr>
        <w:t>?”</w:t>
      </w:r>
      <w:r w:rsidR="004331C9">
        <w:rPr>
          <w:rFonts w:ascii="Times New Roman" w:hAnsi="Times New Roman"/>
          <w:sz w:val="24"/>
          <w:szCs w:val="24"/>
        </w:rPr>
        <w:t>:</w:t>
      </w:r>
    </w:p>
    <w:p w:rsidR="004331C9" w:rsidRDefault="004331C9" w:rsidP="008F197D">
      <w:pPr>
        <w:pStyle w:val="Tekstpodstawowy"/>
        <w:spacing w:after="0" w:line="240" w:lineRule="auto"/>
        <w:jc w:val="both"/>
        <w:rPr>
          <w:rFonts w:ascii="Times New Roman" w:hAnsi="Times New Roman"/>
          <w:sz w:val="24"/>
          <w:szCs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35"/>
        <w:gridCol w:w="761"/>
        <w:gridCol w:w="720"/>
      </w:tblGrid>
      <w:tr w:rsidR="004331C9">
        <w:trPr>
          <w:trHeight w:val="315"/>
        </w:trPr>
        <w:tc>
          <w:tcPr>
            <w:tcW w:w="4835" w:type="dxa"/>
            <w:tcBorders>
              <w:top w:val="thinThickSmallGap" w:sz="24" w:space="0" w:color="auto"/>
              <w:left w:val="nil"/>
              <w:bottom w:val="single" w:sz="4" w:space="0" w:color="auto"/>
              <w:right w:val="nil"/>
            </w:tcBorders>
            <w:shd w:val="clear" w:color="auto" w:fill="auto"/>
          </w:tcPr>
          <w:p w:rsidR="004331C9" w:rsidRPr="002A4363" w:rsidRDefault="006F5047" w:rsidP="00CA5F05">
            <w:pPr>
              <w:spacing w:after="0" w:line="240" w:lineRule="auto"/>
              <w:rPr>
                <w:rFonts w:ascii="Arial Black" w:hAnsi="Arial Black"/>
                <w:b/>
                <w:bCs/>
              </w:rPr>
            </w:pPr>
            <w:r w:rsidRPr="002A4363">
              <w:rPr>
                <w:rFonts w:ascii="Arial Black" w:hAnsi="Arial Black"/>
                <w:b/>
                <w:bCs/>
              </w:rPr>
              <w:t>Leczyć</w:t>
            </w:r>
          </w:p>
        </w:tc>
        <w:tc>
          <w:tcPr>
            <w:tcW w:w="761" w:type="dxa"/>
            <w:tcBorders>
              <w:top w:val="thinThickSmallGap" w:sz="24" w:space="0" w:color="auto"/>
              <w:left w:val="nil"/>
              <w:bottom w:val="single" w:sz="4" w:space="0" w:color="auto"/>
              <w:right w:val="nil"/>
            </w:tcBorders>
            <w:shd w:val="clear" w:color="auto" w:fill="D6E3BC"/>
          </w:tcPr>
          <w:p w:rsidR="004331C9" w:rsidRPr="00AC1095" w:rsidRDefault="00633C51" w:rsidP="00CA5F05">
            <w:pPr>
              <w:spacing w:after="0" w:line="240" w:lineRule="auto"/>
              <w:jc w:val="right"/>
              <w:rPr>
                <w:rFonts w:ascii="Arial Black" w:hAnsi="Arial Black"/>
                <w:b/>
                <w:bCs/>
                <w:color w:val="00B050"/>
              </w:rPr>
            </w:pPr>
            <w:r>
              <w:rPr>
                <w:rFonts w:ascii="Arial Black" w:hAnsi="Arial Black"/>
                <w:b/>
                <w:bCs/>
                <w:color w:val="00B050"/>
              </w:rPr>
              <w:t>85</w:t>
            </w:r>
          </w:p>
        </w:tc>
        <w:tc>
          <w:tcPr>
            <w:tcW w:w="720" w:type="dxa"/>
            <w:tcBorders>
              <w:top w:val="thinThickSmallGap" w:sz="24" w:space="0" w:color="auto"/>
              <w:left w:val="nil"/>
              <w:bottom w:val="single" w:sz="4" w:space="0" w:color="auto"/>
              <w:right w:val="nil"/>
            </w:tcBorders>
            <w:shd w:val="clear" w:color="auto" w:fill="D6E3BC"/>
          </w:tcPr>
          <w:p w:rsidR="004331C9" w:rsidRPr="00AC1095" w:rsidRDefault="004331C9" w:rsidP="00CA5F05">
            <w:pPr>
              <w:spacing w:after="0" w:line="240" w:lineRule="auto"/>
              <w:rPr>
                <w:rFonts w:ascii="Arial Black" w:hAnsi="Arial Black"/>
                <w:b/>
                <w:bCs/>
                <w:color w:val="00B050"/>
              </w:rPr>
            </w:pPr>
            <w:r w:rsidRPr="00AC1095">
              <w:rPr>
                <w:rFonts w:ascii="Arial Black" w:hAnsi="Arial Black"/>
                <w:b/>
                <w:bCs/>
                <w:color w:val="00B050"/>
              </w:rPr>
              <w:t>%</w:t>
            </w:r>
          </w:p>
        </w:tc>
      </w:tr>
      <w:tr w:rsidR="00AC1095">
        <w:trPr>
          <w:trHeight w:val="315"/>
        </w:trPr>
        <w:tc>
          <w:tcPr>
            <w:tcW w:w="4835" w:type="dxa"/>
            <w:tcBorders>
              <w:top w:val="single" w:sz="4" w:space="0" w:color="auto"/>
              <w:left w:val="nil"/>
              <w:bottom w:val="single" w:sz="4" w:space="0" w:color="auto"/>
              <w:right w:val="nil"/>
            </w:tcBorders>
            <w:shd w:val="clear" w:color="auto" w:fill="auto"/>
          </w:tcPr>
          <w:p w:rsidR="00AC1095" w:rsidRPr="002A4363" w:rsidRDefault="006F5047" w:rsidP="00CA5F05">
            <w:pPr>
              <w:spacing w:after="0" w:line="240" w:lineRule="auto"/>
              <w:rPr>
                <w:rFonts w:ascii="Arial Black" w:hAnsi="Arial Black"/>
                <w:b/>
                <w:bCs/>
              </w:rPr>
            </w:pPr>
            <w:r w:rsidRPr="002A4363">
              <w:rPr>
                <w:rFonts w:ascii="Arial Black" w:hAnsi="Arial Black"/>
                <w:b/>
                <w:bCs/>
              </w:rPr>
              <w:t>Karać sądownie</w:t>
            </w:r>
          </w:p>
        </w:tc>
        <w:tc>
          <w:tcPr>
            <w:tcW w:w="761" w:type="dxa"/>
            <w:tcBorders>
              <w:top w:val="single" w:sz="4" w:space="0" w:color="auto"/>
              <w:left w:val="nil"/>
              <w:bottom w:val="single" w:sz="4" w:space="0" w:color="auto"/>
              <w:right w:val="nil"/>
            </w:tcBorders>
            <w:shd w:val="clear" w:color="auto" w:fill="D6E3BC"/>
          </w:tcPr>
          <w:p w:rsidR="00AC1095" w:rsidRPr="00AC1095" w:rsidRDefault="00633C51" w:rsidP="00CA5F05">
            <w:pPr>
              <w:spacing w:after="0" w:line="240" w:lineRule="auto"/>
              <w:jc w:val="right"/>
              <w:rPr>
                <w:rFonts w:ascii="Arial Black" w:hAnsi="Arial Black"/>
                <w:b/>
                <w:bCs/>
                <w:color w:val="00B050"/>
              </w:rPr>
            </w:pPr>
            <w:r>
              <w:rPr>
                <w:rFonts w:ascii="Arial Black" w:hAnsi="Arial Black"/>
                <w:b/>
                <w:bCs/>
                <w:color w:val="00B050"/>
              </w:rPr>
              <w:t>13</w:t>
            </w:r>
          </w:p>
        </w:tc>
        <w:tc>
          <w:tcPr>
            <w:tcW w:w="720" w:type="dxa"/>
            <w:tcBorders>
              <w:top w:val="single" w:sz="4" w:space="0" w:color="auto"/>
              <w:left w:val="nil"/>
              <w:bottom w:val="single" w:sz="4" w:space="0" w:color="auto"/>
              <w:right w:val="nil"/>
            </w:tcBorders>
            <w:shd w:val="clear" w:color="auto" w:fill="D6E3BC"/>
          </w:tcPr>
          <w:p w:rsidR="00AC1095" w:rsidRPr="00AC1095" w:rsidRDefault="00AC1095" w:rsidP="00CA5F05">
            <w:pPr>
              <w:spacing w:after="0" w:line="240" w:lineRule="auto"/>
              <w:rPr>
                <w:rFonts w:ascii="Arial Black" w:hAnsi="Arial Black"/>
                <w:b/>
                <w:bCs/>
                <w:color w:val="00B050"/>
              </w:rPr>
            </w:pPr>
            <w:r w:rsidRPr="00AC1095">
              <w:rPr>
                <w:rFonts w:ascii="Arial Black" w:hAnsi="Arial Black"/>
                <w:b/>
                <w:bCs/>
                <w:color w:val="00B050"/>
              </w:rPr>
              <w:t>%</w:t>
            </w:r>
          </w:p>
        </w:tc>
      </w:tr>
      <w:tr w:rsidR="00AC1095">
        <w:trPr>
          <w:trHeight w:val="315"/>
        </w:trPr>
        <w:tc>
          <w:tcPr>
            <w:tcW w:w="4835" w:type="dxa"/>
            <w:tcBorders>
              <w:top w:val="single" w:sz="4" w:space="0" w:color="auto"/>
              <w:left w:val="nil"/>
              <w:bottom w:val="thickThinSmallGap" w:sz="24" w:space="0" w:color="auto"/>
              <w:right w:val="nil"/>
            </w:tcBorders>
            <w:shd w:val="clear" w:color="auto" w:fill="auto"/>
          </w:tcPr>
          <w:p w:rsidR="00AC1095" w:rsidRPr="002A4363" w:rsidRDefault="006F5047" w:rsidP="00CA5F05">
            <w:pPr>
              <w:spacing w:after="0" w:line="240" w:lineRule="auto"/>
              <w:rPr>
                <w:rFonts w:ascii="Arial Black" w:hAnsi="Arial Black"/>
                <w:b/>
                <w:bCs/>
              </w:rPr>
            </w:pPr>
            <w:r w:rsidRPr="002A4363">
              <w:rPr>
                <w:rFonts w:ascii="Arial Black" w:hAnsi="Arial Black"/>
                <w:b/>
                <w:bCs/>
              </w:rPr>
              <w:t xml:space="preserve">Nie podejmować </w:t>
            </w:r>
            <w:r w:rsidR="002A4363" w:rsidRPr="002A4363">
              <w:rPr>
                <w:rFonts w:ascii="Arial Black" w:hAnsi="Arial Black"/>
                <w:b/>
                <w:bCs/>
              </w:rPr>
              <w:t>żadnych</w:t>
            </w:r>
            <w:r w:rsidRPr="002A4363">
              <w:rPr>
                <w:rFonts w:ascii="Arial Black" w:hAnsi="Arial Black"/>
                <w:b/>
                <w:bCs/>
              </w:rPr>
              <w:t xml:space="preserve"> działań</w:t>
            </w:r>
          </w:p>
        </w:tc>
        <w:tc>
          <w:tcPr>
            <w:tcW w:w="761" w:type="dxa"/>
            <w:tcBorders>
              <w:top w:val="single" w:sz="4" w:space="0" w:color="auto"/>
              <w:left w:val="nil"/>
              <w:bottom w:val="thickThinSmallGap" w:sz="24" w:space="0" w:color="auto"/>
              <w:right w:val="nil"/>
            </w:tcBorders>
            <w:shd w:val="clear" w:color="auto" w:fill="D6E3BC"/>
          </w:tcPr>
          <w:p w:rsidR="00AC1095" w:rsidRPr="00AC1095" w:rsidRDefault="00633C51" w:rsidP="00CA5F05">
            <w:pPr>
              <w:spacing w:after="0" w:line="240" w:lineRule="auto"/>
              <w:jc w:val="right"/>
              <w:rPr>
                <w:rFonts w:ascii="Arial Black" w:hAnsi="Arial Black"/>
                <w:b/>
                <w:bCs/>
                <w:color w:val="00B050"/>
              </w:rPr>
            </w:pPr>
            <w:r>
              <w:rPr>
                <w:rFonts w:ascii="Arial Black" w:hAnsi="Arial Black"/>
                <w:b/>
                <w:bCs/>
                <w:color w:val="00B050"/>
              </w:rPr>
              <w:t>9</w:t>
            </w:r>
          </w:p>
        </w:tc>
        <w:tc>
          <w:tcPr>
            <w:tcW w:w="720" w:type="dxa"/>
            <w:tcBorders>
              <w:top w:val="single" w:sz="4" w:space="0" w:color="auto"/>
              <w:left w:val="nil"/>
              <w:bottom w:val="thickThinSmallGap" w:sz="24" w:space="0" w:color="auto"/>
              <w:right w:val="nil"/>
            </w:tcBorders>
            <w:shd w:val="clear" w:color="auto" w:fill="D6E3BC"/>
          </w:tcPr>
          <w:p w:rsidR="00AC1095" w:rsidRPr="00AC1095" w:rsidRDefault="00AC1095" w:rsidP="00CA5F05">
            <w:pPr>
              <w:spacing w:after="0" w:line="240" w:lineRule="auto"/>
              <w:rPr>
                <w:rFonts w:ascii="Arial Black" w:hAnsi="Arial Black"/>
                <w:b/>
                <w:bCs/>
                <w:color w:val="00B050"/>
              </w:rPr>
            </w:pPr>
            <w:r w:rsidRPr="00AC1095">
              <w:rPr>
                <w:rFonts w:ascii="Arial Black" w:hAnsi="Arial Black"/>
                <w:b/>
                <w:bCs/>
                <w:color w:val="00B050"/>
              </w:rPr>
              <w:t>%</w:t>
            </w:r>
          </w:p>
        </w:tc>
      </w:tr>
    </w:tbl>
    <w:p w:rsidR="004331C9" w:rsidRPr="004563F1" w:rsidRDefault="004331C9" w:rsidP="008F197D">
      <w:pPr>
        <w:pStyle w:val="Tekstpodstawowy"/>
        <w:spacing w:after="0" w:line="240" w:lineRule="auto"/>
        <w:jc w:val="both"/>
        <w:rPr>
          <w:rFonts w:ascii="Times New Roman" w:hAnsi="Times New Roman"/>
          <w:sz w:val="16"/>
          <w:szCs w:val="16"/>
        </w:rPr>
      </w:pPr>
    </w:p>
    <w:p w:rsidR="004170E6" w:rsidRDefault="004170E6" w:rsidP="004170E6">
      <w:pPr>
        <w:pStyle w:val="Tekstpodstawowy"/>
        <w:spacing w:after="0" w:line="240" w:lineRule="auto"/>
        <w:jc w:val="both"/>
        <w:rPr>
          <w:rFonts w:ascii="Times New Roman" w:hAnsi="Times New Roman"/>
          <w:sz w:val="24"/>
          <w:szCs w:val="24"/>
        </w:rPr>
      </w:pPr>
      <w:r>
        <w:rPr>
          <w:rFonts w:ascii="Times New Roman" w:hAnsi="Times New Roman"/>
          <w:sz w:val="24"/>
          <w:szCs w:val="24"/>
        </w:rPr>
        <w:t>Zdecydowana większość badanych uczniów uznaje, że narkomanów powinno się leczyć, lecz opcja karania ma też dosyć dużo zwolenników, bo 1</w:t>
      </w:r>
      <w:r w:rsidR="00633C51">
        <w:rPr>
          <w:rFonts w:ascii="Times New Roman" w:hAnsi="Times New Roman"/>
          <w:sz w:val="24"/>
          <w:szCs w:val="24"/>
        </w:rPr>
        <w:t>3</w:t>
      </w:r>
      <w:r>
        <w:rPr>
          <w:rFonts w:ascii="Times New Roman" w:hAnsi="Times New Roman"/>
          <w:sz w:val="24"/>
          <w:szCs w:val="24"/>
        </w:rPr>
        <w:t xml:space="preserve">%. </w:t>
      </w:r>
    </w:p>
    <w:p w:rsidR="00BB3F71" w:rsidRPr="004563F1" w:rsidRDefault="00BB3F71" w:rsidP="008F197D">
      <w:pPr>
        <w:pStyle w:val="Tekstpodstawowy"/>
        <w:spacing w:after="0" w:line="240" w:lineRule="auto"/>
        <w:jc w:val="both"/>
        <w:rPr>
          <w:rFonts w:ascii="Times New Roman" w:hAnsi="Times New Roman"/>
          <w:sz w:val="16"/>
          <w:szCs w:val="16"/>
        </w:rPr>
      </w:pPr>
    </w:p>
    <w:p w:rsidR="005502DD" w:rsidRDefault="005502DD" w:rsidP="008F197D">
      <w:pPr>
        <w:pStyle w:val="Tekstpodstawowy"/>
        <w:spacing w:after="0" w:line="240" w:lineRule="auto"/>
        <w:jc w:val="both"/>
        <w:rPr>
          <w:rFonts w:ascii="Times New Roman" w:hAnsi="Times New Roman"/>
          <w:sz w:val="24"/>
          <w:szCs w:val="24"/>
        </w:rPr>
      </w:pPr>
      <w:r>
        <w:rPr>
          <w:rFonts w:ascii="Times New Roman" w:hAnsi="Times New Roman"/>
          <w:sz w:val="24"/>
          <w:szCs w:val="24"/>
        </w:rPr>
        <w:t xml:space="preserve">Następnie zapytaliśmy: </w:t>
      </w:r>
      <w:r w:rsidRPr="005502DD">
        <w:rPr>
          <w:rFonts w:ascii="Times New Roman" w:hAnsi="Times New Roman"/>
          <w:b/>
          <w:sz w:val="24"/>
          <w:szCs w:val="24"/>
        </w:rPr>
        <w:t xml:space="preserve">„Czy powinno się </w:t>
      </w:r>
      <w:r>
        <w:rPr>
          <w:rFonts w:ascii="Times New Roman" w:hAnsi="Times New Roman"/>
          <w:b/>
          <w:sz w:val="24"/>
          <w:szCs w:val="24"/>
        </w:rPr>
        <w:t>karać za</w:t>
      </w:r>
      <w:r w:rsidRPr="005502DD">
        <w:rPr>
          <w:rFonts w:ascii="Times New Roman" w:hAnsi="Times New Roman"/>
          <w:b/>
          <w:sz w:val="24"/>
          <w:szCs w:val="24"/>
        </w:rPr>
        <w:t>”</w:t>
      </w:r>
      <w:r>
        <w:rPr>
          <w:rFonts w:ascii="Times New Roman" w:hAnsi="Times New Roman"/>
          <w:b/>
          <w:sz w:val="24"/>
          <w:szCs w:val="24"/>
        </w:rPr>
        <w:t>:</w:t>
      </w:r>
    </w:p>
    <w:p w:rsidR="005502DD" w:rsidRDefault="005502DD" w:rsidP="008F197D">
      <w:pPr>
        <w:pStyle w:val="Tekstpodstawowy"/>
        <w:spacing w:after="0" w:line="240" w:lineRule="auto"/>
        <w:jc w:val="both"/>
        <w:rPr>
          <w:rFonts w:ascii="Times New Roman" w:hAnsi="Times New Roman"/>
          <w:sz w:val="24"/>
          <w:szCs w:val="24"/>
        </w:rPr>
      </w:pPr>
    </w:p>
    <w:tbl>
      <w:tblPr>
        <w:tblpPr w:leftFromText="141" w:rightFromText="141" w:vertAnchor="text" w:horzAnchor="page" w:tblpX="2822"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CellMar>
          <w:left w:w="70" w:type="dxa"/>
          <w:right w:w="70" w:type="dxa"/>
        </w:tblCellMar>
        <w:tblLook w:val="0000"/>
      </w:tblPr>
      <w:tblGrid>
        <w:gridCol w:w="3147"/>
        <w:gridCol w:w="621"/>
        <w:gridCol w:w="621"/>
      </w:tblGrid>
      <w:tr w:rsidR="005502DD" w:rsidRPr="004E31A2">
        <w:trPr>
          <w:trHeight w:val="192"/>
        </w:trPr>
        <w:tc>
          <w:tcPr>
            <w:tcW w:w="3147" w:type="dxa"/>
            <w:tcBorders>
              <w:top w:val="thinThickSmallGap" w:sz="24" w:space="0" w:color="0F243E"/>
              <w:left w:val="nil"/>
              <w:bottom w:val="single" w:sz="4" w:space="0" w:color="auto"/>
              <w:right w:val="double" w:sz="4" w:space="0" w:color="0F243E"/>
            </w:tcBorders>
            <w:shd w:val="clear" w:color="auto" w:fill="FFFFFF"/>
          </w:tcPr>
          <w:p w:rsidR="005502DD" w:rsidRPr="005502DD" w:rsidRDefault="00440AF9" w:rsidP="00E91069">
            <w:pPr>
              <w:spacing w:after="0" w:line="240" w:lineRule="auto"/>
              <w:rPr>
                <w:rFonts w:ascii="Arial Narrow" w:hAnsi="Arial Narrow"/>
                <w:b/>
                <w:bCs/>
                <w:color w:val="0F243E"/>
              </w:rPr>
            </w:pPr>
            <w:r>
              <w:rPr>
                <w:rFonts w:ascii="Arial Narrow" w:hAnsi="Arial Narrow"/>
                <w:b/>
                <w:bCs/>
                <w:color w:val="0F243E"/>
              </w:rPr>
              <w:t>P</w:t>
            </w:r>
            <w:r w:rsidR="005502DD" w:rsidRPr="005502DD">
              <w:rPr>
                <w:rFonts w:ascii="Arial Narrow" w:hAnsi="Arial Narrow"/>
                <w:b/>
                <w:bCs/>
                <w:color w:val="0F243E"/>
              </w:rPr>
              <w:t>rodukcję narkotyków</w:t>
            </w:r>
          </w:p>
        </w:tc>
        <w:tc>
          <w:tcPr>
            <w:tcW w:w="621" w:type="dxa"/>
            <w:tcBorders>
              <w:top w:val="thinThickSmallGap" w:sz="24" w:space="0" w:color="0F243E"/>
              <w:left w:val="double" w:sz="4" w:space="0" w:color="0F243E"/>
              <w:bottom w:val="single" w:sz="4" w:space="0" w:color="auto"/>
              <w:right w:val="nil"/>
            </w:tcBorders>
            <w:shd w:val="clear" w:color="auto" w:fill="C6D9F1"/>
          </w:tcPr>
          <w:p w:rsidR="005502DD" w:rsidRPr="005502DD" w:rsidRDefault="00633C51" w:rsidP="00E91069">
            <w:pPr>
              <w:spacing w:after="0" w:line="240" w:lineRule="auto"/>
              <w:jc w:val="right"/>
              <w:rPr>
                <w:rFonts w:ascii="Arial Black" w:hAnsi="Arial Black"/>
                <w:b/>
                <w:bCs/>
                <w:color w:val="0F243E"/>
              </w:rPr>
            </w:pPr>
            <w:r>
              <w:rPr>
                <w:rFonts w:ascii="Arial Black" w:hAnsi="Arial Black"/>
                <w:b/>
                <w:bCs/>
                <w:color w:val="0F243E"/>
              </w:rPr>
              <w:t>75</w:t>
            </w:r>
          </w:p>
        </w:tc>
        <w:tc>
          <w:tcPr>
            <w:tcW w:w="621" w:type="dxa"/>
            <w:tcBorders>
              <w:top w:val="thinThickSmallGap" w:sz="24" w:space="0" w:color="0F243E"/>
              <w:left w:val="nil"/>
              <w:bottom w:val="single" w:sz="4" w:space="0" w:color="auto"/>
              <w:right w:val="nil"/>
            </w:tcBorders>
            <w:shd w:val="clear" w:color="auto" w:fill="C6D9F1"/>
          </w:tcPr>
          <w:p w:rsidR="005502DD" w:rsidRPr="005502DD" w:rsidRDefault="005502DD" w:rsidP="00E91069">
            <w:pPr>
              <w:spacing w:after="0" w:line="240" w:lineRule="auto"/>
              <w:rPr>
                <w:rFonts w:ascii="Arial Black" w:hAnsi="Arial Black"/>
                <w:b/>
                <w:bCs/>
                <w:color w:val="0F243E"/>
              </w:rPr>
            </w:pPr>
            <w:r w:rsidRPr="005502DD">
              <w:rPr>
                <w:rFonts w:ascii="Arial Black" w:hAnsi="Arial Black"/>
                <w:b/>
                <w:bCs/>
                <w:color w:val="0F243E"/>
              </w:rPr>
              <w:t>%</w:t>
            </w:r>
          </w:p>
        </w:tc>
      </w:tr>
      <w:tr w:rsidR="005502DD" w:rsidRPr="004E31A2">
        <w:trPr>
          <w:trHeight w:val="50"/>
        </w:trPr>
        <w:tc>
          <w:tcPr>
            <w:tcW w:w="3147" w:type="dxa"/>
            <w:tcBorders>
              <w:top w:val="single" w:sz="4" w:space="0" w:color="auto"/>
              <w:left w:val="nil"/>
              <w:right w:val="double" w:sz="4" w:space="0" w:color="0F243E"/>
            </w:tcBorders>
            <w:shd w:val="clear" w:color="auto" w:fill="FFFFFF"/>
          </w:tcPr>
          <w:p w:rsidR="005502DD" w:rsidRPr="005502DD" w:rsidRDefault="00440AF9" w:rsidP="00E91069">
            <w:pPr>
              <w:spacing w:after="0" w:line="240" w:lineRule="auto"/>
              <w:rPr>
                <w:rFonts w:ascii="Arial Narrow" w:hAnsi="Arial Narrow"/>
                <w:b/>
                <w:bCs/>
                <w:color w:val="0F243E"/>
              </w:rPr>
            </w:pPr>
            <w:r>
              <w:rPr>
                <w:rFonts w:ascii="Arial Narrow" w:hAnsi="Arial Narrow"/>
                <w:b/>
                <w:bCs/>
                <w:color w:val="0F243E"/>
              </w:rPr>
              <w:t>H</w:t>
            </w:r>
            <w:r w:rsidR="005502DD" w:rsidRPr="005502DD">
              <w:rPr>
                <w:rFonts w:ascii="Arial Narrow" w:hAnsi="Arial Narrow"/>
                <w:b/>
                <w:bCs/>
                <w:color w:val="0F243E"/>
              </w:rPr>
              <w:t>andel narkotykami</w:t>
            </w:r>
          </w:p>
        </w:tc>
        <w:tc>
          <w:tcPr>
            <w:tcW w:w="621" w:type="dxa"/>
            <w:tcBorders>
              <w:top w:val="single" w:sz="4" w:space="0" w:color="auto"/>
              <w:left w:val="double" w:sz="4" w:space="0" w:color="0F243E"/>
              <w:right w:val="nil"/>
            </w:tcBorders>
            <w:shd w:val="clear" w:color="auto" w:fill="C6D9F1"/>
          </w:tcPr>
          <w:p w:rsidR="005502DD" w:rsidRPr="005502DD" w:rsidRDefault="00633C51" w:rsidP="005502DD">
            <w:pPr>
              <w:spacing w:after="0" w:line="240" w:lineRule="auto"/>
              <w:jc w:val="right"/>
              <w:rPr>
                <w:rFonts w:ascii="Arial Black" w:hAnsi="Arial Black"/>
                <w:b/>
                <w:bCs/>
                <w:color w:val="0F243E"/>
              </w:rPr>
            </w:pPr>
            <w:r>
              <w:rPr>
                <w:rFonts w:ascii="Arial Black" w:hAnsi="Arial Black"/>
                <w:b/>
                <w:bCs/>
                <w:color w:val="0F243E"/>
              </w:rPr>
              <w:t>73</w:t>
            </w:r>
          </w:p>
        </w:tc>
        <w:tc>
          <w:tcPr>
            <w:tcW w:w="621" w:type="dxa"/>
            <w:tcBorders>
              <w:top w:val="single" w:sz="4" w:space="0" w:color="auto"/>
              <w:left w:val="nil"/>
              <w:right w:val="nil"/>
            </w:tcBorders>
            <w:shd w:val="clear" w:color="auto" w:fill="C6D9F1"/>
          </w:tcPr>
          <w:p w:rsidR="005502DD" w:rsidRPr="005502DD" w:rsidRDefault="005502DD" w:rsidP="005502DD">
            <w:pPr>
              <w:spacing w:after="0" w:line="240" w:lineRule="auto"/>
              <w:rPr>
                <w:rFonts w:ascii="Arial Black" w:hAnsi="Arial Black"/>
                <w:b/>
                <w:bCs/>
                <w:color w:val="0F243E"/>
              </w:rPr>
            </w:pPr>
            <w:r w:rsidRPr="005502DD">
              <w:rPr>
                <w:rFonts w:ascii="Arial Black" w:hAnsi="Arial Black"/>
                <w:b/>
                <w:bCs/>
                <w:color w:val="0F243E"/>
              </w:rPr>
              <w:t>%</w:t>
            </w:r>
          </w:p>
        </w:tc>
      </w:tr>
      <w:tr w:rsidR="005502DD" w:rsidRPr="004E31A2">
        <w:trPr>
          <w:trHeight w:val="209"/>
        </w:trPr>
        <w:tc>
          <w:tcPr>
            <w:tcW w:w="3147" w:type="dxa"/>
            <w:tcBorders>
              <w:left w:val="nil"/>
              <w:right w:val="double" w:sz="4" w:space="0" w:color="0F243E"/>
            </w:tcBorders>
          </w:tcPr>
          <w:p w:rsidR="005502DD" w:rsidRPr="005502DD" w:rsidRDefault="00440AF9" w:rsidP="005502DD">
            <w:pPr>
              <w:spacing w:after="0" w:line="240" w:lineRule="auto"/>
              <w:rPr>
                <w:rFonts w:ascii="Arial Narrow" w:hAnsi="Arial Narrow"/>
                <w:b/>
                <w:bCs/>
                <w:color w:val="0F243E"/>
              </w:rPr>
            </w:pPr>
            <w:r>
              <w:rPr>
                <w:rFonts w:ascii="Arial Narrow" w:hAnsi="Arial Narrow"/>
                <w:b/>
                <w:bCs/>
                <w:color w:val="0F243E"/>
              </w:rPr>
              <w:t>Z</w:t>
            </w:r>
            <w:r w:rsidR="005502DD" w:rsidRPr="005502DD">
              <w:rPr>
                <w:rFonts w:ascii="Arial Narrow" w:hAnsi="Arial Narrow"/>
                <w:b/>
                <w:bCs/>
                <w:color w:val="0F243E"/>
              </w:rPr>
              <w:t>ażywanie narkotyków</w:t>
            </w:r>
          </w:p>
        </w:tc>
        <w:tc>
          <w:tcPr>
            <w:tcW w:w="621" w:type="dxa"/>
            <w:tcBorders>
              <w:left w:val="double" w:sz="4" w:space="0" w:color="0F243E"/>
              <w:right w:val="nil"/>
            </w:tcBorders>
            <w:shd w:val="clear" w:color="auto" w:fill="C6D9F1"/>
          </w:tcPr>
          <w:p w:rsidR="005502DD" w:rsidRPr="005502DD" w:rsidRDefault="00633C51" w:rsidP="005502DD">
            <w:pPr>
              <w:spacing w:after="0" w:line="240" w:lineRule="auto"/>
              <w:jc w:val="right"/>
              <w:rPr>
                <w:rFonts w:ascii="Arial Black" w:hAnsi="Arial Black"/>
                <w:b/>
                <w:bCs/>
                <w:color w:val="0F243E"/>
              </w:rPr>
            </w:pPr>
            <w:r>
              <w:rPr>
                <w:rFonts w:ascii="Arial Black" w:hAnsi="Arial Black"/>
                <w:b/>
                <w:bCs/>
                <w:color w:val="0F243E"/>
              </w:rPr>
              <w:t>28</w:t>
            </w:r>
          </w:p>
        </w:tc>
        <w:tc>
          <w:tcPr>
            <w:tcW w:w="621" w:type="dxa"/>
            <w:tcBorders>
              <w:left w:val="nil"/>
              <w:right w:val="nil"/>
            </w:tcBorders>
            <w:shd w:val="clear" w:color="auto" w:fill="C6D9F1"/>
          </w:tcPr>
          <w:p w:rsidR="005502DD" w:rsidRPr="005502DD" w:rsidRDefault="005502DD" w:rsidP="005502DD">
            <w:pPr>
              <w:spacing w:after="0" w:line="240" w:lineRule="auto"/>
              <w:rPr>
                <w:rFonts w:ascii="Arial Black" w:hAnsi="Arial Black"/>
                <w:b/>
                <w:bCs/>
                <w:color w:val="0F243E"/>
              </w:rPr>
            </w:pPr>
            <w:r w:rsidRPr="005502DD">
              <w:rPr>
                <w:rFonts w:ascii="Arial Black" w:hAnsi="Arial Black"/>
                <w:b/>
                <w:bCs/>
                <w:color w:val="0F243E"/>
              </w:rPr>
              <w:t>%</w:t>
            </w:r>
          </w:p>
        </w:tc>
      </w:tr>
      <w:tr w:rsidR="005502DD" w:rsidRPr="004E31A2">
        <w:trPr>
          <w:trHeight w:val="50"/>
        </w:trPr>
        <w:tc>
          <w:tcPr>
            <w:tcW w:w="3147" w:type="dxa"/>
            <w:tcBorders>
              <w:left w:val="nil"/>
              <w:bottom w:val="thinThickSmallGap" w:sz="24" w:space="0" w:color="0F243E"/>
              <w:right w:val="double" w:sz="4" w:space="0" w:color="0F243E"/>
            </w:tcBorders>
          </w:tcPr>
          <w:p w:rsidR="005502DD" w:rsidRPr="005502DD" w:rsidRDefault="00440AF9" w:rsidP="005502DD">
            <w:pPr>
              <w:spacing w:after="0" w:line="240" w:lineRule="auto"/>
              <w:rPr>
                <w:rFonts w:ascii="Arial Narrow" w:hAnsi="Arial Narrow"/>
                <w:b/>
                <w:bCs/>
                <w:color w:val="0F243E"/>
              </w:rPr>
            </w:pPr>
            <w:r>
              <w:rPr>
                <w:rFonts w:ascii="Arial Narrow" w:hAnsi="Arial Narrow"/>
                <w:b/>
                <w:bCs/>
                <w:color w:val="0F243E"/>
              </w:rPr>
              <w:t>P</w:t>
            </w:r>
            <w:r w:rsidR="005502DD" w:rsidRPr="005502DD">
              <w:rPr>
                <w:rFonts w:ascii="Arial Narrow" w:hAnsi="Arial Narrow"/>
                <w:b/>
                <w:bCs/>
                <w:color w:val="0F243E"/>
              </w:rPr>
              <w:t xml:space="preserve">osiadanie narkotyków </w:t>
            </w:r>
          </w:p>
        </w:tc>
        <w:tc>
          <w:tcPr>
            <w:tcW w:w="621" w:type="dxa"/>
            <w:tcBorders>
              <w:left w:val="double" w:sz="4" w:space="0" w:color="0F243E"/>
              <w:bottom w:val="thinThickSmallGap" w:sz="24" w:space="0" w:color="0F243E"/>
              <w:right w:val="nil"/>
            </w:tcBorders>
            <w:shd w:val="clear" w:color="auto" w:fill="C6D9F1"/>
          </w:tcPr>
          <w:p w:rsidR="005502DD" w:rsidRPr="005502DD" w:rsidRDefault="00633C51" w:rsidP="005502DD">
            <w:pPr>
              <w:spacing w:after="0" w:line="240" w:lineRule="auto"/>
              <w:jc w:val="right"/>
              <w:rPr>
                <w:rFonts w:ascii="Arial Black" w:hAnsi="Arial Black"/>
                <w:b/>
                <w:bCs/>
                <w:color w:val="0F243E"/>
              </w:rPr>
            </w:pPr>
            <w:r>
              <w:rPr>
                <w:rFonts w:ascii="Arial Black" w:hAnsi="Arial Black"/>
                <w:b/>
                <w:bCs/>
                <w:color w:val="0F243E"/>
              </w:rPr>
              <w:t>35</w:t>
            </w:r>
          </w:p>
        </w:tc>
        <w:tc>
          <w:tcPr>
            <w:tcW w:w="621" w:type="dxa"/>
            <w:tcBorders>
              <w:left w:val="nil"/>
              <w:bottom w:val="thinThickSmallGap" w:sz="24" w:space="0" w:color="0F243E"/>
              <w:right w:val="nil"/>
            </w:tcBorders>
            <w:shd w:val="clear" w:color="auto" w:fill="C6D9F1"/>
          </w:tcPr>
          <w:p w:rsidR="005502DD" w:rsidRPr="005502DD" w:rsidRDefault="005502DD" w:rsidP="005502DD">
            <w:pPr>
              <w:spacing w:after="0" w:line="240" w:lineRule="auto"/>
              <w:rPr>
                <w:rFonts w:ascii="Arial Black" w:hAnsi="Arial Black"/>
                <w:b/>
                <w:bCs/>
                <w:color w:val="0F243E"/>
              </w:rPr>
            </w:pPr>
            <w:r w:rsidRPr="005502DD">
              <w:rPr>
                <w:rFonts w:ascii="Arial Black" w:hAnsi="Arial Black"/>
                <w:b/>
                <w:bCs/>
                <w:color w:val="0F243E"/>
              </w:rPr>
              <w:t>%</w:t>
            </w:r>
          </w:p>
        </w:tc>
      </w:tr>
    </w:tbl>
    <w:p w:rsidR="005502DD" w:rsidRDefault="005502DD" w:rsidP="008F197D">
      <w:pPr>
        <w:pStyle w:val="Tekstpodstawowy"/>
        <w:spacing w:after="0" w:line="240" w:lineRule="auto"/>
        <w:jc w:val="both"/>
        <w:rPr>
          <w:rFonts w:ascii="Times New Roman" w:hAnsi="Times New Roman"/>
          <w:sz w:val="24"/>
          <w:szCs w:val="24"/>
        </w:rPr>
      </w:pPr>
    </w:p>
    <w:p w:rsidR="005502DD" w:rsidRDefault="005502DD" w:rsidP="008F197D">
      <w:pPr>
        <w:pStyle w:val="Tekstpodstawowy"/>
        <w:spacing w:after="0" w:line="240" w:lineRule="auto"/>
        <w:jc w:val="both"/>
        <w:rPr>
          <w:rFonts w:ascii="Times New Roman" w:hAnsi="Times New Roman"/>
          <w:sz w:val="24"/>
          <w:szCs w:val="24"/>
        </w:rPr>
      </w:pPr>
    </w:p>
    <w:p w:rsidR="005502DD" w:rsidRDefault="005502DD" w:rsidP="008F197D">
      <w:pPr>
        <w:pStyle w:val="Tekstpodstawowy"/>
        <w:spacing w:after="0" w:line="240" w:lineRule="auto"/>
        <w:jc w:val="both"/>
        <w:rPr>
          <w:rFonts w:ascii="Times New Roman" w:hAnsi="Times New Roman"/>
          <w:sz w:val="24"/>
          <w:szCs w:val="24"/>
        </w:rPr>
      </w:pPr>
    </w:p>
    <w:p w:rsidR="005502DD" w:rsidRDefault="005502DD" w:rsidP="008F197D">
      <w:pPr>
        <w:pStyle w:val="Tekstpodstawowy"/>
        <w:spacing w:after="0" w:line="240" w:lineRule="auto"/>
        <w:jc w:val="both"/>
        <w:rPr>
          <w:rFonts w:ascii="Times New Roman" w:hAnsi="Times New Roman"/>
          <w:sz w:val="24"/>
          <w:szCs w:val="24"/>
        </w:rPr>
      </w:pPr>
    </w:p>
    <w:p w:rsidR="005502DD" w:rsidRDefault="005502DD" w:rsidP="008F197D">
      <w:pPr>
        <w:pStyle w:val="Tekstpodstawowy"/>
        <w:spacing w:after="0" w:line="240" w:lineRule="auto"/>
        <w:jc w:val="both"/>
        <w:rPr>
          <w:rFonts w:ascii="Times New Roman" w:hAnsi="Times New Roman"/>
          <w:sz w:val="24"/>
          <w:szCs w:val="24"/>
        </w:rPr>
      </w:pPr>
    </w:p>
    <w:p w:rsidR="005502DD" w:rsidRDefault="005502DD" w:rsidP="008F197D">
      <w:pPr>
        <w:pStyle w:val="Tekstpodstawowy"/>
        <w:spacing w:after="0" w:line="240" w:lineRule="auto"/>
        <w:jc w:val="both"/>
        <w:rPr>
          <w:rFonts w:ascii="Times New Roman" w:hAnsi="Times New Roman"/>
          <w:sz w:val="24"/>
          <w:szCs w:val="24"/>
        </w:rPr>
      </w:pPr>
    </w:p>
    <w:p w:rsidR="005502DD" w:rsidRDefault="00BB3F71" w:rsidP="005502DD">
      <w:pPr>
        <w:spacing w:after="0" w:line="240" w:lineRule="auto"/>
        <w:jc w:val="both"/>
        <w:rPr>
          <w:rFonts w:ascii="Times New Roman" w:hAnsi="Times New Roman"/>
          <w:sz w:val="24"/>
          <w:szCs w:val="24"/>
        </w:rPr>
      </w:pPr>
      <w:r>
        <w:rPr>
          <w:rFonts w:ascii="Times New Roman" w:hAnsi="Times New Roman"/>
          <w:sz w:val="24"/>
          <w:szCs w:val="24"/>
        </w:rPr>
        <w:t>Zdaniem największej części uczniów, karane powinny być produkcja i handel narkotykami.</w:t>
      </w:r>
    </w:p>
    <w:p w:rsidR="00440C44" w:rsidRDefault="00440C44" w:rsidP="00440C44">
      <w:pPr>
        <w:spacing w:after="0" w:line="240" w:lineRule="auto"/>
        <w:jc w:val="both"/>
        <w:rPr>
          <w:rFonts w:ascii="Times New Roman" w:hAnsi="Times New Roman"/>
          <w:sz w:val="24"/>
          <w:szCs w:val="24"/>
        </w:rPr>
      </w:pPr>
    </w:p>
    <w:p w:rsidR="00440C44" w:rsidRPr="00440C44" w:rsidRDefault="00440C44" w:rsidP="00440C44">
      <w:pPr>
        <w:spacing w:after="0" w:line="240" w:lineRule="auto"/>
        <w:jc w:val="both"/>
        <w:rPr>
          <w:rFonts w:ascii="Times New Roman" w:hAnsi="Times New Roman"/>
          <w:sz w:val="24"/>
          <w:szCs w:val="24"/>
        </w:rPr>
      </w:pPr>
      <w:r w:rsidRPr="00440C44">
        <w:rPr>
          <w:rFonts w:ascii="Times New Roman" w:hAnsi="Times New Roman"/>
          <w:sz w:val="24"/>
          <w:szCs w:val="24"/>
        </w:rPr>
        <w:t>Dalej pytaliśmy:</w:t>
      </w:r>
    </w:p>
    <w:p w:rsidR="00440C44" w:rsidRPr="0054409F" w:rsidRDefault="00440C44" w:rsidP="00440C44">
      <w:pPr>
        <w:spacing w:after="0" w:line="240" w:lineRule="auto"/>
        <w:jc w:val="both"/>
        <w:rPr>
          <w:rFonts w:ascii="Times New Roman" w:hAnsi="Times New Roman"/>
          <w:b/>
          <w:sz w:val="24"/>
          <w:szCs w:val="24"/>
        </w:rPr>
      </w:pPr>
      <w:r w:rsidRPr="0054409F">
        <w:rPr>
          <w:rFonts w:ascii="Times New Roman" w:hAnsi="Times New Roman"/>
          <w:b/>
          <w:sz w:val="24"/>
          <w:szCs w:val="24"/>
        </w:rPr>
        <w:t xml:space="preserve">„Czy uważasz, że </w:t>
      </w:r>
      <w:r w:rsidR="003202A5">
        <w:rPr>
          <w:rFonts w:ascii="Times New Roman" w:hAnsi="Times New Roman"/>
          <w:b/>
          <w:sz w:val="24"/>
          <w:szCs w:val="24"/>
        </w:rPr>
        <w:t>zażywanie narkotyków</w:t>
      </w:r>
      <w:r w:rsidRPr="0054409F">
        <w:rPr>
          <w:rFonts w:ascii="Times New Roman" w:hAnsi="Times New Roman"/>
          <w:b/>
          <w:sz w:val="24"/>
          <w:szCs w:val="24"/>
        </w:rPr>
        <w:t xml:space="preserve"> jest szkodliwe i wiąże się z dużym ryzykiem zdrowotnym?”. </w:t>
      </w:r>
      <w:r w:rsidRPr="0054409F">
        <w:rPr>
          <w:rFonts w:ascii="Times New Roman" w:hAnsi="Times New Roman"/>
          <w:sz w:val="24"/>
          <w:szCs w:val="24"/>
        </w:rPr>
        <w:t>Otrzymaliśmy następujące odpowiedzi:</w:t>
      </w:r>
    </w:p>
    <w:p w:rsidR="00440C44" w:rsidRDefault="00440C44" w:rsidP="00440C44">
      <w:pPr>
        <w:pStyle w:val="Tekstpodstawowy"/>
        <w:spacing w:after="0"/>
        <w:jc w:val="both"/>
        <w:rPr>
          <w:bCs/>
          <w:sz w:val="24"/>
        </w:rPr>
      </w:pPr>
    </w:p>
    <w:tbl>
      <w:tblPr>
        <w:tblpPr w:leftFromText="141" w:rightFromText="141" w:vertAnchor="text" w:horzAnchor="page" w:tblpX="260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CellMar>
          <w:left w:w="70" w:type="dxa"/>
          <w:right w:w="70" w:type="dxa"/>
        </w:tblCellMar>
        <w:tblLook w:val="0000"/>
      </w:tblPr>
      <w:tblGrid>
        <w:gridCol w:w="3784"/>
        <w:gridCol w:w="621"/>
        <w:gridCol w:w="621"/>
      </w:tblGrid>
      <w:tr w:rsidR="003E5AEB">
        <w:trPr>
          <w:trHeight w:val="30"/>
        </w:trPr>
        <w:tc>
          <w:tcPr>
            <w:tcW w:w="3784" w:type="dxa"/>
            <w:tcBorders>
              <w:top w:val="thinThickSmallGap" w:sz="24" w:space="0" w:color="auto"/>
              <w:left w:val="nil"/>
              <w:bottom w:val="single" w:sz="4" w:space="0" w:color="auto"/>
              <w:right w:val="double" w:sz="4" w:space="0" w:color="auto"/>
            </w:tcBorders>
            <w:shd w:val="clear" w:color="auto" w:fill="FFFFFF"/>
          </w:tcPr>
          <w:p w:rsidR="003E5AEB" w:rsidRPr="004E31A2" w:rsidRDefault="003E5AEB" w:rsidP="003E5AEB">
            <w:pPr>
              <w:spacing w:after="0" w:line="240" w:lineRule="auto"/>
              <w:rPr>
                <w:rFonts w:ascii="Arial Narrow" w:hAnsi="Arial Narrow"/>
                <w:b/>
                <w:bCs/>
              </w:rPr>
            </w:pPr>
            <w:r>
              <w:rPr>
                <w:rFonts w:ascii="Arial Narrow" w:hAnsi="Arial Narrow"/>
                <w:b/>
                <w:bCs/>
              </w:rPr>
              <w:t>nie ma ryzyka, lub jest bardzo małe</w:t>
            </w:r>
          </w:p>
        </w:tc>
        <w:tc>
          <w:tcPr>
            <w:tcW w:w="621" w:type="dxa"/>
            <w:tcBorders>
              <w:top w:val="thinThickSmallGap" w:sz="24" w:space="0" w:color="auto"/>
              <w:left w:val="double" w:sz="4" w:space="0" w:color="auto"/>
              <w:bottom w:val="single" w:sz="4" w:space="0" w:color="auto"/>
              <w:right w:val="nil"/>
            </w:tcBorders>
            <w:shd w:val="clear" w:color="auto" w:fill="FFFFFF"/>
          </w:tcPr>
          <w:p w:rsidR="003E5AEB" w:rsidRPr="004E31A2" w:rsidRDefault="00633C51" w:rsidP="003E5AEB">
            <w:pPr>
              <w:spacing w:after="0" w:line="240" w:lineRule="auto"/>
              <w:jc w:val="right"/>
              <w:rPr>
                <w:rFonts w:ascii="Arial Black" w:hAnsi="Arial Black"/>
                <w:b/>
                <w:bCs/>
              </w:rPr>
            </w:pPr>
            <w:r>
              <w:rPr>
                <w:rFonts w:ascii="Arial Black" w:hAnsi="Arial Black"/>
                <w:b/>
                <w:bCs/>
              </w:rPr>
              <w:t>3</w:t>
            </w:r>
          </w:p>
        </w:tc>
        <w:tc>
          <w:tcPr>
            <w:tcW w:w="621" w:type="dxa"/>
            <w:tcBorders>
              <w:top w:val="thinThickSmallGap" w:sz="24" w:space="0" w:color="auto"/>
              <w:left w:val="nil"/>
              <w:bottom w:val="single" w:sz="4" w:space="0" w:color="auto"/>
              <w:right w:val="nil"/>
            </w:tcBorders>
            <w:shd w:val="clear" w:color="auto" w:fill="FFFFFF"/>
          </w:tcPr>
          <w:p w:rsidR="003E5AEB" w:rsidRPr="004E31A2" w:rsidRDefault="003E5AEB" w:rsidP="003E5AEB">
            <w:pPr>
              <w:spacing w:after="0" w:line="240" w:lineRule="auto"/>
              <w:rPr>
                <w:rFonts w:ascii="Arial Black" w:hAnsi="Arial Black"/>
                <w:b/>
                <w:bCs/>
              </w:rPr>
            </w:pPr>
            <w:r w:rsidRPr="004E31A2">
              <w:rPr>
                <w:rFonts w:ascii="Arial Black" w:hAnsi="Arial Black"/>
                <w:b/>
                <w:bCs/>
              </w:rPr>
              <w:t>%</w:t>
            </w:r>
          </w:p>
        </w:tc>
      </w:tr>
      <w:tr w:rsidR="003E5AEB">
        <w:trPr>
          <w:trHeight w:val="50"/>
        </w:trPr>
        <w:tc>
          <w:tcPr>
            <w:tcW w:w="3784" w:type="dxa"/>
            <w:tcBorders>
              <w:top w:val="single" w:sz="4" w:space="0" w:color="auto"/>
              <w:left w:val="nil"/>
              <w:right w:val="double" w:sz="4" w:space="0" w:color="auto"/>
            </w:tcBorders>
            <w:shd w:val="clear" w:color="auto" w:fill="FFFFFF"/>
          </w:tcPr>
          <w:p w:rsidR="003E5AEB" w:rsidRPr="004E31A2" w:rsidRDefault="003E5AEB" w:rsidP="003E5AEB">
            <w:pPr>
              <w:spacing w:after="0" w:line="240" w:lineRule="auto"/>
              <w:rPr>
                <w:rFonts w:ascii="Arial Narrow" w:hAnsi="Arial Narrow"/>
                <w:b/>
                <w:bCs/>
              </w:rPr>
            </w:pPr>
            <w:r>
              <w:rPr>
                <w:rFonts w:ascii="Arial Narrow" w:hAnsi="Arial Narrow"/>
                <w:b/>
                <w:bCs/>
              </w:rPr>
              <w:t>ryzyko jest średnie</w:t>
            </w:r>
          </w:p>
        </w:tc>
        <w:tc>
          <w:tcPr>
            <w:tcW w:w="621" w:type="dxa"/>
            <w:tcBorders>
              <w:top w:val="single" w:sz="4" w:space="0" w:color="auto"/>
              <w:left w:val="double" w:sz="4" w:space="0" w:color="auto"/>
              <w:right w:val="nil"/>
            </w:tcBorders>
            <w:shd w:val="clear" w:color="auto" w:fill="FFFFFF"/>
          </w:tcPr>
          <w:p w:rsidR="003E5AEB" w:rsidRPr="004E31A2" w:rsidRDefault="00633C51" w:rsidP="003E5AEB">
            <w:pPr>
              <w:spacing w:after="0" w:line="240" w:lineRule="auto"/>
              <w:jc w:val="right"/>
              <w:rPr>
                <w:rFonts w:ascii="Arial Black" w:hAnsi="Arial Black"/>
                <w:b/>
                <w:bCs/>
              </w:rPr>
            </w:pPr>
            <w:r>
              <w:rPr>
                <w:rFonts w:ascii="Arial Black" w:hAnsi="Arial Black"/>
                <w:b/>
                <w:bCs/>
              </w:rPr>
              <w:t>10</w:t>
            </w:r>
          </w:p>
        </w:tc>
        <w:tc>
          <w:tcPr>
            <w:tcW w:w="621" w:type="dxa"/>
            <w:tcBorders>
              <w:top w:val="single" w:sz="4" w:space="0" w:color="auto"/>
              <w:left w:val="nil"/>
              <w:right w:val="nil"/>
            </w:tcBorders>
            <w:shd w:val="clear" w:color="auto" w:fill="FFFFFF"/>
          </w:tcPr>
          <w:p w:rsidR="003E5AEB" w:rsidRPr="004E31A2" w:rsidRDefault="003E5AEB" w:rsidP="003E5AEB">
            <w:pPr>
              <w:spacing w:after="0" w:line="240" w:lineRule="auto"/>
              <w:rPr>
                <w:rFonts w:ascii="Arial Black" w:hAnsi="Arial Black"/>
                <w:b/>
                <w:bCs/>
              </w:rPr>
            </w:pPr>
            <w:r w:rsidRPr="004E31A2">
              <w:rPr>
                <w:rFonts w:ascii="Arial Black" w:hAnsi="Arial Black"/>
                <w:b/>
                <w:bCs/>
              </w:rPr>
              <w:t>%</w:t>
            </w:r>
          </w:p>
        </w:tc>
      </w:tr>
      <w:tr w:rsidR="003E5AEB">
        <w:trPr>
          <w:trHeight w:val="209"/>
        </w:trPr>
        <w:tc>
          <w:tcPr>
            <w:tcW w:w="3784" w:type="dxa"/>
            <w:tcBorders>
              <w:left w:val="nil"/>
              <w:right w:val="double" w:sz="4" w:space="0" w:color="auto"/>
            </w:tcBorders>
          </w:tcPr>
          <w:p w:rsidR="003E5AEB" w:rsidRPr="004E31A2" w:rsidRDefault="003E5AEB" w:rsidP="003E5AEB">
            <w:pPr>
              <w:spacing w:after="0" w:line="240" w:lineRule="auto"/>
              <w:rPr>
                <w:rFonts w:ascii="Arial Narrow" w:hAnsi="Arial Narrow"/>
                <w:b/>
                <w:bCs/>
              </w:rPr>
            </w:pPr>
            <w:r>
              <w:rPr>
                <w:rFonts w:ascii="Arial Narrow" w:hAnsi="Arial Narrow"/>
                <w:b/>
                <w:bCs/>
              </w:rPr>
              <w:t>jest duże ryzyko</w:t>
            </w:r>
          </w:p>
        </w:tc>
        <w:tc>
          <w:tcPr>
            <w:tcW w:w="621" w:type="dxa"/>
            <w:tcBorders>
              <w:left w:val="double" w:sz="4" w:space="0" w:color="auto"/>
              <w:right w:val="nil"/>
            </w:tcBorders>
          </w:tcPr>
          <w:p w:rsidR="003E5AEB" w:rsidRPr="004E31A2" w:rsidRDefault="00633C51" w:rsidP="003E5AEB">
            <w:pPr>
              <w:spacing w:after="0" w:line="240" w:lineRule="auto"/>
              <w:jc w:val="right"/>
              <w:rPr>
                <w:rFonts w:ascii="Arial Black" w:hAnsi="Arial Black"/>
                <w:b/>
                <w:bCs/>
              </w:rPr>
            </w:pPr>
            <w:r>
              <w:rPr>
                <w:rFonts w:ascii="Arial Black" w:hAnsi="Arial Black"/>
                <w:b/>
                <w:bCs/>
              </w:rPr>
              <w:t>81</w:t>
            </w:r>
          </w:p>
        </w:tc>
        <w:tc>
          <w:tcPr>
            <w:tcW w:w="621" w:type="dxa"/>
            <w:tcBorders>
              <w:left w:val="nil"/>
              <w:right w:val="nil"/>
            </w:tcBorders>
          </w:tcPr>
          <w:p w:rsidR="003E5AEB" w:rsidRPr="004E31A2" w:rsidRDefault="003E5AEB" w:rsidP="003E5AEB">
            <w:pPr>
              <w:spacing w:after="0" w:line="240" w:lineRule="auto"/>
              <w:rPr>
                <w:rFonts w:ascii="Arial Black" w:hAnsi="Arial Black"/>
                <w:b/>
                <w:bCs/>
              </w:rPr>
            </w:pPr>
            <w:r w:rsidRPr="004E31A2">
              <w:rPr>
                <w:rFonts w:ascii="Arial Black" w:hAnsi="Arial Black"/>
                <w:b/>
                <w:bCs/>
              </w:rPr>
              <w:t>%</w:t>
            </w:r>
          </w:p>
        </w:tc>
      </w:tr>
      <w:tr w:rsidR="003E5AEB">
        <w:trPr>
          <w:trHeight w:val="251"/>
        </w:trPr>
        <w:tc>
          <w:tcPr>
            <w:tcW w:w="3784" w:type="dxa"/>
            <w:tcBorders>
              <w:left w:val="nil"/>
              <w:bottom w:val="thinThickSmallGap" w:sz="24" w:space="0" w:color="auto"/>
              <w:right w:val="double" w:sz="4" w:space="0" w:color="auto"/>
            </w:tcBorders>
          </w:tcPr>
          <w:p w:rsidR="003E5AEB" w:rsidRPr="004E31A2" w:rsidRDefault="003E5AEB" w:rsidP="003E5AEB">
            <w:pPr>
              <w:spacing w:after="0" w:line="240" w:lineRule="auto"/>
              <w:rPr>
                <w:rFonts w:ascii="Arial Narrow" w:hAnsi="Arial Narrow"/>
                <w:b/>
                <w:bCs/>
              </w:rPr>
            </w:pPr>
            <w:r>
              <w:rPr>
                <w:rFonts w:ascii="Arial Narrow" w:hAnsi="Arial Narrow"/>
                <w:b/>
                <w:bCs/>
              </w:rPr>
              <w:t xml:space="preserve">nie wiem </w:t>
            </w:r>
          </w:p>
        </w:tc>
        <w:tc>
          <w:tcPr>
            <w:tcW w:w="621" w:type="dxa"/>
            <w:tcBorders>
              <w:left w:val="double" w:sz="4" w:space="0" w:color="auto"/>
              <w:bottom w:val="thinThickSmallGap" w:sz="24" w:space="0" w:color="auto"/>
              <w:right w:val="nil"/>
            </w:tcBorders>
          </w:tcPr>
          <w:p w:rsidR="003E5AEB" w:rsidRPr="004E31A2" w:rsidRDefault="00633C51" w:rsidP="003E5AEB">
            <w:pPr>
              <w:spacing w:after="0" w:line="240" w:lineRule="auto"/>
              <w:jc w:val="right"/>
              <w:rPr>
                <w:rFonts w:ascii="Arial Black" w:hAnsi="Arial Black"/>
                <w:b/>
                <w:bCs/>
              </w:rPr>
            </w:pPr>
            <w:r>
              <w:rPr>
                <w:rFonts w:ascii="Arial Black" w:hAnsi="Arial Black"/>
                <w:b/>
                <w:bCs/>
              </w:rPr>
              <w:t>6</w:t>
            </w:r>
          </w:p>
        </w:tc>
        <w:tc>
          <w:tcPr>
            <w:tcW w:w="621" w:type="dxa"/>
            <w:tcBorders>
              <w:left w:val="nil"/>
              <w:bottom w:val="thinThickSmallGap" w:sz="24" w:space="0" w:color="auto"/>
              <w:right w:val="nil"/>
            </w:tcBorders>
          </w:tcPr>
          <w:p w:rsidR="003E5AEB" w:rsidRPr="004E31A2" w:rsidRDefault="003E5AEB" w:rsidP="003E5AEB">
            <w:pPr>
              <w:spacing w:after="0" w:line="240" w:lineRule="auto"/>
              <w:rPr>
                <w:rFonts w:ascii="Arial Black" w:hAnsi="Arial Black"/>
                <w:b/>
                <w:bCs/>
              </w:rPr>
            </w:pPr>
            <w:r w:rsidRPr="004E31A2">
              <w:rPr>
                <w:rFonts w:ascii="Arial Black" w:hAnsi="Arial Black"/>
                <w:b/>
                <w:bCs/>
              </w:rPr>
              <w:t>%</w:t>
            </w:r>
          </w:p>
        </w:tc>
      </w:tr>
    </w:tbl>
    <w:p w:rsidR="00440C44" w:rsidRPr="000048B8" w:rsidRDefault="00440C44" w:rsidP="00440C44">
      <w:pPr>
        <w:pStyle w:val="Tekstpodstawowy"/>
        <w:jc w:val="both"/>
        <w:rPr>
          <w:bCs/>
          <w:sz w:val="24"/>
        </w:rPr>
      </w:pPr>
    </w:p>
    <w:p w:rsidR="00440C44" w:rsidRPr="000048B8" w:rsidRDefault="00440C44" w:rsidP="00440C44">
      <w:pPr>
        <w:jc w:val="both"/>
        <w:rPr>
          <w:color w:val="800000"/>
          <w:sz w:val="16"/>
          <w:szCs w:val="16"/>
        </w:rPr>
      </w:pPr>
    </w:p>
    <w:p w:rsidR="00440C44" w:rsidRDefault="00440C44" w:rsidP="00440C44">
      <w:pPr>
        <w:jc w:val="both"/>
      </w:pPr>
    </w:p>
    <w:p w:rsidR="00440C44" w:rsidRDefault="00440C44" w:rsidP="00440C44">
      <w:pPr>
        <w:spacing w:after="0" w:line="240" w:lineRule="auto"/>
        <w:jc w:val="both"/>
      </w:pPr>
    </w:p>
    <w:p w:rsidR="00440C44" w:rsidRPr="0054409F" w:rsidRDefault="00440C44" w:rsidP="00440C44">
      <w:pPr>
        <w:spacing w:after="0" w:line="240" w:lineRule="auto"/>
        <w:jc w:val="both"/>
        <w:rPr>
          <w:rFonts w:ascii="Times New Roman" w:hAnsi="Times New Roman"/>
          <w:sz w:val="24"/>
          <w:szCs w:val="24"/>
        </w:rPr>
      </w:pPr>
      <w:r w:rsidRPr="0054409F">
        <w:rPr>
          <w:rFonts w:ascii="Times New Roman" w:hAnsi="Times New Roman"/>
          <w:sz w:val="24"/>
          <w:szCs w:val="24"/>
        </w:rPr>
        <w:t xml:space="preserve">Większość uczniów jest przekonana co do szkodliwości </w:t>
      </w:r>
      <w:r>
        <w:rPr>
          <w:rFonts w:ascii="Times New Roman" w:hAnsi="Times New Roman"/>
          <w:sz w:val="24"/>
          <w:szCs w:val="24"/>
        </w:rPr>
        <w:t>zażywania narkotyków</w:t>
      </w:r>
      <w:r w:rsidRPr="0054409F">
        <w:rPr>
          <w:rFonts w:ascii="Times New Roman" w:hAnsi="Times New Roman"/>
          <w:sz w:val="24"/>
          <w:szCs w:val="24"/>
        </w:rPr>
        <w:t>.</w:t>
      </w:r>
    </w:p>
    <w:p w:rsidR="001F0D1D" w:rsidRDefault="001F0D1D" w:rsidP="005502DD">
      <w:pPr>
        <w:spacing w:after="0" w:line="240" w:lineRule="auto"/>
        <w:jc w:val="both"/>
        <w:rPr>
          <w:rFonts w:ascii="Times New Roman" w:hAnsi="Times New Roman"/>
          <w:sz w:val="24"/>
          <w:szCs w:val="24"/>
        </w:rPr>
      </w:pPr>
    </w:p>
    <w:p w:rsidR="00440C44" w:rsidRDefault="00440C44" w:rsidP="005502DD">
      <w:pPr>
        <w:spacing w:after="0" w:line="240" w:lineRule="auto"/>
        <w:jc w:val="both"/>
        <w:rPr>
          <w:rFonts w:ascii="Times New Roman" w:hAnsi="Times New Roman"/>
          <w:sz w:val="24"/>
          <w:szCs w:val="24"/>
        </w:rPr>
      </w:pPr>
    </w:p>
    <w:p w:rsidR="00440C44" w:rsidRDefault="00440C44" w:rsidP="005502DD">
      <w:pPr>
        <w:spacing w:after="0" w:line="240" w:lineRule="auto"/>
        <w:jc w:val="both"/>
        <w:rPr>
          <w:rFonts w:ascii="Times New Roman" w:hAnsi="Times New Roman"/>
          <w:sz w:val="24"/>
          <w:szCs w:val="24"/>
        </w:rPr>
      </w:pPr>
    </w:p>
    <w:p w:rsidR="00440C44" w:rsidRDefault="00440C44" w:rsidP="005502DD">
      <w:pPr>
        <w:spacing w:after="0" w:line="240" w:lineRule="auto"/>
        <w:jc w:val="both"/>
        <w:rPr>
          <w:rFonts w:ascii="Times New Roman" w:hAnsi="Times New Roman"/>
          <w:sz w:val="24"/>
          <w:szCs w:val="24"/>
        </w:rPr>
      </w:pPr>
    </w:p>
    <w:p w:rsidR="00440C44" w:rsidRDefault="00440C44" w:rsidP="005502DD">
      <w:pPr>
        <w:spacing w:after="0" w:line="240" w:lineRule="auto"/>
        <w:jc w:val="both"/>
        <w:rPr>
          <w:rFonts w:ascii="Times New Roman" w:hAnsi="Times New Roman"/>
          <w:sz w:val="24"/>
          <w:szCs w:val="24"/>
        </w:rPr>
      </w:pPr>
    </w:p>
    <w:p w:rsidR="00440C44" w:rsidRDefault="00440C44" w:rsidP="005502DD">
      <w:pPr>
        <w:spacing w:after="0" w:line="240" w:lineRule="auto"/>
        <w:jc w:val="both"/>
        <w:rPr>
          <w:rFonts w:ascii="Times New Roman" w:hAnsi="Times New Roman"/>
          <w:sz w:val="24"/>
          <w:szCs w:val="24"/>
        </w:rPr>
      </w:pPr>
    </w:p>
    <w:p w:rsidR="00440C44" w:rsidRDefault="00440C44" w:rsidP="005502DD">
      <w:pPr>
        <w:spacing w:after="0" w:line="240" w:lineRule="auto"/>
        <w:jc w:val="both"/>
        <w:rPr>
          <w:rFonts w:ascii="Times New Roman" w:hAnsi="Times New Roman"/>
          <w:sz w:val="24"/>
          <w:szCs w:val="24"/>
        </w:rPr>
      </w:pPr>
    </w:p>
    <w:p w:rsidR="004563F1" w:rsidRDefault="004563F1" w:rsidP="005502DD">
      <w:pPr>
        <w:spacing w:after="0" w:line="240" w:lineRule="auto"/>
        <w:jc w:val="both"/>
        <w:rPr>
          <w:rFonts w:ascii="Times New Roman" w:hAnsi="Times New Roman"/>
          <w:sz w:val="24"/>
          <w:szCs w:val="24"/>
        </w:rPr>
      </w:pPr>
    </w:p>
    <w:p w:rsidR="00633C51" w:rsidRDefault="00633C51" w:rsidP="005502DD">
      <w:pPr>
        <w:spacing w:after="0" w:line="240" w:lineRule="auto"/>
        <w:jc w:val="both"/>
        <w:rPr>
          <w:rFonts w:ascii="Times New Roman" w:hAnsi="Times New Roman"/>
          <w:sz w:val="24"/>
          <w:szCs w:val="24"/>
        </w:rPr>
      </w:pPr>
    </w:p>
    <w:p w:rsidR="00633C51" w:rsidRDefault="00633C51" w:rsidP="005502DD">
      <w:pPr>
        <w:spacing w:after="0" w:line="240" w:lineRule="auto"/>
        <w:jc w:val="both"/>
        <w:rPr>
          <w:rFonts w:ascii="Times New Roman" w:hAnsi="Times New Roman"/>
          <w:sz w:val="24"/>
          <w:szCs w:val="24"/>
        </w:rPr>
      </w:pPr>
    </w:p>
    <w:p w:rsidR="005502DD" w:rsidRDefault="005502DD" w:rsidP="005502DD">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lastRenderedPageBreak/>
        <w:t xml:space="preserve">KONTAKT ZE ŚRODKAMI ODURZAJĄCYMI </w:t>
      </w:r>
    </w:p>
    <w:p w:rsidR="005502DD" w:rsidRPr="005502DD" w:rsidRDefault="005502DD" w:rsidP="005502DD">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t xml:space="preserve">OCENA SKALI PROBLEMU                                                                       </w:t>
      </w:r>
    </w:p>
    <w:p w:rsidR="005502DD" w:rsidRPr="004563F1" w:rsidRDefault="005502DD" w:rsidP="00BB3F71">
      <w:pPr>
        <w:spacing w:after="0" w:line="240" w:lineRule="auto"/>
        <w:rPr>
          <w:rFonts w:ascii="Times New Roman" w:hAnsi="Times New Roman"/>
          <w:sz w:val="16"/>
          <w:szCs w:val="16"/>
        </w:rPr>
      </w:pPr>
    </w:p>
    <w:p w:rsidR="00BB3F71" w:rsidRPr="00BB3F71" w:rsidRDefault="00BB3F71" w:rsidP="00BB3F71">
      <w:pPr>
        <w:spacing w:after="0" w:line="240" w:lineRule="auto"/>
        <w:jc w:val="both"/>
        <w:rPr>
          <w:rFonts w:ascii="Times New Roman" w:hAnsi="Times New Roman"/>
          <w:sz w:val="24"/>
          <w:szCs w:val="24"/>
        </w:rPr>
      </w:pPr>
      <w:r w:rsidRPr="00BB3F71">
        <w:rPr>
          <w:rFonts w:ascii="Times New Roman" w:hAnsi="Times New Roman"/>
          <w:sz w:val="24"/>
          <w:szCs w:val="24"/>
        </w:rPr>
        <w:t xml:space="preserve">Kolejnym badanym przez nas obszarem był osobisty stosunek uczniów do narkotyków. Oto odpowiedzi na pytanie: </w:t>
      </w:r>
      <w:r w:rsidRPr="00BB3F71">
        <w:rPr>
          <w:rFonts w:ascii="Times New Roman" w:hAnsi="Times New Roman"/>
          <w:b/>
          <w:bCs/>
          <w:sz w:val="24"/>
          <w:szCs w:val="24"/>
        </w:rPr>
        <w:t>„Czy kiedykolwiek miałeś kontakt z jakimiś środkami odurzającymi”.</w:t>
      </w:r>
    </w:p>
    <w:p w:rsidR="00BB3F71" w:rsidRPr="004563F1" w:rsidRDefault="00BB3F71" w:rsidP="00BB3F71">
      <w:pPr>
        <w:spacing w:after="0" w:line="240" w:lineRule="auto"/>
        <w:jc w:val="both"/>
        <w:rPr>
          <w:rFonts w:ascii="Times New Roman" w:hAnsi="Times New Roman"/>
          <w:sz w:val="16"/>
          <w:szCs w:val="16"/>
        </w:rPr>
      </w:pPr>
    </w:p>
    <w:tbl>
      <w:tblPr>
        <w:tblW w:w="0" w:type="auto"/>
        <w:tblInd w:w="1080" w:type="dxa"/>
        <w:tblBorders>
          <w:top w:val="single" w:sz="12" w:space="0" w:color="008000"/>
          <w:bottom w:val="single" w:sz="12" w:space="0" w:color="008000"/>
        </w:tblBorders>
        <w:tblLayout w:type="fixed"/>
        <w:tblCellMar>
          <w:left w:w="70" w:type="dxa"/>
          <w:right w:w="70" w:type="dxa"/>
        </w:tblCellMar>
        <w:tblLook w:val="00BF"/>
      </w:tblPr>
      <w:tblGrid>
        <w:gridCol w:w="1080"/>
        <w:gridCol w:w="695"/>
        <w:gridCol w:w="777"/>
        <w:gridCol w:w="807"/>
        <w:gridCol w:w="572"/>
        <w:gridCol w:w="895"/>
        <w:gridCol w:w="718"/>
      </w:tblGrid>
      <w:tr w:rsidR="0052224B" w:rsidTr="007D6212">
        <w:trPr>
          <w:trHeight w:val="456"/>
        </w:trPr>
        <w:tc>
          <w:tcPr>
            <w:tcW w:w="1080" w:type="dxa"/>
            <w:tcBorders>
              <w:top w:val="thinThickSmallGap" w:sz="24" w:space="0" w:color="auto"/>
              <w:left w:val="nil"/>
              <w:bottom w:val="double" w:sz="4" w:space="0" w:color="auto"/>
              <w:right w:val="double" w:sz="4" w:space="0" w:color="333300"/>
            </w:tcBorders>
            <w:shd w:val="clear" w:color="auto" w:fill="DDD9C3" w:themeFill="background2" w:themeFillShade="E6"/>
          </w:tcPr>
          <w:p w:rsidR="0052224B" w:rsidRDefault="0052224B" w:rsidP="007D6212">
            <w:pPr>
              <w:pStyle w:val="Nagwek8"/>
              <w:spacing w:before="0" w:after="0" w:line="240" w:lineRule="auto"/>
              <w:jc w:val="both"/>
              <w:rPr>
                <w:rFonts w:ascii="Times New Roman" w:hAnsi="Times New Roman"/>
                <w:b/>
                <w:bCs/>
                <w:color w:val="993300"/>
                <w:sz w:val="28"/>
              </w:rPr>
            </w:pPr>
          </w:p>
        </w:tc>
        <w:tc>
          <w:tcPr>
            <w:tcW w:w="1472" w:type="dxa"/>
            <w:gridSpan w:val="2"/>
            <w:tcBorders>
              <w:top w:val="thinThickSmallGap" w:sz="24" w:space="0" w:color="auto"/>
              <w:left w:val="double" w:sz="4" w:space="0" w:color="333300"/>
              <w:bottom w:val="double" w:sz="4" w:space="0" w:color="auto"/>
              <w:right w:val="single" w:sz="4" w:space="0" w:color="333300"/>
            </w:tcBorders>
            <w:shd w:val="clear" w:color="auto" w:fill="DDD9C3" w:themeFill="background2" w:themeFillShade="E6"/>
          </w:tcPr>
          <w:p w:rsidR="0052224B" w:rsidRDefault="0052224B" w:rsidP="007D6212">
            <w:pPr>
              <w:spacing w:after="0" w:line="240" w:lineRule="auto"/>
              <w:jc w:val="center"/>
              <w:rPr>
                <w:rFonts w:ascii="Arial Narrow" w:hAnsi="Arial Narrow"/>
                <w:b/>
                <w:bCs/>
              </w:rPr>
            </w:pPr>
            <w:r>
              <w:rPr>
                <w:rFonts w:ascii="Arial Narrow" w:hAnsi="Arial Narrow"/>
                <w:b/>
                <w:bCs/>
              </w:rPr>
              <w:t>Szk. podst.</w:t>
            </w:r>
          </w:p>
          <w:p w:rsidR="0052224B" w:rsidRDefault="0052224B" w:rsidP="007D6212">
            <w:pPr>
              <w:spacing w:after="0" w:line="240" w:lineRule="auto"/>
              <w:jc w:val="center"/>
              <w:rPr>
                <w:rFonts w:ascii="Arial Narrow" w:hAnsi="Arial Narrow"/>
                <w:b/>
                <w:bCs/>
              </w:rPr>
            </w:pPr>
            <w:r>
              <w:rPr>
                <w:rFonts w:ascii="Arial Narrow" w:hAnsi="Arial Narrow"/>
                <w:b/>
                <w:bCs/>
              </w:rPr>
              <w:t>VI kl.</w:t>
            </w:r>
          </w:p>
        </w:tc>
        <w:tc>
          <w:tcPr>
            <w:tcW w:w="1379" w:type="dxa"/>
            <w:gridSpan w:val="2"/>
            <w:tcBorders>
              <w:top w:val="thinThickSmallGap" w:sz="24" w:space="0" w:color="auto"/>
              <w:left w:val="single" w:sz="4" w:space="0" w:color="333300"/>
              <w:bottom w:val="double" w:sz="4" w:space="0" w:color="auto"/>
              <w:right w:val="single" w:sz="4" w:space="0" w:color="333300"/>
            </w:tcBorders>
            <w:shd w:val="clear" w:color="auto" w:fill="DDD9C3" w:themeFill="background2" w:themeFillShade="E6"/>
          </w:tcPr>
          <w:p w:rsidR="0052224B" w:rsidRDefault="0052224B" w:rsidP="007D6212">
            <w:pPr>
              <w:spacing w:after="0" w:line="240" w:lineRule="auto"/>
              <w:jc w:val="center"/>
              <w:rPr>
                <w:rFonts w:ascii="Arial Narrow" w:hAnsi="Arial Narrow"/>
                <w:b/>
                <w:bCs/>
              </w:rPr>
            </w:pPr>
            <w:r>
              <w:rPr>
                <w:rFonts w:ascii="Arial Narrow" w:hAnsi="Arial Narrow"/>
                <w:b/>
                <w:bCs/>
              </w:rPr>
              <w:t>Gimnazjum</w:t>
            </w:r>
          </w:p>
          <w:p w:rsidR="0052224B" w:rsidRDefault="0052224B" w:rsidP="007D6212">
            <w:pPr>
              <w:spacing w:after="0" w:line="240" w:lineRule="auto"/>
              <w:jc w:val="center"/>
              <w:rPr>
                <w:rFonts w:ascii="Arial Narrow" w:hAnsi="Arial Narrow"/>
                <w:b/>
                <w:bCs/>
              </w:rPr>
            </w:pPr>
            <w:r>
              <w:rPr>
                <w:rFonts w:ascii="Arial Narrow" w:hAnsi="Arial Narrow"/>
                <w:b/>
                <w:bCs/>
              </w:rPr>
              <w:t>III kl.</w:t>
            </w:r>
          </w:p>
        </w:tc>
        <w:tc>
          <w:tcPr>
            <w:tcW w:w="1613" w:type="dxa"/>
            <w:gridSpan w:val="2"/>
            <w:tcBorders>
              <w:top w:val="thinThickSmallGap" w:sz="24" w:space="0" w:color="auto"/>
              <w:left w:val="single" w:sz="4" w:space="0" w:color="333300"/>
              <w:bottom w:val="double" w:sz="4" w:space="0" w:color="auto"/>
              <w:right w:val="nil"/>
            </w:tcBorders>
            <w:shd w:val="clear" w:color="auto" w:fill="DDD9C3" w:themeFill="background2" w:themeFillShade="E6"/>
          </w:tcPr>
          <w:p w:rsidR="0052224B" w:rsidRDefault="0052224B" w:rsidP="007D6212">
            <w:pPr>
              <w:spacing w:after="0" w:line="240" w:lineRule="auto"/>
              <w:jc w:val="center"/>
              <w:rPr>
                <w:rFonts w:ascii="Arial Narrow" w:hAnsi="Arial Narrow"/>
                <w:b/>
                <w:bCs/>
                <w:sz w:val="20"/>
                <w:szCs w:val="20"/>
              </w:rPr>
            </w:pPr>
            <w:r>
              <w:rPr>
                <w:rFonts w:ascii="Arial Narrow" w:hAnsi="Arial Narrow"/>
                <w:b/>
                <w:bCs/>
                <w:sz w:val="20"/>
                <w:szCs w:val="20"/>
              </w:rPr>
              <w:t xml:space="preserve">Szk. </w:t>
            </w:r>
            <w:proofErr w:type="spellStart"/>
            <w:r>
              <w:rPr>
                <w:rFonts w:ascii="Arial Narrow" w:hAnsi="Arial Narrow"/>
                <w:b/>
                <w:bCs/>
                <w:sz w:val="20"/>
                <w:szCs w:val="20"/>
              </w:rPr>
              <w:t>ponadgimn</w:t>
            </w:r>
            <w:proofErr w:type="spellEnd"/>
            <w:r>
              <w:rPr>
                <w:rFonts w:ascii="Arial Narrow" w:hAnsi="Arial Narrow"/>
                <w:b/>
                <w:bCs/>
                <w:sz w:val="20"/>
                <w:szCs w:val="20"/>
              </w:rPr>
              <w:t>.</w:t>
            </w:r>
          </w:p>
          <w:p w:rsidR="0052224B" w:rsidRDefault="0052224B" w:rsidP="007D6212">
            <w:pPr>
              <w:spacing w:after="0" w:line="240" w:lineRule="auto"/>
              <w:jc w:val="center"/>
              <w:rPr>
                <w:rFonts w:ascii="Arial Narrow" w:hAnsi="Arial Narrow"/>
                <w:b/>
                <w:bCs/>
              </w:rPr>
            </w:pPr>
            <w:r>
              <w:rPr>
                <w:rFonts w:ascii="Arial Narrow" w:hAnsi="Arial Narrow"/>
                <w:b/>
                <w:bCs/>
              </w:rPr>
              <w:t>II kl.</w:t>
            </w:r>
          </w:p>
        </w:tc>
      </w:tr>
      <w:tr w:rsidR="0052224B" w:rsidTr="007D6212">
        <w:trPr>
          <w:trHeight w:val="763"/>
        </w:trPr>
        <w:tc>
          <w:tcPr>
            <w:tcW w:w="1080" w:type="dxa"/>
            <w:tcBorders>
              <w:top w:val="double" w:sz="4" w:space="0" w:color="auto"/>
              <w:left w:val="nil"/>
              <w:bottom w:val="thinThickSmallGap" w:sz="24" w:space="0" w:color="333300"/>
              <w:right w:val="double" w:sz="4" w:space="0" w:color="333300"/>
            </w:tcBorders>
            <w:shd w:val="clear" w:color="auto" w:fill="DDD9C3" w:themeFill="background2" w:themeFillShade="E6"/>
          </w:tcPr>
          <w:p w:rsidR="0052224B" w:rsidRDefault="0052224B" w:rsidP="007D6212">
            <w:pPr>
              <w:pStyle w:val="Nagwek8"/>
              <w:spacing w:before="0" w:after="0" w:line="240" w:lineRule="auto"/>
              <w:rPr>
                <w:rFonts w:ascii="Times New Roman" w:hAnsi="Times New Roman"/>
                <w:b/>
                <w:bCs/>
                <w:color w:val="993300"/>
                <w:sz w:val="16"/>
              </w:rPr>
            </w:pPr>
          </w:p>
          <w:p w:rsidR="0052224B" w:rsidRDefault="0052224B" w:rsidP="007D6212">
            <w:pPr>
              <w:pStyle w:val="Nagwek8"/>
              <w:spacing w:before="0" w:after="0" w:line="240" w:lineRule="auto"/>
              <w:jc w:val="center"/>
              <w:rPr>
                <w:rFonts w:ascii="Arial Black" w:hAnsi="Arial Black"/>
                <w:i w:val="0"/>
                <w:iCs w:val="0"/>
                <w:color w:val="993300"/>
                <w:sz w:val="28"/>
              </w:rPr>
            </w:pPr>
            <w:r>
              <w:rPr>
                <w:rFonts w:ascii="Arial Black" w:hAnsi="Arial Black"/>
                <w:i w:val="0"/>
                <w:iCs w:val="0"/>
                <w:color w:val="993300"/>
                <w:sz w:val="28"/>
              </w:rPr>
              <w:t>TAK</w:t>
            </w:r>
          </w:p>
        </w:tc>
        <w:tc>
          <w:tcPr>
            <w:tcW w:w="695" w:type="dxa"/>
            <w:tcBorders>
              <w:top w:val="double" w:sz="4" w:space="0" w:color="auto"/>
              <w:left w:val="double" w:sz="4" w:space="0" w:color="333300"/>
              <w:bottom w:val="thinThickSmallGap" w:sz="24" w:space="0" w:color="333300"/>
              <w:right w:val="nil"/>
            </w:tcBorders>
            <w:shd w:val="clear" w:color="auto" w:fill="FFFFCC"/>
          </w:tcPr>
          <w:p w:rsidR="0052224B" w:rsidRDefault="0052224B" w:rsidP="007D6212">
            <w:pPr>
              <w:spacing w:after="0" w:line="240" w:lineRule="auto"/>
              <w:jc w:val="right"/>
              <w:rPr>
                <w:rFonts w:ascii="Bookman Old Style" w:hAnsi="Bookman Old Style"/>
                <w:b/>
                <w:bCs/>
                <w:sz w:val="16"/>
                <w:szCs w:val="16"/>
              </w:rPr>
            </w:pPr>
          </w:p>
          <w:p w:rsidR="0052224B" w:rsidRDefault="00EB6C1D" w:rsidP="007D6212">
            <w:pPr>
              <w:spacing w:after="0" w:line="240" w:lineRule="auto"/>
              <w:jc w:val="right"/>
              <w:rPr>
                <w:rFonts w:ascii="Bookman Old Style" w:hAnsi="Bookman Old Style"/>
                <w:b/>
                <w:bCs/>
                <w:sz w:val="28"/>
              </w:rPr>
            </w:pPr>
            <w:r>
              <w:rPr>
                <w:rFonts w:ascii="Bookman Old Style" w:hAnsi="Bookman Old Style"/>
                <w:b/>
                <w:bCs/>
                <w:sz w:val="28"/>
              </w:rPr>
              <w:t>1</w:t>
            </w:r>
          </w:p>
        </w:tc>
        <w:tc>
          <w:tcPr>
            <w:tcW w:w="777" w:type="dxa"/>
            <w:tcBorders>
              <w:top w:val="double" w:sz="4" w:space="0" w:color="auto"/>
              <w:left w:val="nil"/>
              <w:bottom w:val="thinThickSmallGap" w:sz="24" w:space="0" w:color="333300"/>
              <w:right w:val="single" w:sz="4" w:space="0" w:color="333300"/>
            </w:tcBorders>
            <w:shd w:val="clear" w:color="auto" w:fill="FFFFCC"/>
          </w:tcPr>
          <w:p w:rsidR="0052224B" w:rsidRDefault="0052224B" w:rsidP="007D6212">
            <w:pPr>
              <w:spacing w:after="0" w:line="240" w:lineRule="auto"/>
              <w:rPr>
                <w:rFonts w:ascii="Bookman Old Style" w:hAnsi="Bookman Old Style"/>
                <w:b/>
                <w:bCs/>
                <w:sz w:val="16"/>
              </w:rPr>
            </w:pPr>
          </w:p>
          <w:p w:rsidR="0052224B" w:rsidRDefault="0052224B" w:rsidP="007D6212">
            <w:pPr>
              <w:spacing w:after="0" w:line="240" w:lineRule="auto"/>
              <w:rPr>
                <w:rFonts w:ascii="Bookman Old Style" w:hAnsi="Bookman Old Style"/>
                <w:b/>
                <w:bCs/>
                <w:sz w:val="28"/>
              </w:rPr>
            </w:pPr>
            <w:r>
              <w:rPr>
                <w:rFonts w:ascii="Bookman Old Style" w:hAnsi="Bookman Old Style"/>
                <w:b/>
                <w:bCs/>
                <w:sz w:val="28"/>
              </w:rPr>
              <w:t>%</w:t>
            </w:r>
          </w:p>
        </w:tc>
        <w:tc>
          <w:tcPr>
            <w:tcW w:w="807" w:type="dxa"/>
            <w:tcBorders>
              <w:top w:val="double" w:sz="4" w:space="0" w:color="auto"/>
              <w:left w:val="single" w:sz="4" w:space="0" w:color="333300"/>
              <w:bottom w:val="thinThickSmallGap" w:sz="24" w:space="0" w:color="333300"/>
              <w:right w:val="nil"/>
            </w:tcBorders>
            <w:shd w:val="clear" w:color="auto" w:fill="FFFFCC"/>
          </w:tcPr>
          <w:p w:rsidR="0052224B" w:rsidRDefault="0052224B" w:rsidP="007D6212">
            <w:pPr>
              <w:spacing w:after="0" w:line="240" w:lineRule="auto"/>
              <w:jc w:val="right"/>
              <w:rPr>
                <w:rFonts w:ascii="Bookman Old Style" w:hAnsi="Bookman Old Style"/>
                <w:b/>
                <w:bCs/>
                <w:sz w:val="16"/>
                <w:szCs w:val="16"/>
              </w:rPr>
            </w:pPr>
          </w:p>
          <w:p w:rsidR="0052224B" w:rsidRDefault="00EB6C1D" w:rsidP="007D6212">
            <w:pPr>
              <w:spacing w:after="0" w:line="240" w:lineRule="auto"/>
              <w:jc w:val="right"/>
              <w:rPr>
                <w:rFonts w:ascii="Bookman Old Style" w:hAnsi="Bookman Old Style"/>
                <w:b/>
                <w:bCs/>
                <w:sz w:val="28"/>
              </w:rPr>
            </w:pPr>
            <w:r>
              <w:rPr>
                <w:rFonts w:ascii="Bookman Old Style" w:hAnsi="Bookman Old Style"/>
                <w:b/>
                <w:bCs/>
                <w:sz w:val="28"/>
              </w:rPr>
              <w:t>12</w:t>
            </w:r>
          </w:p>
        </w:tc>
        <w:tc>
          <w:tcPr>
            <w:tcW w:w="572" w:type="dxa"/>
            <w:tcBorders>
              <w:top w:val="double" w:sz="4" w:space="0" w:color="auto"/>
              <w:left w:val="nil"/>
              <w:bottom w:val="thinThickSmallGap" w:sz="24" w:space="0" w:color="333300"/>
              <w:right w:val="single" w:sz="4" w:space="0" w:color="333300"/>
            </w:tcBorders>
            <w:shd w:val="clear" w:color="auto" w:fill="FFFFCC"/>
          </w:tcPr>
          <w:p w:rsidR="0052224B" w:rsidRDefault="0052224B" w:rsidP="007D6212">
            <w:pPr>
              <w:spacing w:after="0" w:line="240" w:lineRule="auto"/>
              <w:rPr>
                <w:rFonts w:ascii="Bookman Old Style" w:hAnsi="Bookman Old Style"/>
                <w:b/>
                <w:bCs/>
                <w:sz w:val="16"/>
              </w:rPr>
            </w:pPr>
          </w:p>
          <w:p w:rsidR="0052224B" w:rsidRDefault="0052224B" w:rsidP="007D6212">
            <w:pPr>
              <w:spacing w:after="0" w:line="240" w:lineRule="auto"/>
              <w:rPr>
                <w:rFonts w:ascii="Bookman Old Style" w:hAnsi="Bookman Old Style"/>
                <w:b/>
                <w:bCs/>
                <w:sz w:val="28"/>
              </w:rPr>
            </w:pPr>
            <w:r>
              <w:rPr>
                <w:rFonts w:ascii="Bookman Old Style" w:hAnsi="Bookman Old Style"/>
                <w:b/>
                <w:bCs/>
                <w:sz w:val="28"/>
              </w:rPr>
              <w:t>%</w:t>
            </w:r>
          </w:p>
        </w:tc>
        <w:tc>
          <w:tcPr>
            <w:tcW w:w="895" w:type="dxa"/>
            <w:tcBorders>
              <w:top w:val="double" w:sz="4" w:space="0" w:color="auto"/>
              <w:left w:val="single" w:sz="4" w:space="0" w:color="333300"/>
              <w:bottom w:val="thinThickSmallGap" w:sz="24" w:space="0" w:color="333300"/>
              <w:right w:val="nil"/>
            </w:tcBorders>
            <w:shd w:val="clear" w:color="auto" w:fill="FFFFCC"/>
          </w:tcPr>
          <w:p w:rsidR="0052224B" w:rsidRDefault="0052224B" w:rsidP="007D6212">
            <w:pPr>
              <w:spacing w:after="0" w:line="240" w:lineRule="auto"/>
              <w:jc w:val="right"/>
              <w:rPr>
                <w:rFonts w:ascii="Bookman Old Style" w:hAnsi="Bookman Old Style"/>
                <w:b/>
                <w:bCs/>
                <w:sz w:val="16"/>
                <w:szCs w:val="16"/>
              </w:rPr>
            </w:pPr>
          </w:p>
          <w:p w:rsidR="0052224B" w:rsidRDefault="00EB6C1D" w:rsidP="007D6212">
            <w:pPr>
              <w:spacing w:after="0" w:line="240" w:lineRule="auto"/>
              <w:jc w:val="right"/>
              <w:rPr>
                <w:rFonts w:ascii="Bookman Old Style" w:hAnsi="Bookman Old Style"/>
                <w:b/>
                <w:bCs/>
                <w:sz w:val="28"/>
              </w:rPr>
            </w:pPr>
            <w:r>
              <w:rPr>
                <w:rFonts w:ascii="Bookman Old Style" w:hAnsi="Bookman Old Style"/>
                <w:b/>
                <w:bCs/>
                <w:sz w:val="28"/>
              </w:rPr>
              <w:t>45</w:t>
            </w:r>
          </w:p>
        </w:tc>
        <w:tc>
          <w:tcPr>
            <w:tcW w:w="718" w:type="dxa"/>
            <w:tcBorders>
              <w:top w:val="double" w:sz="4" w:space="0" w:color="auto"/>
              <w:left w:val="nil"/>
              <w:bottom w:val="thinThickSmallGap" w:sz="24" w:space="0" w:color="333300"/>
              <w:right w:val="nil"/>
            </w:tcBorders>
            <w:shd w:val="clear" w:color="auto" w:fill="FFFFCC"/>
          </w:tcPr>
          <w:p w:rsidR="0052224B" w:rsidRDefault="0052224B" w:rsidP="007D6212">
            <w:pPr>
              <w:spacing w:after="0" w:line="240" w:lineRule="auto"/>
              <w:rPr>
                <w:rFonts w:ascii="Bookman Old Style" w:hAnsi="Bookman Old Style"/>
                <w:b/>
                <w:bCs/>
                <w:sz w:val="16"/>
              </w:rPr>
            </w:pPr>
          </w:p>
          <w:p w:rsidR="0052224B" w:rsidRDefault="0052224B" w:rsidP="007D6212">
            <w:pPr>
              <w:spacing w:after="0" w:line="240" w:lineRule="auto"/>
              <w:rPr>
                <w:rFonts w:ascii="Bookman Old Style" w:hAnsi="Bookman Old Style"/>
                <w:b/>
                <w:bCs/>
                <w:sz w:val="28"/>
              </w:rPr>
            </w:pPr>
            <w:r>
              <w:rPr>
                <w:rFonts w:ascii="Bookman Old Style" w:hAnsi="Bookman Old Style"/>
                <w:b/>
                <w:bCs/>
                <w:sz w:val="28"/>
              </w:rPr>
              <w:t>%</w:t>
            </w:r>
          </w:p>
        </w:tc>
      </w:tr>
    </w:tbl>
    <w:p w:rsidR="00BB3F71" w:rsidRDefault="00BB3F71" w:rsidP="00BB3F71">
      <w:pPr>
        <w:spacing w:after="0"/>
        <w:jc w:val="center"/>
      </w:pPr>
    </w:p>
    <w:p w:rsidR="00BB3F71" w:rsidRPr="00BB3F71" w:rsidRDefault="00BB3F71" w:rsidP="00BB3F71">
      <w:pPr>
        <w:spacing w:after="0" w:line="240" w:lineRule="auto"/>
        <w:jc w:val="center"/>
        <w:rPr>
          <w:rFonts w:ascii="Times New Roman" w:hAnsi="Times New Roman"/>
          <w:sz w:val="24"/>
          <w:szCs w:val="24"/>
        </w:rPr>
      </w:pPr>
    </w:p>
    <w:p w:rsidR="00BB3F71" w:rsidRPr="00BB3F71" w:rsidRDefault="00BB3F71" w:rsidP="00BB3F71">
      <w:pPr>
        <w:pBdr>
          <w:top w:val="single" w:sz="18" w:space="1" w:color="auto"/>
          <w:left w:val="single" w:sz="18" w:space="4" w:color="auto"/>
          <w:bottom w:val="single" w:sz="18" w:space="1" w:color="auto"/>
          <w:right w:val="single" w:sz="18" w:space="4" w:color="auto"/>
        </w:pBdr>
        <w:shd w:val="clear" w:color="auto" w:fill="E6E6E6"/>
        <w:spacing w:after="0" w:line="240" w:lineRule="auto"/>
        <w:jc w:val="center"/>
        <w:rPr>
          <w:rFonts w:ascii="Times New Roman" w:hAnsi="Times New Roman"/>
          <w:b/>
          <w:bCs/>
          <w:sz w:val="24"/>
          <w:szCs w:val="24"/>
        </w:rPr>
      </w:pPr>
      <w:r w:rsidRPr="00BB3F71">
        <w:rPr>
          <w:rFonts w:ascii="Times New Roman" w:hAnsi="Times New Roman"/>
          <w:b/>
          <w:bCs/>
          <w:sz w:val="24"/>
          <w:szCs w:val="24"/>
        </w:rPr>
        <w:t xml:space="preserve">Co ósmy szóstoklasista, niemal co trzeci uczeń III klasy gimnazjum i 35% uczniów II klas szkół ponadgimnazjalnych przyznaje się do kontaktów ze środkami odurzającymi. </w:t>
      </w:r>
    </w:p>
    <w:p w:rsidR="00BB3F71" w:rsidRPr="00BB3F71" w:rsidRDefault="00BB3F71" w:rsidP="00BB3F71">
      <w:pPr>
        <w:spacing w:after="0" w:line="240" w:lineRule="auto"/>
        <w:jc w:val="both"/>
        <w:rPr>
          <w:rFonts w:ascii="Times New Roman" w:hAnsi="Times New Roman"/>
          <w:b/>
          <w:bCs/>
          <w:sz w:val="24"/>
          <w:szCs w:val="24"/>
        </w:rPr>
      </w:pPr>
    </w:p>
    <w:p w:rsidR="00BB3F71" w:rsidRPr="00BB3F71" w:rsidRDefault="00BB3F71" w:rsidP="00BB3F71">
      <w:pPr>
        <w:spacing w:after="0" w:line="240" w:lineRule="auto"/>
        <w:jc w:val="both"/>
        <w:rPr>
          <w:rFonts w:ascii="Times New Roman" w:hAnsi="Times New Roman"/>
          <w:sz w:val="24"/>
          <w:szCs w:val="24"/>
        </w:rPr>
      </w:pPr>
      <w:r w:rsidRPr="00BB3F71">
        <w:rPr>
          <w:rFonts w:ascii="Times New Roman" w:hAnsi="Times New Roman"/>
          <w:b/>
          <w:bCs/>
          <w:sz w:val="24"/>
          <w:szCs w:val="24"/>
        </w:rPr>
        <w:t>Jakie środki są najczęściej zażywane przez uczniów?</w:t>
      </w:r>
      <w:r w:rsidRPr="00BB3F71">
        <w:rPr>
          <w:rFonts w:ascii="Times New Roman" w:hAnsi="Times New Roman"/>
          <w:sz w:val="24"/>
          <w:szCs w:val="24"/>
        </w:rPr>
        <w:t xml:space="preserve"> Dla porównania podajemy wyniki badań ogólnopolskich ESPAD (</w:t>
      </w:r>
      <w:proofErr w:type="spellStart"/>
      <w:r w:rsidRPr="00BB3F71">
        <w:rPr>
          <w:rFonts w:ascii="Times New Roman" w:hAnsi="Times New Roman"/>
          <w:sz w:val="24"/>
          <w:szCs w:val="24"/>
        </w:rPr>
        <w:t>J.Sierosławski</w:t>
      </w:r>
      <w:proofErr w:type="spellEnd"/>
      <w:r w:rsidRPr="00BB3F71">
        <w:rPr>
          <w:rFonts w:ascii="Times New Roman" w:hAnsi="Times New Roman"/>
          <w:sz w:val="24"/>
          <w:szCs w:val="24"/>
        </w:rPr>
        <w:t xml:space="preserve"> – </w:t>
      </w:r>
      <w:r w:rsidR="001472ED">
        <w:rPr>
          <w:rFonts w:ascii="Times New Roman" w:hAnsi="Times New Roman"/>
          <w:sz w:val="24"/>
          <w:szCs w:val="24"/>
        </w:rPr>
        <w:t>2014</w:t>
      </w:r>
      <w:r w:rsidRPr="00BB3F71">
        <w:rPr>
          <w:rFonts w:ascii="Times New Roman" w:hAnsi="Times New Roman"/>
          <w:sz w:val="24"/>
          <w:szCs w:val="24"/>
        </w:rPr>
        <w:t xml:space="preserve"> r.) w grupie wiekowej 15-16-latków i młodzieży starszej.</w:t>
      </w:r>
    </w:p>
    <w:tbl>
      <w:tblPr>
        <w:tblpPr w:leftFromText="141" w:rightFromText="141" w:vertAnchor="text" w:horzAnchor="margin" w:tblpY="230"/>
        <w:tblW w:w="961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tblPr>
      <w:tblGrid>
        <w:gridCol w:w="2583"/>
        <w:gridCol w:w="719"/>
        <w:gridCol w:w="719"/>
        <w:gridCol w:w="698"/>
        <w:gridCol w:w="698"/>
        <w:gridCol w:w="700"/>
        <w:gridCol w:w="698"/>
        <w:gridCol w:w="698"/>
        <w:gridCol w:w="698"/>
        <w:gridCol w:w="700"/>
        <w:gridCol w:w="699"/>
      </w:tblGrid>
      <w:tr w:rsidR="00BB3F71">
        <w:trPr>
          <w:trHeight w:val="315"/>
        </w:trPr>
        <w:tc>
          <w:tcPr>
            <w:tcW w:w="2583" w:type="dxa"/>
            <w:vMerge w:val="restart"/>
            <w:tcBorders>
              <w:top w:val="double" w:sz="4" w:space="0" w:color="003366"/>
              <w:left w:val="double" w:sz="4" w:space="0" w:color="003366"/>
              <w:bottom w:val="thickThinSmallGap" w:sz="24" w:space="0" w:color="003366"/>
              <w:right w:val="double" w:sz="4" w:space="0" w:color="003366"/>
            </w:tcBorders>
            <w:shd w:val="clear" w:color="auto" w:fill="FFFFCC"/>
          </w:tcPr>
          <w:p w:rsidR="00BB3F71" w:rsidRPr="00BB3F71" w:rsidRDefault="00BB3F71" w:rsidP="00BB3F71">
            <w:pPr>
              <w:pStyle w:val="Nagwek8"/>
              <w:spacing w:before="0" w:after="0" w:line="240" w:lineRule="auto"/>
              <w:rPr>
                <w:rFonts w:ascii="Times New Roman" w:hAnsi="Times New Roman"/>
                <w:i w:val="0"/>
                <w:iCs w:val="0"/>
                <w:color w:val="003366"/>
                <w:sz w:val="18"/>
                <w:szCs w:val="18"/>
              </w:rPr>
            </w:pPr>
          </w:p>
          <w:p w:rsidR="00BB3F71" w:rsidRPr="00BB3F71" w:rsidRDefault="00BB3F71" w:rsidP="00BB3F71">
            <w:pPr>
              <w:pStyle w:val="Nagwek8"/>
              <w:spacing w:before="0" w:after="0" w:line="240" w:lineRule="auto"/>
              <w:rPr>
                <w:rFonts w:ascii="Times New Roman" w:hAnsi="Times New Roman"/>
                <w:i w:val="0"/>
                <w:iCs w:val="0"/>
                <w:color w:val="003366"/>
                <w:sz w:val="18"/>
                <w:szCs w:val="18"/>
              </w:rPr>
            </w:pPr>
            <w:r w:rsidRPr="00BB3F71">
              <w:rPr>
                <w:rFonts w:ascii="Times New Roman" w:hAnsi="Times New Roman"/>
                <w:i w:val="0"/>
                <w:iCs w:val="0"/>
                <w:color w:val="003366"/>
                <w:sz w:val="18"/>
                <w:szCs w:val="18"/>
              </w:rPr>
              <w:t xml:space="preserve">                                     Klasa                     </w:t>
            </w:r>
          </w:p>
          <w:p w:rsidR="00BB3F71" w:rsidRPr="00BB3F71" w:rsidRDefault="00BB3F71" w:rsidP="00BB3F71">
            <w:pPr>
              <w:spacing w:after="0" w:line="240" w:lineRule="auto"/>
              <w:rPr>
                <w:rFonts w:ascii="Times New Roman" w:hAnsi="Times New Roman"/>
                <w:sz w:val="18"/>
                <w:szCs w:val="18"/>
              </w:rPr>
            </w:pPr>
            <w:r w:rsidRPr="00BB3F71">
              <w:rPr>
                <w:rFonts w:ascii="Times New Roman" w:hAnsi="Times New Roman"/>
                <w:b/>
                <w:bCs/>
                <w:color w:val="003366"/>
                <w:sz w:val="18"/>
                <w:szCs w:val="18"/>
              </w:rPr>
              <w:t>Rodzaj środka</w:t>
            </w:r>
          </w:p>
        </w:tc>
        <w:tc>
          <w:tcPr>
            <w:tcW w:w="1438" w:type="dxa"/>
            <w:gridSpan w:val="2"/>
            <w:vMerge w:val="restart"/>
            <w:tcBorders>
              <w:top w:val="double" w:sz="4" w:space="0" w:color="003366"/>
              <w:left w:val="double" w:sz="4" w:space="0" w:color="003366"/>
              <w:bottom w:val="thickThinSmallGap" w:sz="24" w:space="0" w:color="003366"/>
              <w:right w:val="double" w:sz="4" w:space="0" w:color="003366"/>
            </w:tcBorders>
            <w:shd w:val="clear" w:color="auto" w:fill="FFCCCC"/>
          </w:tcPr>
          <w:p w:rsidR="00BB3F71" w:rsidRPr="00BB3F71" w:rsidRDefault="00BB3F71" w:rsidP="00BB3F71">
            <w:pPr>
              <w:spacing w:after="0" w:line="240" w:lineRule="auto"/>
              <w:rPr>
                <w:rFonts w:ascii="Times New Roman" w:hAnsi="Times New Roman"/>
                <w:b/>
                <w:iCs/>
                <w:sz w:val="18"/>
                <w:szCs w:val="18"/>
              </w:rPr>
            </w:pPr>
          </w:p>
          <w:p w:rsidR="00BB3F71" w:rsidRPr="00BB3F71" w:rsidRDefault="00BB3F71" w:rsidP="00BB3F71">
            <w:pPr>
              <w:spacing w:after="0" w:line="240" w:lineRule="auto"/>
              <w:jc w:val="center"/>
              <w:rPr>
                <w:rFonts w:ascii="Times New Roman" w:hAnsi="Times New Roman"/>
                <w:b/>
                <w:iCs/>
                <w:sz w:val="18"/>
                <w:szCs w:val="18"/>
              </w:rPr>
            </w:pPr>
            <w:r w:rsidRPr="00BB3F71">
              <w:rPr>
                <w:rFonts w:ascii="Times New Roman" w:hAnsi="Times New Roman"/>
                <w:b/>
                <w:iCs/>
                <w:sz w:val="18"/>
                <w:szCs w:val="18"/>
              </w:rPr>
              <w:t>Szkoły</w:t>
            </w:r>
          </w:p>
          <w:p w:rsidR="00BB3F71" w:rsidRPr="00BB3F71" w:rsidRDefault="00BB3F71" w:rsidP="00BB3F71">
            <w:pPr>
              <w:spacing w:after="0" w:line="240" w:lineRule="auto"/>
              <w:jc w:val="center"/>
              <w:rPr>
                <w:rFonts w:ascii="Times New Roman" w:hAnsi="Times New Roman"/>
                <w:b/>
                <w:iCs/>
                <w:sz w:val="18"/>
                <w:szCs w:val="18"/>
              </w:rPr>
            </w:pPr>
            <w:r w:rsidRPr="00BB3F71">
              <w:rPr>
                <w:rFonts w:ascii="Times New Roman" w:hAnsi="Times New Roman"/>
                <w:b/>
                <w:iCs/>
                <w:sz w:val="18"/>
                <w:szCs w:val="18"/>
              </w:rPr>
              <w:t>podstawowe</w:t>
            </w:r>
          </w:p>
          <w:p w:rsidR="00BB3F71" w:rsidRPr="00BB3F71" w:rsidRDefault="00BB3F71" w:rsidP="00BB3F71">
            <w:pPr>
              <w:tabs>
                <w:tab w:val="left" w:pos="900"/>
              </w:tabs>
              <w:spacing w:after="0" w:line="240" w:lineRule="auto"/>
              <w:jc w:val="center"/>
              <w:rPr>
                <w:rFonts w:ascii="Times New Roman" w:hAnsi="Times New Roman"/>
                <w:b/>
                <w:iCs/>
                <w:sz w:val="18"/>
                <w:szCs w:val="18"/>
              </w:rPr>
            </w:pPr>
            <w:r w:rsidRPr="00BB3F71">
              <w:rPr>
                <w:rFonts w:ascii="Times New Roman" w:hAnsi="Times New Roman"/>
                <w:b/>
                <w:iCs/>
                <w:sz w:val="18"/>
                <w:szCs w:val="18"/>
              </w:rPr>
              <w:t>kl. VI</w:t>
            </w:r>
          </w:p>
        </w:tc>
        <w:tc>
          <w:tcPr>
            <w:tcW w:w="2794" w:type="dxa"/>
            <w:gridSpan w:val="4"/>
            <w:tcBorders>
              <w:top w:val="double" w:sz="4" w:space="0" w:color="003366"/>
              <w:left w:val="double" w:sz="4" w:space="0" w:color="003366"/>
              <w:bottom w:val="single" w:sz="4" w:space="0" w:color="auto"/>
              <w:right w:val="double" w:sz="4" w:space="0" w:color="003366"/>
            </w:tcBorders>
            <w:shd w:val="clear" w:color="auto" w:fill="FFCCCC"/>
          </w:tcPr>
          <w:p w:rsidR="00BB3F71" w:rsidRPr="00BB3F71" w:rsidRDefault="00BB3F71" w:rsidP="00BB3F71">
            <w:pPr>
              <w:tabs>
                <w:tab w:val="left" w:pos="900"/>
              </w:tabs>
              <w:spacing w:after="0" w:line="240" w:lineRule="auto"/>
              <w:jc w:val="center"/>
              <w:rPr>
                <w:rFonts w:ascii="Times New Roman" w:hAnsi="Times New Roman"/>
                <w:b/>
                <w:iCs/>
                <w:sz w:val="18"/>
                <w:szCs w:val="18"/>
              </w:rPr>
            </w:pPr>
            <w:r w:rsidRPr="00BB3F71">
              <w:rPr>
                <w:rFonts w:ascii="Times New Roman" w:hAnsi="Times New Roman"/>
                <w:b/>
                <w:sz w:val="18"/>
                <w:szCs w:val="18"/>
              </w:rPr>
              <w:t xml:space="preserve">Gimnazjum </w:t>
            </w:r>
            <w:r w:rsidRPr="00BB3F71">
              <w:rPr>
                <w:rFonts w:ascii="Times New Roman" w:hAnsi="Times New Roman"/>
                <w:b/>
                <w:bCs/>
                <w:iCs/>
                <w:sz w:val="18"/>
                <w:szCs w:val="18"/>
              </w:rPr>
              <w:t>Kl. III</w:t>
            </w:r>
          </w:p>
        </w:tc>
        <w:tc>
          <w:tcPr>
            <w:tcW w:w="2795" w:type="dxa"/>
            <w:gridSpan w:val="4"/>
            <w:tcBorders>
              <w:top w:val="double" w:sz="4" w:space="0" w:color="003366"/>
              <w:left w:val="double" w:sz="4" w:space="0" w:color="003366"/>
              <w:bottom w:val="single" w:sz="4" w:space="0" w:color="auto"/>
              <w:right w:val="double" w:sz="4" w:space="0" w:color="003366"/>
            </w:tcBorders>
            <w:shd w:val="clear" w:color="auto" w:fill="FFCCCC"/>
          </w:tcPr>
          <w:p w:rsidR="00BB3F71" w:rsidRPr="00BB3F71" w:rsidRDefault="00BB3F71" w:rsidP="00BB3F71">
            <w:pPr>
              <w:spacing w:after="0" w:line="240" w:lineRule="auto"/>
              <w:jc w:val="center"/>
              <w:rPr>
                <w:rFonts w:ascii="Times New Roman" w:hAnsi="Times New Roman"/>
                <w:b/>
                <w:sz w:val="18"/>
                <w:szCs w:val="18"/>
              </w:rPr>
            </w:pPr>
            <w:r w:rsidRPr="00BB3F71">
              <w:rPr>
                <w:rFonts w:ascii="Times New Roman" w:hAnsi="Times New Roman"/>
                <w:b/>
                <w:sz w:val="18"/>
                <w:szCs w:val="18"/>
              </w:rPr>
              <w:t xml:space="preserve">Szkoły </w:t>
            </w:r>
            <w:proofErr w:type="spellStart"/>
            <w:r w:rsidRPr="00BB3F71">
              <w:rPr>
                <w:rFonts w:ascii="Times New Roman" w:hAnsi="Times New Roman"/>
                <w:b/>
                <w:sz w:val="18"/>
                <w:szCs w:val="18"/>
              </w:rPr>
              <w:t>ponadgimn</w:t>
            </w:r>
            <w:proofErr w:type="spellEnd"/>
            <w:r w:rsidRPr="00BB3F71">
              <w:rPr>
                <w:rFonts w:ascii="Times New Roman" w:hAnsi="Times New Roman"/>
                <w:b/>
                <w:sz w:val="18"/>
                <w:szCs w:val="18"/>
              </w:rPr>
              <w:t>. Kl. II</w:t>
            </w:r>
          </w:p>
        </w:tc>
      </w:tr>
      <w:tr w:rsidR="00BB3F71">
        <w:trPr>
          <w:trHeight w:val="360"/>
        </w:trPr>
        <w:tc>
          <w:tcPr>
            <w:tcW w:w="2583" w:type="dxa"/>
            <w:vMerge/>
            <w:tcBorders>
              <w:top w:val="double" w:sz="4" w:space="0" w:color="003366"/>
              <w:left w:val="double" w:sz="4" w:space="0" w:color="003366"/>
              <w:bottom w:val="thickThinSmallGap" w:sz="24" w:space="0" w:color="003366"/>
              <w:right w:val="double" w:sz="4" w:space="0" w:color="003366"/>
            </w:tcBorders>
            <w:shd w:val="clear" w:color="auto" w:fill="auto"/>
            <w:vAlign w:val="center"/>
          </w:tcPr>
          <w:p w:rsidR="00BB3F71" w:rsidRPr="00BB3F71" w:rsidRDefault="00BB3F71" w:rsidP="00BB3F71">
            <w:pPr>
              <w:spacing w:after="0" w:line="240" w:lineRule="auto"/>
              <w:rPr>
                <w:rFonts w:ascii="Times New Roman" w:hAnsi="Times New Roman"/>
                <w:sz w:val="18"/>
                <w:szCs w:val="18"/>
              </w:rPr>
            </w:pPr>
          </w:p>
        </w:tc>
        <w:tc>
          <w:tcPr>
            <w:tcW w:w="1438" w:type="dxa"/>
            <w:gridSpan w:val="2"/>
            <w:vMerge/>
            <w:tcBorders>
              <w:top w:val="double" w:sz="4" w:space="0" w:color="003366"/>
              <w:left w:val="double" w:sz="4" w:space="0" w:color="003366"/>
              <w:bottom w:val="thickThinSmallGap" w:sz="24" w:space="0" w:color="003366"/>
              <w:right w:val="double" w:sz="4" w:space="0" w:color="003366"/>
            </w:tcBorders>
            <w:shd w:val="clear" w:color="auto" w:fill="auto"/>
            <w:vAlign w:val="center"/>
          </w:tcPr>
          <w:p w:rsidR="00BB3F71" w:rsidRPr="00BB3F71" w:rsidRDefault="00BB3F71" w:rsidP="00BB3F71">
            <w:pPr>
              <w:spacing w:after="0" w:line="240" w:lineRule="auto"/>
              <w:rPr>
                <w:rFonts w:ascii="Times New Roman" w:hAnsi="Times New Roman"/>
                <w:b/>
                <w:iCs/>
                <w:sz w:val="18"/>
                <w:szCs w:val="18"/>
              </w:rPr>
            </w:pPr>
          </w:p>
        </w:tc>
        <w:tc>
          <w:tcPr>
            <w:tcW w:w="1396" w:type="dxa"/>
            <w:gridSpan w:val="2"/>
            <w:tcBorders>
              <w:top w:val="single" w:sz="4" w:space="0" w:color="003366"/>
              <w:left w:val="double" w:sz="4" w:space="0" w:color="003366"/>
              <w:bottom w:val="thickThinSmallGap" w:sz="24" w:space="0" w:color="003366"/>
              <w:right w:val="single" w:sz="4" w:space="0" w:color="003366"/>
            </w:tcBorders>
            <w:shd w:val="clear" w:color="auto" w:fill="FFFFCC"/>
          </w:tcPr>
          <w:p w:rsidR="00BB3F71" w:rsidRPr="00BB3F71" w:rsidRDefault="007D6212" w:rsidP="00BB3F71">
            <w:pPr>
              <w:spacing w:after="0" w:line="240" w:lineRule="auto"/>
              <w:jc w:val="center"/>
              <w:rPr>
                <w:rFonts w:ascii="Times New Roman" w:hAnsi="Times New Roman"/>
                <w:b/>
                <w:bCs/>
                <w:sz w:val="18"/>
                <w:szCs w:val="18"/>
              </w:rPr>
            </w:pPr>
            <w:r>
              <w:rPr>
                <w:rFonts w:ascii="Times New Roman" w:hAnsi="Times New Roman"/>
                <w:b/>
                <w:bCs/>
                <w:sz w:val="18"/>
                <w:szCs w:val="18"/>
              </w:rPr>
              <w:t>SKARŻYSKO-KAMIENNA</w:t>
            </w:r>
          </w:p>
        </w:tc>
        <w:tc>
          <w:tcPr>
            <w:tcW w:w="1398" w:type="dxa"/>
            <w:gridSpan w:val="2"/>
            <w:tcBorders>
              <w:top w:val="single" w:sz="4" w:space="0" w:color="003366"/>
              <w:left w:val="single" w:sz="4" w:space="0" w:color="003366"/>
              <w:bottom w:val="thickThinSmallGap" w:sz="24" w:space="0" w:color="003366"/>
              <w:right w:val="double" w:sz="4" w:space="0" w:color="003366"/>
            </w:tcBorders>
            <w:shd w:val="clear" w:color="auto" w:fill="FFCC99"/>
          </w:tcPr>
          <w:p w:rsidR="00BB3F71" w:rsidRPr="00BB3F71" w:rsidRDefault="00BB3F71" w:rsidP="00BB3F71">
            <w:pPr>
              <w:spacing w:after="0" w:line="240" w:lineRule="auto"/>
              <w:jc w:val="center"/>
              <w:rPr>
                <w:rFonts w:ascii="Times New Roman" w:hAnsi="Times New Roman"/>
                <w:b/>
                <w:bCs/>
                <w:iCs/>
                <w:sz w:val="18"/>
                <w:szCs w:val="18"/>
              </w:rPr>
            </w:pPr>
            <w:r w:rsidRPr="00BB3F71">
              <w:rPr>
                <w:rFonts w:ascii="Times New Roman" w:hAnsi="Times New Roman"/>
                <w:b/>
                <w:bCs/>
                <w:iCs/>
                <w:sz w:val="18"/>
                <w:szCs w:val="18"/>
              </w:rPr>
              <w:t>ESPAD-</w:t>
            </w:r>
            <w:r w:rsidR="001472ED">
              <w:rPr>
                <w:rFonts w:ascii="Times New Roman" w:hAnsi="Times New Roman"/>
                <w:b/>
                <w:bCs/>
                <w:iCs/>
                <w:sz w:val="18"/>
                <w:szCs w:val="18"/>
              </w:rPr>
              <w:t>201</w:t>
            </w:r>
            <w:r w:rsidR="002E409C">
              <w:rPr>
                <w:rFonts w:ascii="Times New Roman" w:hAnsi="Times New Roman"/>
                <w:b/>
                <w:bCs/>
                <w:iCs/>
                <w:sz w:val="18"/>
                <w:szCs w:val="18"/>
              </w:rPr>
              <w:t>5</w:t>
            </w:r>
            <w:r w:rsidRPr="00BB3F71">
              <w:rPr>
                <w:rFonts w:ascii="Times New Roman" w:hAnsi="Times New Roman"/>
                <w:b/>
                <w:bCs/>
                <w:iCs/>
                <w:sz w:val="18"/>
                <w:szCs w:val="18"/>
              </w:rPr>
              <w:t>r.</w:t>
            </w:r>
          </w:p>
          <w:p w:rsidR="00BB3F71" w:rsidRPr="00BB3F71" w:rsidRDefault="00BB3F71" w:rsidP="00BB3F71">
            <w:pPr>
              <w:spacing w:after="0" w:line="240" w:lineRule="auto"/>
              <w:jc w:val="center"/>
              <w:rPr>
                <w:rFonts w:ascii="Times New Roman" w:hAnsi="Times New Roman"/>
                <w:b/>
                <w:bCs/>
                <w:iCs/>
                <w:sz w:val="18"/>
                <w:szCs w:val="18"/>
              </w:rPr>
            </w:pPr>
            <w:r w:rsidRPr="00BB3F71">
              <w:rPr>
                <w:rFonts w:ascii="Times New Roman" w:hAnsi="Times New Roman"/>
                <w:b/>
                <w:bCs/>
                <w:iCs/>
                <w:sz w:val="18"/>
                <w:szCs w:val="18"/>
              </w:rPr>
              <w:t>(ogólnopolskie)</w:t>
            </w:r>
          </w:p>
        </w:tc>
        <w:tc>
          <w:tcPr>
            <w:tcW w:w="1396" w:type="dxa"/>
            <w:gridSpan w:val="2"/>
            <w:tcBorders>
              <w:top w:val="single" w:sz="4" w:space="0" w:color="003366"/>
              <w:left w:val="double" w:sz="4" w:space="0" w:color="003366"/>
              <w:bottom w:val="thickThinSmallGap" w:sz="24" w:space="0" w:color="003366"/>
              <w:right w:val="single" w:sz="4" w:space="0" w:color="003366"/>
            </w:tcBorders>
            <w:shd w:val="clear" w:color="auto" w:fill="FFFFCC"/>
          </w:tcPr>
          <w:p w:rsidR="00BB3F71" w:rsidRPr="00BB3F71" w:rsidRDefault="007D6212" w:rsidP="00BB3F71">
            <w:pPr>
              <w:spacing w:after="0" w:line="240" w:lineRule="auto"/>
              <w:jc w:val="center"/>
              <w:rPr>
                <w:rFonts w:ascii="Times New Roman" w:hAnsi="Times New Roman"/>
                <w:b/>
                <w:bCs/>
                <w:sz w:val="18"/>
                <w:szCs w:val="18"/>
              </w:rPr>
            </w:pPr>
            <w:r>
              <w:rPr>
                <w:rFonts w:ascii="Times New Roman" w:hAnsi="Times New Roman"/>
                <w:b/>
                <w:bCs/>
                <w:sz w:val="18"/>
                <w:szCs w:val="18"/>
              </w:rPr>
              <w:t>SKARŻYSKO-KAMIENNA</w:t>
            </w:r>
          </w:p>
        </w:tc>
        <w:tc>
          <w:tcPr>
            <w:tcW w:w="1399" w:type="dxa"/>
            <w:gridSpan w:val="2"/>
            <w:tcBorders>
              <w:top w:val="single" w:sz="4" w:space="0" w:color="003366"/>
              <w:left w:val="single" w:sz="4" w:space="0" w:color="003366"/>
              <w:bottom w:val="thickThinSmallGap" w:sz="24" w:space="0" w:color="003366"/>
              <w:right w:val="double" w:sz="4" w:space="0" w:color="003366"/>
            </w:tcBorders>
            <w:shd w:val="clear" w:color="auto" w:fill="FFCC99"/>
          </w:tcPr>
          <w:p w:rsidR="00BB3F71" w:rsidRPr="00BB3F71" w:rsidRDefault="00BB3F71" w:rsidP="00BB3F71">
            <w:pPr>
              <w:spacing w:after="0" w:line="240" w:lineRule="auto"/>
              <w:jc w:val="center"/>
              <w:rPr>
                <w:rFonts w:ascii="Times New Roman" w:hAnsi="Times New Roman"/>
                <w:b/>
                <w:bCs/>
                <w:iCs/>
                <w:sz w:val="18"/>
                <w:szCs w:val="18"/>
              </w:rPr>
            </w:pPr>
            <w:r w:rsidRPr="00BB3F71">
              <w:rPr>
                <w:rFonts w:ascii="Times New Roman" w:hAnsi="Times New Roman"/>
                <w:b/>
                <w:bCs/>
                <w:iCs/>
                <w:sz w:val="18"/>
                <w:szCs w:val="18"/>
              </w:rPr>
              <w:t>ESPAD-</w:t>
            </w:r>
            <w:r w:rsidR="001472ED">
              <w:rPr>
                <w:rFonts w:ascii="Times New Roman" w:hAnsi="Times New Roman"/>
                <w:b/>
                <w:bCs/>
                <w:iCs/>
                <w:sz w:val="18"/>
                <w:szCs w:val="18"/>
              </w:rPr>
              <w:t>201</w:t>
            </w:r>
            <w:r w:rsidR="002E409C">
              <w:rPr>
                <w:rFonts w:ascii="Times New Roman" w:hAnsi="Times New Roman"/>
                <w:b/>
                <w:bCs/>
                <w:iCs/>
                <w:sz w:val="18"/>
                <w:szCs w:val="18"/>
              </w:rPr>
              <w:t>5</w:t>
            </w:r>
            <w:r w:rsidRPr="00BB3F71">
              <w:rPr>
                <w:rFonts w:ascii="Times New Roman" w:hAnsi="Times New Roman"/>
                <w:b/>
                <w:bCs/>
                <w:iCs/>
                <w:sz w:val="18"/>
                <w:szCs w:val="18"/>
              </w:rPr>
              <w:t>r.</w:t>
            </w:r>
          </w:p>
          <w:p w:rsidR="00BB3F71" w:rsidRPr="00BB3F71" w:rsidRDefault="00BB3F71" w:rsidP="00BB3F71">
            <w:pPr>
              <w:spacing w:after="0" w:line="240" w:lineRule="auto"/>
              <w:jc w:val="center"/>
              <w:rPr>
                <w:rFonts w:ascii="Times New Roman" w:hAnsi="Times New Roman"/>
                <w:b/>
                <w:bCs/>
                <w:iCs/>
                <w:sz w:val="18"/>
                <w:szCs w:val="18"/>
              </w:rPr>
            </w:pPr>
            <w:r w:rsidRPr="00BB3F71">
              <w:rPr>
                <w:rFonts w:ascii="Times New Roman" w:hAnsi="Times New Roman"/>
                <w:b/>
                <w:bCs/>
                <w:iCs/>
                <w:sz w:val="18"/>
                <w:szCs w:val="18"/>
              </w:rPr>
              <w:t>(ogólnopolskie)</w:t>
            </w:r>
          </w:p>
        </w:tc>
      </w:tr>
      <w:tr w:rsidR="002E409C">
        <w:trPr>
          <w:trHeight w:val="206"/>
        </w:trPr>
        <w:tc>
          <w:tcPr>
            <w:tcW w:w="2583" w:type="dxa"/>
            <w:tcBorders>
              <w:top w:val="thickThinSmallGap" w:sz="24" w:space="0" w:color="003366"/>
              <w:left w:val="double" w:sz="4" w:space="0" w:color="003366"/>
              <w:bottom w:val="single" w:sz="4" w:space="0" w:color="auto"/>
              <w:right w:val="double" w:sz="4" w:space="0" w:color="003366"/>
            </w:tcBorders>
            <w:shd w:val="clear" w:color="auto" w:fill="FFFFCC"/>
          </w:tcPr>
          <w:p w:rsidR="002E409C" w:rsidRPr="00C70CF6" w:rsidRDefault="002E409C" w:rsidP="002E409C">
            <w:pPr>
              <w:pStyle w:val="Nagwek8"/>
              <w:tabs>
                <w:tab w:val="left" w:pos="900"/>
              </w:tabs>
              <w:spacing w:before="0" w:after="0" w:line="240" w:lineRule="auto"/>
              <w:rPr>
                <w:rFonts w:ascii="Arial Narrow" w:hAnsi="Arial Narrow"/>
                <w:b/>
                <w:i w:val="0"/>
                <w:iCs w:val="0"/>
                <w:color w:val="244061"/>
                <w:sz w:val="22"/>
                <w:szCs w:val="22"/>
              </w:rPr>
            </w:pPr>
            <w:r w:rsidRPr="00C70CF6">
              <w:rPr>
                <w:rFonts w:ascii="Arial Narrow" w:hAnsi="Arial Narrow"/>
                <w:b/>
                <w:i w:val="0"/>
                <w:iCs w:val="0"/>
                <w:shadow/>
                <w:color w:val="003366"/>
              </w:rPr>
              <w:t>środki</w:t>
            </w:r>
            <w:r>
              <w:rPr>
                <w:rFonts w:ascii="Arial Narrow" w:hAnsi="Arial Narrow"/>
                <w:b/>
                <w:i w:val="0"/>
                <w:iCs w:val="0"/>
                <w:shadow/>
                <w:color w:val="003366"/>
              </w:rPr>
              <w:t xml:space="preserve"> nasenne bez wiedzy lekarza</w:t>
            </w:r>
          </w:p>
        </w:tc>
        <w:tc>
          <w:tcPr>
            <w:tcW w:w="719" w:type="dxa"/>
            <w:tcBorders>
              <w:top w:val="thickThinSmallGap" w:sz="24" w:space="0" w:color="003366"/>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rPr>
            </w:pPr>
            <w:r>
              <w:rPr>
                <w:rFonts w:ascii="Britannic Bold" w:hAnsi="Britannic Bold"/>
              </w:rPr>
              <w:t>1</w:t>
            </w:r>
          </w:p>
        </w:tc>
        <w:tc>
          <w:tcPr>
            <w:tcW w:w="719" w:type="dxa"/>
            <w:tcBorders>
              <w:top w:val="thickThinSmallGap" w:sz="24" w:space="0" w:color="003366"/>
              <w:left w:val="nil"/>
              <w:bottom w:val="single" w:sz="4" w:space="0" w:color="auto"/>
              <w:right w:val="doub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698" w:type="dxa"/>
            <w:tcBorders>
              <w:top w:val="thickThinSmallGap" w:sz="24" w:space="0" w:color="003366"/>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rPr>
            </w:pPr>
            <w:r>
              <w:rPr>
                <w:rFonts w:ascii="Britannic Bold" w:hAnsi="Britannic Bold"/>
              </w:rPr>
              <w:t>0</w:t>
            </w:r>
          </w:p>
        </w:tc>
        <w:tc>
          <w:tcPr>
            <w:tcW w:w="698" w:type="dxa"/>
            <w:tcBorders>
              <w:top w:val="thickThinSmallGap" w:sz="24" w:space="0" w:color="003366"/>
              <w:left w:val="nil"/>
              <w:bottom w:val="single" w:sz="4" w:space="0" w:color="auto"/>
              <w:right w:val="sing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700" w:type="dxa"/>
            <w:tcBorders>
              <w:top w:val="thickThinSmallGap" w:sz="24" w:space="0" w:color="003366"/>
              <w:left w:val="single" w:sz="4" w:space="0" w:color="003366"/>
              <w:bottom w:val="single" w:sz="4" w:space="0" w:color="auto"/>
              <w:right w:val="nil"/>
            </w:tcBorders>
            <w:shd w:val="clear" w:color="auto" w:fill="FFCC99"/>
          </w:tcPr>
          <w:p w:rsidR="002E409C" w:rsidRPr="00283CBD" w:rsidRDefault="0090649A" w:rsidP="002E409C">
            <w:pPr>
              <w:tabs>
                <w:tab w:val="left" w:pos="900"/>
              </w:tabs>
              <w:spacing w:after="0" w:line="240" w:lineRule="auto"/>
              <w:jc w:val="right"/>
              <w:rPr>
                <w:rFonts w:ascii="Britannic Bold" w:hAnsi="Britannic Bold"/>
              </w:rPr>
            </w:pPr>
            <w:r>
              <w:rPr>
                <w:rFonts w:ascii="Britannic Bold" w:hAnsi="Britannic Bold"/>
              </w:rPr>
              <w:t>23</w:t>
            </w:r>
          </w:p>
        </w:tc>
        <w:tc>
          <w:tcPr>
            <w:tcW w:w="698" w:type="dxa"/>
            <w:tcBorders>
              <w:top w:val="thickThinSmallGap" w:sz="24" w:space="0" w:color="003366"/>
              <w:left w:val="nil"/>
              <w:bottom w:val="single" w:sz="4" w:space="0" w:color="auto"/>
              <w:right w:val="double" w:sz="4" w:space="0" w:color="003366"/>
            </w:tcBorders>
            <w:shd w:val="clear" w:color="auto" w:fill="FFCC99"/>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698" w:type="dxa"/>
            <w:tcBorders>
              <w:top w:val="thickThinSmallGap" w:sz="24" w:space="0" w:color="003366"/>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rPr>
            </w:pPr>
            <w:r>
              <w:rPr>
                <w:rFonts w:ascii="Britannic Bold" w:hAnsi="Britannic Bold"/>
              </w:rPr>
              <w:t>8</w:t>
            </w:r>
          </w:p>
        </w:tc>
        <w:tc>
          <w:tcPr>
            <w:tcW w:w="698" w:type="dxa"/>
            <w:tcBorders>
              <w:top w:val="thickThinSmallGap" w:sz="24" w:space="0" w:color="003366"/>
              <w:left w:val="nil"/>
              <w:bottom w:val="single" w:sz="4" w:space="0" w:color="auto"/>
              <w:right w:val="sing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700" w:type="dxa"/>
            <w:tcBorders>
              <w:top w:val="thickThinSmallGap" w:sz="24" w:space="0" w:color="003366"/>
              <w:left w:val="single" w:sz="4" w:space="0" w:color="003366"/>
              <w:bottom w:val="single" w:sz="4" w:space="0" w:color="auto"/>
              <w:right w:val="nil"/>
            </w:tcBorders>
            <w:shd w:val="clear" w:color="auto" w:fill="FFCC99"/>
          </w:tcPr>
          <w:p w:rsidR="002E409C" w:rsidRPr="00283CBD" w:rsidRDefault="0090649A" w:rsidP="002E409C">
            <w:pPr>
              <w:tabs>
                <w:tab w:val="left" w:pos="900"/>
              </w:tabs>
              <w:spacing w:after="0" w:line="240" w:lineRule="auto"/>
              <w:jc w:val="right"/>
              <w:rPr>
                <w:rFonts w:ascii="Britannic Bold" w:hAnsi="Britannic Bold"/>
              </w:rPr>
            </w:pPr>
            <w:r>
              <w:rPr>
                <w:rFonts w:ascii="Britannic Bold" w:hAnsi="Britannic Bold"/>
              </w:rPr>
              <w:t>25</w:t>
            </w:r>
          </w:p>
        </w:tc>
        <w:tc>
          <w:tcPr>
            <w:tcW w:w="699" w:type="dxa"/>
            <w:tcBorders>
              <w:top w:val="thickThinSmallGap" w:sz="24" w:space="0" w:color="003366"/>
              <w:left w:val="nil"/>
              <w:bottom w:val="single" w:sz="4" w:space="0" w:color="auto"/>
              <w:right w:val="double" w:sz="4" w:space="0" w:color="003366"/>
            </w:tcBorders>
            <w:shd w:val="clear" w:color="auto" w:fill="FFCC99"/>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r>
      <w:tr w:rsidR="002E409C">
        <w:trPr>
          <w:trHeight w:val="130"/>
        </w:trPr>
        <w:tc>
          <w:tcPr>
            <w:tcW w:w="2583" w:type="dxa"/>
            <w:tcBorders>
              <w:top w:val="single" w:sz="4" w:space="0" w:color="auto"/>
              <w:left w:val="double" w:sz="4" w:space="0" w:color="003366"/>
              <w:bottom w:val="single" w:sz="4" w:space="0" w:color="auto"/>
              <w:right w:val="double" w:sz="4" w:space="0" w:color="003366"/>
            </w:tcBorders>
            <w:shd w:val="clear" w:color="auto" w:fill="FFFFCC"/>
          </w:tcPr>
          <w:p w:rsidR="002E409C" w:rsidRPr="00283CBD" w:rsidRDefault="002E409C" w:rsidP="00303D4D">
            <w:pPr>
              <w:tabs>
                <w:tab w:val="left" w:pos="900"/>
              </w:tabs>
              <w:spacing w:after="0" w:line="240" w:lineRule="auto"/>
              <w:rPr>
                <w:rFonts w:ascii="Arial Narrow" w:hAnsi="Arial Narrow"/>
                <w:b/>
                <w:iCs/>
                <w:shadow/>
                <w:color w:val="003366"/>
              </w:rPr>
            </w:pPr>
            <w:r>
              <w:rPr>
                <w:rFonts w:ascii="Arial Narrow" w:hAnsi="Arial Narrow"/>
                <w:b/>
                <w:iCs/>
                <w:shadow/>
                <w:color w:val="003366"/>
              </w:rPr>
              <w:t>środki wziewne (</w:t>
            </w:r>
            <w:r w:rsidRPr="00283CBD">
              <w:rPr>
                <w:rFonts w:ascii="Arial Narrow" w:hAnsi="Arial Narrow"/>
                <w:b/>
                <w:iCs/>
                <w:shadow/>
                <w:color w:val="003366"/>
              </w:rPr>
              <w:t>klej</w:t>
            </w:r>
            <w:r w:rsidR="00303D4D">
              <w:rPr>
                <w:rFonts w:ascii="Arial Narrow" w:hAnsi="Arial Narrow"/>
                <w:b/>
                <w:iCs/>
                <w:shadow/>
                <w:color w:val="003366"/>
              </w:rPr>
              <w:t xml:space="preserve"> </w:t>
            </w:r>
            <w:r>
              <w:rPr>
                <w:rFonts w:ascii="Arial Narrow" w:hAnsi="Arial Narrow"/>
                <w:b/>
                <w:iCs/>
                <w:shadow/>
                <w:color w:val="003366"/>
              </w:rPr>
              <w:t>bu</w:t>
            </w:r>
            <w:r w:rsidR="00303D4D">
              <w:rPr>
                <w:rFonts w:ascii="Arial Narrow" w:hAnsi="Arial Narrow"/>
                <w:b/>
                <w:iCs/>
                <w:shadow/>
                <w:color w:val="003366"/>
              </w:rPr>
              <w:t>t</w:t>
            </w:r>
            <w:r>
              <w:rPr>
                <w:rFonts w:ascii="Arial Narrow" w:hAnsi="Arial Narrow"/>
                <w:b/>
                <w:iCs/>
                <w:shadow/>
                <w:color w:val="003366"/>
              </w:rPr>
              <w:t>apren</w:t>
            </w:r>
            <w:r w:rsidRPr="00283CBD">
              <w:rPr>
                <w:rFonts w:ascii="Arial Narrow" w:hAnsi="Arial Narrow"/>
                <w:b/>
                <w:iCs/>
                <w:shadow/>
                <w:color w:val="003366"/>
              </w:rPr>
              <w:t>, rozpuszczalnik</w:t>
            </w:r>
            <w:r>
              <w:rPr>
                <w:rFonts w:ascii="Arial Narrow" w:hAnsi="Arial Narrow"/>
                <w:b/>
                <w:iCs/>
                <w:shadow/>
                <w:color w:val="003366"/>
              </w:rPr>
              <w:t>)</w:t>
            </w:r>
          </w:p>
        </w:tc>
        <w:tc>
          <w:tcPr>
            <w:tcW w:w="719" w:type="dxa"/>
            <w:tcBorders>
              <w:top w:val="single" w:sz="4" w:space="0" w:color="auto"/>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rPr>
            </w:pPr>
            <w:r>
              <w:rPr>
                <w:rFonts w:ascii="Britannic Bold" w:hAnsi="Britannic Bold"/>
              </w:rPr>
              <w:t>0</w:t>
            </w:r>
          </w:p>
        </w:tc>
        <w:tc>
          <w:tcPr>
            <w:tcW w:w="719" w:type="dxa"/>
            <w:tcBorders>
              <w:top w:val="single" w:sz="4" w:space="0" w:color="auto"/>
              <w:left w:val="nil"/>
              <w:bottom w:val="single" w:sz="4" w:space="0" w:color="auto"/>
              <w:right w:val="doub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698" w:type="dxa"/>
            <w:tcBorders>
              <w:top w:val="single" w:sz="4" w:space="0" w:color="auto"/>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rPr>
            </w:pPr>
            <w:r>
              <w:rPr>
                <w:rFonts w:ascii="Britannic Bold" w:hAnsi="Britannic Bold"/>
              </w:rPr>
              <w:t>1</w:t>
            </w:r>
          </w:p>
        </w:tc>
        <w:tc>
          <w:tcPr>
            <w:tcW w:w="698" w:type="dxa"/>
            <w:tcBorders>
              <w:top w:val="single" w:sz="4" w:space="0" w:color="auto"/>
              <w:left w:val="nil"/>
              <w:bottom w:val="single" w:sz="4" w:space="0" w:color="auto"/>
              <w:right w:val="sing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700" w:type="dxa"/>
            <w:tcBorders>
              <w:top w:val="single" w:sz="4" w:space="0" w:color="auto"/>
              <w:left w:val="single" w:sz="4" w:space="0" w:color="003366"/>
              <w:bottom w:val="single" w:sz="4" w:space="0" w:color="auto"/>
              <w:right w:val="nil"/>
            </w:tcBorders>
            <w:shd w:val="clear" w:color="auto" w:fill="FFCC99"/>
          </w:tcPr>
          <w:p w:rsidR="002E409C" w:rsidRPr="00283CBD" w:rsidRDefault="0090649A" w:rsidP="002E409C">
            <w:pPr>
              <w:tabs>
                <w:tab w:val="left" w:pos="900"/>
              </w:tabs>
              <w:spacing w:after="0" w:line="240" w:lineRule="auto"/>
              <w:jc w:val="right"/>
              <w:rPr>
                <w:rFonts w:ascii="Britannic Bold" w:hAnsi="Britannic Bold"/>
              </w:rPr>
            </w:pPr>
            <w:r>
              <w:rPr>
                <w:rFonts w:ascii="Britannic Bold" w:hAnsi="Britannic Bold"/>
              </w:rPr>
              <w:t>11</w:t>
            </w:r>
          </w:p>
        </w:tc>
        <w:tc>
          <w:tcPr>
            <w:tcW w:w="698" w:type="dxa"/>
            <w:tcBorders>
              <w:top w:val="single" w:sz="4" w:space="0" w:color="auto"/>
              <w:left w:val="nil"/>
              <w:bottom w:val="single" w:sz="4" w:space="0" w:color="auto"/>
              <w:right w:val="double" w:sz="4" w:space="0" w:color="003366"/>
            </w:tcBorders>
            <w:shd w:val="clear" w:color="auto" w:fill="FFCC99"/>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698" w:type="dxa"/>
            <w:tcBorders>
              <w:top w:val="single" w:sz="4" w:space="0" w:color="auto"/>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rPr>
            </w:pPr>
            <w:r>
              <w:rPr>
                <w:rFonts w:ascii="Britannic Bold" w:hAnsi="Britannic Bold"/>
              </w:rPr>
              <w:t>0</w:t>
            </w:r>
          </w:p>
        </w:tc>
        <w:tc>
          <w:tcPr>
            <w:tcW w:w="698" w:type="dxa"/>
            <w:tcBorders>
              <w:top w:val="single" w:sz="4" w:space="0" w:color="auto"/>
              <w:left w:val="nil"/>
              <w:bottom w:val="single" w:sz="4" w:space="0" w:color="auto"/>
              <w:right w:val="sing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700" w:type="dxa"/>
            <w:tcBorders>
              <w:top w:val="single" w:sz="4" w:space="0" w:color="auto"/>
              <w:left w:val="single" w:sz="4" w:space="0" w:color="003366"/>
              <w:bottom w:val="single" w:sz="4" w:space="0" w:color="auto"/>
              <w:right w:val="nil"/>
            </w:tcBorders>
            <w:shd w:val="clear" w:color="auto" w:fill="FFCC99"/>
          </w:tcPr>
          <w:p w:rsidR="002E409C" w:rsidRPr="00283CBD" w:rsidRDefault="0090649A" w:rsidP="002E409C">
            <w:pPr>
              <w:tabs>
                <w:tab w:val="left" w:pos="900"/>
              </w:tabs>
              <w:spacing w:after="0" w:line="240" w:lineRule="auto"/>
              <w:jc w:val="right"/>
              <w:rPr>
                <w:rFonts w:ascii="Britannic Bold" w:hAnsi="Britannic Bold"/>
              </w:rPr>
            </w:pPr>
            <w:r>
              <w:rPr>
                <w:rFonts w:ascii="Britannic Bold" w:hAnsi="Britannic Bold"/>
              </w:rPr>
              <w:t>8</w:t>
            </w:r>
          </w:p>
        </w:tc>
        <w:tc>
          <w:tcPr>
            <w:tcW w:w="699" w:type="dxa"/>
            <w:tcBorders>
              <w:top w:val="single" w:sz="4" w:space="0" w:color="auto"/>
              <w:left w:val="nil"/>
              <w:bottom w:val="single" w:sz="4" w:space="0" w:color="auto"/>
              <w:right w:val="double" w:sz="4" w:space="0" w:color="003366"/>
            </w:tcBorders>
            <w:shd w:val="clear" w:color="auto" w:fill="FFCC99"/>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r>
      <w:tr w:rsidR="002E409C">
        <w:trPr>
          <w:trHeight w:val="210"/>
        </w:trPr>
        <w:tc>
          <w:tcPr>
            <w:tcW w:w="2583" w:type="dxa"/>
            <w:tcBorders>
              <w:top w:val="nil"/>
              <w:left w:val="double" w:sz="4" w:space="0" w:color="003366"/>
              <w:bottom w:val="single" w:sz="4" w:space="0" w:color="auto"/>
              <w:right w:val="double" w:sz="4" w:space="0" w:color="003366"/>
            </w:tcBorders>
            <w:shd w:val="clear" w:color="auto" w:fill="FFFFCC"/>
          </w:tcPr>
          <w:p w:rsidR="002E409C" w:rsidRPr="00283CBD" w:rsidRDefault="002E409C" w:rsidP="002E409C">
            <w:pPr>
              <w:tabs>
                <w:tab w:val="left" w:pos="900"/>
              </w:tabs>
              <w:spacing w:after="0" w:line="240" w:lineRule="auto"/>
              <w:rPr>
                <w:rFonts w:ascii="Arial Narrow" w:hAnsi="Arial Narrow"/>
                <w:b/>
                <w:iCs/>
                <w:shadow/>
                <w:color w:val="003366"/>
              </w:rPr>
            </w:pPr>
            <w:r w:rsidRPr="00283CBD">
              <w:rPr>
                <w:rFonts w:ascii="Arial Narrow" w:hAnsi="Arial Narrow"/>
                <w:b/>
                <w:iCs/>
                <w:shadow/>
                <w:color w:val="003366"/>
              </w:rPr>
              <w:t>marihuana lub haszysz</w:t>
            </w:r>
          </w:p>
        </w:tc>
        <w:tc>
          <w:tcPr>
            <w:tcW w:w="719" w:type="dxa"/>
            <w:tcBorders>
              <w:top w:val="nil"/>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rPr>
            </w:pPr>
            <w:r>
              <w:rPr>
                <w:rFonts w:ascii="Britannic Bold" w:hAnsi="Britannic Bold"/>
              </w:rPr>
              <w:t>0</w:t>
            </w:r>
          </w:p>
        </w:tc>
        <w:tc>
          <w:tcPr>
            <w:tcW w:w="719" w:type="dxa"/>
            <w:tcBorders>
              <w:top w:val="nil"/>
              <w:left w:val="nil"/>
              <w:bottom w:val="single" w:sz="4" w:space="0" w:color="auto"/>
              <w:right w:val="doub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698" w:type="dxa"/>
            <w:tcBorders>
              <w:top w:val="nil"/>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rPr>
            </w:pPr>
            <w:r>
              <w:rPr>
                <w:rFonts w:ascii="Britannic Bold" w:hAnsi="Britannic Bold"/>
              </w:rPr>
              <w:t>13</w:t>
            </w:r>
          </w:p>
        </w:tc>
        <w:tc>
          <w:tcPr>
            <w:tcW w:w="698" w:type="dxa"/>
            <w:tcBorders>
              <w:top w:val="nil"/>
              <w:left w:val="nil"/>
              <w:bottom w:val="single" w:sz="4" w:space="0" w:color="auto"/>
              <w:right w:val="sing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700" w:type="dxa"/>
            <w:tcBorders>
              <w:top w:val="nil"/>
              <w:left w:val="single" w:sz="4" w:space="0" w:color="003366"/>
              <w:bottom w:val="single" w:sz="4" w:space="0" w:color="auto"/>
              <w:right w:val="nil"/>
            </w:tcBorders>
            <w:shd w:val="clear" w:color="auto" w:fill="FFCC99"/>
          </w:tcPr>
          <w:p w:rsidR="002E409C" w:rsidRPr="00283CBD" w:rsidRDefault="0090649A" w:rsidP="002E409C">
            <w:pPr>
              <w:tabs>
                <w:tab w:val="left" w:pos="900"/>
              </w:tabs>
              <w:spacing w:after="0" w:line="240" w:lineRule="auto"/>
              <w:jc w:val="right"/>
              <w:rPr>
                <w:rFonts w:ascii="Britannic Bold" w:hAnsi="Britannic Bold"/>
              </w:rPr>
            </w:pPr>
            <w:r>
              <w:rPr>
                <w:rFonts w:ascii="Britannic Bold" w:hAnsi="Britannic Bold"/>
              </w:rPr>
              <w:t>21</w:t>
            </w:r>
          </w:p>
        </w:tc>
        <w:tc>
          <w:tcPr>
            <w:tcW w:w="698" w:type="dxa"/>
            <w:tcBorders>
              <w:top w:val="nil"/>
              <w:left w:val="nil"/>
              <w:bottom w:val="single" w:sz="4" w:space="0" w:color="auto"/>
              <w:right w:val="double" w:sz="4" w:space="0" w:color="003366"/>
            </w:tcBorders>
            <w:shd w:val="clear" w:color="auto" w:fill="FFCC99"/>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698" w:type="dxa"/>
            <w:tcBorders>
              <w:top w:val="nil"/>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rPr>
            </w:pPr>
            <w:r>
              <w:rPr>
                <w:rFonts w:ascii="Britannic Bold" w:hAnsi="Britannic Bold"/>
              </w:rPr>
              <w:t>40</w:t>
            </w:r>
          </w:p>
        </w:tc>
        <w:tc>
          <w:tcPr>
            <w:tcW w:w="698" w:type="dxa"/>
            <w:tcBorders>
              <w:top w:val="nil"/>
              <w:left w:val="nil"/>
              <w:bottom w:val="single" w:sz="4" w:space="0" w:color="auto"/>
              <w:right w:val="sing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700" w:type="dxa"/>
            <w:tcBorders>
              <w:top w:val="single" w:sz="4" w:space="0" w:color="auto"/>
              <w:left w:val="single" w:sz="4" w:space="0" w:color="003366"/>
              <w:bottom w:val="single" w:sz="4" w:space="0" w:color="auto"/>
              <w:right w:val="nil"/>
            </w:tcBorders>
            <w:shd w:val="clear" w:color="auto" w:fill="FFCC99"/>
          </w:tcPr>
          <w:p w:rsidR="002E409C" w:rsidRPr="00283CBD" w:rsidRDefault="0090649A" w:rsidP="002E409C">
            <w:pPr>
              <w:tabs>
                <w:tab w:val="left" w:pos="900"/>
              </w:tabs>
              <w:spacing w:after="0" w:line="240" w:lineRule="auto"/>
              <w:jc w:val="right"/>
              <w:rPr>
                <w:rFonts w:ascii="Britannic Bold" w:hAnsi="Britannic Bold"/>
              </w:rPr>
            </w:pPr>
            <w:r>
              <w:rPr>
                <w:rFonts w:ascii="Britannic Bold" w:hAnsi="Britannic Bold"/>
              </w:rPr>
              <w:t>38</w:t>
            </w:r>
          </w:p>
        </w:tc>
        <w:tc>
          <w:tcPr>
            <w:tcW w:w="699" w:type="dxa"/>
            <w:tcBorders>
              <w:top w:val="single" w:sz="4" w:space="0" w:color="auto"/>
              <w:left w:val="nil"/>
              <w:bottom w:val="single" w:sz="4" w:space="0" w:color="auto"/>
              <w:right w:val="double" w:sz="4" w:space="0" w:color="003366"/>
            </w:tcBorders>
            <w:shd w:val="clear" w:color="auto" w:fill="FFCC99"/>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r>
      <w:tr w:rsidR="002E409C">
        <w:trPr>
          <w:trHeight w:val="210"/>
        </w:trPr>
        <w:tc>
          <w:tcPr>
            <w:tcW w:w="2583" w:type="dxa"/>
            <w:tcBorders>
              <w:top w:val="nil"/>
              <w:left w:val="double" w:sz="4" w:space="0" w:color="003366"/>
              <w:bottom w:val="single" w:sz="4" w:space="0" w:color="auto"/>
              <w:right w:val="double" w:sz="4" w:space="0" w:color="003366"/>
            </w:tcBorders>
            <w:shd w:val="clear" w:color="auto" w:fill="FFFFCC"/>
          </w:tcPr>
          <w:p w:rsidR="002E409C" w:rsidRPr="00283CBD" w:rsidRDefault="002E409C" w:rsidP="002E409C">
            <w:pPr>
              <w:tabs>
                <w:tab w:val="left" w:pos="900"/>
              </w:tabs>
              <w:spacing w:after="0" w:line="240" w:lineRule="auto"/>
              <w:rPr>
                <w:rFonts w:ascii="Arial Narrow" w:hAnsi="Arial Narrow"/>
                <w:b/>
                <w:iCs/>
                <w:shadow/>
                <w:color w:val="003366"/>
              </w:rPr>
            </w:pPr>
            <w:r w:rsidRPr="00283CBD">
              <w:rPr>
                <w:rFonts w:ascii="Arial Narrow" w:hAnsi="Arial Narrow"/>
                <w:b/>
                <w:iCs/>
                <w:shadow/>
                <w:color w:val="003366"/>
              </w:rPr>
              <w:t>amfetamina</w:t>
            </w:r>
          </w:p>
        </w:tc>
        <w:tc>
          <w:tcPr>
            <w:tcW w:w="719" w:type="dxa"/>
            <w:tcBorders>
              <w:top w:val="nil"/>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rPr>
            </w:pPr>
            <w:r>
              <w:rPr>
                <w:rFonts w:ascii="Britannic Bold" w:hAnsi="Britannic Bold"/>
              </w:rPr>
              <w:t>0</w:t>
            </w:r>
          </w:p>
        </w:tc>
        <w:tc>
          <w:tcPr>
            <w:tcW w:w="719" w:type="dxa"/>
            <w:tcBorders>
              <w:top w:val="nil"/>
              <w:left w:val="nil"/>
              <w:bottom w:val="single" w:sz="4" w:space="0" w:color="auto"/>
              <w:right w:val="doub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698" w:type="dxa"/>
            <w:tcBorders>
              <w:top w:val="nil"/>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rPr>
            </w:pPr>
            <w:r>
              <w:rPr>
                <w:rFonts w:ascii="Britannic Bold" w:hAnsi="Britannic Bold"/>
              </w:rPr>
              <w:t>4</w:t>
            </w:r>
          </w:p>
        </w:tc>
        <w:tc>
          <w:tcPr>
            <w:tcW w:w="698" w:type="dxa"/>
            <w:tcBorders>
              <w:top w:val="nil"/>
              <w:left w:val="nil"/>
              <w:bottom w:val="single" w:sz="4" w:space="0" w:color="auto"/>
              <w:right w:val="sing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700" w:type="dxa"/>
            <w:tcBorders>
              <w:top w:val="nil"/>
              <w:left w:val="single" w:sz="4" w:space="0" w:color="003366"/>
              <w:bottom w:val="single" w:sz="4" w:space="0" w:color="auto"/>
              <w:right w:val="nil"/>
            </w:tcBorders>
            <w:shd w:val="clear" w:color="auto" w:fill="FFCC99"/>
          </w:tcPr>
          <w:p w:rsidR="002E409C" w:rsidRPr="00283CBD" w:rsidRDefault="0090649A" w:rsidP="002E409C">
            <w:pPr>
              <w:tabs>
                <w:tab w:val="left" w:pos="900"/>
              </w:tabs>
              <w:spacing w:after="0" w:line="240" w:lineRule="auto"/>
              <w:jc w:val="right"/>
              <w:rPr>
                <w:rFonts w:ascii="Britannic Bold" w:hAnsi="Britannic Bold"/>
              </w:rPr>
            </w:pPr>
            <w:r>
              <w:rPr>
                <w:rFonts w:ascii="Britannic Bold" w:hAnsi="Britannic Bold"/>
              </w:rPr>
              <w:t>5</w:t>
            </w:r>
          </w:p>
        </w:tc>
        <w:tc>
          <w:tcPr>
            <w:tcW w:w="698" w:type="dxa"/>
            <w:tcBorders>
              <w:top w:val="nil"/>
              <w:left w:val="nil"/>
              <w:bottom w:val="single" w:sz="4" w:space="0" w:color="auto"/>
              <w:right w:val="double" w:sz="4" w:space="0" w:color="003366"/>
            </w:tcBorders>
            <w:shd w:val="clear" w:color="auto" w:fill="FFCC99"/>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698" w:type="dxa"/>
            <w:tcBorders>
              <w:top w:val="nil"/>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rPr>
            </w:pPr>
            <w:r>
              <w:rPr>
                <w:rFonts w:ascii="Britannic Bold" w:hAnsi="Britannic Bold"/>
              </w:rPr>
              <w:t>11</w:t>
            </w:r>
          </w:p>
        </w:tc>
        <w:tc>
          <w:tcPr>
            <w:tcW w:w="698" w:type="dxa"/>
            <w:tcBorders>
              <w:top w:val="nil"/>
              <w:left w:val="nil"/>
              <w:bottom w:val="single" w:sz="4" w:space="0" w:color="auto"/>
              <w:right w:val="sing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700" w:type="dxa"/>
            <w:tcBorders>
              <w:top w:val="single" w:sz="4" w:space="0" w:color="auto"/>
              <w:left w:val="single" w:sz="4" w:space="0" w:color="003366"/>
              <w:bottom w:val="single" w:sz="4" w:space="0" w:color="auto"/>
              <w:right w:val="nil"/>
            </w:tcBorders>
            <w:shd w:val="clear" w:color="auto" w:fill="FFCC99"/>
          </w:tcPr>
          <w:p w:rsidR="002E409C" w:rsidRPr="00283CBD" w:rsidRDefault="0090649A" w:rsidP="002E409C">
            <w:pPr>
              <w:tabs>
                <w:tab w:val="left" w:pos="900"/>
              </w:tabs>
              <w:spacing w:after="0" w:line="240" w:lineRule="auto"/>
              <w:jc w:val="right"/>
              <w:rPr>
                <w:rFonts w:ascii="Britannic Bold" w:hAnsi="Britannic Bold"/>
              </w:rPr>
            </w:pPr>
            <w:r>
              <w:rPr>
                <w:rFonts w:ascii="Britannic Bold" w:hAnsi="Britannic Bold"/>
              </w:rPr>
              <w:t>6</w:t>
            </w:r>
          </w:p>
        </w:tc>
        <w:tc>
          <w:tcPr>
            <w:tcW w:w="699" w:type="dxa"/>
            <w:tcBorders>
              <w:top w:val="single" w:sz="4" w:space="0" w:color="auto"/>
              <w:left w:val="nil"/>
              <w:bottom w:val="single" w:sz="4" w:space="0" w:color="auto"/>
              <w:right w:val="double" w:sz="4" w:space="0" w:color="003366"/>
            </w:tcBorders>
            <w:shd w:val="clear" w:color="auto" w:fill="FFCC99"/>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r>
      <w:tr w:rsidR="002E409C">
        <w:trPr>
          <w:trHeight w:val="137"/>
        </w:trPr>
        <w:tc>
          <w:tcPr>
            <w:tcW w:w="2583" w:type="dxa"/>
            <w:tcBorders>
              <w:top w:val="single" w:sz="4" w:space="0" w:color="auto"/>
              <w:left w:val="double" w:sz="4" w:space="0" w:color="003366"/>
              <w:bottom w:val="single" w:sz="4" w:space="0" w:color="auto"/>
              <w:right w:val="double" w:sz="4" w:space="0" w:color="003366"/>
            </w:tcBorders>
            <w:shd w:val="clear" w:color="auto" w:fill="FFFFCC"/>
          </w:tcPr>
          <w:p w:rsidR="002E409C" w:rsidRPr="00283CBD" w:rsidRDefault="002E409C" w:rsidP="002E409C">
            <w:pPr>
              <w:tabs>
                <w:tab w:val="left" w:pos="900"/>
              </w:tabs>
              <w:spacing w:after="0" w:line="240" w:lineRule="auto"/>
              <w:rPr>
                <w:rFonts w:ascii="Arial Narrow" w:hAnsi="Arial Narrow"/>
                <w:b/>
                <w:iCs/>
                <w:shadow/>
                <w:color w:val="003366"/>
                <w:lang w:val="en-US"/>
              </w:rPr>
            </w:pPr>
            <w:r w:rsidRPr="00283CBD">
              <w:rPr>
                <w:rFonts w:ascii="Arial Narrow" w:hAnsi="Arial Narrow"/>
                <w:b/>
                <w:iCs/>
                <w:shadow/>
                <w:color w:val="003366"/>
                <w:lang w:val="en-US"/>
              </w:rPr>
              <w:t>ecstasy</w:t>
            </w:r>
          </w:p>
        </w:tc>
        <w:tc>
          <w:tcPr>
            <w:tcW w:w="719" w:type="dxa"/>
            <w:tcBorders>
              <w:top w:val="single" w:sz="4" w:space="0" w:color="auto"/>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lang w:val="en-US"/>
              </w:rPr>
            </w:pPr>
            <w:r>
              <w:rPr>
                <w:rFonts w:ascii="Britannic Bold" w:hAnsi="Britannic Bold"/>
                <w:lang w:val="en-US"/>
              </w:rPr>
              <w:t>0</w:t>
            </w:r>
          </w:p>
        </w:tc>
        <w:tc>
          <w:tcPr>
            <w:tcW w:w="719" w:type="dxa"/>
            <w:tcBorders>
              <w:top w:val="single" w:sz="4" w:space="0" w:color="auto"/>
              <w:left w:val="nil"/>
              <w:bottom w:val="single" w:sz="4" w:space="0" w:color="auto"/>
              <w:right w:val="doub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lang w:val="en-US"/>
              </w:rPr>
            </w:pPr>
            <w:r w:rsidRPr="00283CBD">
              <w:rPr>
                <w:rFonts w:ascii="Britannic Bold" w:hAnsi="Britannic Bold"/>
                <w:b/>
                <w:iCs/>
                <w:lang w:val="en-US"/>
              </w:rPr>
              <w:t>%</w:t>
            </w:r>
          </w:p>
        </w:tc>
        <w:tc>
          <w:tcPr>
            <w:tcW w:w="698" w:type="dxa"/>
            <w:tcBorders>
              <w:top w:val="single" w:sz="4" w:space="0" w:color="auto"/>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lang w:val="en-US"/>
              </w:rPr>
            </w:pPr>
            <w:r>
              <w:rPr>
                <w:rFonts w:ascii="Britannic Bold" w:hAnsi="Britannic Bold"/>
                <w:lang w:val="en-US"/>
              </w:rPr>
              <w:t>2</w:t>
            </w:r>
          </w:p>
        </w:tc>
        <w:tc>
          <w:tcPr>
            <w:tcW w:w="698" w:type="dxa"/>
            <w:tcBorders>
              <w:top w:val="single" w:sz="4" w:space="0" w:color="auto"/>
              <w:left w:val="nil"/>
              <w:bottom w:val="single" w:sz="4" w:space="0" w:color="auto"/>
              <w:right w:val="sing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lang w:val="en-US"/>
              </w:rPr>
            </w:pPr>
            <w:r w:rsidRPr="00283CBD">
              <w:rPr>
                <w:rFonts w:ascii="Britannic Bold" w:hAnsi="Britannic Bold"/>
                <w:b/>
                <w:iCs/>
                <w:lang w:val="en-US"/>
              </w:rPr>
              <w:t>%</w:t>
            </w:r>
          </w:p>
        </w:tc>
        <w:tc>
          <w:tcPr>
            <w:tcW w:w="700" w:type="dxa"/>
            <w:tcBorders>
              <w:top w:val="single" w:sz="4" w:space="0" w:color="auto"/>
              <w:left w:val="single" w:sz="4" w:space="0" w:color="003366"/>
              <w:bottom w:val="single" w:sz="4" w:space="0" w:color="auto"/>
              <w:right w:val="nil"/>
            </w:tcBorders>
            <w:shd w:val="clear" w:color="auto" w:fill="FFCC99"/>
          </w:tcPr>
          <w:p w:rsidR="002E409C" w:rsidRPr="00283CBD" w:rsidRDefault="0090649A" w:rsidP="002E409C">
            <w:pPr>
              <w:tabs>
                <w:tab w:val="left" w:pos="900"/>
              </w:tabs>
              <w:spacing w:after="0" w:line="240" w:lineRule="auto"/>
              <w:jc w:val="right"/>
              <w:rPr>
                <w:rFonts w:ascii="Britannic Bold" w:hAnsi="Britannic Bold"/>
                <w:lang w:val="en-US"/>
              </w:rPr>
            </w:pPr>
            <w:r>
              <w:rPr>
                <w:rFonts w:ascii="Britannic Bold" w:hAnsi="Britannic Bold"/>
                <w:lang w:val="en-US"/>
              </w:rPr>
              <w:t>3</w:t>
            </w:r>
          </w:p>
        </w:tc>
        <w:tc>
          <w:tcPr>
            <w:tcW w:w="698" w:type="dxa"/>
            <w:tcBorders>
              <w:top w:val="single" w:sz="4" w:space="0" w:color="auto"/>
              <w:left w:val="nil"/>
              <w:bottom w:val="single" w:sz="4" w:space="0" w:color="auto"/>
              <w:right w:val="double" w:sz="4" w:space="0" w:color="003366"/>
            </w:tcBorders>
            <w:shd w:val="clear" w:color="auto" w:fill="FFCC99"/>
          </w:tcPr>
          <w:p w:rsidR="002E409C" w:rsidRPr="00283CBD" w:rsidRDefault="002E409C" w:rsidP="002E409C">
            <w:pPr>
              <w:tabs>
                <w:tab w:val="left" w:pos="900"/>
              </w:tabs>
              <w:spacing w:after="0" w:line="240" w:lineRule="auto"/>
              <w:rPr>
                <w:rFonts w:ascii="Britannic Bold" w:hAnsi="Britannic Bold"/>
                <w:lang w:val="en-US"/>
              </w:rPr>
            </w:pPr>
            <w:r w:rsidRPr="00283CBD">
              <w:rPr>
                <w:rFonts w:ascii="Britannic Bold" w:hAnsi="Britannic Bold"/>
                <w:b/>
                <w:iCs/>
                <w:lang w:val="en-US"/>
              </w:rPr>
              <w:t>%</w:t>
            </w:r>
          </w:p>
        </w:tc>
        <w:tc>
          <w:tcPr>
            <w:tcW w:w="698" w:type="dxa"/>
            <w:tcBorders>
              <w:top w:val="single" w:sz="4" w:space="0" w:color="auto"/>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lang w:val="en-US"/>
              </w:rPr>
            </w:pPr>
            <w:r>
              <w:rPr>
                <w:rFonts w:ascii="Britannic Bold" w:hAnsi="Britannic Bold"/>
                <w:lang w:val="en-US"/>
              </w:rPr>
              <w:t>2</w:t>
            </w:r>
          </w:p>
        </w:tc>
        <w:tc>
          <w:tcPr>
            <w:tcW w:w="698" w:type="dxa"/>
            <w:tcBorders>
              <w:top w:val="single" w:sz="4" w:space="0" w:color="auto"/>
              <w:left w:val="nil"/>
              <w:bottom w:val="single" w:sz="4" w:space="0" w:color="auto"/>
              <w:right w:val="sing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lang w:val="en-US"/>
              </w:rPr>
            </w:pPr>
            <w:r w:rsidRPr="00283CBD">
              <w:rPr>
                <w:rFonts w:ascii="Britannic Bold" w:hAnsi="Britannic Bold"/>
                <w:b/>
                <w:iCs/>
                <w:lang w:val="en-US"/>
              </w:rPr>
              <w:t>%</w:t>
            </w:r>
          </w:p>
        </w:tc>
        <w:tc>
          <w:tcPr>
            <w:tcW w:w="700" w:type="dxa"/>
            <w:tcBorders>
              <w:top w:val="single" w:sz="4" w:space="0" w:color="auto"/>
              <w:left w:val="single" w:sz="4" w:space="0" w:color="003366"/>
              <w:bottom w:val="single" w:sz="4" w:space="0" w:color="auto"/>
              <w:right w:val="nil"/>
            </w:tcBorders>
            <w:shd w:val="clear" w:color="auto" w:fill="FFCC99"/>
          </w:tcPr>
          <w:p w:rsidR="002E409C" w:rsidRPr="00283CBD" w:rsidRDefault="0090649A" w:rsidP="002E409C">
            <w:pPr>
              <w:tabs>
                <w:tab w:val="left" w:pos="900"/>
              </w:tabs>
              <w:spacing w:after="0" w:line="240" w:lineRule="auto"/>
              <w:jc w:val="right"/>
              <w:rPr>
                <w:rFonts w:ascii="Britannic Bold" w:hAnsi="Britannic Bold"/>
                <w:lang w:val="en-US"/>
              </w:rPr>
            </w:pPr>
            <w:r>
              <w:rPr>
                <w:rFonts w:ascii="Britannic Bold" w:hAnsi="Britannic Bold"/>
                <w:lang w:val="en-US"/>
              </w:rPr>
              <w:t>3</w:t>
            </w:r>
          </w:p>
        </w:tc>
        <w:tc>
          <w:tcPr>
            <w:tcW w:w="699" w:type="dxa"/>
            <w:tcBorders>
              <w:top w:val="single" w:sz="4" w:space="0" w:color="auto"/>
              <w:left w:val="nil"/>
              <w:bottom w:val="single" w:sz="4" w:space="0" w:color="auto"/>
              <w:right w:val="double" w:sz="4" w:space="0" w:color="003366"/>
            </w:tcBorders>
            <w:shd w:val="clear" w:color="auto" w:fill="FFCC99"/>
          </w:tcPr>
          <w:p w:rsidR="002E409C" w:rsidRPr="00283CBD" w:rsidRDefault="002E409C" w:rsidP="002E409C">
            <w:pPr>
              <w:tabs>
                <w:tab w:val="left" w:pos="900"/>
              </w:tabs>
              <w:spacing w:after="0" w:line="240" w:lineRule="auto"/>
              <w:rPr>
                <w:rFonts w:ascii="Britannic Bold" w:hAnsi="Britannic Bold"/>
                <w:lang w:val="en-US"/>
              </w:rPr>
            </w:pPr>
            <w:r w:rsidRPr="00283CBD">
              <w:rPr>
                <w:rFonts w:ascii="Britannic Bold" w:hAnsi="Britannic Bold"/>
                <w:b/>
                <w:iCs/>
                <w:lang w:val="en-US"/>
              </w:rPr>
              <w:t>%</w:t>
            </w:r>
          </w:p>
        </w:tc>
      </w:tr>
      <w:tr w:rsidR="002E409C">
        <w:trPr>
          <w:trHeight w:val="231"/>
        </w:trPr>
        <w:tc>
          <w:tcPr>
            <w:tcW w:w="2583" w:type="dxa"/>
            <w:tcBorders>
              <w:top w:val="single" w:sz="4" w:space="0" w:color="auto"/>
              <w:left w:val="double" w:sz="4" w:space="0" w:color="003366"/>
              <w:bottom w:val="single" w:sz="4" w:space="0" w:color="auto"/>
              <w:right w:val="double" w:sz="4" w:space="0" w:color="003366"/>
            </w:tcBorders>
            <w:shd w:val="clear" w:color="auto" w:fill="FFFFCC"/>
          </w:tcPr>
          <w:p w:rsidR="002E409C" w:rsidRPr="00283CBD" w:rsidRDefault="002E409C" w:rsidP="002E409C">
            <w:pPr>
              <w:tabs>
                <w:tab w:val="left" w:pos="900"/>
              </w:tabs>
              <w:spacing w:after="0" w:line="240" w:lineRule="auto"/>
              <w:rPr>
                <w:rFonts w:ascii="Arial Narrow" w:hAnsi="Arial Narrow"/>
                <w:b/>
                <w:iCs/>
                <w:shadow/>
                <w:color w:val="003366"/>
              </w:rPr>
            </w:pPr>
            <w:r w:rsidRPr="00283CBD">
              <w:rPr>
                <w:rFonts w:ascii="Arial Narrow" w:hAnsi="Arial Narrow"/>
                <w:b/>
                <w:iCs/>
                <w:shadow/>
                <w:color w:val="003366"/>
              </w:rPr>
              <w:t>heroina</w:t>
            </w:r>
          </w:p>
        </w:tc>
        <w:tc>
          <w:tcPr>
            <w:tcW w:w="719" w:type="dxa"/>
            <w:tcBorders>
              <w:top w:val="single" w:sz="4" w:space="0" w:color="auto"/>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rPr>
            </w:pPr>
            <w:r>
              <w:rPr>
                <w:rFonts w:ascii="Britannic Bold" w:hAnsi="Britannic Bold"/>
              </w:rPr>
              <w:t>0</w:t>
            </w:r>
          </w:p>
        </w:tc>
        <w:tc>
          <w:tcPr>
            <w:tcW w:w="719" w:type="dxa"/>
            <w:tcBorders>
              <w:top w:val="single" w:sz="4" w:space="0" w:color="auto"/>
              <w:left w:val="nil"/>
              <w:bottom w:val="single" w:sz="4" w:space="0" w:color="auto"/>
              <w:right w:val="doub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698" w:type="dxa"/>
            <w:tcBorders>
              <w:top w:val="single" w:sz="4" w:space="0" w:color="auto"/>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rPr>
            </w:pPr>
            <w:r>
              <w:rPr>
                <w:rFonts w:ascii="Britannic Bold" w:hAnsi="Britannic Bold"/>
              </w:rPr>
              <w:t>0</w:t>
            </w:r>
          </w:p>
        </w:tc>
        <w:tc>
          <w:tcPr>
            <w:tcW w:w="698" w:type="dxa"/>
            <w:tcBorders>
              <w:top w:val="single" w:sz="4" w:space="0" w:color="auto"/>
              <w:left w:val="nil"/>
              <w:bottom w:val="single" w:sz="4" w:space="0" w:color="auto"/>
              <w:right w:val="sing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700" w:type="dxa"/>
            <w:tcBorders>
              <w:top w:val="single" w:sz="4" w:space="0" w:color="auto"/>
              <w:left w:val="single" w:sz="4" w:space="0" w:color="003366"/>
              <w:bottom w:val="single" w:sz="4" w:space="0" w:color="auto"/>
              <w:right w:val="nil"/>
            </w:tcBorders>
            <w:shd w:val="clear" w:color="auto" w:fill="FFCC99"/>
          </w:tcPr>
          <w:p w:rsidR="002E409C" w:rsidRPr="00283CBD" w:rsidRDefault="0090649A" w:rsidP="002E409C">
            <w:pPr>
              <w:tabs>
                <w:tab w:val="left" w:pos="900"/>
              </w:tabs>
              <w:spacing w:after="0" w:line="240" w:lineRule="auto"/>
              <w:jc w:val="right"/>
              <w:rPr>
                <w:rFonts w:ascii="Britannic Bold" w:hAnsi="Britannic Bold"/>
              </w:rPr>
            </w:pPr>
            <w:r>
              <w:rPr>
                <w:rFonts w:ascii="Britannic Bold" w:hAnsi="Britannic Bold"/>
              </w:rPr>
              <w:t>3</w:t>
            </w:r>
          </w:p>
        </w:tc>
        <w:tc>
          <w:tcPr>
            <w:tcW w:w="698" w:type="dxa"/>
            <w:tcBorders>
              <w:top w:val="single" w:sz="4" w:space="0" w:color="auto"/>
              <w:left w:val="nil"/>
              <w:bottom w:val="single" w:sz="4" w:space="0" w:color="auto"/>
              <w:right w:val="double" w:sz="4" w:space="0" w:color="003366"/>
            </w:tcBorders>
            <w:shd w:val="clear" w:color="auto" w:fill="FFCC99"/>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698" w:type="dxa"/>
            <w:tcBorders>
              <w:top w:val="single" w:sz="4" w:space="0" w:color="auto"/>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rPr>
            </w:pPr>
            <w:r>
              <w:rPr>
                <w:rFonts w:ascii="Britannic Bold" w:hAnsi="Britannic Bold"/>
              </w:rPr>
              <w:t>1</w:t>
            </w:r>
          </w:p>
        </w:tc>
        <w:tc>
          <w:tcPr>
            <w:tcW w:w="698" w:type="dxa"/>
            <w:tcBorders>
              <w:top w:val="single" w:sz="4" w:space="0" w:color="auto"/>
              <w:left w:val="nil"/>
              <w:bottom w:val="single" w:sz="4" w:space="0" w:color="auto"/>
              <w:right w:val="sing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700" w:type="dxa"/>
            <w:tcBorders>
              <w:top w:val="single" w:sz="4" w:space="0" w:color="auto"/>
              <w:left w:val="single" w:sz="4" w:space="0" w:color="003366"/>
              <w:bottom w:val="single" w:sz="4" w:space="0" w:color="auto"/>
              <w:right w:val="nil"/>
            </w:tcBorders>
            <w:shd w:val="clear" w:color="auto" w:fill="FFCC99"/>
          </w:tcPr>
          <w:p w:rsidR="002E409C" w:rsidRPr="00283CBD" w:rsidRDefault="0090649A" w:rsidP="002E409C">
            <w:pPr>
              <w:tabs>
                <w:tab w:val="left" w:pos="900"/>
              </w:tabs>
              <w:spacing w:after="0" w:line="240" w:lineRule="auto"/>
              <w:jc w:val="right"/>
              <w:rPr>
                <w:rFonts w:ascii="Britannic Bold" w:hAnsi="Britannic Bold"/>
              </w:rPr>
            </w:pPr>
            <w:r>
              <w:rPr>
                <w:rFonts w:ascii="Britannic Bold" w:hAnsi="Britannic Bold"/>
              </w:rPr>
              <w:t>1</w:t>
            </w:r>
          </w:p>
        </w:tc>
        <w:tc>
          <w:tcPr>
            <w:tcW w:w="699" w:type="dxa"/>
            <w:tcBorders>
              <w:top w:val="single" w:sz="4" w:space="0" w:color="auto"/>
              <w:left w:val="nil"/>
              <w:bottom w:val="single" w:sz="4" w:space="0" w:color="auto"/>
              <w:right w:val="double" w:sz="4" w:space="0" w:color="003366"/>
            </w:tcBorders>
            <w:shd w:val="clear" w:color="auto" w:fill="FFCC99"/>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r>
      <w:tr w:rsidR="002E409C">
        <w:trPr>
          <w:trHeight w:val="231"/>
        </w:trPr>
        <w:tc>
          <w:tcPr>
            <w:tcW w:w="2583" w:type="dxa"/>
            <w:tcBorders>
              <w:top w:val="single" w:sz="4" w:space="0" w:color="auto"/>
              <w:left w:val="double" w:sz="4" w:space="0" w:color="003366"/>
              <w:bottom w:val="single" w:sz="4" w:space="0" w:color="auto"/>
              <w:right w:val="double" w:sz="4" w:space="0" w:color="003366"/>
            </w:tcBorders>
            <w:shd w:val="clear" w:color="auto" w:fill="FFFFCC"/>
          </w:tcPr>
          <w:p w:rsidR="002E409C" w:rsidRPr="00283CBD" w:rsidRDefault="002E409C" w:rsidP="002E409C">
            <w:pPr>
              <w:tabs>
                <w:tab w:val="left" w:pos="900"/>
              </w:tabs>
              <w:spacing w:after="0" w:line="240" w:lineRule="auto"/>
              <w:rPr>
                <w:rFonts w:ascii="Arial Narrow" w:hAnsi="Arial Narrow"/>
                <w:b/>
                <w:iCs/>
                <w:shadow/>
                <w:color w:val="003366"/>
              </w:rPr>
            </w:pPr>
            <w:r w:rsidRPr="00283CBD">
              <w:rPr>
                <w:rFonts w:ascii="Arial Narrow" w:hAnsi="Arial Narrow"/>
                <w:b/>
                <w:iCs/>
                <w:shadow/>
                <w:color w:val="003366"/>
              </w:rPr>
              <w:t>kokaina</w:t>
            </w:r>
          </w:p>
        </w:tc>
        <w:tc>
          <w:tcPr>
            <w:tcW w:w="719" w:type="dxa"/>
            <w:tcBorders>
              <w:top w:val="single" w:sz="4" w:space="0" w:color="auto"/>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lang w:val="en-US"/>
              </w:rPr>
            </w:pPr>
            <w:r>
              <w:rPr>
                <w:rFonts w:ascii="Britannic Bold" w:hAnsi="Britannic Bold"/>
                <w:lang w:val="en-US"/>
              </w:rPr>
              <w:t>0</w:t>
            </w:r>
          </w:p>
        </w:tc>
        <w:tc>
          <w:tcPr>
            <w:tcW w:w="719" w:type="dxa"/>
            <w:tcBorders>
              <w:top w:val="single" w:sz="4" w:space="0" w:color="auto"/>
              <w:left w:val="nil"/>
              <w:bottom w:val="single" w:sz="4" w:space="0" w:color="auto"/>
              <w:right w:val="doub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lang w:val="en-US"/>
              </w:rPr>
            </w:pPr>
            <w:r w:rsidRPr="00283CBD">
              <w:rPr>
                <w:rFonts w:ascii="Britannic Bold" w:hAnsi="Britannic Bold"/>
                <w:b/>
                <w:iCs/>
                <w:lang w:val="en-US"/>
              </w:rPr>
              <w:t>%</w:t>
            </w:r>
          </w:p>
        </w:tc>
        <w:tc>
          <w:tcPr>
            <w:tcW w:w="698" w:type="dxa"/>
            <w:tcBorders>
              <w:top w:val="single" w:sz="4" w:space="0" w:color="auto"/>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lang w:val="en-US"/>
              </w:rPr>
            </w:pPr>
            <w:r>
              <w:rPr>
                <w:rFonts w:ascii="Britannic Bold" w:hAnsi="Britannic Bold"/>
                <w:lang w:val="en-US"/>
              </w:rPr>
              <w:t>1</w:t>
            </w:r>
          </w:p>
        </w:tc>
        <w:tc>
          <w:tcPr>
            <w:tcW w:w="698" w:type="dxa"/>
            <w:tcBorders>
              <w:top w:val="single" w:sz="4" w:space="0" w:color="auto"/>
              <w:left w:val="nil"/>
              <w:bottom w:val="single" w:sz="4" w:space="0" w:color="auto"/>
              <w:right w:val="sing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lang w:val="en-US"/>
              </w:rPr>
            </w:pPr>
            <w:r w:rsidRPr="00283CBD">
              <w:rPr>
                <w:rFonts w:ascii="Britannic Bold" w:hAnsi="Britannic Bold"/>
                <w:b/>
                <w:iCs/>
                <w:lang w:val="en-US"/>
              </w:rPr>
              <w:t>%</w:t>
            </w:r>
          </w:p>
        </w:tc>
        <w:tc>
          <w:tcPr>
            <w:tcW w:w="700" w:type="dxa"/>
            <w:tcBorders>
              <w:top w:val="single" w:sz="4" w:space="0" w:color="auto"/>
              <w:left w:val="single" w:sz="4" w:space="0" w:color="003366"/>
              <w:bottom w:val="single" w:sz="4" w:space="0" w:color="auto"/>
              <w:right w:val="nil"/>
            </w:tcBorders>
            <w:shd w:val="clear" w:color="auto" w:fill="FFCC99"/>
          </w:tcPr>
          <w:p w:rsidR="002E409C" w:rsidRPr="00283CBD" w:rsidRDefault="0090649A" w:rsidP="002E409C">
            <w:pPr>
              <w:tabs>
                <w:tab w:val="left" w:pos="900"/>
              </w:tabs>
              <w:spacing w:after="0" w:line="240" w:lineRule="auto"/>
              <w:jc w:val="right"/>
              <w:rPr>
                <w:rFonts w:ascii="Britannic Bold" w:hAnsi="Britannic Bold"/>
                <w:lang w:val="en-US"/>
              </w:rPr>
            </w:pPr>
            <w:r>
              <w:rPr>
                <w:rFonts w:ascii="Britannic Bold" w:hAnsi="Britannic Bold"/>
                <w:lang w:val="en-US"/>
              </w:rPr>
              <w:t>4</w:t>
            </w:r>
          </w:p>
        </w:tc>
        <w:tc>
          <w:tcPr>
            <w:tcW w:w="698" w:type="dxa"/>
            <w:tcBorders>
              <w:top w:val="single" w:sz="4" w:space="0" w:color="auto"/>
              <w:left w:val="nil"/>
              <w:bottom w:val="single" w:sz="4" w:space="0" w:color="auto"/>
              <w:right w:val="double" w:sz="4" w:space="0" w:color="003366"/>
            </w:tcBorders>
            <w:shd w:val="clear" w:color="auto" w:fill="FFCC99"/>
          </w:tcPr>
          <w:p w:rsidR="002E409C" w:rsidRPr="00283CBD" w:rsidRDefault="002E409C" w:rsidP="002E409C">
            <w:pPr>
              <w:tabs>
                <w:tab w:val="left" w:pos="900"/>
              </w:tabs>
              <w:spacing w:after="0" w:line="240" w:lineRule="auto"/>
              <w:rPr>
                <w:rFonts w:ascii="Britannic Bold" w:hAnsi="Britannic Bold"/>
                <w:lang w:val="en-US"/>
              </w:rPr>
            </w:pPr>
            <w:r w:rsidRPr="00283CBD">
              <w:rPr>
                <w:rFonts w:ascii="Britannic Bold" w:hAnsi="Britannic Bold"/>
                <w:b/>
                <w:iCs/>
                <w:lang w:val="en-US"/>
              </w:rPr>
              <w:t>%</w:t>
            </w:r>
          </w:p>
        </w:tc>
        <w:tc>
          <w:tcPr>
            <w:tcW w:w="698" w:type="dxa"/>
            <w:tcBorders>
              <w:top w:val="single" w:sz="4" w:space="0" w:color="auto"/>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lang w:val="en-US"/>
              </w:rPr>
            </w:pPr>
            <w:r>
              <w:rPr>
                <w:rFonts w:ascii="Britannic Bold" w:hAnsi="Britannic Bold"/>
                <w:lang w:val="en-US"/>
              </w:rPr>
              <w:t>1</w:t>
            </w:r>
          </w:p>
        </w:tc>
        <w:tc>
          <w:tcPr>
            <w:tcW w:w="698" w:type="dxa"/>
            <w:tcBorders>
              <w:top w:val="single" w:sz="4" w:space="0" w:color="auto"/>
              <w:left w:val="nil"/>
              <w:bottom w:val="single" w:sz="4" w:space="0" w:color="auto"/>
              <w:right w:val="sing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lang w:val="en-US"/>
              </w:rPr>
            </w:pPr>
            <w:r w:rsidRPr="00283CBD">
              <w:rPr>
                <w:rFonts w:ascii="Britannic Bold" w:hAnsi="Britannic Bold"/>
                <w:b/>
                <w:iCs/>
                <w:lang w:val="en-US"/>
              </w:rPr>
              <w:t>%</w:t>
            </w:r>
          </w:p>
        </w:tc>
        <w:tc>
          <w:tcPr>
            <w:tcW w:w="700" w:type="dxa"/>
            <w:tcBorders>
              <w:top w:val="single" w:sz="4" w:space="0" w:color="auto"/>
              <w:left w:val="single" w:sz="4" w:space="0" w:color="003366"/>
              <w:bottom w:val="single" w:sz="4" w:space="0" w:color="auto"/>
              <w:right w:val="nil"/>
            </w:tcBorders>
            <w:shd w:val="clear" w:color="auto" w:fill="FFCC99"/>
          </w:tcPr>
          <w:p w:rsidR="002E409C" w:rsidRPr="00283CBD" w:rsidRDefault="0090649A" w:rsidP="002E409C">
            <w:pPr>
              <w:tabs>
                <w:tab w:val="left" w:pos="900"/>
              </w:tabs>
              <w:spacing w:after="0" w:line="240" w:lineRule="auto"/>
              <w:jc w:val="right"/>
              <w:rPr>
                <w:rFonts w:ascii="Britannic Bold" w:hAnsi="Britannic Bold"/>
                <w:lang w:val="en-US"/>
              </w:rPr>
            </w:pPr>
            <w:r>
              <w:rPr>
                <w:rFonts w:ascii="Britannic Bold" w:hAnsi="Britannic Bold"/>
                <w:lang w:val="en-US"/>
              </w:rPr>
              <w:t>4</w:t>
            </w:r>
          </w:p>
        </w:tc>
        <w:tc>
          <w:tcPr>
            <w:tcW w:w="699" w:type="dxa"/>
            <w:tcBorders>
              <w:top w:val="single" w:sz="4" w:space="0" w:color="auto"/>
              <w:left w:val="nil"/>
              <w:bottom w:val="single" w:sz="4" w:space="0" w:color="auto"/>
              <w:right w:val="double" w:sz="4" w:space="0" w:color="003366"/>
            </w:tcBorders>
            <w:shd w:val="clear" w:color="auto" w:fill="FFCC99"/>
          </w:tcPr>
          <w:p w:rsidR="002E409C" w:rsidRPr="00283CBD" w:rsidRDefault="002E409C" w:rsidP="002E409C">
            <w:pPr>
              <w:tabs>
                <w:tab w:val="left" w:pos="900"/>
              </w:tabs>
              <w:spacing w:after="0" w:line="240" w:lineRule="auto"/>
              <w:rPr>
                <w:rFonts w:ascii="Britannic Bold" w:hAnsi="Britannic Bold"/>
                <w:lang w:val="en-US"/>
              </w:rPr>
            </w:pPr>
            <w:r w:rsidRPr="00283CBD">
              <w:rPr>
                <w:rFonts w:ascii="Britannic Bold" w:hAnsi="Britannic Bold"/>
                <w:b/>
                <w:iCs/>
                <w:lang w:val="en-US"/>
              </w:rPr>
              <w:t>%</w:t>
            </w:r>
          </w:p>
        </w:tc>
      </w:tr>
      <w:tr w:rsidR="002E409C">
        <w:trPr>
          <w:trHeight w:val="144"/>
        </w:trPr>
        <w:tc>
          <w:tcPr>
            <w:tcW w:w="2583" w:type="dxa"/>
            <w:tcBorders>
              <w:top w:val="single" w:sz="4" w:space="0" w:color="auto"/>
              <w:left w:val="double" w:sz="4" w:space="0" w:color="003366"/>
              <w:bottom w:val="single" w:sz="4" w:space="0" w:color="auto"/>
              <w:right w:val="double" w:sz="4" w:space="0" w:color="003366"/>
            </w:tcBorders>
            <w:shd w:val="clear" w:color="auto" w:fill="FFFFCC"/>
          </w:tcPr>
          <w:p w:rsidR="002E409C" w:rsidRPr="00283CBD" w:rsidRDefault="002E409C" w:rsidP="002E409C">
            <w:pPr>
              <w:tabs>
                <w:tab w:val="left" w:pos="900"/>
              </w:tabs>
              <w:spacing w:after="0" w:line="240" w:lineRule="auto"/>
              <w:rPr>
                <w:rFonts w:ascii="Arial Narrow" w:hAnsi="Arial Narrow"/>
                <w:b/>
                <w:iCs/>
                <w:shadow/>
                <w:color w:val="003366"/>
              </w:rPr>
            </w:pPr>
            <w:proofErr w:type="spellStart"/>
            <w:r w:rsidRPr="00283CBD">
              <w:rPr>
                <w:rFonts w:ascii="Arial Narrow" w:hAnsi="Arial Narrow"/>
                <w:b/>
                <w:iCs/>
                <w:shadow/>
                <w:color w:val="003366"/>
              </w:rPr>
              <w:t>relevin</w:t>
            </w:r>
            <w:proofErr w:type="spellEnd"/>
            <w:r w:rsidRPr="00283CBD">
              <w:rPr>
                <w:rFonts w:ascii="Arial Narrow" w:hAnsi="Arial Narrow"/>
                <w:b/>
                <w:iCs/>
                <w:shadow/>
                <w:color w:val="003366"/>
              </w:rPr>
              <w:t>*</w:t>
            </w:r>
          </w:p>
        </w:tc>
        <w:tc>
          <w:tcPr>
            <w:tcW w:w="719" w:type="dxa"/>
            <w:tcBorders>
              <w:top w:val="single" w:sz="4" w:space="0" w:color="auto"/>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lang w:val="en-US"/>
              </w:rPr>
            </w:pPr>
            <w:r>
              <w:rPr>
                <w:rFonts w:ascii="Britannic Bold" w:hAnsi="Britannic Bold"/>
                <w:lang w:val="en-US"/>
              </w:rPr>
              <w:t>0</w:t>
            </w:r>
          </w:p>
        </w:tc>
        <w:tc>
          <w:tcPr>
            <w:tcW w:w="719" w:type="dxa"/>
            <w:tcBorders>
              <w:top w:val="single" w:sz="4" w:space="0" w:color="auto"/>
              <w:left w:val="nil"/>
              <w:bottom w:val="single" w:sz="4" w:space="0" w:color="auto"/>
              <w:right w:val="doub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b/>
                <w:iCs/>
                <w:lang w:val="en-US"/>
              </w:rPr>
            </w:pPr>
            <w:r w:rsidRPr="00283CBD">
              <w:rPr>
                <w:rFonts w:ascii="Britannic Bold" w:hAnsi="Britannic Bold"/>
                <w:b/>
                <w:iCs/>
                <w:lang w:val="en-US"/>
              </w:rPr>
              <w:t>%</w:t>
            </w:r>
          </w:p>
        </w:tc>
        <w:tc>
          <w:tcPr>
            <w:tcW w:w="698" w:type="dxa"/>
            <w:tcBorders>
              <w:top w:val="single" w:sz="4" w:space="0" w:color="auto"/>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lang w:val="en-US"/>
              </w:rPr>
            </w:pPr>
            <w:r>
              <w:rPr>
                <w:rFonts w:ascii="Britannic Bold" w:hAnsi="Britannic Bold"/>
                <w:lang w:val="en-US"/>
              </w:rPr>
              <w:t>0</w:t>
            </w:r>
          </w:p>
        </w:tc>
        <w:tc>
          <w:tcPr>
            <w:tcW w:w="698" w:type="dxa"/>
            <w:tcBorders>
              <w:top w:val="single" w:sz="4" w:space="0" w:color="auto"/>
              <w:left w:val="nil"/>
              <w:bottom w:val="single" w:sz="4" w:space="0" w:color="auto"/>
              <w:right w:val="sing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b/>
                <w:iCs/>
                <w:lang w:val="en-US"/>
              </w:rPr>
            </w:pPr>
            <w:r w:rsidRPr="00283CBD">
              <w:rPr>
                <w:rFonts w:ascii="Britannic Bold" w:hAnsi="Britannic Bold"/>
                <w:b/>
                <w:iCs/>
                <w:lang w:val="en-US"/>
              </w:rPr>
              <w:t>%</w:t>
            </w:r>
          </w:p>
        </w:tc>
        <w:tc>
          <w:tcPr>
            <w:tcW w:w="700" w:type="dxa"/>
            <w:tcBorders>
              <w:top w:val="single" w:sz="4" w:space="0" w:color="auto"/>
              <w:left w:val="single" w:sz="4" w:space="0" w:color="003366"/>
              <w:bottom w:val="single" w:sz="4" w:space="0" w:color="auto"/>
              <w:right w:val="nil"/>
            </w:tcBorders>
            <w:shd w:val="clear" w:color="auto" w:fill="FFCC99"/>
          </w:tcPr>
          <w:p w:rsidR="002E409C" w:rsidRPr="00283CBD" w:rsidRDefault="0090649A" w:rsidP="002E409C">
            <w:pPr>
              <w:tabs>
                <w:tab w:val="left" w:pos="900"/>
              </w:tabs>
              <w:spacing w:after="0" w:line="240" w:lineRule="auto"/>
              <w:jc w:val="right"/>
              <w:rPr>
                <w:rFonts w:ascii="Britannic Bold" w:hAnsi="Britannic Bold"/>
                <w:b/>
                <w:iCs/>
                <w:lang w:val="en-US"/>
              </w:rPr>
            </w:pPr>
            <w:r>
              <w:rPr>
                <w:rFonts w:ascii="Britannic Bold" w:hAnsi="Britannic Bold"/>
                <w:b/>
                <w:iCs/>
                <w:lang w:val="en-US"/>
              </w:rPr>
              <w:t>2</w:t>
            </w:r>
          </w:p>
        </w:tc>
        <w:tc>
          <w:tcPr>
            <w:tcW w:w="698" w:type="dxa"/>
            <w:tcBorders>
              <w:top w:val="single" w:sz="4" w:space="0" w:color="auto"/>
              <w:left w:val="nil"/>
              <w:bottom w:val="single" w:sz="4" w:space="0" w:color="auto"/>
              <w:right w:val="double" w:sz="4" w:space="0" w:color="003366"/>
            </w:tcBorders>
            <w:shd w:val="clear" w:color="auto" w:fill="FFCC99"/>
          </w:tcPr>
          <w:p w:rsidR="002E409C" w:rsidRPr="00283CBD" w:rsidRDefault="002E409C" w:rsidP="002E409C">
            <w:pPr>
              <w:tabs>
                <w:tab w:val="left" w:pos="900"/>
              </w:tabs>
              <w:spacing w:after="0" w:line="240" w:lineRule="auto"/>
              <w:rPr>
                <w:rFonts w:ascii="Britannic Bold" w:hAnsi="Britannic Bold"/>
                <w:b/>
                <w:iCs/>
                <w:lang w:val="en-US"/>
              </w:rPr>
            </w:pPr>
            <w:r w:rsidRPr="00283CBD">
              <w:rPr>
                <w:rFonts w:ascii="Britannic Bold" w:hAnsi="Britannic Bold"/>
                <w:b/>
                <w:iCs/>
                <w:lang w:val="en-US"/>
              </w:rPr>
              <w:t>%</w:t>
            </w:r>
          </w:p>
        </w:tc>
        <w:tc>
          <w:tcPr>
            <w:tcW w:w="698" w:type="dxa"/>
            <w:tcBorders>
              <w:top w:val="single" w:sz="4" w:space="0" w:color="auto"/>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b/>
                <w:iCs/>
                <w:lang w:val="en-US"/>
              </w:rPr>
            </w:pPr>
            <w:r>
              <w:rPr>
                <w:rFonts w:ascii="Britannic Bold" w:hAnsi="Britannic Bold"/>
                <w:b/>
                <w:iCs/>
                <w:lang w:val="en-US"/>
              </w:rPr>
              <w:t>0</w:t>
            </w:r>
          </w:p>
        </w:tc>
        <w:tc>
          <w:tcPr>
            <w:tcW w:w="698" w:type="dxa"/>
            <w:tcBorders>
              <w:top w:val="single" w:sz="4" w:space="0" w:color="auto"/>
              <w:left w:val="nil"/>
              <w:bottom w:val="single" w:sz="4" w:space="0" w:color="auto"/>
              <w:right w:val="sing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b/>
                <w:iCs/>
                <w:lang w:val="en-US"/>
              </w:rPr>
            </w:pPr>
            <w:r w:rsidRPr="00283CBD">
              <w:rPr>
                <w:rFonts w:ascii="Britannic Bold" w:hAnsi="Britannic Bold"/>
                <w:b/>
                <w:iCs/>
                <w:lang w:val="en-US"/>
              </w:rPr>
              <w:t>%</w:t>
            </w:r>
          </w:p>
        </w:tc>
        <w:tc>
          <w:tcPr>
            <w:tcW w:w="700" w:type="dxa"/>
            <w:tcBorders>
              <w:top w:val="single" w:sz="4" w:space="0" w:color="auto"/>
              <w:left w:val="single" w:sz="4" w:space="0" w:color="003366"/>
              <w:bottom w:val="single" w:sz="4" w:space="0" w:color="auto"/>
              <w:right w:val="nil"/>
            </w:tcBorders>
            <w:shd w:val="clear" w:color="auto" w:fill="FFCC99"/>
          </w:tcPr>
          <w:p w:rsidR="002E409C" w:rsidRPr="00283CBD" w:rsidRDefault="0090649A" w:rsidP="002E409C">
            <w:pPr>
              <w:tabs>
                <w:tab w:val="left" w:pos="900"/>
              </w:tabs>
              <w:spacing w:after="0" w:line="240" w:lineRule="auto"/>
              <w:jc w:val="right"/>
              <w:rPr>
                <w:rFonts w:ascii="Britannic Bold" w:hAnsi="Britannic Bold"/>
                <w:b/>
                <w:iCs/>
                <w:lang w:val="en-US"/>
              </w:rPr>
            </w:pPr>
            <w:r>
              <w:rPr>
                <w:rFonts w:ascii="Britannic Bold" w:hAnsi="Britannic Bold"/>
                <w:b/>
                <w:iCs/>
                <w:lang w:val="en-US"/>
              </w:rPr>
              <w:t>1</w:t>
            </w:r>
          </w:p>
        </w:tc>
        <w:tc>
          <w:tcPr>
            <w:tcW w:w="699" w:type="dxa"/>
            <w:tcBorders>
              <w:top w:val="single" w:sz="4" w:space="0" w:color="auto"/>
              <w:left w:val="nil"/>
              <w:bottom w:val="single" w:sz="4" w:space="0" w:color="auto"/>
              <w:right w:val="double" w:sz="4" w:space="0" w:color="003366"/>
            </w:tcBorders>
            <w:shd w:val="clear" w:color="auto" w:fill="FFCC99"/>
          </w:tcPr>
          <w:p w:rsidR="002E409C" w:rsidRPr="00283CBD" w:rsidRDefault="002E409C" w:rsidP="002E409C">
            <w:pPr>
              <w:tabs>
                <w:tab w:val="left" w:pos="900"/>
              </w:tabs>
              <w:spacing w:after="0" w:line="240" w:lineRule="auto"/>
              <w:rPr>
                <w:rFonts w:ascii="Britannic Bold" w:hAnsi="Britannic Bold"/>
                <w:b/>
                <w:iCs/>
                <w:lang w:val="en-US"/>
              </w:rPr>
            </w:pPr>
            <w:r w:rsidRPr="00283CBD">
              <w:rPr>
                <w:rFonts w:ascii="Britannic Bold" w:hAnsi="Britannic Bold"/>
                <w:b/>
                <w:iCs/>
                <w:lang w:val="en-US"/>
              </w:rPr>
              <w:t>%</w:t>
            </w:r>
          </w:p>
        </w:tc>
      </w:tr>
      <w:tr w:rsidR="002E409C">
        <w:trPr>
          <w:trHeight w:val="144"/>
        </w:trPr>
        <w:tc>
          <w:tcPr>
            <w:tcW w:w="2583" w:type="dxa"/>
            <w:tcBorders>
              <w:top w:val="single" w:sz="4" w:space="0" w:color="auto"/>
              <w:left w:val="double" w:sz="4" w:space="0" w:color="003366"/>
              <w:bottom w:val="single" w:sz="4" w:space="0" w:color="auto"/>
              <w:right w:val="double" w:sz="4" w:space="0" w:color="003366"/>
            </w:tcBorders>
            <w:shd w:val="clear" w:color="auto" w:fill="FFFFCC"/>
          </w:tcPr>
          <w:p w:rsidR="002E409C" w:rsidRPr="00C70CF6" w:rsidRDefault="002E409C" w:rsidP="002E409C">
            <w:pPr>
              <w:tabs>
                <w:tab w:val="left" w:pos="900"/>
              </w:tabs>
              <w:spacing w:after="0" w:line="240" w:lineRule="auto"/>
              <w:rPr>
                <w:rFonts w:ascii="Arial Narrow" w:hAnsi="Arial Narrow"/>
                <w:b/>
                <w:iCs/>
                <w:shadow/>
                <w:color w:val="003366"/>
                <w:lang w:val="en-US"/>
              </w:rPr>
            </w:pPr>
            <w:r w:rsidRPr="00C70CF6">
              <w:rPr>
                <w:rFonts w:ascii="Arial Narrow" w:hAnsi="Arial Narrow"/>
                <w:b/>
                <w:iCs/>
                <w:shadow/>
                <w:color w:val="003366"/>
                <w:lang w:val="en-US"/>
              </w:rPr>
              <w:t xml:space="preserve">LSD </w:t>
            </w:r>
            <w:proofErr w:type="spellStart"/>
            <w:r w:rsidRPr="00C70CF6">
              <w:rPr>
                <w:rFonts w:ascii="Arial Narrow" w:hAnsi="Arial Narrow"/>
                <w:b/>
                <w:iCs/>
                <w:shadow/>
                <w:color w:val="003366"/>
                <w:lang w:val="en-US"/>
              </w:rPr>
              <w:t>lubinnehalucynogeny</w:t>
            </w:r>
            <w:proofErr w:type="spellEnd"/>
          </w:p>
        </w:tc>
        <w:tc>
          <w:tcPr>
            <w:tcW w:w="719" w:type="dxa"/>
            <w:tcBorders>
              <w:top w:val="single" w:sz="4" w:space="0" w:color="auto"/>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rPr>
            </w:pPr>
            <w:r>
              <w:rPr>
                <w:rFonts w:ascii="Britannic Bold" w:hAnsi="Britannic Bold"/>
              </w:rPr>
              <w:t>0</w:t>
            </w:r>
          </w:p>
        </w:tc>
        <w:tc>
          <w:tcPr>
            <w:tcW w:w="719" w:type="dxa"/>
            <w:tcBorders>
              <w:top w:val="single" w:sz="4" w:space="0" w:color="auto"/>
              <w:left w:val="nil"/>
              <w:bottom w:val="single" w:sz="4" w:space="0" w:color="auto"/>
              <w:right w:val="doub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698" w:type="dxa"/>
            <w:tcBorders>
              <w:top w:val="single" w:sz="4" w:space="0" w:color="auto"/>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rPr>
            </w:pPr>
            <w:r>
              <w:rPr>
                <w:rFonts w:ascii="Britannic Bold" w:hAnsi="Britannic Bold"/>
              </w:rPr>
              <w:t>0</w:t>
            </w:r>
          </w:p>
        </w:tc>
        <w:tc>
          <w:tcPr>
            <w:tcW w:w="698" w:type="dxa"/>
            <w:tcBorders>
              <w:top w:val="single" w:sz="4" w:space="0" w:color="auto"/>
              <w:left w:val="nil"/>
              <w:bottom w:val="single" w:sz="4" w:space="0" w:color="auto"/>
              <w:right w:val="sing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700" w:type="dxa"/>
            <w:tcBorders>
              <w:top w:val="single" w:sz="4" w:space="0" w:color="auto"/>
              <w:left w:val="single" w:sz="4" w:space="0" w:color="003366"/>
              <w:bottom w:val="single" w:sz="4" w:space="0" w:color="auto"/>
              <w:right w:val="nil"/>
            </w:tcBorders>
            <w:shd w:val="clear" w:color="auto" w:fill="FFCC99"/>
          </w:tcPr>
          <w:p w:rsidR="002E409C" w:rsidRPr="00283CBD" w:rsidRDefault="0090649A" w:rsidP="002E409C">
            <w:pPr>
              <w:tabs>
                <w:tab w:val="left" w:pos="900"/>
              </w:tabs>
              <w:spacing w:after="0" w:line="240" w:lineRule="auto"/>
              <w:jc w:val="right"/>
              <w:rPr>
                <w:rFonts w:ascii="Britannic Bold" w:hAnsi="Britannic Bold"/>
              </w:rPr>
            </w:pPr>
            <w:r>
              <w:rPr>
                <w:rFonts w:ascii="Britannic Bold" w:hAnsi="Britannic Bold"/>
              </w:rPr>
              <w:t>5</w:t>
            </w:r>
          </w:p>
        </w:tc>
        <w:tc>
          <w:tcPr>
            <w:tcW w:w="698" w:type="dxa"/>
            <w:tcBorders>
              <w:top w:val="single" w:sz="4" w:space="0" w:color="auto"/>
              <w:left w:val="nil"/>
              <w:bottom w:val="single" w:sz="4" w:space="0" w:color="auto"/>
              <w:right w:val="double" w:sz="4" w:space="0" w:color="003366"/>
            </w:tcBorders>
            <w:shd w:val="clear" w:color="auto" w:fill="FFCC99"/>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698" w:type="dxa"/>
            <w:tcBorders>
              <w:top w:val="single" w:sz="4" w:space="0" w:color="auto"/>
              <w:left w:val="double" w:sz="4" w:space="0" w:color="003366"/>
              <w:bottom w:val="single" w:sz="4" w:space="0" w:color="auto"/>
              <w:right w:val="nil"/>
            </w:tcBorders>
            <w:shd w:val="clear" w:color="auto" w:fill="FFFFCC"/>
          </w:tcPr>
          <w:p w:rsidR="002E409C" w:rsidRPr="00283CBD" w:rsidRDefault="003D5D6E" w:rsidP="002E409C">
            <w:pPr>
              <w:tabs>
                <w:tab w:val="left" w:pos="900"/>
              </w:tabs>
              <w:spacing w:after="0" w:line="240" w:lineRule="auto"/>
              <w:jc w:val="right"/>
              <w:rPr>
                <w:rFonts w:ascii="Britannic Bold" w:hAnsi="Britannic Bold"/>
              </w:rPr>
            </w:pPr>
            <w:r>
              <w:rPr>
                <w:rFonts w:ascii="Britannic Bold" w:hAnsi="Britannic Bold"/>
              </w:rPr>
              <w:t>4</w:t>
            </w:r>
          </w:p>
        </w:tc>
        <w:tc>
          <w:tcPr>
            <w:tcW w:w="698" w:type="dxa"/>
            <w:tcBorders>
              <w:top w:val="single" w:sz="4" w:space="0" w:color="auto"/>
              <w:left w:val="nil"/>
              <w:bottom w:val="single" w:sz="4" w:space="0" w:color="auto"/>
              <w:right w:val="single" w:sz="4" w:space="0" w:color="003366"/>
            </w:tcBorders>
            <w:shd w:val="clear" w:color="auto" w:fill="FFFFCC"/>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c>
          <w:tcPr>
            <w:tcW w:w="700" w:type="dxa"/>
            <w:tcBorders>
              <w:top w:val="single" w:sz="4" w:space="0" w:color="auto"/>
              <w:left w:val="single" w:sz="4" w:space="0" w:color="003366"/>
              <w:bottom w:val="single" w:sz="4" w:space="0" w:color="auto"/>
              <w:right w:val="nil"/>
            </w:tcBorders>
            <w:shd w:val="clear" w:color="auto" w:fill="FFCC99"/>
          </w:tcPr>
          <w:p w:rsidR="002E409C" w:rsidRPr="00283CBD" w:rsidRDefault="0090649A" w:rsidP="002E409C">
            <w:pPr>
              <w:tabs>
                <w:tab w:val="left" w:pos="900"/>
              </w:tabs>
              <w:spacing w:after="0" w:line="240" w:lineRule="auto"/>
              <w:jc w:val="right"/>
              <w:rPr>
                <w:rFonts w:ascii="Britannic Bold" w:hAnsi="Britannic Bold"/>
              </w:rPr>
            </w:pPr>
            <w:r>
              <w:rPr>
                <w:rFonts w:ascii="Britannic Bold" w:hAnsi="Britannic Bold"/>
              </w:rPr>
              <w:t>4</w:t>
            </w:r>
          </w:p>
        </w:tc>
        <w:tc>
          <w:tcPr>
            <w:tcW w:w="699" w:type="dxa"/>
            <w:tcBorders>
              <w:top w:val="single" w:sz="4" w:space="0" w:color="auto"/>
              <w:left w:val="nil"/>
              <w:bottom w:val="single" w:sz="4" w:space="0" w:color="auto"/>
              <w:right w:val="double" w:sz="4" w:space="0" w:color="003366"/>
            </w:tcBorders>
            <w:shd w:val="clear" w:color="auto" w:fill="FFCC99"/>
          </w:tcPr>
          <w:p w:rsidR="002E409C" w:rsidRPr="00283CBD" w:rsidRDefault="002E409C" w:rsidP="002E409C">
            <w:pPr>
              <w:tabs>
                <w:tab w:val="left" w:pos="900"/>
              </w:tabs>
              <w:spacing w:after="0" w:line="240" w:lineRule="auto"/>
              <w:rPr>
                <w:rFonts w:ascii="Britannic Bold" w:hAnsi="Britannic Bold"/>
              </w:rPr>
            </w:pPr>
            <w:r w:rsidRPr="00283CBD">
              <w:rPr>
                <w:rFonts w:ascii="Britannic Bold" w:hAnsi="Britannic Bold"/>
                <w:b/>
                <w:iCs/>
              </w:rPr>
              <w:t>%</w:t>
            </w:r>
          </w:p>
        </w:tc>
      </w:tr>
      <w:tr w:rsidR="00283CBD">
        <w:trPr>
          <w:trHeight w:val="89"/>
        </w:trPr>
        <w:tc>
          <w:tcPr>
            <w:tcW w:w="2583" w:type="dxa"/>
            <w:tcBorders>
              <w:top w:val="single" w:sz="4" w:space="0" w:color="auto"/>
              <w:left w:val="double" w:sz="4" w:space="0" w:color="003366"/>
              <w:bottom w:val="double" w:sz="4" w:space="0" w:color="003366"/>
              <w:right w:val="double" w:sz="4" w:space="0" w:color="003366"/>
            </w:tcBorders>
            <w:shd w:val="clear" w:color="auto" w:fill="FFFFCC"/>
          </w:tcPr>
          <w:p w:rsidR="00283CBD" w:rsidRPr="00283CBD" w:rsidRDefault="00283CBD" w:rsidP="00283CBD">
            <w:pPr>
              <w:tabs>
                <w:tab w:val="left" w:pos="900"/>
              </w:tabs>
              <w:spacing w:after="0" w:line="240" w:lineRule="auto"/>
              <w:rPr>
                <w:rFonts w:ascii="Arial Narrow" w:hAnsi="Arial Narrow"/>
                <w:b/>
                <w:iCs/>
                <w:shadow/>
                <w:color w:val="003366"/>
              </w:rPr>
            </w:pPr>
            <w:r w:rsidRPr="00283CBD">
              <w:rPr>
                <w:rFonts w:ascii="Arial Narrow" w:hAnsi="Arial Narrow"/>
                <w:b/>
                <w:iCs/>
                <w:shadow/>
                <w:color w:val="003366"/>
              </w:rPr>
              <w:t>inne</w:t>
            </w:r>
          </w:p>
        </w:tc>
        <w:tc>
          <w:tcPr>
            <w:tcW w:w="719" w:type="dxa"/>
            <w:tcBorders>
              <w:top w:val="single" w:sz="4" w:space="0" w:color="auto"/>
              <w:left w:val="double" w:sz="4" w:space="0" w:color="003366"/>
              <w:bottom w:val="double" w:sz="4" w:space="0" w:color="003366"/>
              <w:right w:val="nil"/>
            </w:tcBorders>
            <w:shd w:val="clear" w:color="auto" w:fill="FFFFCC"/>
          </w:tcPr>
          <w:p w:rsidR="00283CBD" w:rsidRPr="00283CBD" w:rsidRDefault="003D5D6E" w:rsidP="00283CBD">
            <w:pPr>
              <w:tabs>
                <w:tab w:val="left" w:pos="900"/>
              </w:tabs>
              <w:spacing w:after="0" w:line="240" w:lineRule="auto"/>
              <w:jc w:val="right"/>
              <w:rPr>
                <w:rFonts w:ascii="Britannic Bold" w:hAnsi="Britannic Bold"/>
              </w:rPr>
            </w:pPr>
            <w:r>
              <w:rPr>
                <w:rFonts w:ascii="Britannic Bold" w:hAnsi="Britannic Bold"/>
              </w:rPr>
              <w:t>0</w:t>
            </w:r>
          </w:p>
        </w:tc>
        <w:tc>
          <w:tcPr>
            <w:tcW w:w="719" w:type="dxa"/>
            <w:tcBorders>
              <w:top w:val="single" w:sz="4" w:space="0" w:color="auto"/>
              <w:left w:val="nil"/>
              <w:bottom w:val="double" w:sz="4" w:space="0" w:color="003366"/>
              <w:right w:val="double" w:sz="4" w:space="0" w:color="003366"/>
            </w:tcBorders>
            <w:shd w:val="clear" w:color="auto" w:fill="FFFFCC"/>
          </w:tcPr>
          <w:p w:rsidR="00283CBD" w:rsidRPr="00283CBD" w:rsidRDefault="00283CBD" w:rsidP="00283CBD">
            <w:pPr>
              <w:tabs>
                <w:tab w:val="left" w:pos="900"/>
              </w:tabs>
              <w:spacing w:after="0" w:line="240" w:lineRule="auto"/>
              <w:rPr>
                <w:rFonts w:ascii="Britannic Bold" w:hAnsi="Britannic Bold"/>
                <w:b/>
                <w:iCs/>
              </w:rPr>
            </w:pPr>
            <w:r w:rsidRPr="00283CBD">
              <w:rPr>
                <w:rFonts w:ascii="Britannic Bold" w:hAnsi="Britannic Bold"/>
                <w:b/>
                <w:iCs/>
              </w:rPr>
              <w:t>%</w:t>
            </w:r>
          </w:p>
        </w:tc>
        <w:tc>
          <w:tcPr>
            <w:tcW w:w="698" w:type="dxa"/>
            <w:tcBorders>
              <w:top w:val="single" w:sz="4" w:space="0" w:color="auto"/>
              <w:left w:val="double" w:sz="4" w:space="0" w:color="003366"/>
              <w:bottom w:val="double" w:sz="4" w:space="0" w:color="003366"/>
              <w:right w:val="nil"/>
            </w:tcBorders>
            <w:shd w:val="clear" w:color="auto" w:fill="FFFFCC"/>
          </w:tcPr>
          <w:p w:rsidR="00283CBD" w:rsidRPr="00283CBD" w:rsidRDefault="003D5D6E" w:rsidP="00283CBD">
            <w:pPr>
              <w:tabs>
                <w:tab w:val="left" w:pos="900"/>
              </w:tabs>
              <w:spacing w:after="0" w:line="240" w:lineRule="auto"/>
              <w:jc w:val="right"/>
              <w:rPr>
                <w:rFonts w:ascii="Britannic Bold" w:hAnsi="Britannic Bold"/>
              </w:rPr>
            </w:pPr>
            <w:r>
              <w:rPr>
                <w:rFonts w:ascii="Britannic Bold" w:hAnsi="Britannic Bold"/>
              </w:rPr>
              <w:t>0</w:t>
            </w:r>
          </w:p>
        </w:tc>
        <w:tc>
          <w:tcPr>
            <w:tcW w:w="698" w:type="dxa"/>
            <w:tcBorders>
              <w:top w:val="single" w:sz="4" w:space="0" w:color="auto"/>
              <w:left w:val="nil"/>
              <w:bottom w:val="double" w:sz="4" w:space="0" w:color="003366"/>
              <w:right w:val="single" w:sz="4" w:space="0" w:color="003366"/>
            </w:tcBorders>
            <w:shd w:val="clear" w:color="auto" w:fill="FFFFCC"/>
          </w:tcPr>
          <w:p w:rsidR="00283CBD" w:rsidRPr="00283CBD" w:rsidRDefault="00283CBD" w:rsidP="00283CBD">
            <w:pPr>
              <w:tabs>
                <w:tab w:val="left" w:pos="900"/>
              </w:tabs>
              <w:spacing w:after="0" w:line="240" w:lineRule="auto"/>
              <w:rPr>
                <w:rFonts w:ascii="Britannic Bold" w:hAnsi="Britannic Bold"/>
                <w:b/>
                <w:iCs/>
              </w:rPr>
            </w:pPr>
            <w:r w:rsidRPr="00283CBD">
              <w:rPr>
                <w:rFonts w:ascii="Britannic Bold" w:hAnsi="Britannic Bold"/>
                <w:b/>
                <w:iCs/>
              </w:rPr>
              <w:t>%</w:t>
            </w:r>
          </w:p>
        </w:tc>
        <w:tc>
          <w:tcPr>
            <w:tcW w:w="1398" w:type="dxa"/>
            <w:gridSpan w:val="2"/>
            <w:tcBorders>
              <w:top w:val="single" w:sz="4" w:space="0" w:color="auto"/>
              <w:left w:val="single" w:sz="4" w:space="0" w:color="003366"/>
              <w:bottom w:val="double" w:sz="4" w:space="0" w:color="003366"/>
              <w:right w:val="double" w:sz="4" w:space="0" w:color="003366"/>
            </w:tcBorders>
            <w:shd w:val="clear" w:color="auto" w:fill="FFCC99"/>
          </w:tcPr>
          <w:p w:rsidR="00283CBD" w:rsidRPr="00283CBD" w:rsidRDefault="00283CBD" w:rsidP="00283CBD">
            <w:pPr>
              <w:tabs>
                <w:tab w:val="left" w:pos="900"/>
              </w:tabs>
              <w:spacing w:after="0" w:line="240" w:lineRule="auto"/>
              <w:jc w:val="center"/>
              <w:rPr>
                <w:rFonts w:ascii="Britannic Bold" w:hAnsi="Britannic Bold"/>
                <w:b/>
                <w:iCs/>
              </w:rPr>
            </w:pPr>
            <w:r w:rsidRPr="00283CBD">
              <w:rPr>
                <w:rFonts w:ascii="Britannic Bold" w:hAnsi="Britannic Bold"/>
                <w:b/>
                <w:iCs/>
              </w:rPr>
              <w:t>-</w:t>
            </w:r>
          </w:p>
        </w:tc>
        <w:tc>
          <w:tcPr>
            <w:tcW w:w="698" w:type="dxa"/>
            <w:tcBorders>
              <w:top w:val="single" w:sz="4" w:space="0" w:color="auto"/>
              <w:left w:val="double" w:sz="4" w:space="0" w:color="003366"/>
              <w:bottom w:val="double" w:sz="4" w:space="0" w:color="003366"/>
              <w:right w:val="nil"/>
            </w:tcBorders>
            <w:shd w:val="clear" w:color="auto" w:fill="FFFFCC"/>
          </w:tcPr>
          <w:p w:rsidR="00283CBD" w:rsidRPr="00283CBD" w:rsidRDefault="003D5D6E" w:rsidP="00283CBD">
            <w:pPr>
              <w:tabs>
                <w:tab w:val="left" w:pos="900"/>
              </w:tabs>
              <w:spacing w:after="0" w:line="240" w:lineRule="auto"/>
              <w:jc w:val="right"/>
              <w:rPr>
                <w:rFonts w:ascii="Britannic Bold" w:hAnsi="Britannic Bold"/>
              </w:rPr>
            </w:pPr>
            <w:r>
              <w:rPr>
                <w:rFonts w:ascii="Britannic Bold" w:hAnsi="Britannic Bold"/>
              </w:rPr>
              <w:t>0</w:t>
            </w:r>
          </w:p>
        </w:tc>
        <w:tc>
          <w:tcPr>
            <w:tcW w:w="698" w:type="dxa"/>
            <w:tcBorders>
              <w:top w:val="single" w:sz="4" w:space="0" w:color="auto"/>
              <w:left w:val="nil"/>
              <w:bottom w:val="double" w:sz="4" w:space="0" w:color="003366"/>
              <w:right w:val="single" w:sz="4" w:space="0" w:color="003366"/>
            </w:tcBorders>
            <w:shd w:val="clear" w:color="auto" w:fill="FFFFCC"/>
          </w:tcPr>
          <w:p w:rsidR="00283CBD" w:rsidRPr="00283CBD" w:rsidRDefault="00283CBD" w:rsidP="00283CBD">
            <w:pPr>
              <w:tabs>
                <w:tab w:val="left" w:pos="900"/>
              </w:tabs>
              <w:spacing w:after="0" w:line="240" w:lineRule="auto"/>
              <w:rPr>
                <w:rFonts w:ascii="Britannic Bold" w:hAnsi="Britannic Bold"/>
                <w:b/>
                <w:iCs/>
              </w:rPr>
            </w:pPr>
            <w:r w:rsidRPr="00283CBD">
              <w:rPr>
                <w:rFonts w:ascii="Britannic Bold" w:hAnsi="Britannic Bold"/>
                <w:b/>
                <w:iCs/>
              </w:rPr>
              <w:t>%</w:t>
            </w:r>
          </w:p>
        </w:tc>
        <w:tc>
          <w:tcPr>
            <w:tcW w:w="1399" w:type="dxa"/>
            <w:gridSpan w:val="2"/>
            <w:tcBorders>
              <w:top w:val="nil"/>
              <w:left w:val="single" w:sz="4" w:space="0" w:color="003366"/>
              <w:bottom w:val="double" w:sz="4" w:space="0" w:color="003366"/>
              <w:right w:val="double" w:sz="4" w:space="0" w:color="003366"/>
            </w:tcBorders>
            <w:shd w:val="clear" w:color="auto" w:fill="FFCC99"/>
          </w:tcPr>
          <w:p w:rsidR="00283CBD" w:rsidRPr="00283CBD" w:rsidRDefault="00283CBD" w:rsidP="00283CBD">
            <w:pPr>
              <w:tabs>
                <w:tab w:val="left" w:pos="900"/>
              </w:tabs>
              <w:spacing w:after="0" w:line="240" w:lineRule="auto"/>
              <w:jc w:val="center"/>
              <w:rPr>
                <w:rFonts w:ascii="Britannic Bold" w:hAnsi="Britannic Bold"/>
                <w:b/>
                <w:iCs/>
              </w:rPr>
            </w:pPr>
            <w:r w:rsidRPr="00283CBD">
              <w:rPr>
                <w:rFonts w:ascii="Britannic Bold" w:hAnsi="Britannic Bold"/>
                <w:b/>
                <w:iCs/>
              </w:rPr>
              <w:t>-</w:t>
            </w:r>
          </w:p>
        </w:tc>
      </w:tr>
    </w:tbl>
    <w:p w:rsidR="00BB3F71" w:rsidRPr="00EF22DE" w:rsidRDefault="00BB3F71" w:rsidP="00BB3F71">
      <w:pPr>
        <w:spacing w:after="0"/>
        <w:rPr>
          <w:sz w:val="16"/>
          <w:szCs w:val="16"/>
        </w:rPr>
      </w:pPr>
    </w:p>
    <w:p w:rsidR="00BB3F71" w:rsidRDefault="00BB3F71" w:rsidP="00283CBD">
      <w:pPr>
        <w:spacing w:after="0" w:line="240" w:lineRule="auto"/>
        <w:jc w:val="both"/>
        <w:rPr>
          <w:rFonts w:ascii="Arial Narrow" w:hAnsi="Arial Narrow"/>
          <w:b/>
          <w:i/>
          <w:sz w:val="16"/>
          <w:szCs w:val="16"/>
        </w:rPr>
      </w:pPr>
    </w:p>
    <w:p w:rsidR="00BB3F71" w:rsidRPr="0080399D" w:rsidRDefault="00BB3F71" w:rsidP="00283CBD">
      <w:pPr>
        <w:shd w:val="clear" w:color="auto" w:fill="D9D9D9"/>
        <w:spacing w:after="0" w:line="240" w:lineRule="auto"/>
        <w:jc w:val="both"/>
        <w:rPr>
          <w:rFonts w:ascii="Arial Narrow" w:hAnsi="Arial Narrow"/>
          <w:b/>
          <w:i/>
          <w:sz w:val="20"/>
          <w:szCs w:val="20"/>
        </w:rPr>
      </w:pPr>
      <w:r>
        <w:rPr>
          <w:b/>
          <w:i/>
          <w:sz w:val="20"/>
          <w:szCs w:val="20"/>
        </w:rPr>
        <w:t>*</w:t>
      </w:r>
      <w:r w:rsidRPr="0080399D">
        <w:rPr>
          <w:rFonts w:ascii="Arial Narrow" w:hAnsi="Arial Narrow"/>
          <w:b/>
          <w:i/>
          <w:sz w:val="20"/>
          <w:szCs w:val="20"/>
        </w:rPr>
        <w:t xml:space="preserve">W ankietach szkolnych umieszczono nazwę nieistniejącego narkotyku o nazwie </w:t>
      </w:r>
      <w:proofErr w:type="spellStart"/>
      <w:r>
        <w:rPr>
          <w:rFonts w:ascii="Arial Narrow" w:hAnsi="Arial Narrow"/>
          <w:b/>
          <w:i/>
          <w:sz w:val="20"/>
          <w:szCs w:val="20"/>
        </w:rPr>
        <w:t>r</w:t>
      </w:r>
      <w:r w:rsidRPr="0080399D">
        <w:rPr>
          <w:rFonts w:ascii="Arial Narrow" w:hAnsi="Arial Narrow"/>
          <w:b/>
          <w:i/>
          <w:sz w:val="20"/>
          <w:szCs w:val="20"/>
        </w:rPr>
        <w:t>elevin</w:t>
      </w:r>
      <w:proofErr w:type="spellEnd"/>
      <w:r w:rsidRPr="0080399D">
        <w:rPr>
          <w:rFonts w:ascii="Arial Narrow" w:hAnsi="Arial Narrow"/>
          <w:b/>
          <w:i/>
          <w:sz w:val="20"/>
          <w:szCs w:val="20"/>
        </w:rPr>
        <w:t xml:space="preserve">. Traktowano to jako test prawdomówności. Ankiety osób, które przyznawały się do przyjmowania tego „narkotyku” traktowane </w:t>
      </w:r>
      <w:r>
        <w:rPr>
          <w:rFonts w:ascii="Arial Narrow" w:hAnsi="Arial Narrow"/>
          <w:b/>
          <w:i/>
          <w:sz w:val="20"/>
          <w:szCs w:val="20"/>
        </w:rPr>
        <w:t>są</w:t>
      </w:r>
      <w:r w:rsidRPr="0080399D">
        <w:rPr>
          <w:rFonts w:ascii="Arial Narrow" w:hAnsi="Arial Narrow"/>
          <w:b/>
          <w:i/>
          <w:sz w:val="20"/>
          <w:szCs w:val="20"/>
        </w:rPr>
        <w:t xml:space="preserve"> jako niewiarygodne i nie </w:t>
      </w:r>
      <w:r>
        <w:rPr>
          <w:rFonts w:ascii="Arial Narrow" w:hAnsi="Arial Narrow"/>
          <w:b/>
          <w:i/>
          <w:sz w:val="20"/>
          <w:szCs w:val="20"/>
        </w:rPr>
        <w:t>są</w:t>
      </w:r>
      <w:r w:rsidRPr="0080399D">
        <w:rPr>
          <w:rFonts w:ascii="Arial Narrow" w:hAnsi="Arial Narrow"/>
          <w:b/>
          <w:i/>
          <w:sz w:val="20"/>
          <w:szCs w:val="20"/>
        </w:rPr>
        <w:t xml:space="preserve"> uwzględniane w </w:t>
      </w:r>
      <w:r>
        <w:rPr>
          <w:rFonts w:ascii="Arial Narrow" w:hAnsi="Arial Narrow"/>
          <w:b/>
          <w:i/>
          <w:sz w:val="20"/>
          <w:szCs w:val="20"/>
        </w:rPr>
        <w:t>opracowywaniu wyników badań</w:t>
      </w:r>
      <w:r w:rsidRPr="0080399D">
        <w:rPr>
          <w:rFonts w:ascii="Arial Narrow" w:hAnsi="Arial Narrow"/>
          <w:b/>
          <w:i/>
          <w:sz w:val="20"/>
          <w:szCs w:val="20"/>
        </w:rPr>
        <w:t>.</w:t>
      </w:r>
    </w:p>
    <w:p w:rsidR="00BB3F71" w:rsidRPr="00EF22DE" w:rsidRDefault="00BB3F71" w:rsidP="00283CBD">
      <w:pPr>
        <w:pStyle w:val="Tekstpodstawowy3"/>
        <w:jc w:val="both"/>
        <w:rPr>
          <w:sz w:val="16"/>
          <w:szCs w:val="16"/>
        </w:rPr>
      </w:pPr>
    </w:p>
    <w:p w:rsidR="00BB3F71" w:rsidRPr="00283CBD" w:rsidRDefault="00BB3F71" w:rsidP="00283CBD">
      <w:pPr>
        <w:pStyle w:val="Tekstpodstawowy3"/>
        <w:jc w:val="both"/>
        <w:rPr>
          <w:sz w:val="24"/>
        </w:rPr>
      </w:pPr>
      <w:r w:rsidRPr="00283CBD">
        <w:rPr>
          <w:sz w:val="24"/>
        </w:rPr>
        <w:t xml:space="preserve">Najczęściej używanym środkiem odurzającym jest marihuana. Towarzyszy często temu powszechne przekonanie młodych ludzi o małej szkodliwości tej substancji. Nie jest to prawdą, a większość osób biorących groźniejsze środki odurzające zaczynała właśnie od tzw. „miękkich narkotyków” (haszyszu i marihuany). </w:t>
      </w:r>
    </w:p>
    <w:p w:rsidR="00BB3F71" w:rsidRPr="00283CBD" w:rsidRDefault="00BB3F71" w:rsidP="00283CBD">
      <w:pPr>
        <w:spacing w:after="0" w:line="240" w:lineRule="auto"/>
        <w:jc w:val="both"/>
        <w:rPr>
          <w:rFonts w:ascii="Times New Roman" w:hAnsi="Times New Roman"/>
          <w:sz w:val="24"/>
          <w:szCs w:val="24"/>
        </w:rPr>
      </w:pPr>
      <w:r w:rsidRPr="00283CBD">
        <w:rPr>
          <w:rFonts w:ascii="Times New Roman" w:hAnsi="Times New Roman"/>
          <w:sz w:val="24"/>
          <w:szCs w:val="24"/>
        </w:rPr>
        <w:t>Warto zwrócić uwagę także na zażywanie środków wziewnych (kleje, rozpuszczalniki). One także często mają wśród uczniów opinię środków bezpiecznych, co jest bardzo dużym nieporozumieniem. Wdychane opary działają bezpośrednio na tkankę mózgową doprowadzając do zniszczenia kilkuset tysięcy komórek nerwowych. Wdychanie tych środków może skończyć się śmiercią na skutek uduszenia lub niewydolności serca.</w:t>
      </w:r>
    </w:p>
    <w:p w:rsidR="00BB3F71" w:rsidRPr="00283CBD" w:rsidRDefault="00BB3F71" w:rsidP="00283CBD">
      <w:pPr>
        <w:spacing w:after="0" w:line="240" w:lineRule="auto"/>
        <w:jc w:val="both"/>
        <w:rPr>
          <w:rFonts w:ascii="Times New Roman" w:hAnsi="Times New Roman"/>
          <w:sz w:val="24"/>
          <w:szCs w:val="24"/>
        </w:rPr>
      </w:pPr>
    </w:p>
    <w:p w:rsidR="00BB3F71" w:rsidRPr="00283CBD" w:rsidRDefault="00BB3F71" w:rsidP="00283CBD">
      <w:pPr>
        <w:spacing w:after="0" w:line="240" w:lineRule="auto"/>
        <w:jc w:val="both"/>
        <w:rPr>
          <w:rFonts w:ascii="Times New Roman" w:hAnsi="Times New Roman"/>
          <w:sz w:val="24"/>
          <w:szCs w:val="24"/>
        </w:rPr>
      </w:pPr>
      <w:r w:rsidRPr="00283CBD">
        <w:rPr>
          <w:rFonts w:ascii="Times New Roman" w:hAnsi="Times New Roman"/>
          <w:sz w:val="24"/>
          <w:szCs w:val="24"/>
        </w:rPr>
        <w:t>Bardzo istotną sprawą jest pytanie o częstotliwość kontaktów z narkotykami.</w:t>
      </w:r>
    </w:p>
    <w:p w:rsidR="00BB3F71" w:rsidRPr="00283CBD" w:rsidRDefault="00BB3F71" w:rsidP="00283CBD">
      <w:pPr>
        <w:spacing w:line="240" w:lineRule="auto"/>
        <w:jc w:val="both"/>
        <w:rPr>
          <w:rFonts w:ascii="Times New Roman" w:hAnsi="Times New Roman"/>
          <w:sz w:val="24"/>
          <w:szCs w:val="24"/>
        </w:rPr>
      </w:pPr>
    </w:p>
    <w:tbl>
      <w:tblPr>
        <w:tblW w:w="0" w:type="auto"/>
        <w:tblInd w:w="70" w:type="dxa"/>
        <w:tblBorders>
          <w:top w:val="single" w:sz="12" w:space="0" w:color="008000"/>
          <w:bottom w:val="single" w:sz="12" w:space="0" w:color="008000"/>
        </w:tblBorders>
        <w:tblCellMar>
          <w:left w:w="70" w:type="dxa"/>
          <w:right w:w="70" w:type="dxa"/>
        </w:tblCellMar>
        <w:tblLook w:val="00BF"/>
      </w:tblPr>
      <w:tblGrid>
        <w:gridCol w:w="4680"/>
        <w:gridCol w:w="720"/>
        <w:gridCol w:w="720"/>
        <w:gridCol w:w="720"/>
        <w:gridCol w:w="720"/>
        <w:gridCol w:w="720"/>
        <w:gridCol w:w="720"/>
      </w:tblGrid>
      <w:tr w:rsidR="00BB3F71">
        <w:trPr>
          <w:trHeight w:val="469"/>
        </w:trPr>
        <w:tc>
          <w:tcPr>
            <w:tcW w:w="4680" w:type="dxa"/>
            <w:tcBorders>
              <w:top w:val="thinThickSmallGap" w:sz="24" w:space="0" w:color="333399"/>
              <w:left w:val="nil"/>
              <w:bottom w:val="thickThinSmallGap" w:sz="24" w:space="0" w:color="333399"/>
              <w:right w:val="double" w:sz="4" w:space="0" w:color="333399"/>
            </w:tcBorders>
            <w:shd w:val="clear" w:color="auto" w:fill="CCECFF"/>
          </w:tcPr>
          <w:p w:rsidR="00BB3F71" w:rsidRPr="00283CBD" w:rsidRDefault="00BB3F71" w:rsidP="00283CBD">
            <w:pPr>
              <w:pStyle w:val="Nagwek8"/>
              <w:spacing w:before="0" w:after="0" w:line="240" w:lineRule="auto"/>
              <w:jc w:val="center"/>
              <w:rPr>
                <w:rFonts w:ascii="Times New Roman" w:hAnsi="Times New Roman"/>
                <w:b/>
                <w:bCs/>
                <w:color w:val="333399"/>
              </w:rPr>
            </w:pPr>
            <w:r w:rsidRPr="00283CBD">
              <w:rPr>
                <w:rFonts w:ascii="Times New Roman" w:hAnsi="Times New Roman"/>
                <w:b/>
                <w:bCs/>
                <w:color w:val="333399"/>
              </w:rPr>
              <w:t>Czy miałeś kontakt ze środkami odurzającymi:</w:t>
            </w:r>
          </w:p>
        </w:tc>
        <w:tc>
          <w:tcPr>
            <w:tcW w:w="1440" w:type="dxa"/>
            <w:gridSpan w:val="2"/>
            <w:tcBorders>
              <w:top w:val="thinThickSmallGap" w:sz="24" w:space="0" w:color="333399"/>
              <w:left w:val="double" w:sz="4" w:space="0" w:color="333399"/>
              <w:bottom w:val="single" w:sz="4" w:space="0" w:color="0000FF"/>
              <w:right w:val="nil"/>
            </w:tcBorders>
            <w:shd w:val="clear" w:color="auto" w:fill="CCECFF"/>
          </w:tcPr>
          <w:p w:rsidR="00BB3F71" w:rsidRDefault="00BB3F71" w:rsidP="00283CBD">
            <w:pPr>
              <w:spacing w:after="0" w:line="240" w:lineRule="auto"/>
              <w:jc w:val="center"/>
              <w:rPr>
                <w:rFonts w:ascii="Arial Narrow" w:hAnsi="Arial Narrow"/>
                <w:b/>
                <w:bCs/>
              </w:rPr>
            </w:pPr>
            <w:r>
              <w:rPr>
                <w:rFonts w:ascii="Arial Narrow" w:hAnsi="Arial Narrow"/>
                <w:b/>
                <w:bCs/>
              </w:rPr>
              <w:t>Szk. podst.</w:t>
            </w:r>
          </w:p>
          <w:p w:rsidR="00BB3F71" w:rsidRDefault="00BB3F71" w:rsidP="00283CBD">
            <w:pPr>
              <w:spacing w:after="0" w:line="240" w:lineRule="auto"/>
              <w:jc w:val="center"/>
              <w:rPr>
                <w:rFonts w:ascii="Arial Narrow" w:hAnsi="Arial Narrow"/>
                <w:b/>
                <w:bCs/>
                <w:sz w:val="20"/>
              </w:rPr>
            </w:pPr>
            <w:r>
              <w:rPr>
                <w:rFonts w:ascii="Arial Narrow" w:hAnsi="Arial Narrow"/>
                <w:b/>
                <w:bCs/>
              </w:rPr>
              <w:t>VI kl.</w:t>
            </w:r>
          </w:p>
        </w:tc>
        <w:tc>
          <w:tcPr>
            <w:tcW w:w="1440" w:type="dxa"/>
            <w:gridSpan w:val="2"/>
            <w:tcBorders>
              <w:top w:val="thinThickSmallGap" w:sz="24" w:space="0" w:color="333399"/>
              <w:left w:val="nil"/>
              <w:bottom w:val="single" w:sz="4" w:space="0" w:color="0000FF"/>
              <w:right w:val="nil"/>
            </w:tcBorders>
            <w:shd w:val="clear" w:color="auto" w:fill="CCECFF"/>
          </w:tcPr>
          <w:p w:rsidR="00BB3F71" w:rsidRDefault="00BB3F71" w:rsidP="00283CBD">
            <w:pPr>
              <w:spacing w:after="0" w:line="240" w:lineRule="auto"/>
              <w:jc w:val="center"/>
              <w:rPr>
                <w:rFonts w:ascii="Arial Narrow" w:hAnsi="Arial Narrow"/>
                <w:b/>
                <w:bCs/>
              </w:rPr>
            </w:pPr>
            <w:r>
              <w:rPr>
                <w:rFonts w:ascii="Arial Narrow" w:hAnsi="Arial Narrow"/>
                <w:b/>
                <w:bCs/>
              </w:rPr>
              <w:t>Gimnazjum</w:t>
            </w:r>
          </w:p>
          <w:p w:rsidR="00BB3F71" w:rsidRDefault="00BB3F71" w:rsidP="00283CBD">
            <w:pPr>
              <w:spacing w:after="0" w:line="240" w:lineRule="auto"/>
              <w:jc w:val="center"/>
              <w:rPr>
                <w:rFonts w:ascii="Arial Narrow" w:hAnsi="Arial Narrow"/>
                <w:b/>
                <w:bCs/>
                <w:sz w:val="20"/>
              </w:rPr>
            </w:pPr>
            <w:r>
              <w:rPr>
                <w:rFonts w:ascii="Arial Narrow" w:hAnsi="Arial Narrow"/>
                <w:b/>
                <w:bCs/>
              </w:rPr>
              <w:t>III kl.</w:t>
            </w:r>
          </w:p>
        </w:tc>
        <w:tc>
          <w:tcPr>
            <w:tcW w:w="1440" w:type="dxa"/>
            <w:gridSpan w:val="2"/>
            <w:tcBorders>
              <w:top w:val="thinThickSmallGap" w:sz="24" w:space="0" w:color="333399"/>
              <w:left w:val="nil"/>
              <w:bottom w:val="single" w:sz="4" w:space="0" w:color="0000FF"/>
              <w:right w:val="nil"/>
            </w:tcBorders>
            <w:shd w:val="clear" w:color="auto" w:fill="CCECFF"/>
          </w:tcPr>
          <w:p w:rsidR="00BB3F71" w:rsidRPr="00770C45" w:rsidRDefault="00BB3F71" w:rsidP="00283CBD">
            <w:pPr>
              <w:spacing w:after="0" w:line="240" w:lineRule="auto"/>
              <w:jc w:val="center"/>
              <w:rPr>
                <w:rFonts w:ascii="Arial Narrow" w:hAnsi="Arial Narrow"/>
                <w:b/>
                <w:bCs/>
                <w:sz w:val="18"/>
                <w:szCs w:val="18"/>
              </w:rPr>
            </w:pPr>
            <w:r w:rsidRPr="00770C45">
              <w:rPr>
                <w:rFonts w:ascii="Arial Narrow" w:hAnsi="Arial Narrow"/>
                <w:b/>
                <w:bCs/>
                <w:sz w:val="18"/>
                <w:szCs w:val="18"/>
              </w:rPr>
              <w:t xml:space="preserve">Szk. </w:t>
            </w:r>
            <w:proofErr w:type="spellStart"/>
            <w:r w:rsidRPr="00770C45">
              <w:rPr>
                <w:rFonts w:ascii="Arial Narrow" w:hAnsi="Arial Narrow"/>
                <w:b/>
                <w:bCs/>
                <w:sz w:val="18"/>
                <w:szCs w:val="18"/>
              </w:rPr>
              <w:t>ponadgimn</w:t>
            </w:r>
            <w:proofErr w:type="spellEnd"/>
            <w:r w:rsidRPr="00770C45">
              <w:rPr>
                <w:rFonts w:ascii="Arial Narrow" w:hAnsi="Arial Narrow"/>
                <w:b/>
                <w:bCs/>
                <w:sz w:val="18"/>
                <w:szCs w:val="18"/>
              </w:rPr>
              <w:t>.</w:t>
            </w:r>
          </w:p>
          <w:p w:rsidR="00BB3F71" w:rsidRDefault="00BB3F71" w:rsidP="00283CBD">
            <w:pPr>
              <w:spacing w:after="0" w:line="240" w:lineRule="auto"/>
              <w:jc w:val="center"/>
              <w:rPr>
                <w:rFonts w:ascii="Arial Narrow" w:hAnsi="Arial Narrow"/>
                <w:b/>
                <w:bCs/>
                <w:sz w:val="20"/>
              </w:rPr>
            </w:pPr>
            <w:r>
              <w:rPr>
                <w:rFonts w:ascii="Arial Narrow" w:hAnsi="Arial Narrow"/>
                <w:b/>
                <w:bCs/>
              </w:rPr>
              <w:t>II kl.</w:t>
            </w:r>
          </w:p>
        </w:tc>
      </w:tr>
      <w:tr w:rsidR="00BB3F71">
        <w:trPr>
          <w:trHeight w:val="469"/>
        </w:trPr>
        <w:tc>
          <w:tcPr>
            <w:tcW w:w="4680" w:type="dxa"/>
            <w:tcBorders>
              <w:top w:val="thinThickSmallGap" w:sz="24" w:space="0" w:color="0000FF"/>
              <w:left w:val="nil"/>
              <w:bottom w:val="single" w:sz="4" w:space="0" w:color="0000FF"/>
              <w:right w:val="double" w:sz="4" w:space="0" w:color="333399"/>
            </w:tcBorders>
            <w:shd w:val="clear" w:color="auto" w:fill="CCECFF"/>
          </w:tcPr>
          <w:p w:rsidR="00BB3F71" w:rsidRPr="00283CBD" w:rsidRDefault="00BB3F71" w:rsidP="00283CBD">
            <w:pPr>
              <w:pStyle w:val="Nagwek8"/>
              <w:spacing w:before="0" w:after="0" w:line="240" w:lineRule="auto"/>
              <w:rPr>
                <w:rFonts w:ascii="Bookman Old Style" w:hAnsi="Bookman Old Style"/>
                <w:b/>
                <w:i w:val="0"/>
                <w:iCs w:val="0"/>
                <w:color w:val="003366"/>
              </w:rPr>
            </w:pPr>
            <w:r w:rsidRPr="00283CBD">
              <w:rPr>
                <w:rFonts w:ascii="Bookman Old Style" w:hAnsi="Bookman Old Style"/>
                <w:b/>
                <w:i w:val="0"/>
                <w:iCs w:val="0"/>
                <w:color w:val="003366"/>
              </w:rPr>
              <w:t>Kiedykolwiek</w:t>
            </w:r>
          </w:p>
        </w:tc>
        <w:tc>
          <w:tcPr>
            <w:tcW w:w="720" w:type="dxa"/>
            <w:tcBorders>
              <w:top w:val="thickThinSmallGap" w:sz="24" w:space="0" w:color="333399"/>
              <w:left w:val="double" w:sz="4" w:space="0" w:color="333399"/>
              <w:bottom w:val="single" w:sz="4" w:space="0" w:color="0000FF"/>
              <w:right w:val="nil"/>
            </w:tcBorders>
            <w:shd w:val="clear" w:color="auto" w:fill="CCFFFF"/>
          </w:tcPr>
          <w:p w:rsidR="00BB3F71" w:rsidRDefault="003D5D6E" w:rsidP="00283CBD">
            <w:pPr>
              <w:spacing w:after="0" w:line="240" w:lineRule="auto"/>
              <w:jc w:val="right"/>
              <w:rPr>
                <w:rFonts w:ascii="Arial Black" w:hAnsi="Arial Black"/>
                <w:b/>
                <w:bCs/>
                <w:sz w:val="28"/>
              </w:rPr>
            </w:pPr>
            <w:r>
              <w:rPr>
                <w:rFonts w:ascii="Arial Black" w:hAnsi="Arial Black"/>
                <w:b/>
                <w:bCs/>
                <w:sz w:val="28"/>
              </w:rPr>
              <w:t>1</w:t>
            </w:r>
          </w:p>
        </w:tc>
        <w:tc>
          <w:tcPr>
            <w:tcW w:w="720" w:type="dxa"/>
            <w:tcBorders>
              <w:top w:val="thickThinSmallGap" w:sz="24" w:space="0" w:color="333399"/>
              <w:left w:val="nil"/>
              <w:bottom w:val="single" w:sz="4" w:space="0" w:color="0000FF"/>
              <w:right w:val="nil"/>
            </w:tcBorders>
            <w:shd w:val="clear" w:color="auto" w:fill="CCFFFF"/>
          </w:tcPr>
          <w:p w:rsidR="00BB3F71" w:rsidRDefault="00BB3F71" w:rsidP="00283CBD">
            <w:pPr>
              <w:spacing w:after="0" w:line="240" w:lineRule="auto"/>
              <w:rPr>
                <w:rFonts w:ascii="Arial Black" w:hAnsi="Arial Black"/>
                <w:b/>
                <w:bCs/>
                <w:sz w:val="28"/>
              </w:rPr>
            </w:pPr>
            <w:r>
              <w:rPr>
                <w:rFonts w:ascii="Arial Black" w:hAnsi="Arial Black"/>
                <w:b/>
                <w:bCs/>
                <w:sz w:val="28"/>
              </w:rPr>
              <w:t>%</w:t>
            </w:r>
          </w:p>
        </w:tc>
        <w:tc>
          <w:tcPr>
            <w:tcW w:w="720" w:type="dxa"/>
            <w:tcBorders>
              <w:top w:val="thickThinSmallGap" w:sz="24" w:space="0" w:color="333399"/>
              <w:left w:val="nil"/>
              <w:bottom w:val="single" w:sz="4" w:space="0" w:color="0000FF"/>
              <w:right w:val="nil"/>
            </w:tcBorders>
            <w:shd w:val="clear" w:color="auto" w:fill="CCFFFF"/>
          </w:tcPr>
          <w:p w:rsidR="00BB3F71" w:rsidRDefault="003D5D6E" w:rsidP="00283CBD">
            <w:pPr>
              <w:spacing w:after="0" w:line="240" w:lineRule="auto"/>
              <w:jc w:val="right"/>
              <w:rPr>
                <w:rFonts w:ascii="Arial Black" w:hAnsi="Arial Black"/>
                <w:b/>
                <w:bCs/>
                <w:sz w:val="28"/>
              </w:rPr>
            </w:pPr>
            <w:r>
              <w:rPr>
                <w:rFonts w:ascii="Arial Black" w:hAnsi="Arial Black"/>
                <w:b/>
                <w:bCs/>
                <w:sz w:val="28"/>
              </w:rPr>
              <w:t>12</w:t>
            </w:r>
          </w:p>
        </w:tc>
        <w:tc>
          <w:tcPr>
            <w:tcW w:w="720" w:type="dxa"/>
            <w:tcBorders>
              <w:top w:val="thickThinSmallGap" w:sz="24" w:space="0" w:color="333399"/>
              <w:left w:val="nil"/>
              <w:bottom w:val="single" w:sz="4" w:space="0" w:color="0000FF"/>
              <w:right w:val="nil"/>
            </w:tcBorders>
            <w:shd w:val="clear" w:color="auto" w:fill="CCFFFF"/>
          </w:tcPr>
          <w:p w:rsidR="00BB3F71" w:rsidRDefault="00BB3F71" w:rsidP="00283CBD">
            <w:pPr>
              <w:spacing w:after="0" w:line="240" w:lineRule="auto"/>
              <w:rPr>
                <w:rFonts w:ascii="Arial Black" w:hAnsi="Arial Black"/>
                <w:b/>
                <w:bCs/>
                <w:sz w:val="28"/>
              </w:rPr>
            </w:pPr>
            <w:r>
              <w:rPr>
                <w:rFonts w:ascii="Arial Black" w:hAnsi="Arial Black"/>
                <w:b/>
                <w:bCs/>
                <w:sz w:val="28"/>
              </w:rPr>
              <w:t>%</w:t>
            </w:r>
          </w:p>
        </w:tc>
        <w:tc>
          <w:tcPr>
            <w:tcW w:w="720" w:type="dxa"/>
            <w:tcBorders>
              <w:top w:val="thickThinSmallGap" w:sz="24" w:space="0" w:color="333399"/>
              <w:left w:val="nil"/>
              <w:bottom w:val="single" w:sz="4" w:space="0" w:color="0000FF"/>
              <w:right w:val="nil"/>
            </w:tcBorders>
            <w:shd w:val="clear" w:color="auto" w:fill="CCFFFF"/>
          </w:tcPr>
          <w:p w:rsidR="00BB3F71" w:rsidRDefault="003D5D6E" w:rsidP="00283CBD">
            <w:pPr>
              <w:spacing w:after="0" w:line="240" w:lineRule="auto"/>
              <w:jc w:val="right"/>
              <w:rPr>
                <w:rFonts w:ascii="Arial Black" w:hAnsi="Arial Black"/>
                <w:b/>
                <w:bCs/>
                <w:sz w:val="28"/>
              </w:rPr>
            </w:pPr>
            <w:r>
              <w:rPr>
                <w:rFonts w:ascii="Arial Black" w:hAnsi="Arial Black"/>
                <w:b/>
                <w:bCs/>
                <w:sz w:val="28"/>
              </w:rPr>
              <w:t>45</w:t>
            </w:r>
          </w:p>
        </w:tc>
        <w:tc>
          <w:tcPr>
            <w:tcW w:w="720" w:type="dxa"/>
            <w:tcBorders>
              <w:top w:val="thickThinSmallGap" w:sz="24" w:space="0" w:color="333399"/>
              <w:left w:val="nil"/>
              <w:bottom w:val="single" w:sz="4" w:space="0" w:color="0000FF"/>
              <w:right w:val="nil"/>
            </w:tcBorders>
            <w:shd w:val="clear" w:color="auto" w:fill="CCFFFF"/>
          </w:tcPr>
          <w:p w:rsidR="00BB3F71" w:rsidRDefault="00BB3F71" w:rsidP="00283CBD">
            <w:pPr>
              <w:spacing w:after="0" w:line="240" w:lineRule="auto"/>
              <w:rPr>
                <w:rFonts w:ascii="Arial Black" w:hAnsi="Arial Black"/>
                <w:b/>
                <w:bCs/>
                <w:sz w:val="28"/>
              </w:rPr>
            </w:pPr>
            <w:r>
              <w:rPr>
                <w:rFonts w:ascii="Arial Black" w:hAnsi="Arial Black"/>
                <w:b/>
                <w:bCs/>
                <w:sz w:val="28"/>
              </w:rPr>
              <w:t>%</w:t>
            </w:r>
          </w:p>
        </w:tc>
      </w:tr>
      <w:tr w:rsidR="00BB3F71">
        <w:trPr>
          <w:trHeight w:val="469"/>
        </w:trPr>
        <w:tc>
          <w:tcPr>
            <w:tcW w:w="4680" w:type="dxa"/>
            <w:tcBorders>
              <w:top w:val="single" w:sz="4" w:space="0" w:color="0000FF"/>
              <w:left w:val="nil"/>
              <w:bottom w:val="single" w:sz="4" w:space="0" w:color="0000FF"/>
              <w:right w:val="double" w:sz="4" w:space="0" w:color="0000FF"/>
            </w:tcBorders>
            <w:shd w:val="clear" w:color="auto" w:fill="CCECFF"/>
          </w:tcPr>
          <w:p w:rsidR="00BB3F71" w:rsidRPr="00283CBD" w:rsidRDefault="00BB3F71" w:rsidP="00283CBD">
            <w:pPr>
              <w:pStyle w:val="Nagwek8"/>
              <w:spacing w:before="0" w:after="0" w:line="240" w:lineRule="auto"/>
              <w:rPr>
                <w:rFonts w:ascii="Bookman Old Style" w:hAnsi="Bookman Old Style"/>
                <w:b/>
                <w:i w:val="0"/>
                <w:iCs w:val="0"/>
                <w:color w:val="003366"/>
              </w:rPr>
            </w:pPr>
            <w:r w:rsidRPr="00283CBD">
              <w:rPr>
                <w:rFonts w:ascii="Bookman Old Style" w:hAnsi="Bookman Old Style"/>
                <w:b/>
                <w:i w:val="0"/>
                <w:iCs w:val="0"/>
                <w:color w:val="003366"/>
              </w:rPr>
              <w:t>W ciągu ostatnich 12 miesięcy</w:t>
            </w:r>
          </w:p>
        </w:tc>
        <w:tc>
          <w:tcPr>
            <w:tcW w:w="720" w:type="dxa"/>
            <w:tcBorders>
              <w:top w:val="single" w:sz="4" w:space="0" w:color="0000FF"/>
              <w:left w:val="double" w:sz="4" w:space="0" w:color="0000FF"/>
              <w:bottom w:val="single" w:sz="4" w:space="0" w:color="0000FF"/>
              <w:right w:val="nil"/>
            </w:tcBorders>
            <w:shd w:val="clear" w:color="auto" w:fill="CCFFFF"/>
          </w:tcPr>
          <w:p w:rsidR="00BB3F71" w:rsidRDefault="003D5D6E" w:rsidP="00283CBD">
            <w:pPr>
              <w:spacing w:after="0" w:line="240" w:lineRule="auto"/>
              <w:jc w:val="right"/>
              <w:rPr>
                <w:rFonts w:ascii="Arial Black" w:hAnsi="Arial Black"/>
                <w:b/>
                <w:bCs/>
                <w:sz w:val="28"/>
              </w:rPr>
            </w:pPr>
            <w:r>
              <w:rPr>
                <w:rFonts w:ascii="Arial Black" w:hAnsi="Arial Black"/>
                <w:b/>
                <w:bCs/>
                <w:sz w:val="28"/>
              </w:rPr>
              <w:t>0</w:t>
            </w:r>
          </w:p>
        </w:tc>
        <w:tc>
          <w:tcPr>
            <w:tcW w:w="720" w:type="dxa"/>
            <w:tcBorders>
              <w:top w:val="single" w:sz="4" w:space="0" w:color="0000FF"/>
              <w:left w:val="nil"/>
              <w:bottom w:val="single" w:sz="4" w:space="0" w:color="0000FF"/>
              <w:right w:val="nil"/>
            </w:tcBorders>
            <w:shd w:val="clear" w:color="auto" w:fill="CCFFFF"/>
          </w:tcPr>
          <w:p w:rsidR="00BB3F71" w:rsidRDefault="00BB3F71" w:rsidP="00283CBD">
            <w:pPr>
              <w:spacing w:after="0" w:line="240" w:lineRule="auto"/>
              <w:rPr>
                <w:rFonts w:ascii="Arial Black" w:hAnsi="Arial Black"/>
                <w:b/>
                <w:bCs/>
                <w:sz w:val="28"/>
              </w:rPr>
            </w:pPr>
            <w:r>
              <w:rPr>
                <w:rFonts w:ascii="Arial Black" w:hAnsi="Arial Black"/>
                <w:b/>
                <w:bCs/>
                <w:sz w:val="28"/>
              </w:rPr>
              <w:t>%</w:t>
            </w:r>
          </w:p>
        </w:tc>
        <w:tc>
          <w:tcPr>
            <w:tcW w:w="720" w:type="dxa"/>
            <w:tcBorders>
              <w:top w:val="single" w:sz="4" w:space="0" w:color="0000FF"/>
              <w:left w:val="nil"/>
              <w:bottom w:val="single" w:sz="4" w:space="0" w:color="0000FF"/>
              <w:right w:val="nil"/>
            </w:tcBorders>
            <w:shd w:val="clear" w:color="auto" w:fill="CCFFFF"/>
          </w:tcPr>
          <w:p w:rsidR="00BB3F71" w:rsidRDefault="003D5D6E" w:rsidP="00283CBD">
            <w:pPr>
              <w:spacing w:after="0" w:line="240" w:lineRule="auto"/>
              <w:jc w:val="right"/>
              <w:rPr>
                <w:rFonts w:ascii="Arial Black" w:hAnsi="Arial Black"/>
                <w:b/>
                <w:bCs/>
                <w:sz w:val="28"/>
              </w:rPr>
            </w:pPr>
            <w:r>
              <w:rPr>
                <w:rFonts w:ascii="Arial Black" w:hAnsi="Arial Black"/>
                <w:b/>
                <w:bCs/>
                <w:sz w:val="28"/>
              </w:rPr>
              <w:t>12</w:t>
            </w:r>
          </w:p>
        </w:tc>
        <w:tc>
          <w:tcPr>
            <w:tcW w:w="720" w:type="dxa"/>
            <w:tcBorders>
              <w:top w:val="single" w:sz="4" w:space="0" w:color="0000FF"/>
              <w:left w:val="nil"/>
              <w:bottom w:val="single" w:sz="4" w:space="0" w:color="0000FF"/>
              <w:right w:val="nil"/>
            </w:tcBorders>
            <w:shd w:val="clear" w:color="auto" w:fill="CCFFFF"/>
          </w:tcPr>
          <w:p w:rsidR="00BB3F71" w:rsidRDefault="00BB3F71" w:rsidP="00283CBD">
            <w:pPr>
              <w:spacing w:after="0" w:line="240" w:lineRule="auto"/>
              <w:rPr>
                <w:rFonts w:ascii="Arial Black" w:hAnsi="Arial Black"/>
                <w:b/>
                <w:bCs/>
                <w:sz w:val="28"/>
              </w:rPr>
            </w:pPr>
            <w:r>
              <w:rPr>
                <w:rFonts w:ascii="Arial Black" w:hAnsi="Arial Black"/>
                <w:b/>
                <w:bCs/>
                <w:sz w:val="28"/>
              </w:rPr>
              <w:t>%</w:t>
            </w:r>
          </w:p>
        </w:tc>
        <w:tc>
          <w:tcPr>
            <w:tcW w:w="720" w:type="dxa"/>
            <w:tcBorders>
              <w:top w:val="single" w:sz="4" w:space="0" w:color="0000FF"/>
              <w:left w:val="nil"/>
              <w:bottom w:val="single" w:sz="4" w:space="0" w:color="0000FF"/>
              <w:right w:val="nil"/>
            </w:tcBorders>
            <w:shd w:val="clear" w:color="auto" w:fill="CCFFFF"/>
          </w:tcPr>
          <w:p w:rsidR="00BB3F71" w:rsidRDefault="003D5D6E" w:rsidP="00283CBD">
            <w:pPr>
              <w:spacing w:after="0" w:line="240" w:lineRule="auto"/>
              <w:jc w:val="right"/>
              <w:rPr>
                <w:rFonts w:ascii="Arial Black" w:hAnsi="Arial Black"/>
                <w:b/>
                <w:bCs/>
                <w:sz w:val="28"/>
              </w:rPr>
            </w:pPr>
            <w:r>
              <w:rPr>
                <w:rFonts w:ascii="Arial Black" w:hAnsi="Arial Black"/>
                <w:b/>
                <w:bCs/>
                <w:sz w:val="28"/>
              </w:rPr>
              <w:t>32</w:t>
            </w:r>
          </w:p>
        </w:tc>
        <w:tc>
          <w:tcPr>
            <w:tcW w:w="720" w:type="dxa"/>
            <w:tcBorders>
              <w:top w:val="single" w:sz="4" w:space="0" w:color="0000FF"/>
              <w:left w:val="nil"/>
              <w:bottom w:val="single" w:sz="4" w:space="0" w:color="0000FF"/>
              <w:right w:val="nil"/>
            </w:tcBorders>
            <w:shd w:val="clear" w:color="auto" w:fill="CCFFFF"/>
          </w:tcPr>
          <w:p w:rsidR="00BB3F71" w:rsidRDefault="00BB3F71" w:rsidP="00283CBD">
            <w:pPr>
              <w:spacing w:after="0" w:line="240" w:lineRule="auto"/>
              <w:rPr>
                <w:rFonts w:ascii="Arial Black" w:hAnsi="Arial Black"/>
                <w:b/>
                <w:bCs/>
                <w:sz w:val="28"/>
              </w:rPr>
            </w:pPr>
            <w:r>
              <w:rPr>
                <w:rFonts w:ascii="Arial Black" w:hAnsi="Arial Black"/>
                <w:b/>
                <w:bCs/>
                <w:sz w:val="28"/>
              </w:rPr>
              <w:t>%</w:t>
            </w:r>
          </w:p>
        </w:tc>
      </w:tr>
      <w:tr w:rsidR="00BB3F71">
        <w:trPr>
          <w:trHeight w:val="469"/>
        </w:trPr>
        <w:tc>
          <w:tcPr>
            <w:tcW w:w="4680" w:type="dxa"/>
            <w:tcBorders>
              <w:top w:val="single" w:sz="4" w:space="0" w:color="0000FF"/>
              <w:left w:val="nil"/>
              <w:bottom w:val="thickThinSmallGap" w:sz="24" w:space="0" w:color="333399"/>
              <w:right w:val="double" w:sz="4" w:space="0" w:color="333399"/>
            </w:tcBorders>
            <w:shd w:val="clear" w:color="auto" w:fill="CCECFF"/>
          </w:tcPr>
          <w:p w:rsidR="00BB3F71" w:rsidRPr="00283CBD" w:rsidRDefault="00BB3F71" w:rsidP="00283CBD">
            <w:pPr>
              <w:pStyle w:val="Nagwek9"/>
              <w:spacing w:before="0" w:after="0" w:line="240" w:lineRule="auto"/>
              <w:rPr>
                <w:rFonts w:ascii="Bookman Old Style" w:hAnsi="Bookman Old Style"/>
                <w:b/>
                <w:bCs/>
                <w:iCs/>
                <w:color w:val="003366"/>
                <w:sz w:val="24"/>
              </w:rPr>
            </w:pPr>
            <w:r w:rsidRPr="00283CBD">
              <w:rPr>
                <w:rFonts w:ascii="Bookman Old Style" w:hAnsi="Bookman Old Style"/>
                <w:b/>
                <w:bCs/>
                <w:iCs/>
                <w:color w:val="003366"/>
                <w:sz w:val="24"/>
              </w:rPr>
              <w:t>W ciągu ostatnich 30 dni</w:t>
            </w:r>
          </w:p>
        </w:tc>
        <w:tc>
          <w:tcPr>
            <w:tcW w:w="720" w:type="dxa"/>
            <w:tcBorders>
              <w:top w:val="single" w:sz="4" w:space="0" w:color="0000FF"/>
              <w:left w:val="double" w:sz="4" w:space="0" w:color="333399"/>
              <w:bottom w:val="thickThinSmallGap" w:sz="24" w:space="0" w:color="333399"/>
              <w:right w:val="nil"/>
            </w:tcBorders>
            <w:shd w:val="clear" w:color="auto" w:fill="33CCCC"/>
          </w:tcPr>
          <w:p w:rsidR="00BB3F71" w:rsidRDefault="003D5D6E" w:rsidP="00283CBD">
            <w:pPr>
              <w:spacing w:after="0" w:line="240" w:lineRule="auto"/>
              <w:jc w:val="right"/>
              <w:rPr>
                <w:rFonts w:ascii="Arial Black" w:hAnsi="Arial Black"/>
                <w:b/>
                <w:bCs/>
                <w:sz w:val="28"/>
              </w:rPr>
            </w:pPr>
            <w:r>
              <w:rPr>
                <w:rFonts w:ascii="Arial Black" w:hAnsi="Arial Black"/>
                <w:b/>
                <w:bCs/>
                <w:sz w:val="28"/>
              </w:rPr>
              <w:t>0</w:t>
            </w:r>
          </w:p>
        </w:tc>
        <w:tc>
          <w:tcPr>
            <w:tcW w:w="720" w:type="dxa"/>
            <w:tcBorders>
              <w:top w:val="single" w:sz="4" w:space="0" w:color="0000FF"/>
              <w:left w:val="nil"/>
              <w:bottom w:val="thickThinSmallGap" w:sz="24" w:space="0" w:color="333399"/>
              <w:right w:val="nil"/>
            </w:tcBorders>
            <w:shd w:val="clear" w:color="auto" w:fill="33CCCC"/>
          </w:tcPr>
          <w:p w:rsidR="00BB3F71" w:rsidRDefault="00BB3F71" w:rsidP="00283CBD">
            <w:pPr>
              <w:spacing w:after="0" w:line="240" w:lineRule="auto"/>
              <w:rPr>
                <w:rFonts w:ascii="Arial Black" w:hAnsi="Arial Black"/>
                <w:b/>
                <w:bCs/>
                <w:sz w:val="28"/>
              </w:rPr>
            </w:pPr>
            <w:r>
              <w:rPr>
                <w:rFonts w:ascii="Arial Black" w:hAnsi="Arial Black"/>
                <w:b/>
                <w:bCs/>
                <w:sz w:val="28"/>
              </w:rPr>
              <w:t>%</w:t>
            </w:r>
          </w:p>
        </w:tc>
        <w:tc>
          <w:tcPr>
            <w:tcW w:w="720" w:type="dxa"/>
            <w:tcBorders>
              <w:top w:val="single" w:sz="4" w:space="0" w:color="0000FF"/>
              <w:left w:val="nil"/>
              <w:bottom w:val="thickThinSmallGap" w:sz="24" w:space="0" w:color="333399"/>
              <w:right w:val="nil"/>
            </w:tcBorders>
            <w:shd w:val="clear" w:color="auto" w:fill="33CCCC"/>
          </w:tcPr>
          <w:p w:rsidR="00BB3F71" w:rsidRDefault="003D5D6E" w:rsidP="00283CBD">
            <w:pPr>
              <w:spacing w:after="0" w:line="240" w:lineRule="auto"/>
              <w:jc w:val="right"/>
              <w:rPr>
                <w:rFonts w:ascii="Arial Black" w:hAnsi="Arial Black"/>
                <w:b/>
                <w:bCs/>
                <w:sz w:val="28"/>
              </w:rPr>
            </w:pPr>
            <w:r>
              <w:rPr>
                <w:rFonts w:ascii="Arial Black" w:hAnsi="Arial Black"/>
                <w:b/>
                <w:bCs/>
                <w:sz w:val="28"/>
              </w:rPr>
              <w:t>6</w:t>
            </w:r>
          </w:p>
        </w:tc>
        <w:tc>
          <w:tcPr>
            <w:tcW w:w="720" w:type="dxa"/>
            <w:tcBorders>
              <w:top w:val="single" w:sz="4" w:space="0" w:color="0000FF"/>
              <w:left w:val="nil"/>
              <w:bottom w:val="thickThinSmallGap" w:sz="24" w:space="0" w:color="333399"/>
              <w:right w:val="nil"/>
            </w:tcBorders>
            <w:shd w:val="clear" w:color="auto" w:fill="33CCCC"/>
          </w:tcPr>
          <w:p w:rsidR="00BB3F71" w:rsidRDefault="00BB3F71" w:rsidP="00283CBD">
            <w:pPr>
              <w:spacing w:after="0" w:line="240" w:lineRule="auto"/>
              <w:rPr>
                <w:rFonts w:ascii="Arial Black" w:hAnsi="Arial Black"/>
                <w:b/>
                <w:bCs/>
                <w:sz w:val="28"/>
              </w:rPr>
            </w:pPr>
            <w:r>
              <w:rPr>
                <w:rFonts w:ascii="Arial Black" w:hAnsi="Arial Black"/>
                <w:b/>
                <w:bCs/>
                <w:sz w:val="28"/>
              </w:rPr>
              <w:t>%</w:t>
            </w:r>
          </w:p>
        </w:tc>
        <w:tc>
          <w:tcPr>
            <w:tcW w:w="720" w:type="dxa"/>
            <w:tcBorders>
              <w:top w:val="single" w:sz="4" w:space="0" w:color="0000FF"/>
              <w:left w:val="nil"/>
              <w:bottom w:val="thickThinSmallGap" w:sz="24" w:space="0" w:color="333399"/>
              <w:right w:val="nil"/>
            </w:tcBorders>
            <w:shd w:val="clear" w:color="auto" w:fill="33CCCC"/>
          </w:tcPr>
          <w:p w:rsidR="00BB3F71" w:rsidRDefault="003D5D6E" w:rsidP="00283CBD">
            <w:pPr>
              <w:spacing w:after="0" w:line="240" w:lineRule="auto"/>
              <w:jc w:val="right"/>
              <w:rPr>
                <w:rFonts w:ascii="Arial Black" w:hAnsi="Arial Black"/>
                <w:b/>
                <w:bCs/>
                <w:sz w:val="28"/>
              </w:rPr>
            </w:pPr>
            <w:r>
              <w:rPr>
                <w:rFonts w:ascii="Arial Black" w:hAnsi="Arial Black"/>
                <w:b/>
                <w:bCs/>
                <w:sz w:val="28"/>
              </w:rPr>
              <w:t>14</w:t>
            </w:r>
          </w:p>
        </w:tc>
        <w:tc>
          <w:tcPr>
            <w:tcW w:w="720" w:type="dxa"/>
            <w:tcBorders>
              <w:top w:val="single" w:sz="4" w:space="0" w:color="0000FF"/>
              <w:left w:val="nil"/>
              <w:bottom w:val="thickThinSmallGap" w:sz="24" w:space="0" w:color="333399"/>
              <w:right w:val="nil"/>
            </w:tcBorders>
            <w:shd w:val="clear" w:color="auto" w:fill="33CCCC"/>
          </w:tcPr>
          <w:p w:rsidR="00BB3F71" w:rsidRDefault="00BB3F71" w:rsidP="00283CBD">
            <w:pPr>
              <w:spacing w:after="0" w:line="240" w:lineRule="auto"/>
              <w:rPr>
                <w:rFonts w:ascii="Arial Black" w:hAnsi="Arial Black"/>
                <w:b/>
                <w:bCs/>
                <w:sz w:val="28"/>
              </w:rPr>
            </w:pPr>
            <w:r>
              <w:rPr>
                <w:rFonts w:ascii="Arial Black" w:hAnsi="Arial Black"/>
                <w:b/>
                <w:bCs/>
                <w:sz w:val="28"/>
              </w:rPr>
              <w:t>%</w:t>
            </w:r>
          </w:p>
        </w:tc>
      </w:tr>
    </w:tbl>
    <w:p w:rsidR="00BB3F71" w:rsidRDefault="00BB3F71" w:rsidP="00283CBD">
      <w:pPr>
        <w:spacing w:after="0" w:line="240" w:lineRule="auto"/>
        <w:jc w:val="both"/>
        <w:rPr>
          <w:rFonts w:ascii="Times New Roman" w:hAnsi="Times New Roman"/>
          <w:sz w:val="24"/>
          <w:szCs w:val="24"/>
        </w:rPr>
      </w:pPr>
    </w:p>
    <w:p w:rsidR="001F0D1D" w:rsidRPr="001160BF" w:rsidRDefault="001F0D1D" w:rsidP="001F0D1D">
      <w:pPr>
        <w:spacing w:after="0" w:line="240" w:lineRule="auto"/>
        <w:jc w:val="both"/>
        <w:rPr>
          <w:sz w:val="16"/>
          <w:szCs w:val="16"/>
        </w:rPr>
      </w:pPr>
    </w:p>
    <w:p w:rsidR="001F0D1D" w:rsidRDefault="001F0D1D" w:rsidP="001F0D1D">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bCs w:val="0"/>
          <w:sz w:val="16"/>
          <w:szCs w:val="16"/>
        </w:rPr>
      </w:pPr>
      <w:r>
        <w:rPr>
          <w:rFonts w:ascii="Comic Sans MS" w:hAnsi="Comic Sans MS"/>
          <w:shadow/>
          <w:emboss/>
          <w:color w:val="800000"/>
          <w:sz w:val="28"/>
          <w:szCs w:val="28"/>
        </w:rPr>
        <w:t>DOSTĘPNOŚĆ ŚRODKÓW ODURZAJĄCYCH</w:t>
      </w:r>
    </w:p>
    <w:p w:rsidR="00BB3F71" w:rsidRDefault="00BB3F71" w:rsidP="00283CBD">
      <w:pPr>
        <w:spacing w:after="0"/>
        <w:jc w:val="both"/>
        <w:rPr>
          <w:sz w:val="16"/>
        </w:rPr>
      </w:pPr>
    </w:p>
    <w:p w:rsidR="00B41ADD" w:rsidRPr="00B41ADD" w:rsidRDefault="00BB3F71" w:rsidP="00AB26A9">
      <w:pPr>
        <w:spacing w:after="0" w:line="240" w:lineRule="auto"/>
        <w:jc w:val="both"/>
        <w:rPr>
          <w:rFonts w:ascii="Times New Roman" w:hAnsi="Times New Roman"/>
          <w:sz w:val="24"/>
          <w:szCs w:val="24"/>
        </w:rPr>
      </w:pPr>
      <w:r w:rsidRPr="00283CBD">
        <w:rPr>
          <w:rFonts w:ascii="Times New Roman" w:hAnsi="Times New Roman"/>
          <w:sz w:val="24"/>
          <w:szCs w:val="24"/>
        </w:rPr>
        <w:t>Chcieliśmy się dowiedzieć jaka jest</w:t>
      </w:r>
      <w:r w:rsidR="001F0714">
        <w:rPr>
          <w:rFonts w:ascii="Times New Roman" w:hAnsi="Times New Roman"/>
          <w:sz w:val="24"/>
          <w:szCs w:val="24"/>
        </w:rPr>
        <w:t>, zdaniem uczniów,</w:t>
      </w:r>
      <w:r w:rsidRPr="00283CBD">
        <w:rPr>
          <w:rFonts w:ascii="Times New Roman" w:hAnsi="Times New Roman"/>
          <w:sz w:val="24"/>
          <w:szCs w:val="24"/>
        </w:rPr>
        <w:t xml:space="preserve"> dostępność do narkotyków, ponieważ ma ona bardzo istotny wpływ na sięganie po te substancje. </w:t>
      </w:r>
    </w:p>
    <w:p w:rsidR="00283CBD" w:rsidRPr="00AB26A9" w:rsidRDefault="00AB26A9" w:rsidP="00AB26A9">
      <w:pPr>
        <w:spacing w:after="0" w:line="240" w:lineRule="auto"/>
        <w:jc w:val="both"/>
        <w:rPr>
          <w:rFonts w:ascii="Times New Roman" w:hAnsi="Times New Roman"/>
          <w:b/>
          <w:sz w:val="24"/>
          <w:szCs w:val="24"/>
        </w:rPr>
      </w:pPr>
      <w:r w:rsidRPr="00AB26A9">
        <w:rPr>
          <w:rFonts w:ascii="Times New Roman" w:hAnsi="Times New Roman"/>
          <w:sz w:val="24"/>
          <w:szCs w:val="24"/>
        </w:rPr>
        <w:t>Zapytaliśmy:</w:t>
      </w:r>
      <w:r w:rsidRPr="00AB26A9">
        <w:rPr>
          <w:rFonts w:ascii="Times New Roman" w:hAnsi="Times New Roman"/>
          <w:b/>
          <w:sz w:val="24"/>
          <w:szCs w:val="24"/>
        </w:rPr>
        <w:t xml:space="preserve"> „</w:t>
      </w:r>
      <w:r w:rsidR="00283CBD" w:rsidRPr="00AB26A9">
        <w:rPr>
          <w:rFonts w:ascii="Times New Roman" w:hAnsi="Times New Roman"/>
          <w:b/>
          <w:sz w:val="24"/>
          <w:szCs w:val="24"/>
        </w:rPr>
        <w:t>Czy  twoim zdaniem dostęp do narkotyków jest</w:t>
      </w:r>
      <w:r w:rsidRPr="00AB26A9">
        <w:rPr>
          <w:rFonts w:ascii="Times New Roman" w:hAnsi="Times New Roman"/>
          <w:b/>
          <w:sz w:val="24"/>
          <w:szCs w:val="24"/>
        </w:rPr>
        <w:t>”</w:t>
      </w:r>
      <w:r w:rsidR="00283CBD" w:rsidRPr="00AB26A9">
        <w:rPr>
          <w:rFonts w:ascii="Times New Roman" w:hAnsi="Times New Roman"/>
          <w:b/>
          <w:sz w:val="24"/>
          <w:szCs w:val="24"/>
        </w:rPr>
        <w:t>:</w:t>
      </w:r>
    </w:p>
    <w:p w:rsidR="00283CBD" w:rsidRPr="00BD089F" w:rsidRDefault="00283CBD" w:rsidP="00AB26A9">
      <w:pPr>
        <w:spacing w:after="0" w:line="240" w:lineRule="auto"/>
        <w:jc w:val="both"/>
        <w:rPr>
          <w:b/>
          <w:sz w:val="16"/>
          <w:szCs w:val="16"/>
        </w:rPr>
      </w:pPr>
    </w:p>
    <w:tbl>
      <w:tblPr>
        <w:tblW w:w="0" w:type="auto"/>
        <w:tblInd w:w="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2"/>
        <w:gridCol w:w="715"/>
        <w:gridCol w:w="716"/>
      </w:tblGrid>
      <w:tr w:rsidR="00283CBD" w:rsidRPr="001002E1">
        <w:trPr>
          <w:trHeight w:val="218"/>
        </w:trPr>
        <w:tc>
          <w:tcPr>
            <w:tcW w:w="3552" w:type="dxa"/>
            <w:tcBorders>
              <w:top w:val="thinThickSmallGap" w:sz="24" w:space="0" w:color="632423"/>
            </w:tcBorders>
            <w:shd w:val="clear" w:color="auto" w:fill="FDE9D9"/>
          </w:tcPr>
          <w:p w:rsidR="00283CBD" w:rsidRPr="001B34CE" w:rsidRDefault="00283CBD" w:rsidP="00AB26A9">
            <w:pPr>
              <w:spacing w:after="0" w:line="240" w:lineRule="auto"/>
              <w:jc w:val="both"/>
              <w:rPr>
                <w:b/>
                <w:color w:val="800000"/>
                <w:sz w:val="24"/>
                <w:szCs w:val="24"/>
              </w:rPr>
            </w:pPr>
            <w:r w:rsidRPr="001B34CE">
              <w:rPr>
                <w:b/>
                <w:color w:val="800000"/>
                <w:sz w:val="24"/>
                <w:szCs w:val="24"/>
              </w:rPr>
              <w:t>Zdecydowanie łatwy</w:t>
            </w:r>
          </w:p>
        </w:tc>
        <w:tc>
          <w:tcPr>
            <w:tcW w:w="715" w:type="dxa"/>
            <w:tcBorders>
              <w:top w:val="thinThickSmallGap" w:sz="24" w:space="0" w:color="632423"/>
              <w:right w:val="nil"/>
            </w:tcBorders>
          </w:tcPr>
          <w:p w:rsidR="00283CBD" w:rsidRPr="001B34CE" w:rsidRDefault="00633C51" w:rsidP="00AB26A9">
            <w:pPr>
              <w:spacing w:after="0" w:line="240" w:lineRule="auto"/>
              <w:jc w:val="right"/>
              <w:rPr>
                <w:rFonts w:ascii="Goudy Stout" w:hAnsi="Goudy Stout"/>
                <w:b/>
                <w:sz w:val="24"/>
                <w:szCs w:val="24"/>
              </w:rPr>
            </w:pPr>
            <w:r>
              <w:rPr>
                <w:rFonts w:ascii="Goudy Stout" w:hAnsi="Goudy Stout"/>
                <w:b/>
                <w:sz w:val="24"/>
                <w:szCs w:val="24"/>
              </w:rPr>
              <w:t>15</w:t>
            </w:r>
          </w:p>
        </w:tc>
        <w:tc>
          <w:tcPr>
            <w:tcW w:w="716" w:type="dxa"/>
            <w:tcBorders>
              <w:top w:val="thinThickSmallGap" w:sz="24" w:space="0" w:color="632423"/>
              <w:left w:val="nil"/>
            </w:tcBorders>
          </w:tcPr>
          <w:p w:rsidR="00283CBD" w:rsidRPr="001B34CE" w:rsidRDefault="00283CBD" w:rsidP="00AB26A9">
            <w:pPr>
              <w:spacing w:after="0" w:line="240" w:lineRule="auto"/>
              <w:rPr>
                <w:rFonts w:ascii="Goudy Stout" w:hAnsi="Goudy Stout"/>
                <w:b/>
                <w:sz w:val="24"/>
                <w:szCs w:val="24"/>
              </w:rPr>
            </w:pPr>
            <w:r w:rsidRPr="001B34CE">
              <w:rPr>
                <w:rFonts w:ascii="Goudy Stout" w:hAnsi="Goudy Stout"/>
                <w:b/>
                <w:sz w:val="24"/>
                <w:szCs w:val="24"/>
              </w:rPr>
              <w:t>%</w:t>
            </w:r>
          </w:p>
        </w:tc>
      </w:tr>
      <w:tr w:rsidR="00283CBD" w:rsidRPr="001002E1">
        <w:tc>
          <w:tcPr>
            <w:tcW w:w="3552" w:type="dxa"/>
            <w:shd w:val="clear" w:color="auto" w:fill="FDE9D9"/>
          </w:tcPr>
          <w:p w:rsidR="00283CBD" w:rsidRPr="001B34CE" w:rsidRDefault="00283CBD" w:rsidP="00AB26A9">
            <w:pPr>
              <w:spacing w:after="0" w:line="240" w:lineRule="auto"/>
              <w:jc w:val="both"/>
              <w:rPr>
                <w:b/>
                <w:color w:val="800000"/>
                <w:sz w:val="24"/>
                <w:szCs w:val="24"/>
              </w:rPr>
            </w:pPr>
            <w:r w:rsidRPr="001B34CE">
              <w:rPr>
                <w:b/>
                <w:color w:val="800000"/>
                <w:sz w:val="24"/>
                <w:szCs w:val="24"/>
              </w:rPr>
              <w:t>Raczej łatwy</w:t>
            </w:r>
          </w:p>
        </w:tc>
        <w:tc>
          <w:tcPr>
            <w:tcW w:w="715" w:type="dxa"/>
            <w:tcBorders>
              <w:right w:val="nil"/>
            </w:tcBorders>
          </w:tcPr>
          <w:p w:rsidR="00283CBD" w:rsidRPr="001B34CE" w:rsidRDefault="00633C51" w:rsidP="00AB26A9">
            <w:pPr>
              <w:spacing w:after="0" w:line="240" w:lineRule="auto"/>
              <w:jc w:val="right"/>
              <w:rPr>
                <w:rFonts w:ascii="Goudy Stout" w:hAnsi="Goudy Stout"/>
                <w:b/>
                <w:sz w:val="24"/>
                <w:szCs w:val="24"/>
              </w:rPr>
            </w:pPr>
            <w:r>
              <w:rPr>
                <w:rFonts w:ascii="Goudy Stout" w:hAnsi="Goudy Stout"/>
                <w:b/>
                <w:sz w:val="24"/>
                <w:szCs w:val="24"/>
              </w:rPr>
              <w:t>26</w:t>
            </w:r>
          </w:p>
        </w:tc>
        <w:tc>
          <w:tcPr>
            <w:tcW w:w="716" w:type="dxa"/>
            <w:tcBorders>
              <w:left w:val="nil"/>
            </w:tcBorders>
          </w:tcPr>
          <w:p w:rsidR="00283CBD" w:rsidRPr="001B34CE" w:rsidRDefault="00283CBD" w:rsidP="00AB26A9">
            <w:pPr>
              <w:spacing w:after="0" w:line="240" w:lineRule="auto"/>
              <w:rPr>
                <w:rFonts w:ascii="Goudy Stout" w:hAnsi="Goudy Stout"/>
                <w:b/>
                <w:sz w:val="24"/>
                <w:szCs w:val="24"/>
              </w:rPr>
            </w:pPr>
            <w:r w:rsidRPr="001B34CE">
              <w:rPr>
                <w:rFonts w:ascii="Goudy Stout" w:hAnsi="Goudy Stout"/>
                <w:b/>
                <w:sz w:val="24"/>
                <w:szCs w:val="24"/>
              </w:rPr>
              <w:t>%</w:t>
            </w:r>
          </w:p>
        </w:tc>
      </w:tr>
      <w:tr w:rsidR="00283CBD" w:rsidRPr="001002E1">
        <w:tc>
          <w:tcPr>
            <w:tcW w:w="3552" w:type="dxa"/>
            <w:tcBorders>
              <w:top w:val="nil"/>
            </w:tcBorders>
            <w:shd w:val="clear" w:color="auto" w:fill="FDE9D9"/>
          </w:tcPr>
          <w:p w:rsidR="00283CBD" w:rsidRPr="001B34CE" w:rsidRDefault="00283CBD" w:rsidP="00AB26A9">
            <w:pPr>
              <w:spacing w:after="0" w:line="240" w:lineRule="auto"/>
              <w:jc w:val="both"/>
              <w:rPr>
                <w:b/>
                <w:color w:val="800000"/>
                <w:sz w:val="24"/>
                <w:szCs w:val="24"/>
              </w:rPr>
            </w:pPr>
            <w:r w:rsidRPr="001B34CE">
              <w:rPr>
                <w:b/>
                <w:color w:val="800000"/>
                <w:sz w:val="24"/>
                <w:szCs w:val="24"/>
              </w:rPr>
              <w:t>Zdecydowanie trudny</w:t>
            </w:r>
          </w:p>
        </w:tc>
        <w:tc>
          <w:tcPr>
            <w:tcW w:w="715" w:type="dxa"/>
            <w:tcBorders>
              <w:top w:val="nil"/>
              <w:right w:val="nil"/>
            </w:tcBorders>
          </w:tcPr>
          <w:p w:rsidR="00283CBD" w:rsidRPr="001B34CE" w:rsidRDefault="00633C51" w:rsidP="00AB26A9">
            <w:pPr>
              <w:spacing w:after="0" w:line="240" w:lineRule="auto"/>
              <w:jc w:val="right"/>
              <w:rPr>
                <w:rFonts w:ascii="Goudy Stout" w:hAnsi="Goudy Stout"/>
                <w:b/>
                <w:sz w:val="24"/>
                <w:szCs w:val="24"/>
              </w:rPr>
            </w:pPr>
            <w:r>
              <w:rPr>
                <w:rFonts w:ascii="Goudy Stout" w:hAnsi="Goudy Stout"/>
                <w:b/>
                <w:sz w:val="24"/>
                <w:szCs w:val="24"/>
              </w:rPr>
              <w:t>14</w:t>
            </w:r>
          </w:p>
        </w:tc>
        <w:tc>
          <w:tcPr>
            <w:tcW w:w="716" w:type="dxa"/>
            <w:tcBorders>
              <w:top w:val="nil"/>
              <w:left w:val="nil"/>
            </w:tcBorders>
          </w:tcPr>
          <w:p w:rsidR="00283CBD" w:rsidRPr="001B34CE" w:rsidRDefault="00283CBD" w:rsidP="00AB26A9">
            <w:pPr>
              <w:spacing w:after="0" w:line="240" w:lineRule="auto"/>
              <w:rPr>
                <w:rFonts w:ascii="Goudy Stout" w:hAnsi="Goudy Stout"/>
                <w:b/>
                <w:sz w:val="24"/>
                <w:szCs w:val="24"/>
              </w:rPr>
            </w:pPr>
            <w:r w:rsidRPr="001B34CE">
              <w:rPr>
                <w:rFonts w:ascii="Goudy Stout" w:hAnsi="Goudy Stout"/>
                <w:b/>
                <w:sz w:val="24"/>
                <w:szCs w:val="24"/>
              </w:rPr>
              <w:t>%</w:t>
            </w:r>
          </w:p>
        </w:tc>
      </w:tr>
      <w:tr w:rsidR="00283CBD" w:rsidRPr="001002E1">
        <w:tc>
          <w:tcPr>
            <w:tcW w:w="3552" w:type="dxa"/>
            <w:tcBorders>
              <w:top w:val="nil"/>
            </w:tcBorders>
            <w:shd w:val="clear" w:color="auto" w:fill="FDE9D9"/>
          </w:tcPr>
          <w:p w:rsidR="00283CBD" w:rsidRPr="001B34CE" w:rsidRDefault="00283CBD" w:rsidP="00AB26A9">
            <w:pPr>
              <w:spacing w:after="0" w:line="240" w:lineRule="auto"/>
              <w:jc w:val="both"/>
              <w:rPr>
                <w:b/>
                <w:color w:val="800000"/>
                <w:sz w:val="24"/>
                <w:szCs w:val="24"/>
              </w:rPr>
            </w:pPr>
            <w:r w:rsidRPr="001B34CE">
              <w:rPr>
                <w:b/>
                <w:color w:val="800000"/>
                <w:sz w:val="24"/>
                <w:szCs w:val="24"/>
              </w:rPr>
              <w:t>Raczej trudny</w:t>
            </w:r>
          </w:p>
        </w:tc>
        <w:tc>
          <w:tcPr>
            <w:tcW w:w="715" w:type="dxa"/>
            <w:tcBorders>
              <w:top w:val="nil"/>
              <w:right w:val="nil"/>
            </w:tcBorders>
          </w:tcPr>
          <w:p w:rsidR="00283CBD" w:rsidRPr="001B34CE" w:rsidRDefault="00633C51" w:rsidP="00AB26A9">
            <w:pPr>
              <w:spacing w:after="0" w:line="240" w:lineRule="auto"/>
              <w:jc w:val="right"/>
              <w:rPr>
                <w:rFonts w:ascii="Goudy Stout" w:hAnsi="Goudy Stout"/>
                <w:b/>
                <w:sz w:val="24"/>
                <w:szCs w:val="24"/>
              </w:rPr>
            </w:pPr>
            <w:r>
              <w:rPr>
                <w:rFonts w:ascii="Goudy Stout" w:hAnsi="Goudy Stout"/>
                <w:b/>
                <w:sz w:val="24"/>
                <w:szCs w:val="24"/>
              </w:rPr>
              <w:t>6</w:t>
            </w:r>
          </w:p>
        </w:tc>
        <w:tc>
          <w:tcPr>
            <w:tcW w:w="716" w:type="dxa"/>
            <w:tcBorders>
              <w:top w:val="nil"/>
              <w:left w:val="nil"/>
            </w:tcBorders>
          </w:tcPr>
          <w:p w:rsidR="00283CBD" w:rsidRPr="001B34CE" w:rsidRDefault="00283CBD" w:rsidP="00AB26A9">
            <w:pPr>
              <w:spacing w:after="0" w:line="240" w:lineRule="auto"/>
              <w:rPr>
                <w:rFonts w:ascii="Goudy Stout" w:hAnsi="Goudy Stout"/>
                <w:b/>
                <w:sz w:val="24"/>
                <w:szCs w:val="24"/>
              </w:rPr>
            </w:pPr>
            <w:r w:rsidRPr="001B34CE">
              <w:rPr>
                <w:rFonts w:ascii="Goudy Stout" w:hAnsi="Goudy Stout"/>
                <w:b/>
                <w:sz w:val="24"/>
                <w:szCs w:val="24"/>
              </w:rPr>
              <w:t>%</w:t>
            </w:r>
          </w:p>
        </w:tc>
      </w:tr>
      <w:tr w:rsidR="00283CBD" w:rsidRPr="001002E1">
        <w:tc>
          <w:tcPr>
            <w:tcW w:w="3552" w:type="dxa"/>
            <w:tcBorders>
              <w:bottom w:val="thinThickSmallGap" w:sz="24" w:space="0" w:color="632423"/>
            </w:tcBorders>
            <w:shd w:val="clear" w:color="auto" w:fill="FDE9D9"/>
          </w:tcPr>
          <w:p w:rsidR="00283CBD" w:rsidRPr="001B34CE" w:rsidRDefault="00283CBD" w:rsidP="00AB26A9">
            <w:pPr>
              <w:spacing w:after="0" w:line="240" w:lineRule="auto"/>
              <w:jc w:val="both"/>
              <w:rPr>
                <w:b/>
                <w:color w:val="800000"/>
                <w:sz w:val="24"/>
                <w:szCs w:val="24"/>
              </w:rPr>
            </w:pPr>
            <w:r w:rsidRPr="001B34CE">
              <w:rPr>
                <w:b/>
                <w:color w:val="800000"/>
                <w:sz w:val="24"/>
                <w:szCs w:val="24"/>
              </w:rPr>
              <w:t>Nie wiem</w:t>
            </w:r>
          </w:p>
        </w:tc>
        <w:tc>
          <w:tcPr>
            <w:tcW w:w="715" w:type="dxa"/>
            <w:tcBorders>
              <w:bottom w:val="thinThickSmallGap" w:sz="24" w:space="0" w:color="632423"/>
              <w:right w:val="nil"/>
            </w:tcBorders>
          </w:tcPr>
          <w:p w:rsidR="00283CBD" w:rsidRPr="001B34CE" w:rsidRDefault="00633C51" w:rsidP="00AB26A9">
            <w:pPr>
              <w:spacing w:after="0" w:line="240" w:lineRule="auto"/>
              <w:jc w:val="right"/>
              <w:rPr>
                <w:rFonts w:ascii="Goudy Stout" w:hAnsi="Goudy Stout"/>
                <w:b/>
                <w:sz w:val="24"/>
                <w:szCs w:val="24"/>
              </w:rPr>
            </w:pPr>
            <w:r>
              <w:rPr>
                <w:rFonts w:ascii="Goudy Stout" w:hAnsi="Goudy Stout"/>
                <w:b/>
                <w:sz w:val="24"/>
                <w:szCs w:val="24"/>
              </w:rPr>
              <w:t>39</w:t>
            </w:r>
          </w:p>
        </w:tc>
        <w:tc>
          <w:tcPr>
            <w:tcW w:w="716" w:type="dxa"/>
            <w:tcBorders>
              <w:left w:val="nil"/>
              <w:bottom w:val="thinThickSmallGap" w:sz="24" w:space="0" w:color="632423"/>
            </w:tcBorders>
          </w:tcPr>
          <w:p w:rsidR="00283CBD" w:rsidRPr="001B34CE" w:rsidRDefault="00283CBD" w:rsidP="00AB26A9">
            <w:pPr>
              <w:spacing w:after="0" w:line="240" w:lineRule="auto"/>
              <w:rPr>
                <w:rFonts w:ascii="Goudy Stout" w:hAnsi="Goudy Stout"/>
                <w:b/>
                <w:sz w:val="24"/>
                <w:szCs w:val="24"/>
              </w:rPr>
            </w:pPr>
            <w:r w:rsidRPr="001B34CE">
              <w:rPr>
                <w:rFonts w:ascii="Goudy Stout" w:hAnsi="Goudy Stout"/>
                <w:b/>
                <w:sz w:val="24"/>
                <w:szCs w:val="24"/>
              </w:rPr>
              <w:t>%</w:t>
            </w:r>
          </w:p>
        </w:tc>
      </w:tr>
    </w:tbl>
    <w:p w:rsidR="00283CBD" w:rsidRPr="001B34CE" w:rsidRDefault="00283CBD" w:rsidP="00283CBD">
      <w:pPr>
        <w:spacing w:after="0" w:line="240" w:lineRule="auto"/>
        <w:jc w:val="both"/>
        <w:rPr>
          <w:rFonts w:ascii="Times New Roman" w:hAnsi="Times New Roman"/>
          <w:sz w:val="16"/>
          <w:szCs w:val="16"/>
        </w:rPr>
      </w:pPr>
    </w:p>
    <w:p w:rsidR="00BB3F71" w:rsidRPr="00283CBD" w:rsidRDefault="00BB3F71" w:rsidP="00283CBD">
      <w:pPr>
        <w:spacing w:after="0" w:line="240" w:lineRule="auto"/>
        <w:jc w:val="both"/>
        <w:rPr>
          <w:rFonts w:ascii="Times New Roman" w:hAnsi="Times New Roman"/>
          <w:sz w:val="24"/>
          <w:szCs w:val="24"/>
        </w:rPr>
      </w:pPr>
      <w:r w:rsidRPr="00283CBD">
        <w:rPr>
          <w:rFonts w:ascii="Times New Roman" w:hAnsi="Times New Roman"/>
          <w:sz w:val="24"/>
          <w:szCs w:val="24"/>
        </w:rPr>
        <w:t xml:space="preserve">Na pytanie: </w:t>
      </w:r>
      <w:r w:rsidRPr="00283CBD">
        <w:rPr>
          <w:rFonts w:ascii="Times New Roman" w:hAnsi="Times New Roman"/>
          <w:b/>
          <w:bCs/>
          <w:sz w:val="24"/>
          <w:szCs w:val="24"/>
        </w:rPr>
        <w:t xml:space="preserve">„Gdzie według ciebie najłatwiej można kupić narkotyki?” </w:t>
      </w:r>
      <w:r w:rsidRPr="00283CBD">
        <w:rPr>
          <w:rFonts w:ascii="Times New Roman" w:hAnsi="Times New Roman"/>
          <w:sz w:val="24"/>
          <w:szCs w:val="24"/>
        </w:rPr>
        <w:t>młodzi ludzie podają, że:</w:t>
      </w:r>
    </w:p>
    <w:p w:rsidR="00BB3F71" w:rsidRPr="001F0D1D" w:rsidRDefault="00BB3F71" w:rsidP="00283CBD">
      <w:pPr>
        <w:spacing w:after="0"/>
        <w:jc w:val="both"/>
        <w:rPr>
          <w:sz w:val="16"/>
          <w:szCs w:val="16"/>
        </w:rPr>
      </w:pPr>
    </w:p>
    <w:tbl>
      <w:tblPr>
        <w:tblpPr w:leftFromText="141" w:rightFromText="141" w:vertAnchor="text" w:horzAnchor="margin" w:tblpXSpec="center" w:tblpY="-39"/>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tblPr>
      <w:tblGrid>
        <w:gridCol w:w="3504"/>
        <w:gridCol w:w="718"/>
        <w:gridCol w:w="718"/>
      </w:tblGrid>
      <w:tr w:rsidR="0066463D">
        <w:trPr>
          <w:trHeight w:val="151"/>
        </w:trPr>
        <w:tc>
          <w:tcPr>
            <w:tcW w:w="3504" w:type="dxa"/>
            <w:tcBorders>
              <w:top w:val="thickThinSmallGap" w:sz="24" w:space="0" w:color="003366"/>
              <w:left w:val="nil"/>
              <w:bottom w:val="single" w:sz="4" w:space="0" w:color="auto"/>
              <w:right w:val="double" w:sz="4" w:space="0" w:color="003366"/>
            </w:tcBorders>
            <w:shd w:val="clear" w:color="auto" w:fill="00FFFF"/>
          </w:tcPr>
          <w:p w:rsidR="0066463D" w:rsidRPr="001B34CE" w:rsidRDefault="0066463D" w:rsidP="004170E6">
            <w:pPr>
              <w:pStyle w:val="Nagwek8"/>
              <w:spacing w:before="40" w:after="40" w:line="240" w:lineRule="auto"/>
              <w:rPr>
                <w:rFonts w:ascii="Arial Narrow" w:hAnsi="Arial Narrow"/>
                <w:b/>
                <w:i w:val="0"/>
                <w:iCs w:val="0"/>
              </w:rPr>
            </w:pPr>
            <w:r w:rsidRPr="001B34CE">
              <w:rPr>
                <w:rFonts w:ascii="Arial Narrow" w:hAnsi="Arial Narrow"/>
                <w:b/>
                <w:i w:val="0"/>
                <w:iCs w:val="0"/>
              </w:rPr>
              <w:t>Nie znam takich miejsc</w:t>
            </w:r>
          </w:p>
        </w:tc>
        <w:tc>
          <w:tcPr>
            <w:tcW w:w="718" w:type="dxa"/>
            <w:tcBorders>
              <w:top w:val="thickThinSmallGap" w:sz="24" w:space="0" w:color="003366"/>
              <w:left w:val="double" w:sz="4" w:space="0" w:color="003366"/>
              <w:bottom w:val="single" w:sz="4" w:space="0" w:color="auto"/>
              <w:right w:val="nil"/>
            </w:tcBorders>
            <w:shd w:val="clear" w:color="auto" w:fill="00FFFF"/>
          </w:tcPr>
          <w:p w:rsidR="0066463D" w:rsidRPr="001B34CE" w:rsidRDefault="00633C51" w:rsidP="004170E6">
            <w:pPr>
              <w:spacing w:before="40" w:after="40" w:line="240" w:lineRule="auto"/>
              <w:jc w:val="right"/>
              <w:rPr>
                <w:rFonts w:ascii="Britannic Bold" w:hAnsi="Britannic Bold"/>
                <w:sz w:val="24"/>
                <w:szCs w:val="24"/>
              </w:rPr>
            </w:pPr>
            <w:r>
              <w:rPr>
                <w:rFonts w:ascii="Britannic Bold" w:hAnsi="Britannic Bold"/>
                <w:sz w:val="24"/>
                <w:szCs w:val="24"/>
              </w:rPr>
              <w:t>57</w:t>
            </w:r>
          </w:p>
        </w:tc>
        <w:tc>
          <w:tcPr>
            <w:tcW w:w="718" w:type="dxa"/>
            <w:tcBorders>
              <w:top w:val="thickThinSmallGap" w:sz="24" w:space="0" w:color="003366"/>
              <w:left w:val="nil"/>
              <w:bottom w:val="single" w:sz="4" w:space="0" w:color="auto"/>
              <w:right w:val="double" w:sz="4" w:space="0" w:color="003366"/>
            </w:tcBorders>
            <w:shd w:val="clear" w:color="auto" w:fill="00FFFF"/>
          </w:tcPr>
          <w:p w:rsidR="0066463D" w:rsidRPr="001B34CE" w:rsidRDefault="0066463D" w:rsidP="004170E6">
            <w:pPr>
              <w:spacing w:before="40" w:after="40" w:line="240" w:lineRule="auto"/>
              <w:rPr>
                <w:rFonts w:ascii="Britannic Bold" w:hAnsi="Britannic Bold"/>
                <w:sz w:val="24"/>
                <w:szCs w:val="24"/>
              </w:rPr>
            </w:pPr>
            <w:r w:rsidRPr="001B34CE">
              <w:rPr>
                <w:rFonts w:ascii="Britannic Bold" w:hAnsi="Britannic Bold"/>
                <w:iCs/>
                <w:sz w:val="24"/>
                <w:szCs w:val="24"/>
              </w:rPr>
              <w:t>%</w:t>
            </w:r>
          </w:p>
        </w:tc>
      </w:tr>
      <w:tr w:rsidR="0066463D">
        <w:trPr>
          <w:trHeight w:val="50"/>
        </w:trPr>
        <w:tc>
          <w:tcPr>
            <w:tcW w:w="3504" w:type="dxa"/>
            <w:tcBorders>
              <w:top w:val="single" w:sz="4" w:space="0" w:color="auto"/>
              <w:left w:val="nil"/>
              <w:bottom w:val="single" w:sz="4" w:space="0" w:color="auto"/>
              <w:right w:val="double" w:sz="4" w:space="0" w:color="003366"/>
            </w:tcBorders>
            <w:shd w:val="clear" w:color="auto" w:fill="CCFFFF"/>
          </w:tcPr>
          <w:p w:rsidR="0066463D" w:rsidRPr="001B34CE" w:rsidRDefault="0066463D" w:rsidP="004170E6">
            <w:pPr>
              <w:spacing w:before="40" w:after="40" w:line="240" w:lineRule="auto"/>
              <w:rPr>
                <w:rFonts w:ascii="Arial Narrow" w:hAnsi="Arial Narrow"/>
                <w:b/>
                <w:iCs/>
                <w:shadow/>
                <w:sz w:val="24"/>
                <w:szCs w:val="24"/>
              </w:rPr>
            </w:pPr>
            <w:r w:rsidRPr="001B34CE">
              <w:rPr>
                <w:rFonts w:ascii="Arial Narrow" w:hAnsi="Arial Narrow"/>
                <w:b/>
                <w:iCs/>
                <w:shadow/>
                <w:sz w:val="24"/>
                <w:szCs w:val="24"/>
              </w:rPr>
              <w:t>Ulica, park</w:t>
            </w:r>
          </w:p>
        </w:tc>
        <w:tc>
          <w:tcPr>
            <w:tcW w:w="718" w:type="dxa"/>
            <w:tcBorders>
              <w:top w:val="single" w:sz="4" w:space="0" w:color="auto"/>
              <w:left w:val="double" w:sz="4" w:space="0" w:color="003366"/>
              <w:bottom w:val="single" w:sz="4" w:space="0" w:color="auto"/>
              <w:right w:val="nil"/>
            </w:tcBorders>
            <w:shd w:val="clear" w:color="auto" w:fill="CCFFFF"/>
          </w:tcPr>
          <w:p w:rsidR="0066463D" w:rsidRPr="001B34CE" w:rsidRDefault="00633C51" w:rsidP="004170E6">
            <w:pPr>
              <w:spacing w:before="40" w:after="40" w:line="240" w:lineRule="auto"/>
              <w:jc w:val="right"/>
              <w:rPr>
                <w:rFonts w:ascii="Britannic Bold" w:hAnsi="Britannic Bold"/>
                <w:sz w:val="24"/>
                <w:szCs w:val="24"/>
              </w:rPr>
            </w:pPr>
            <w:r>
              <w:rPr>
                <w:rFonts w:ascii="Britannic Bold" w:hAnsi="Britannic Bold"/>
                <w:sz w:val="24"/>
                <w:szCs w:val="24"/>
              </w:rPr>
              <w:t>9</w:t>
            </w:r>
          </w:p>
        </w:tc>
        <w:tc>
          <w:tcPr>
            <w:tcW w:w="718" w:type="dxa"/>
            <w:tcBorders>
              <w:top w:val="single" w:sz="4" w:space="0" w:color="auto"/>
              <w:left w:val="nil"/>
              <w:bottom w:val="single" w:sz="4" w:space="0" w:color="auto"/>
              <w:right w:val="double" w:sz="4" w:space="0" w:color="003366"/>
            </w:tcBorders>
            <w:shd w:val="clear" w:color="auto" w:fill="CCFFFF"/>
          </w:tcPr>
          <w:p w:rsidR="0066463D" w:rsidRPr="001B34CE" w:rsidRDefault="0066463D" w:rsidP="004170E6">
            <w:pPr>
              <w:spacing w:before="40" w:after="40" w:line="240" w:lineRule="auto"/>
              <w:rPr>
                <w:rFonts w:ascii="Britannic Bold" w:hAnsi="Britannic Bold"/>
                <w:sz w:val="24"/>
                <w:szCs w:val="24"/>
              </w:rPr>
            </w:pPr>
            <w:r w:rsidRPr="001B34CE">
              <w:rPr>
                <w:rFonts w:ascii="Britannic Bold" w:hAnsi="Britannic Bold"/>
                <w:iCs/>
                <w:sz w:val="24"/>
                <w:szCs w:val="24"/>
              </w:rPr>
              <w:t>%</w:t>
            </w:r>
          </w:p>
        </w:tc>
      </w:tr>
      <w:tr w:rsidR="0066463D">
        <w:trPr>
          <w:trHeight w:val="141"/>
        </w:trPr>
        <w:tc>
          <w:tcPr>
            <w:tcW w:w="3504" w:type="dxa"/>
            <w:tcBorders>
              <w:top w:val="nil"/>
              <w:left w:val="nil"/>
              <w:bottom w:val="single" w:sz="4" w:space="0" w:color="auto"/>
              <w:right w:val="double" w:sz="4" w:space="0" w:color="003366"/>
            </w:tcBorders>
            <w:shd w:val="clear" w:color="auto" w:fill="CCFFFF"/>
          </w:tcPr>
          <w:p w:rsidR="0066463D" w:rsidRPr="001B34CE" w:rsidRDefault="0066463D" w:rsidP="004170E6">
            <w:pPr>
              <w:spacing w:before="40" w:after="40" w:line="240" w:lineRule="auto"/>
              <w:rPr>
                <w:rFonts w:ascii="Arial Narrow" w:hAnsi="Arial Narrow"/>
                <w:b/>
                <w:iCs/>
                <w:shadow/>
                <w:sz w:val="24"/>
                <w:szCs w:val="24"/>
              </w:rPr>
            </w:pPr>
            <w:r w:rsidRPr="001B34CE">
              <w:rPr>
                <w:rFonts w:ascii="Arial Narrow" w:hAnsi="Arial Narrow"/>
                <w:b/>
                <w:iCs/>
                <w:shadow/>
                <w:sz w:val="24"/>
                <w:szCs w:val="24"/>
              </w:rPr>
              <w:t>Szkoła</w:t>
            </w:r>
          </w:p>
        </w:tc>
        <w:tc>
          <w:tcPr>
            <w:tcW w:w="718" w:type="dxa"/>
            <w:tcBorders>
              <w:top w:val="nil"/>
              <w:left w:val="double" w:sz="4" w:space="0" w:color="003366"/>
              <w:bottom w:val="single" w:sz="4" w:space="0" w:color="auto"/>
              <w:right w:val="nil"/>
            </w:tcBorders>
            <w:shd w:val="clear" w:color="auto" w:fill="CCFFFF"/>
          </w:tcPr>
          <w:p w:rsidR="0066463D" w:rsidRPr="001B34CE" w:rsidRDefault="00633C51" w:rsidP="004170E6">
            <w:pPr>
              <w:spacing w:before="40" w:after="40" w:line="240" w:lineRule="auto"/>
              <w:jc w:val="right"/>
              <w:rPr>
                <w:rFonts w:ascii="Britannic Bold" w:hAnsi="Britannic Bold"/>
                <w:sz w:val="24"/>
                <w:szCs w:val="24"/>
              </w:rPr>
            </w:pPr>
            <w:r>
              <w:rPr>
                <w:rFonts w:ascii="Britannic Bold" w:hAnsi="Britannic Bold"/>
                <w:sz w:val="24"/>
                <w:szCs w:val="24"/>
              </w:rPr>
              <w:t>7</w:t>
            </w:r>
          </w:p>
        </w:tc>
        <w:tc>
          <w:tcPr>
            <w:tcW w:w="718" w:type="dxa"/>
            <w:tcBorders>
              <w:top w:val="nil"/>
              <w:left w:val="nil"/>
              <w:bottom w:val="single" w:sz="4" w:space="0" w:color="auto"/>
              <w:right w:val="double" w:sz="4" w:space="0" w:color="003366"/>
            </w:tcBorders>
            <w:shd w:val="clear" w:color="auto" w:fill="CCFFFF"/>
          </w:tcPr>
          <w:p w:rsidR="0066463D" w:rsidRPr="001B34CE" w:rsidRDefault="0066463D" w:rsidP="004170E6">
            <w:pPr>
              <w:spacing w:before="40" w:after="40" w:line="240" w:lineRule="auto"/>
              <w:rPr>
                <w:rFonts w:ascii="Britannic Bold" w:hAnsi="Britannic Bold"/>
                <w:sz w:val="24"/>
                <w:szCs w:val="24"/>
              </w:rPr>
            </w:pPr>
            <w:r w:rsidRPr="001B34CE">
              <w:rPr>
                <w:rFonts w:ascii="Britannic Bold" w:hAnsi="Britannic Bold"/>
                <w:iCs/>
                <w:sz w:val="24"/>
                <w:szCs w:val="24"/>
              </w:rPr>
              <w:t>%</w:t>
            </w:r>
          </w:p>
        </w:tc>
      </w:tr>
      <w:tr w:rsidR="0066463D">
        <w:trPr>
          <w:trHeight w:val="146"/>
        </w:trPr>
        <w:tc>
          <w:tcPr>
            <w:tcW w:w="3504" w:type="dxa"/>
            <w:tcBorders>
              <w:top w:val="single" w:sz="4" w:space="0" w:color="auto"/>
              <w:left w:val="nil"/>
              <w:bottom w:val="single" w:sz="4" w:space="0" w:color="auto"/>
              <w:right w:val="double" w:sz="4" w:space="0" w:color="003366"/>
            </w:tcBorders>
            <w:shd w:val="clear" w:color="auto" w:fill="CCFFFF"/>
          </w:tcPr>
          <w:p w:rsidR="0066463D" w:rsidRPr="001B34CE" w:rsidRDefault="0066463D" w:rsidP="004170E6">
            <w:pPr>
              <w:spacing w:before="40" w:after="40" w:line="240" w:lineRule="auto"/>
              <w:rPr>
                <w:rFonts w:ascii="Arial Narrow" w:hAnsi="Arial Narrow"/>
                <w:b/>
                <w:iCs/>
                <w:shadow/>
                <w:sz w:val="24"/>
                <w:szCs w:val="24"/>
              </w:rPr>
            </w:pPr>
            <w:r w:rsidRPr="001B34CE">
              <w:rPr>
                <w:rFonts w:ascii="Arial Narrow" w:hAnsi="Arial Narrow"/>
                <w:b/>
                <w:iCs/>
                <w:shadow/>
                <w:sz w:val="24"/>
                <w:szCs w:val="24"/>
              </w:rPr>
              <w:t>Dyskoteka, pub</w:t>
            </w:r>
          </w:p>
        </w:tc>
        <w:tc>
          <w:tcPr>
            <w:tcW w:w="718" w:type="dxa"/>
            <w:tcBorders>
              <w:top w:val="single" w:sz="4" w:space="0" w:color="auto"/>
              <w:left w:val="double" w:sz="4" w:space="0" w:color="003366"/>
              <w:bottom w:val="single" w:sz="4" w:space="0" w:color="auto"/>
              <w:right w:val="nil"/>
            </w:tcBorders>
            <w:shd w:val="clear" w:color="auto" w:fill="CCFFFF"/>
          </w:tcPr>
          <w:p w:rsidR="0066463D" w:rsidRPr="001B34CE" w:rsidRDefault="00633C51" w:rsidP="004170E6">
            <w:pPr>
              <w:spacing w:before="40" w:after="40" w:line="240" w:lineRule="auto"/>
              <w:jc w:val="right"/>
              <w:rPr>
                <w:rFonts w:ascii="Britannic Bold" w:hAnsi="Britannic Bold"/>
                <w:sz w:val="24"/>
                <w:szCs w:val="24"/>
              </w:rPr>
            </w:pPr>
            <w:r>
              <w:rPr>
                <w:rFonts w:ascii="Britannic Bold" w:hAnsi="Britannic Bold"/>
                <w:sz w:val="24"/>
                <w:szCs w:val="24"/>
              </w:rPr>
              <w:t>19</w:t>
            </w:r>
          </w:p>
        </w:tc>
        <w:tc>
          <w:tcPr>
            <w:tcW w:w="718" w:type="dxa"/>
            <w:tcBorders>
              <w:top w:val="single" w:sz="4" w:space="0" w:color="auto"/>
              <w:left w:val="nil"/>
              <w:bottom w:val="single" w:sz="4" w:space="0" w:color="auto"/>
              <w:right w:val="double" w:sz="4" w:space="0" w:color="003366"/>
            </w:tcBorders>
            <w:shd w:val="clear" w:color="auto" w:fill="CCFFFF"/>
          </w:tcPr>
          <w:p w:rsidR="0066463D" w:rsidRPr="001B34CE" w:rsidRDefault="0066463D" w:rsidP="004170E6">
            <w:pPr>
              <w:spacing w:before="40" w:after="40" w:line="240" w:lineRule="auto"/>
              <w:rPr>
                <w:rFonts w:ascii="Britannic Bold" w:hAnsi="Britannic Bold"/>
                <w:sz w:val="24"/>
                <w:szCs w:val="24"/>
              </w:rPr>
            </w:pPr>
            <w:r w:rsidRPr="001B34CE">
              <w:rPr>
                <w:rFonts w:ascii="Britannic Bold" w:hAnsi="Britannic Bold"/>
                <w:iCs/>
                <w:sz w:val="24"/>
                <w:szCs w:val="24"/>
              </w:rPr>
              <w:t>%</w:t>
            </w:r>
          </w:p>
        </w:tc>
      </w:tr>
      <w:tr w:rsidR="0066463D">
        <w:trPr>
          <w:trHeight w:val="149"/>
        </w:trPr>
        <w:tc>
          <w:tcPr>
            <w:tcW w:w="3504" w:type="dxa"/>
            <w:tcBorders>
              <w:top w:val="single" w:sz="4" w:space="0" w:color="auto"/>
              <w:left w:val="nil"/>
              <w:bottom w:val="single" w:sz="4" w:space="0" w:color="auto"/>
              <w:right w:val="double" w:sz="4" w:space="0" w:color="003366"/>
            </w:tcBorders>
            <w:shd w:val="clear" w:color="auto" w:fill="CCFFFF"/>
          </w:tcPr>
          <w:p w:rsidR="0066463D" w:rsidRPr="001B34CE" w:rsidRDefault="0066463D" w:rsidP="004170E6">
            <w:pPr>
              <w:spacing w:before="40" w:after="40" w:line="240" w:lineRule="auto"/>
              <w:rPr>
                <w:rFonts w:ascii="Arial Narrow" w:hAnsi="Arial Narrow"/>
                <w:b/>
                <w:iCs/>
                <w:shadow/>
                <w:sz w:val="24"/>
                <w:szCs w:val="24"/>
              </w:rPr>
            </w:pPr>
            <w:r w:rsidRPr="001B34CE">
              <w:rPr>
                <w:rFonts w:ascii="Arial Narrow" w:hAnsi="Arial Narrow"/>
                <w:b/>
                <w:iCs/>
                <w:shadow/>
                <w:sz w:val="24"/>
                <w:szCs w:val="24"/>
              </w:rPr>
              <w:t>Mieszkanie dealera</w:t>
            </w:r>
          </w:p>
        </w:tc>
        <w:tc>
          <w:tcPr>
            <w:tcW w:w="718" w:type="dxa"/>
            <w:tcBorders>
              <w:top w:val="single" w:sz="4" w:space="0" w:color="auto"/>
              <w:left w:val="double" w:sz="4" w:space="0" w:color="003366"/>
              <w:bottom w:val="single" w:sz="4" w:space="0" w:color="auto"/>
              <w:right w:val="nil"/>
            </w:tcBorders>
            <w:shd w:val="clear" w:color="auto" w:fill="CCFFFF"/>
          </w:tcPr>
          <w:p w:rsidR="0066463D" w:rsidRPr="001B34CE" w:rsidRDefault="00633C51" w:rsidP="004170E6">
            <w:pPr>
              <w:spacing w:before="40" w:after="40" w:line="240" w:lineRule="auto"/>
              <w:jc w:val="right"/>
              <w:rPr>
                <w:rFonts w:ascii="Britannic Bold" w:hAnsi="Britannic Bold"/>
                <w:sz w:val="24"/>
                <w:szCs w:val="24"/>
              </w:rPr>
            </w:pPr>
            <w:r>
              <w:rPr>
                <w:rFonts w:ascii="Britannic Bold" w:hAnsi="Britannic Bold"/>
                <w:sz w:val="24"/>
                <w:szCs w:val="24"/>
              </w:rPr>
              <w:t>18</w:t>
            </w:r>
          </w:p>
        </w:tc>
        <w:tc>
          <w:tcPr>
            <w:tcW w:w="718" w:type="dxa"/>
            <w:tcBorders>
              <w:top w:val="single" w:sz="4" w:space="0" w:color="auto"/>
              <w:left w:val="nil"/>
              <w:bottom w:val="single" w:sz="4" w:space="0" w:color="auto"/>
              <w:right w:val="double" w:sz="4" w:space="0" w:color="003366"/>
            </w:tcBorders>
            <w:shd w:val="clear" w:color="auto" w:fill="CCFFFF"/>
          </w:tcPr>
          <w:p w:rsidR="0066463D" w:rsidRPr="001B34CE" w:rsidRDefault="0066463D" w:rsidP="004170E6">
            <w:pPr>
              <w:spacing w:before="40" w:after="40" w:line="240" w:lineRule="auto"/>
              <w:rPr>
                <w:rFonts w:ascii="Britannic Bold" w:hAnsi="Britannic Bold"/>
                <w:sz w:val="24"/>
                <w:szCs w:val="24"/>
              </w:rPr>
            </w:pPr>
            <w:r w:rsidRPr="001B34CE">
              <w:rPr>
                <w:rFonts w:ascii="Britannic Bold" w:hAnsi="Britannic Bold"/>
                <w:iCs/>
                <w:sz w:val="24"/>
                <w:szCs w:val="24"/>
              </w:rPr>
              <w:t>%</w:t>
            </w:r>
          </w:p>
        </w:tc>
      </w:tr>
      <w:tr w:rsidR="0066463D">
        <w:trPr>
          <w:trHeight w:val="140"/>
        </w:trPr>
        <w:tc>
          <w:tcPr>
            <w:tcW w:w="3504" w:type="dxa"/>
            <w:tcBorders>
              <w:top w:val="single" w:sz="4" w:space="0" w:color="auto"/>
              <w:left w:val="nil"/>
              <w:bottom w:val="thickThinSmallGap" w:sz="24" w:space="0" w:color="003366"/>
              <w:right w:val="double" w:sz="4" w:space="0" w:color="003366"/>
            </w:tcBorders>
            <w:shd w:val="clear" w:color="auto" w:fill="CCFFFF"/>
          </w:tcPr>
          <w:p w:rsidR="0066463D" w:rsidRPr="001B34CE" w:rsidRDefault="0066463D" w:rsidP="004170E6">
            <w:pPr>
              <w:spacing w:before="40" w:after="40" w:line="240" w:lineRule="auto"/>
              <w:rPr>
                <w:rFonts w:ascii="Arial Narrow" w:hAnsi="Arial Narrow"/>
                <w:b/>
                <w:iCs/>
                <w:shadow/>
                <w:sz w:val="24"/>
                <w:szCs w:val="24"/>
              </w:rPr>
            </w:pPr>
            <w:r w:rsidRPr="001B34CE">
              <w:rPr>
                <w:rFonts w:ascii="Arial Narrow" w:hAnsi="Arial Narrow"/>
                <w:b/>
                <w:iCs/>
                <w:shadow/>
                <w:sz w:val="24"/>
                <w:szCs w:val="24"/>
              </w:rPr>
              <w:t>Inne miejsca</w:t>
            </w:r>
          </w:p>
        </w:tc>
        <w:tc>
          <w:tcPr>
            <w:tcW w:w="718" w:type="dxa"/>
            <w:tcBorders>
              <w:top w:val="single" w:sz="4" w:space="0" w:color="auto"/>
              <w:left w:val="double" w:sz="4" w:space="0" w:color="003366"/>
              <w:bottom w:val="thickThinSmallGap" w:sz="24" w:space="0" w:color="003366"/>
              <w:right w:val="nil"/>
            </w:tcBorders>
            <w:shd w:val="clear" w:color="auto" w:fill="CCFFFF"/>
          </w:tcPr>
          <w:p w:rsidR="0066463D" w:rsidRPr="001B34CE" w:rsidRDefault="00633C51" w:rsidP="004170E6">
            <w:pPr>
              <w:spacing w:before="40" w:after="40" w:line="240" w:lineRule="auto"/>
              <w:jc w:val="right"/>
              <w:rPr>
                <w:rFonts w:ascii="Britannic Bold" w:hAnsi="Britannic Bold"/>
                <w:sz w:val="24"/>
                <w:szCs w:val="24"/>
              </w:rPr>
            </w:pPr>
            <w:r>
              <w:rPr>
                <w:rFonts w:ascii="Britannic Bold" w:hAnsi="Britannic Bold"/>
                <w:sz w:val="24"/>
                <w:szCs w:val="24"/>
              </w:rPr>
              <w:t>12</w:t>
            </w:r>
          </w:p>
        </w:tc>
        <w:tc>
          <w:tcPr>
            <w:tcW w:w="718" w:type="dxa"/>
            <w:tcBorders>
              <w:top w:val="single" w:sz="4" w:space="0" w:color="auto"/>
              <w:left w:val="nil"/>
              <w:bottom w:val="thickThinSmallGap" w:sz="24" w:space="0" w:color="003366"/>
              <w:right w:val="double" w:sz="4" w:space="0" w:color="003366"/>
            </w:tcBorders>
            <w:shd w:val="clear" w:color="auto" w:fill="CCFFFF"/>
          </w:tcPr>
          <w:p w:rsidR="0066463D" w:rsidRPr="001B34CE" w:rsidRDefault="0066463D" w:rsidP="004170E6">
            <w:pPr>
              <w:spacing w:before="40" w:after="40" w:line="240" w:lineRule="auto"/>
              <w:rPr>
                <w:rFonts w:ascii="Britannic Bold" w:hAnsi="Britannic Bold"/>
                <w:iCs/>
                <w:sz w:val="24"/>
                <w:szCs w:val="24"/>
              </w:rPr>
            </w:pPr>
            <w:r w:rsidRPr="001B34CE">
              <w:rPr>
                <w:rFonts w:ascii="Britannic Bold" w:hAnsi="Britannic Bold"/>
                <w:iCs/>
                <w:sz w:val="24"/>
                <w:szCs w:val="24"/>
              </w:rPr>
              <w:t>%</w:t>
            </w:r>
          </w:p>
        </w:tc>
      </w:tr>
    </w:tbl>
    <w:p w:rsidR="00BB3F71" w:rsidRDefault="00BB3F71" w:rsidP="00BB3F71">
      <w:pPr>
        <w:jc w:val="both"/>
        <w:rPr>
          <w:sz w:val="28"/>
        </w:rPr>
      </w:pPr>
    </w:p>
    <w:p w:rsidR="00BB3F71" w:rsidRDefault="00BB3F71" w:rsidP="00BB3F71">
      <w:pPr>
        <w:jc w:val="both"/>
        <w:rPr>
          <w:sz w:val="28"/>
        </w:rPr>
      </w:pPr>
    </w:p>
    <w:p w:rsidR="00BB3F71" w:rsidRDefault="00BB3F71" w:rsidP="00BB3F71">
      <w:pPr>
        <w:jc w:val="both"/>
        <w:rPr>
          <w:sz w:val="28"/>
        </w:rPr>
      </w:pPr>
    </w:p>
    <w:p w:rsidR="00BB3F71" w:rsidRPr="00283CBD" w:rsidRDefault="00BB3F71" w:rsidP="00283CBD">
      <w:pPr>
        <w:spacing w:after="0" w:line="240" w:lineRule="auto"/>
        <w:jc w:val="both"/>
        <w:rPr>
          <w:rFonts w:ascii="Times New Roman" w:hAnsi="Times New Roman"/>
          <w:sz w:val="24"/>
          <w:szCs w:val="24"/>
        </w:rPr>
      </w:pPr>
    </w:p>
    <w:p w:rsidR="00AB26A9" w:rsidRPr="001B34CE" w:rsidRDefault="00AB26A9" w:rsidP="00283CBD">
      <w:pPr>
        <w:spacing w:after="0" w:line="240" w:lineRule="auto"/>
        <w:jc w:val="both"/>
        <w:rPr>
          <w:rFonts w:ascii="Times New Roman" w:hAnsi="Times New Roman"/>
          <w:sz w:val="8"/>
          <w:szCs w:val="8"/>
        </w:rPr>
      </w:pPr>
    </w:p>
    <w:p w:rsidR="001B34CE" w:rsidRDefault="001B34CE" w:rsidP="00283CBD">
      <w:pPr>
        <w:spacing w:after="0" w:line="240" w:lineRule="auto"/>
        <w:jc w:val="both"/>
        <w:rPr>
          <w:rFonts w:ascii="Times New Roman" w:hAnsi="Times New Roman"/>
          <w:sz w:val="24"/>
          <w:szCs w:val="24"/>
        </w:rPr>
      </w:pPr>
    </w:p>
    <w:p w:rsidR="00BB3F71" w:rsidRPr="00283CBD" w:rsidRDefault="00BB3F71" w:rsidP="00283CBD">
      <w:pPr>
        <w:spacing w:after="0" w:line="240" w:lineRule="auto"/>
        <w:jc w:val="both"/>
        <w:rPr>
          <w:rFonts w:ascii="Times New Roman" w:hAnsi="Times New Roman"/>
          <w:sz w:val="24"/>
          <w:szCs w:val="24"/>
        </w:rPr>
      </w:pPr>
      <w:r w:rsidRPr="00283CBD">
        <w:rPr>
          <w:rFonts w:ascii="Times New Roman" w:hAnsi="Times New Roman"/>
          <w:sz w:val="24"/>
          <w:szCs w:val="24"/>
        </w:rPr>
        <w:t>Jak z tego widać, młodzi ludzie mają przekonanie, że w narkotyki można najprędzej zaopatrzyć się na dyskotece czy w pubie, ale kupno środka odurzającego w innych miejscach też nie nastręcza trudności.</w:t>
      </w:r>
    </w:p>
    <w:p w:rsidR="00BB3F71" w:rsidRPr="00283CBD" w:rsidRDefault="00BB3F71" w:rsidP="00283CBD">
      <w:pPr>
        <w:spacing w:after="0" w:line="240" w:lineRule="auto"/>
        <w:jc w:val="both"/>
        <w:rPr>
          <w:rFonts w:ascii="Times New Roman" w:hAnsi="Times New Roman"/>
          <w:sz w:val="24"/>
          <w:szCs w:val="24"/>
        </w:rPr>
      </w:pPr>
      <w:r w:rsidRPr="00283CBD">
        <w:rPr>
          <w:rFonts w:ascii="Times New Roman" w:hAnsi="Times New Roman"/>
          <w:sz w:val="24"/>
          <w:szCs w:val="24"/>
        </w:rPr>
        <w:t>Ponad połowa uczniów nie zna takich miejsc. Są to odpowiedzi pozytywnie diagnostyczne – świadczą o tym, że ta część uczniów nie jest prawdopodobnie zainteresowana dostępem do substancji psychoaktywnych.</w:t>
      </w:r>
    </w:p>
    <w:p w:rsidR="00B41ADD" w:rsidRPr="001B34CE" w:rsidRDefault="00B41ADD" w:rsidP="00B41ADD">
      <w:pPr>
        <w:spacing w:after="0" w:line="240" w:lineRule="auto"/>
        <w:jc w:val="both"/>
        <w:rPr>
          <w:rFonts w:ascii="Times New Roman" w:hAnsi="Times New Roman"/>
          <w:sz w:val="16"/>
          <w:szCs w:val="16"/>
        </w:rPr>
      </w:pPr>
    </w:p>
    <w:p w:rsidR="00633C51" w:rsidRDefault="00B41ADD" w:rsidP="00B41ADD">
      <w:pPr>
        <w:spacing w:after="0" w:line="240" w:lineRule="auto"/>
        <w:jc w:val="both"/>
        <w:rPr>
          <w:rFonts w:ascii="Times New Roman" w:hAnsi="Times New Roman"/>
          <w:sz w:val="24"/>
          <w:szCs w:val="24"/>
        </w:rPr>
      </w:pPr>
      <w:r>
        <w:rPr>
          <w:rFonts w:ascii="Times New Roman" w:hAnsi="Times New Roman"/>
          <w:sz w:val="24"/>
          <w:szCs w:val="24"/>
        </w:rPr>
        <w:t xml:space="preserve">Chcieliśmy się także zorientować jakie są osobiste doświadczenia uczniów z dilerami narkotyków. </w:t>
      </w:r>
    </w:p>
    <w:p w:rsidR="00633C51" w:rsidRDefault="00633C51" w:rsidP="00B41ADD">
      <w:pPr>
        <w:spacing w:after="0" w:line="240" w:lineRule="auto"/>
        <w:jc w:val="both"/>
        <w:rPr>
          <w:rFonts w:ascii="Times New Roman" w:hAnsi="Times New Roman"/>
          <w:sz w:val="24"/>
          <w:szCs w:val="24"/>
        </w:rPr>
      </w:pPr>
    </w:p>
    <w:p w:rsidR="00B41ADD" w:rsidRPr="00283CBD" w:rsidRDefault="00B41ADD" w:rsidP="00B41ADD">
      <w:pPr>
        <w:spacing w:after="0" w:line="240" w:lineRule="auto"/>
        <w:jc w:val="both"/>
        <w:rPr>
          <w:rFonts w:ascii="Times New Roman" w:hAnsi="Times New Roman"/>
          <w:sz w:val="24"/>
          <w:szCs w:val="24"/>
        </w:rPr>
      </w:pPr>
      <w:r w:rsidRPr="00283CBD">
        <w:rPr>
          <w:rFonts w:ascii="Times New Roman" w:hAnsi="Times New Roman"/>
          <w:sz w:val="24"/>
          <w:szCs w:val="24"/>
        </w:rPr>
        <w:t xml:space="preserve">Zapytaliśmy, </w:t>
      </w:r>
      <w:r w:rsidRPr="00283CBD">
        <w:rPr>
          <w:rFonts w:ascii="Times New Roman" w:hAnsi="Times New Roman"/>
          <w:b/>
          <w:bCs/>
          <w:sz w:val="24"/>
          <w:szCs w:val="24"/>
        </w:rPr>
        <w:t>czy uczniowie spotkali osobę, która rozprowadza narkotyki</w:t>
      </w:r>
      <w:r w:rsidRPr="00283CBD">
        <w:rPr>
          <w:rFonts w:ascii="Times New Roman" w:hAnsi="Times New Roman"/>
          <w:sz w:val="24"/>
          <w:szCs w:val="24"/>
        </w:rPr>
        <w:t>:</w:t>
      </w:r>
    </w:p>
    <w:p w:rsidR="00B41ADD" w:rsidRPr="00283CBD" w:rsidRDefault="00B41ADD" w:rsidP="00B41ADD">
      <w:pPr>
        <w:spacing w:after="0" w:line="240" w:lineRule="auto"/>
        <w:jc w:val="both"/>
        <w:rPr>
          <w:rFonts w:ascii="Times New Roman" w:hAnsi="Times New Roman"/>
          <w:sz w:val="16"/>
          <w:szCs w:val="16"/>
        </w:rPr>
      </w:pPr>
    </w:p>
    <w:p w:rsidR="00B41ADD" w:rsidRPr="00283CBD" w:rsidRDefault="00B41ADD" w:rsidP="00B41ADD">
      <w:pPr>
        <w:spacing w:after="0" w:line="240" w:lineRule="auto"/>
        <w:jc w:val="both"/>
        <w:rPr>
          <w:rFonts w:ascii="Times New Roman" w:hAnsi="Times New Roman"/>
          <w:b/>
          <w:i/>
          <w:sz w:val="24"/>
          <w:szCs w:val="24"/>
        </w:rPr>
      </w:pPr>
      <w:r w:rsidRPr="00283CBD">
        <w:rPr>
          <w:rFonts w:ascii="Times New Roman" w:hAnsi="Times New Roman"/>
          <w:b/>
          <w:i/>
          <w:sz w:val="24"/>
          <w:szCs w:val="24"/>
        </w:rPr>
        <w:lastRenderedPageBreak/>
        <w:t>a/ w szkole:</w:t>
      </w:r>
    </w:p>
    <w:tbl>
      <w:tblPr>
        <w:tblW w:w="0" w:type="auto"/>
        <w:tblInd w:w="1768" w:type="dxa"/>
        <w:tblBorders>
          <w:top w:val="single" w:sz="12" w:space="0" w:color="008000"/>
          <w:bottom w:val="single" w:sz="12" w:space="0" w:color="008000"/>
        </w:tblBorders>
        <w:tblLayout w:type="fixed"/>
        <w:tblCellMar>
          <w:left w:w="70" w:type="dxa"/>
          <w:right w:w="70" w:type="dxa"/>
        </w:tblCellMar>
        <w:tblLook w:val="00BF"/>
      </w:tblPr>
      <w:tblGrid>
        <w:gridCol w:w="1080"/>
        <w:gridCol w:w="900"/>
        <w:gridCol w:w="572"/>
        <w:gridCol w:w="807"/>
        <w:gridCol w:w="572"/>
        <w:gridCol w:w="895"/>
        <w:gridCol w:w="718"/>
      </w:tblGrid>
      <w:tr w:rsidR="00B41ADD">
        <w:trPr>
          <w:trHeight w:val="456"/>
        </w:trPr>
        <w:tc>
          <w:tcPr>
            <w:tcW w:w="1080" w:type="dxa"/>
            <w:tcBorders>
              <w:top w:val="thinThickSmallGap" w:sz="24" w:space="0" w:color="auto"/>
              <w:left w:val="nil"/>
              <w:bottom w:val="double" w:sz="4" w:space="0" w:color="auto"/>
              <w:right w:val="double" w:sz="4" w:space="0" w:color="333300"/>
            </w:tcBorders>
            <w:shd w:val="clear" w:color="auto" w:fill="CCFFCC"/>
          </w:tcPr>
          <w:p w:rsidR="00B41ADD" w:rsidRDefault="00B41ADD" w:rsidP="003F5C95">
            <w:pPr>
              <w:pStyle w:val="Nagwek8"/>
              <w:spacing w:before="0" w:after="0" w:line="240" w:lineRule="auto"/>
              <w:jc w:val="both"/>
              <w:rPr>
                <w:rFonts w:ascii="Times New Roman" w:hAnsi="Times New Roman"/>
                <w:b/>
                <w:bCs/>
                <w:color w:val="993300"/>
                <w:sz w:val="28"/>
              </w:rPr>
            </w:pPr>
          </w:p>
        </w:tc>
        <w:tc>
          <w:tcPr>
            <w:tcW w:w="1472" w:type="dxa"/>
            <w:gridSpan w:val="2"/>
            <w:tcBorders>
              <w:top w:val="thinThickSmallGap" w:sz="24" w:space="0" w:color="auto"/>
              <w:left w:val="double" w:sz="4" w:space="0" w:color="333300"/>
              <w:bottom w:val="double" w:sz="4" w:space="0" w:color="auto"/>
              <w:right w:val="single" w:sz="4" w:space="0" w:color="333300"/>
            </w:tcBorders>
            <w:shd w:val="clear" w:color="auto" w:fill="CCFFCC"/>
          </w:tcPr>
          <w:p w:rsidR="00B41ADD" w:rsidRDefault="00B41ADD" w:rsidP="003F5C95">
            <w:pPr>
              <w:spacing w:after="0" w:line="240" w:lineRule="auto"/>
              <w:jc w:val="center"/>
              <w:rPr>
                <w:rFonts w:ascii="Arial Narrow" w:hAnsi="Arial Narrow"/>
                <w:b/>
                <w:bCs/>
              </w:rPr>
            </w:pPr>
            <w:r>
              <w:rPr>
                <w:rFonts w:ascii="Arial Narrow" w:hAnsi="Arial Narrow"/>
                <w:b/>
                <w:bCs/>
              </w:rPr>
              <w:t>Szk. podst.</w:t>
            </w:r>
          </w:p>
          <w:p w:rsidR="00B41ADD" w:rsidRDefault="00B41ADD" w:rsidP="003F5C95">
            <w:pPr>
              <w:spacing w:after="0" w:line="240" w:lineRule="auto"/>
              <w:jc w:val="center"/>
              <w:rPr>
                <w:rFonts w:ascii="Arial Narrow" w:hAnsi="Arial Narrow"/>
                <w:b/>
                <w:bCs/>
              </w:rPr>
            </w:pPr>
            <w:r>
              <w:rPr>
                <w:rFonts w:ascii="Arial Narrow" w:hAnsi="Arial Narrow"/>
                <w:b/>
                <w:bCs/>
              </w:rPr>
              <w:t>VI kl.</w:t>
            </w:r>
          </w:p>
        </w:tc>
        <w:tc>
          <w:tcPr>
            <w:tcW w:w="1379" w:type="dxa"/>
            <w:gridSpan w:val="2"/>
            <w:tcBorders>
              <w:top w:val="thinThickSmallGap" w:sz="24" w:space="0" w:color="auto"/>
              <w:left w:val="single" w:sz="4" w:space="0" w:color="333300"/>
              <w:bottom w:val="double" w:sz="4" w:space="0" w:color="auto"/>
              <w:right w:val="single" w:sz="4" w:space="0" w:color="333300"/>
            </w:tcBorders>
            <w:shd w:val="clear" w:color="auto" w:fill="CCFFCC"/>
          </w:tcPr>
          <w:p w:rsidR="00B41ADD" w:rsidRDefault="00B41ADD" w:rsidP="003F5C95">
            <w:pPr>
              <w:spacing w:after="0" w:line="240" w:lineRule="auto"/>
              <w:jc w:val="center"/>
              <w:rPr>
                <w:rFonts w:ascii="Arial Narrow" w:hAnsi="Arial Narrow"/>
                <w:b/>
                <w:bCs/>
              </w:rPr>
            </w:pPr>
            <w:r>
              <w:rPr>
                <w:rFonts w:ascii="Arial Narrow" w:hAnsi="Arial Narrow"/>
                <w:b/>
                <w:bCs/>
              </w:rPr>
              <w:t>Gimnazjum</w:t>
            </w:r>
          </w:p>
          <w:p w:rsidR="00B41ADD" w:rsidRDefault="00B41ADD" w:rsidP="003F5C95">
            <w:pPr>
              <w:spacing w:after="0" w:line="240" w:lineRule="auto"/>
              <w:jc w:val="center"/>
              <w:rPr>
                <w:rFonts w:ascii="Arial Narrow" w:hAnsi="Arial Narrow"/>
                <w:b/>
                <w:bCs/>
              </w:rPr>
            </w:pPr>
            <w:r>
              <w:rPr>
                <w:rFonts w:ascii="Arial Narrow" w:hAnsi="Arial Narrow"/>
                <w:b/>
                <w:bCs/>
              </w:rPr>
              <w:t>III kl.</w:t>
            </w:r>
          </w:p>
        </w:tc>
        <w:tc>
          <w:tcPr>
            <w:tcW w:w="1613" w:type="dxa"/>
            <w:gridSpan w:val="2"/>
            <w:tcBorders>
              <w:top w:val="thinThickSmallGap" w:sz="24" w:space="0" w:color="auto"/>
              <w:left w:val="single" w:sz="4" w:space="0" w:color="333300"/>
              <w:bottom w:val="double" w:sz="4" w:space="0" w:color="auto"/>
              <w:right w:val="nil"/>
            </w:tcBorders>
            <w:shd w:val="clear" w:color="auto" w:fill="CCFFCC"/>
          </w:tcPr>
          <w:p w:rsidR="00B41ADD" w:rsidRDefault="00B41ADD" w:rsidP="003F5C95">
            <w:pPr>
              <w:spacing w:after="0" w:line="240" w:lineRule="auto"/>
              <w:jc w:val="center"/>
              <w:rPr>
                <w:rFonts w:ascii="Arial Narrow" w:hAnsi="Arial Narrow"/>
                <w:b/>
                <w:bCs/>
                <w:sz w:val="20"/>
                <w:szCs w:val="20"/>
              </w:rPr>
            </w:pPr>
            <w:r>
              <w:rPr>
                <w:rFonts w:ascii="Arial Narrow" w:hAnsi="Arial Narrow"/>
                <w:b/>
                <w:bCs/>
                <w:sz w:val="20"/>
                <w:szCs w:val="20"/>
              </w:rPr>
              <w:t xml:space="preserve">Szk. </w:t>
            </w:r>
            <w:proofErr w:type="spellStart"/>
            <w:r>
              <w:rPr>
                <w:rFonts w:ascii="Arial Narrow" w:hAnsi="Arial Narrow"/>
                <w:b/>
                <w:bCs/>
                <w:sz w:val="20"/>
                <w:szCs w:val="20"/>
              </w:rPr>
              <w:t>ponadgimn</w:t>
            </w:r>
            <w:proofErr w:type="spellEnd"/>
            <w:r>
              <w:rPr>
                <w:rFonts w:ascii="Arial Narrow" w:hAnsi="Arial Narrow"/>
                <w:b/>
                <w:bCs/>
                <w:sz w:val="20"/>
                <w:szCs w:val="20"/>
              </w:rPr>
              <w:t>.</w:t>
            </w:r>
          </w:p>
          <w:p w:rsidR="00B41ADD" w:rsidRDefault="00B41ADD" w:rsidP="003F5C95">
            <w:pPr>
              <w:spacing w:after="0" w:line="240" w:lineRule="auto"/>
              <w:jc w:val="center"/>
              <w:rPr>
                <w:rFonts w:ascii="Arial Narrow" w:hAnsi="Arial Narrow"/>
                <w:b/>
                <w:bCs/>
              </w:rPr>
            </w:pPr>
            <w:r>
              <w:rPr>
                <w:rFonts w:ascii="Arial Narrow" w:hAnsi="Arial Narrow"/>
                <w:b/>
                <w:bCs/>
              </w:rPr>
              <w:t>II kl.</w:t>
            </w:r>
          </w:p>
        </w:tc>
      </w:tr>
      <w:tr w:rsidR="00B41ADD">
        <w:trPr>
          <w:trHeight w:val="763"/>
        </w:trPr>
        <w:tc>
          <w:tcPr>
            <w:tcW w:w="1080" w:type="dxa"/>
            <w:tcBorders>
              <w:top w:val="double" w:sz="4" w:space="0" w:color="auto"/>
              <w:left w:val="nil"/>
              <w:bottom w:val="thinThickSmallGap" w:sz="24" w:space="0" w:color="333300"/>
              <w:right w:val="double" w:sz="4" w:space="0" w:color="333300"/>
            </w:tcBorders>
            <w:shd w:val="clear" w:color="auto" w:fill="CCFFCC"/>
          </w:tcPr>
          <w:p w:rsidR="00B41ADD" w:rsidRDefault="00B41ADD" w:rsidP="003F5C95">
            <w:pPr>
              <w:pStyle w:val="Nagwek8"/>
              <w:spacing w:before="0" w:after="0" w:line="240" w:lineRule="auto"/>
              <w:rPr>
                <w:rFonts w:ascii="Times New Roman" w:hAnsi="Times New Roman"/>
                <w:b/>
                <w:bCs/>
                <w:color w:val="993300"/>
                <w:sz w:val="16"/>
              </w:rPr>
            </w:pPr>
          </w:p>
          <w:p w:rsidR="00B41ADD" w:rsidRDefault="00B41ADD" w:rsidP="003F5C95">
            <w:pPr>
              <w:pStyle w:val="Nagwek8"/>
              <w:spacing w:before="0" w:after="0" w:line="240" w:lineRule="auto"/>
              <w:jc w:val="center"/>
              <w:rPr>
                <w:rFonts w:ascii="Arial Black" w:hAnsi="Arial Black"/>
                <w:i w:val="0"/>
                <w:iCs w:val="0"/>
                <w:color w:val="993300"/>
                <w:sz w:val="28"/>
              </w:rPr>
            </w:pPr>
            <w:r>
              <w:rPr>
                <w:rFonts w:ascii="Arial Black" w:hAnsi="Arial Black"/>
                <w:i w:val="0"/>
                <w:iCs w:val="0"/>
                <w:color w:val="993300"/>
                <w:sz w:val="28"/>
              </w:rPr>
              <w:t>TAK</w:t>
            </w:r>
          </w:p>
        </w:tc>
        <w:tc>
          <w:tcPr>
            <w:tcW w:w="900" w:type="dxa"/>
            <w:tcBorders>
              <w:top w:val="double" w:sz="4" w:space="0" w:color="auto"/>
              <w:left w:val="double" w:sz="4" w:space="0" w:color="333300"/>
              <w:bottom w:val="thinThickSmallGap" w:sz="24" w:space="0" w:color="333300"/>
              <w:right w:val="nil"/>
            </w:tcBorders>
            <w:shd w:val="clear" w:color="auto" w:fill="FFFFCC"/>
          </w:tcPr>
          <w:p w:rsidR="00B41ADD" w:rsidRDefault="00B41ADD" w:rsidP="003F5C95">
            <w:pPr>
              <w:spacing w:after="0" w:line="240" w:lineRule="auto"/>
              <w:rPr>
                <w:rFonts w:ascii="Bookman Old Style" w:hAnsi="Bookman Old Style"/>
                <w:b/>
                <w:bCs/>
                <w:sz w:val="16"/>
              </w:rPr>
            </w:pPr>
          </w:p>
          <w:p w:rsidR="00B41ADD" w:rsidRDefault="00633C51" w:rsidP="003F5C95">
            <w:pPr>
              <w:spacing w:after="0" w:line="240" w:lineRule="auto"/>
              <w:jc w:val="right"/>
              <w:rPr>
                <w:rFonts w:ascii="Bookman Old Style" w:hAnsi="Bookman Old Style"/>
                <w:b/>
                <w:bCs/>
                <w:sz w:val="28"/>
              </w:rPr>
            </w:pPr>
            <w:r>
              <w:rPr>
                <w:rFonts w:ascii="Bookman Old Style" w:hAnsi="Bookman Old Style"/>
                <w:b/>
                <w:bCs/>
                <w:sz w:val="28"/>
              </w:rPr>
              <w:t>0</w:t>
            </w:r>
          </w:p>
        </w:tc>
        <w:tc>
          <w:tcPr>
            <w:tcW w:w="572" w:type="dxa"/>
            <w:tcBorders>
              <w:top w:val="double" w:sz="4" w:space="0" w:color="auto"/>
              <w:left w:val="nil"/>
              <w:bottom w:val="thinThickSmallGap" w:sz="24" w:space="0" w:color="333300"/>
              <w:right w:val="single" w:sz="4" w:space="0" w:color="333300"/>
            </w:tcBorders>
            <w:shd w:val="clear" w:color="auto" w:fill="FFFFCC"/>
          </w:tcPr>
          <w:p w:rsidR="00B41ADD" w:rsidRDefault="00B41ADD" w:rsidP="003F5C95">
            <w:pPr>
              <w:spacing w:after="0" w:line="240" w:lineRule="auto"/>
              <w:rPr>
                <w:rFonts w:ascii="Bookman Old Style" w:hAnsi="Bookman Old Style"/>
                <w:b/>
                <w:bCs/>
                <w:sz w:val="16"/>
              </w:rPr>
            </w:pPr>
          </w:p>
          <w:p w:rsidR="00B41ADD" w:rsidRDefault="00B41ADD" w:rsidP="003F5C95">
            <w:pPr>
              <w:spacing w:after="0" w:line="240" w:lineRule="auto"/>
              <w:rPr>
                <w:rFonts w:ascii="Bookman Old Style" w:hAnsi="Bookman Old Style"/>
                <w:b/>
                <w:bCs/>
                <w:sz w:val="28"/>
              </w:rPr>
            </w:pPr>
            <w:r>
              <w:rPr>
                <w:rFonts w:ascii="Bookman Old Style" w:hAnsi="Bookman Old Style"/>
                <w:b/>
                <w:bCs/>
                <w:sz w:val="28"/>
              </w:rPr>
              <w:t>%</w:t>
            </w:r>
          </w:p>
        </w:tc>
        <w:tc>
          <w:tcPr>
            <w:tcW w:w="807" w:type="dxa"/>
            <w:tcBorders>
              <w:top w:val="double" w:sz="4" w:space="0" w:color="auto"/>
              <w:left w:val="single" w:sz="4" w:space="0" w:color="333300"/>
              <w:bottom w:val="thinThickSmallGap" w:sz="24" w:space="0" w:color="333300"/>
              <w:right w:val="nil"/>
            </w:tcBorders>
            <w:shd w:val="clear" w:color="auto" w:fill="FFFFCC"/>
          </w:tcPr>
          <w:p w:rsidR="00B41ADD" w:rsidRDefault="00B41ADD" w:rsidP="003F5C95">
            <w:pPr>
              <w:spacing w:after="0" w:line="240" w:lineRule="auto"/>
              <w:jc w:val="right"/>
              <w:rPr>
                <w:rFonts w:ascii="Bookman Old Style" w:hAnsi="Bookman Old Style"/>
                <w:b/>
                <w:bCs/>
                <w:sz w:val="16"/>
                <w:szCs w:val="16"/>
              </w:rPr>
            </w:pPr>
          </w:p>
          <w:p w:rsidR="00B41ADD" w:rsidRDefault="00633C51" w:rsidP="003F5C95">
            <w:pPr>
              <w:spacing w:after="0" w:line="240" w:lineRule="auto"/>
              <w:jc w:val="right"/>
              <w:rPr>
                <w:rFonts w:ascii="Bookman Old Style" w:hAnsi="Bookman Old Style"/>
                <w:b/>
                <w:bCs/>
                <w:sz w:val="28"/>
              </w:rPr>
            </w:pPr>
            <w:r>
              <w:rPr>
                <w:rFonts w:ascii="Bookman Old Style" w:hAnsi="Bookman Old Style"/>
                <w:b/>
                <w:bCs/>
                <w:sz w:val="28"/>
              </w:rPr>
              <w:t>8</w:t>
            </w:r>
          </w:p>
        </w:tc>
        <w:tc>
          <w:tcPr>
            <w:tcW w:w="572" w:type="dxa"/>
            <w:tcBorders>
              <w:top w:val="double" w:sz="4" w:space="0" w:color="auto"/>
              <w:left w:val="nil"/>
              <w:bottom w:val="thinThickSmallGap" w:sz="24" w:space="0" w:color="333300"/>
              <w:right w:val="single" w:sz="4" w:space="0" w:color="333300"/>
            </w:tcBorders>
            <w:shd w:val="clear" w:color="auto" w:fill="FFFFCC"/>
          </w:tcPr>
          <w:p w:rsidR="00B41ADD" w:rsidRDefault="00B41ADD" w:rsidP="003F5C95">
            <w:pPr>
              <w:spacing w:after="0" w:line="240" w:lineRule="auto"/>
              <w:rPr>
                <w:rFonts w:ascii="Bookman Old Style" w:hAnsi="Bookman Old Style"/>
                <w:b/>
                <w:bCs/>
                <w:sz w:val="16"/>
              </w:rPr>
            </w:pPr>
          </w:p>
          <w:p w:rsidR="00B41ADD" w:rsidRDefault="00B41ADD" w:rsidP="003F5C95">
            <w:pPr>
              <w:spacing w:after="0" w:line="240" w:lineRule="auto"/>
              <w:rPr>
                <w:rFonts w:ascii="Bookman Old Style" w:hAnsi="Bookman Old Style"/>
                <w:b/>
                <w:bCs/>
                <w:sz w:val="28"/>
              </w:rPr>
            </w:pPr>
            <w:r>
              <w:rPr>
                <w:rFonts w:ascii="Bookman Old Style" w:hAnsi="Bookman Old Style"/>
                <w:b/>
                <w:bCs/>
                <w:sz w:val="28"/>
              </w:rPr>
              <w:t>%</w:t>
            </w:r>
          </w:p>
        </w:tc>
        <w:tc>
          <w:tcPr>
            <w:tcW w:w="895" w:type="dxa"/>
            <w:tcBorders>
              <w:top w:val="double" w:sz="4" w:space="0" w:color="auto"/>
              <w:left w:val="single" w:sz="4" w:space="0" w:color="333300"/>
              <w:bottom w:val="thinThickSmallGap" w:sz="24" w:space="0" w:color="333300"/>
              <w:right w:val="nil"/>
            </w:tcBorders>
            <w:shd w:val="clear" w:color="auto" w:fill="FFFFCC"/>
          </w:tcPr>
          <w:p w:rsidR="00B41ADD" w:rsidRDefault="00B41ADD" w:rsidP="003F5C95">
            <w:pPr>
              <w:spacing w:after="0" w:line="240" w:lineRule="auto"/>
              <w:jc w:val="right"/>
              <w:rPr>
                <w:rFonts w:ascii="Bookman Old Style" w:hAnsi="Bookman Old Style"/>
                <w:b/>
                <w:bCs/>
                <w:sz w:val="16"/>
                <w:szCs w:val="16"/>
              </w:rPr>
            </w:pPr>
          </w:p>
          <w:p w:rsidR="00B41ADD" w:rsidRDefault="00633C51" w:rsidP="003F5C95">
            <w:pPr>
              <w:spacing w:after="0" w:line="240" w:lineRule="auto"/>
              <w:jc w:val="right"/>
              <w:rPr>
                <w:rFonts w:ascii="Bookman Old Style" w:hAnsi="Bookman Old Style"/>
                <w:b/>
                <w:bCs/>
                <w:sz w:val="28"/>
              </w:rPr>
            </w:pPr>
            <w:r>
              <w:rPr>
                <w:rFonts w:ascii="Bookman Old Style" w:hAnsi="Bookman Old Style"/>
                <w:b/>
                <w:bCs/>
                <w:sz w:val="28"/>
              </w:rPr>
              <w:t>9</w:t>
            </w:r>
          </w:p>
        </w:tc>
        <w:tc>
          <w:tcPr>
            <w:tcW w:w="718" w:type="dxa"/>
            <w:tcBorders>
              <w:top w:val="double" w:sz="4" w:space="0" w:color="auto"/>
              <w:left w:val="nil"/>
              <w:bottom w:val="thinThickSmallGap" w:sz="24" w:space="0" w:color="333300"/>
              <w:right w:val="nil"/>
            </w:tcBorders>
            <w:shd w:val="clear" w:color="auto" w:fill="FFFFCC"/>
          </w:tcPr>
          <w:p w:rsidR="00B41ADD" w:rsidRDefault="00B41ADD" w:rsidP="003F5C95">
            <w:pPr>
              <w:spacing w:after="0" w:line="240" w:lineRule="auto"/>
              <w:rPr>
                <w:rFonts w:ascii="Bookman Old Style" w:hAnsi="Bookman Old Style"/>
                <w:b/>
                <w:bCs/>
                <w:sz w:val="16"/>
              </w:rPr>
            </w:pPr>
          </w:p>
          <w:p w:rsidR="00B41ADD" w:rsidRDefault="00B41ADD" w:rsidP="003F5C95">
            <w:pPr>
              <w:spacing w:after="0" w:line="240" w:lineRule="auto"/>
              <w:rPr>
                <w:rFonts w:ascii="Bookman Old Style" w:hAnsi="Bookman Old Style"/>
                <w:b/>
                <w:bCs/>
                <w:sz w:val="28"/>
              </w:rPr>
            </w:pPr>
            <w:r>
              <w:rPr>
                <w:rFonts w:ascii="Bookman Old Style" w:hAnsi="Bookman Old Style"/>
                <w:b/>
                <w:bCs/>
                <w:sz w:val="28"/>
              </w:rPr>
              <w:t>%</w:t>
            </w:r>
          </w:p>
        </w:tc>
      </w:tr>
    </w:tbl>
    <w:p w:rsidR="00B41ADD" w:rsidRPr="00283CBD" w:rsidRDefault="00B41ADD" w:rsidP="00B41ADD">
      <w:pPr>
        <w:spacing w:after="0" w:line="240" w:lineRule="auto"/>
        <w:jc w:val="both"/>
        <w:rPr>
          <w:rFonts w:ascii="Times New Roman" w:hAnsi="Times New Roman"/>
          <w:sz w:val="24"/>
          <w:szCs w:val="24"/>
        </w:rPr>
      </w:pPr>
    </w:p>
    <w:p w:rsidR="00B41ADD" w:rsidRPr="00B41ADD" w:rsidRDefault="00B41ADD" w:rsidP="00B41ADD">
      <w:pPr>
        <w:spacing w:after="0" w:line="240" w:lineRule="auto"/>
        <w:jc w:val="both"/>
        <w:rPr>
          <w:rFonts w:ascii="Times New Roman" w:hAnsi="Times New Roman"/>
          <w:b/>
          <w:i/>
          <w:sz w:val="24"/>
          <w:szCs w:val="24"/>
        </w:rPr>
      </w:pPr>
      <w:r w:rsidRPr="00283CBD">
        <w:rPr>
          <w:rFonts w:ascii="Times New Roman" w:hAnsi="Times New Roman"/>
          <w:b/>
          <w:i/>
          <w:sz w:val="24"/>
          <w:szCs w:val="24"/>
        </w:rPr>
        <w:t>b/ poza szkołą:</w:t>
      </w:r>
    </w:p>
    <w:tbl>
      <w:tblPr>
        <w:tblW w:w="0" w:type="auto"/>
        <w:tblInd w:w="1731" w:type="dxa"/>
        <w:tblBorders>
          <w:top w:val="single" w:sz="12" w:space="0" w:color="008000"/>
          <w:bottom w:val="single" w:sz="12" w:space="0" w:color="008000"/>
        </w:tblBorders>
        <w:tblCellMar>
          <w:left w:w="70" w:type="dxa"/>
          <w:right w:w="70" w:type="dxa"/>
        </w:tblCellMar>
        <w:tblLook w:val="00BF"/>
      </w:tblPr>
      <w:tblGrid>
        <w:gridCol w:w="1080"/>
        <w:gridCol w:w="900"/>
        <w:gridCol w:w="573"/>
        <w:gridCol w:w="841"/>
        <w:gridCol w:w="606"/>
        <w:gridCol w:w="860"/>
        <w:gridCol w:w="753"/>
      </w:tblGrid>
      <w:tr w:rsidR="00B41ADD">
        <w:trPr>
          <w:trHeight w:val="456"/>
        </w:trPr>
        <w:tc>
          <w:tcPr>
            <w:tcW w:w="1080" w:type="dxa"/>
            <w:tcBorders>
              <w:top w:val="thinThickSmallGap" w:sz="24" w:space="0" w:color="auto"/>
              <w:left w:val="nil"/>
              <w:bottom w:val="double" w:sz="4" w:space="0" w:color="auto"/>
              <w:right w:val="double" w:sz="4" w:space="0" w:color="333300"/>
            </w:tcBorders>
            <w:shd w:val="clear" w:color="auto" w:fill="CCECFF"/>
          </w:tcPr>
          <w:p w:rsidR="00B41ADD" w:rsidRDefault="00B41ADD" w:rsidP="003F5C95">
            <w:pPr>
              <w:pStyle w:val="Nagwek8"/>
              <w:spacing w:before="0" w:after="0" w:line="240" w:lineRule="auto"/>
              <w:jc w:val="both"/>
              <w:rPr>
                <w:rFonts w:ascii="Times New Roman" w:hAnsi="Times New Roman"/>
                <w:b/>
                <w:bCs/>
                <w:color w:val="993300"/>
                <w:sz w:val="28"/>
              </w:rPr>
            </w:pPr>
          </w:p>
        </w:tc>
        <w:tc>
          <w:tcPr>
            <w:tcW w:w="1473" w:type="dxa"/>
            <w:gridSpan w:val="2"/>
            <w:tcBorders>
              <w:top w:val="thinThickSmallGap" w:sz="24" w:space="0" w:color="auto"/>
              <w:left w:val="double" w:sz="4" w:space="0" w:color="333300"/>
              <w:bottom w:val="double" w:sz="4" w:space="0" w:color="auto"/>
              <w:right w:val="single" w:sz="4" w:space="0" w:color="333300"/>
            </w:tcBorders>
            <w:shd w:val="clear" w:color="auto" w:fill="CCECFF"/>
          </w:tcPr>
          <w:p w:rsidR="00B41ADD" w:rsidRDefault="00B41ADD" w:rsidP="003F5C95">
            <w:pPr>
              <w:spacing w:after="0" w:line="240" w:lineRule="auto"/>
              <w:jc w:val="center"/>
              <w:rPr>
                <w:rFonts w:ascii="Arial Narrow" w:hAnsi="Arial Narrow"/>
                <w:b/>
                <w:bCs/>
              </w:rPr>
            </w:pPr>
            <w:r>
              <w:rPr>
                <w:rFonts w:ascii="Arial Narrow" w:hAnsi="Arial Narrow"/>
                <w:b/>
                <w:bCs/>
              </w:rPr>
              <w:t>Szk. podst.</w:t>
            </w:r>
          </w:p>
          <w:p w:rsidR="00B41ADD" w:rsidRDefault="00B41ADD" w:rsidP="003F5C95">
            <w:pPr>
              <w:spacing w:after="0" w:line="240" w:lineRule="auto"/>
              <w:jc w:val="center"/>
              <w:rPr>
                <w:rFonts w:ascii="Arial Narrow" w:hAnsi="Arial Narrow"/>
                <w:b/>
                <w:bCs/>
              </w:rPr>
            </w:pPr>
            <w:r>
              <w:rPr>
                <w:rFonts w:ascii="Arial Narrow" w:hAnsi="Arial Narrow"/>
                <w:b/>
                <w:bCs/>
              </w:rPr>
              <w:t>VI kl.</w:t>
            </w:r>
          </w:p>
        </w:tc>
        <w:tc>
          <w:tcPr>
            <w:tcW w:w="1447" w:type="dxa"/>
            <w:gridSpan w:val="2"/>
            <w:tcBorders>
              <w:top w:val="thinThickSmallGap" w:sz="24" w:space="0" w:color="auto"/>
              <w:left w:val="single" w:sz="4" w:space="0" w:color="333300"/>
              <w:bottom w:val="double" w:sz="4" w:space="0" w:color="auto"/>
              <w:right w:val="single" w:sz="4" w:space="0" w:color="333300"/>
            </w:tcBorders>
            <w:shd w:val="clear" w:color="auto" w:fill="CCECFF"/>
          </w:tcPr>
          <w:p w:rsidR="00B41ADD" w:rsidRDefault="00B41ADD" w:rsidP="003F5C95">
            <w:pPr>
              <w:spacing w:after="0" w:line="240" w:lineRule="auto"/>
              <w:jc w:val="center"/>
              <w:rPr>
                <w:rFonts w:ascii="Arial Narrow" w:hAnsi="Arial Narrow"/>
                <w:b/>
                <w:bCs/>
              </w:rPr>
            </w:pPr>
            <w:r>
              <w:rPr>
                <w:rFonts w:ascii="Arial Narrow" w:hAnsi="Arial Narrow"/>
                <w:b/>
                <w:bCs/>
              </w:rPr>
              <w:t>Gimnazjum</w:t>
            </w:r>
          </w:p>
          <w:p w:rsidR="00B41ADD" w:rsidRDefault="00B41ADD" w:rsidP="003F5C95">
            <w:pPr>
              <w:spacing w:after="0" w:line="240" w:lineRule="auto"/>
              <w:jc w:val="center"/>
              <w:rPr>
                <w:rFonts w:ascii="Arial Narrow" w:hAnsi="Arial Narrow"/>
                <w:b/>
                <w:bCs/>
              </w:rPr>
            </w:pPr>
            <w:r>
              <w:rPr>
                <w:rFonts w:ascii="Arial Narrow" w:hAnsi="Arial Narrow"/>
                <w:b/>
                <w:bCs/>
              </w:rPr>
              <w:t>III kl.</w:t>
            </w:r>
          </w:p>
        </w:tc>
        <w:tc>
          <w:tcPr>
            <w:tcW w:w="1613" w:type="dxa"/>
            <w:gridSpan w:val="2"/>
            <w:tcBorders>
              <w:top w:val="thinThickSmallGap" w:sz="24" w:space="0" w:color="auto"/>
              <w:left w:val="single" w:sz="4" w:space="0" w:color="333300"/>
              <w:bottom w:val="double" w:sz="4" w:space="0" w:color="auto"/>
              <w:right w:val="nil"/>
            </w:tcBorders>
            <w:shd w:val="clear" w:color="auto" w:fill="CCECFF"/>
          </w:tcPr>
          <w:p w:rsidR="00B41ADD" w:rsidRDefault="00B41ADD" w:rsidP="003F5C95">
            <w:pPr>
              <w:spacing w:after="0" w:line="240" w:lineRule="auto"/>
              <w:jc w:val="center"/>
              <w:rPr>
                <w:rFonts w:ascii="Arial Narrow" w:hAnsi="Arial Narrow"/>
                <w:b/>
                <w:bCs/>
                <w:sz w:val="20"/>
                <w:szCs w:val="20"/>
              </w:rPr>
            </w:pPr>
            <w:r>
              <w:rPr>
                <w:rFonts w:ascii="Arial Narrow" w:hAnsi="Arial Narrow"/>
                <w:b/>
                <w:bCs/>
                <w:sz w:val="20"/>
                <w:szCs w:val="20"/>
              </w:rPr>
              <w:t xml:space="preserve">Szk. </w:t>
            </w:r>
            <w:proofErr w:type="spellStart"/>
            <w:r>
              <w:rPr>
                <w:rFonts w:ascii="Arial Narrow" w:hAnsi="Arial Narrow"/>
                <w:b/>
                <w:bCs/>
                <w:sz w:val="20"/>
                <w:szCs w:val="20"/>
              </w:rPr>
              <w:t>ponadgimn</w:t>
            </w:r>
            <w:proofErr w:type="spellEnd"/>
            <w:r>
              <w:rPr>
                <w:rFonts w:ascii="Arial Narrow" w:hAnsi="Arial Narrow"/>
                <w:b/>
                <w:bCs/>
                <w:sz w:val="20"/>
                <w:szCs w:val="20"/>
              </w:rPr>
              <w:t>.</w:t>
            </w:r>
          </w:p>
          <w:p w:rsidR="00B41ADD" w:rsidRDefault="00B41ADD" w:rsidP="003F5C95">
            <w:pPr>
              <w:spacing w:after="0" w:line="240" w:lineRule="auto"/>
              <w:jc w:val="center"/>
              <w:rPr>
                <w:rFonts w:ascii="Arial Narrow" w:hAnsi="Arial Narrow"/>
                <w:b/>
                <w:bCs/>
              </w:rPr>
            </w:pPr>
            <w:r>
              <w:rPr>
                <w:rFonts w:ascii="Arial Narrow" w:hAnsi="Arial Narrow"/>
                <w:b/>
                <w:bCs/>
              </w:rPr>
              <w:t>II kl.</w:t>
            </w:r>
          </w:p>
        </w:tc>
      </w:tr>
      <w:tr w:rsidR="00633C51">
        <w:trPr>
          <w:trHeight w:val="763"/>
        </w:trPr>
        <w:tc>
          <w:tcPr>
            <w:tcW w:w="1080" w:type="dxa"/>
            <w:tcBorders>
              <w:top w:val="double" w:sz="4" w:space="0" w:color="auto"/>
              <w:left w:val="nil"/>
              <w:bottom w:val="thinThickSmallGap" w:sz="24" w:space="0" w:color="333300"/>
              <w:right w:val="double" w:sz="4" w:space="0" w:color="333300"/>
            </w:tcBorders>
            <w:shd w:val="clear" w:color="auto" w:fill="CCECFF"/>
          </w:tcPr>
          <w:p w:rsidR="00633C51" w:rsidRDefault="00633C51" w:rsidP="003F5C95">
            <w:pPr>
              <w:pStyle w:val="Nagwek8"/>
              <w:spacing w:before="0" w:after="0" w:line="240" w:lineRule="auto"/>
              <w:rPr>
                <w:rFonts w:ascii="Times New Roman" w:hAnsi="Times New Roman"/>
                <w:b/>
                <w:bCs/>
                <w:color w:val="993300"/>
                <w:sz w:val="16"/>
              </w:rPr>
            </w:pPr>
          </w:p>
          <w:p w:rsidR="00633C51" w:rsidRDefault="00633C51" w:rsidP="003F5C95">
            <w:pPr>
              <w:pStyle w:val="Nagwek8"/>
              <w:spacing w:before="0" w:after="0" w:line="240" w:lineRule="auto"/>
              <w:jc w:val="center"/>
              <w:rPr>
                <w:rFonts w:ascii="Arial Black" w:hAnsi="Arial Black"/>
                <w:i w:val="0"/>
                <w:iCs w:val="0"/>
                <w:color w:val="993300"/>
                <w:sz w:val="28"/>
              </w:rPr>
            </w:pPr>
            <w:r>
              <w:rPr>
                <w:rFonts w:ascii="Arial Black" w:hAnsi="Arial Black"/>
                <w:i w:val="0"/>
                <w:iCs w:val="0"/>
                <w:color w:val="993300"/>
                <w:sz w:val="28"/>
              </w:rPr>
              <w:t>TAK</w:t>
            </w:r>
          </w:p>
        </w:tc>
        <w:tc>
          <w:tcPr>
            <w:tcW w:w="900" w:type="dxa"/>
            <w:tcBorders>
              <w:top w:val="double" w:sz="4" w:space="0" w:color="auto"/>
              <w:left w:val="double" w:sz="4" w:space="0" w:color="333300"/>
              <w:bottom w:val="thinThickSmallGap" w:sz="24" w:space="0" w:color="333300"/>
              <w:right w:val="nil"/>
            </w:tcBorders>
            <w:shd w:val="clear" w:color="auto" w:fill="CCFFFF"/>
          </w:tcPr>
          <w:p w:rsidR="00633C51" w:rsidRDefault="00633C51" w:rsidP="003F5C95">
            <w:pPr>
              <w:spacing w:after="0" w:line="240" w:lineRule="auto"/>
              <w:rPr>
                <w:rFonts w:ascii="Bookman Old Style" w:hAnsi="Bookman Old Style"/>
                <w:b/>
                <w:bCs/>
                <w:sz w:val="16"/>
              </w:rPr>
            </w:pPr>
          </w:p>
          <w:p w:rsidR="00633C51" w:rsidRDefault="00633C51" w:rsidP="003F5C95">
            <w:pPr>
              <w:spacing w:after="0" w:line="240" w:lineRule="auto"/>
              <w:jc w:val="right"/>
              <w:rPr>
                <w:rFonts w:ascii="Bookman Old Style" w:hAnsi="Bookman Old Style"/>
                <w:b/>
                <w:bCs/>
                <w:sz w:val="28"/>
              </w:rPr>
            </w:pPr>
            <w:r>
              <w:rPr>
                <w:rFonts w:ascii="Bookman Old Style" w:hAnsi="Bookman Old Style"/>
                <w:b/>
                <w:bCs/>
                <w:sz w:val="28"/>
              </w:rPr>
              <w:t>7</w:t>
            </w:r>
          </w:p>
        </w:tc>
        <w:tc>
          <w:tcPr>
            <w:tcW w:w="573" w:type="dxa"/>
            <w:tcBorders>
              <w:top w:val="double" w:sz="4" w:space="0" w:color="auto"/>
              <w:left w:val="nil"/>
              <w:bottom w:val="thinThickSmallGap" w:sz="24" w:space="0" w:color="333300"/>
              <w:right w:val="single" w:sz="4" w:space="0" w:color="333300"/>
            </w:tcBorders>
            <w:shd w:val="clear" w:color="auto" w:fill="CCFFFF"/>
          </w:tcPr>
          <w:p w:rsidR="00633C51" w:rsidRDefault="00633C51" w:rsidP="003F5C95">
            <w:pPr>
              <w:spacing w:after="0" w:line="240" w:lineRule="auto"/>
              <w:rPr>
                <w:rFonts w:ascii="Bookman Old Style" w:hAnsi="Bookman Old Style"/>
                <w:b/>
                <w:bCs/>
                <w:sz w:val="16"/>
              </w:rPr>
            </w:pPr>
          </w:p>
          <w:p w:rsidR="00633C51" w:rsidRDefault="00633C51" w:rsidP="003F5C95">
            <w:pPr>
              <w:spacing w:after="0" w:line="240" w:lineRule="auto"/>
              <w:rPr>
                <w:rFonts w:ascii="Bookman Old Style" w:hAnsi="Bookman Old Style"/>
                <w:b/>
                <w:bCs/>
                <w:sz w:val="28"/>
              </w:rPr>
            </w:pPr>
            <w:r>
              <w:rPr>
                <w:rFonts w:ascii="Bookman Old Style" w:hAnsi="Bookman Old Style"/>
                <w:b/>
                <w:bCs/>
                <w:sz w:val="28"/>
              </w:rPr>
              <w:t>%</w:t>
            </w:r>
          </w:p>
        </w:tc>
        <w:tc>
          <w:tcPr>
            <w:tcW w:w="841" w:type="dxa"/>
            <w:tcBorders>
              <w:top w:val="double" w:sz="4" w:space="0" w:color="auto"/>
              <w:left w:val="single" w:sz="4" w:space="0" w:color="333300"/>
              <w:bottom w:val="thinThickSmallGap" w:sz="24" w:space="0" w:color="333300"/>
              <w:right w:val="nil"/>
            </w:tcBorders>
            <w:shd w:val="clear" w:color="auto" w:fill="CCFFFF"/>
          </w:tcPr>
          <w:p w:rsidR="00633C51" w:rsidRDefault="00633C51" w:rsidP="00C11707">
            <w:pPr>
              <w:spacing w:after="0" w:line="240" w:lineRule="auto"/>
              <w:jc w:val="right"/>
              <w:rPr>
                <w:rFonts w:ascii="Bookman Old Style" w:hAnsi="Bookman Old Style"/>
                <w:b/>
                <w:bCs/>
                <w:sz w:val="16"/>
                <w:szCs w:val="16"/>
              </w:rPr>
            </w:pPr>
          </w:p>
          <w:p w:rsidR="00633C51" w:rsidRDefault="00633C51" w:rsidP="00C11707">
            <w:pPr>
              <w:spacing w:after="0" w:line="240" w:lineRule="auto"/>
              <w:jc w:val="right"/>
              <w:rPr>
                <w:rFonts w:ascii="Bookman Old Style" w:hAnsi="Bookman Old Style"/>
                <w:b/>
                <w:bCs/>
                <w:sz w:val="28"/>
              </w:rPr>
            </w:pPr>
            <w:r>
              <w:rPr>
                <w:rFonts w:ascii="Bookman Old Style" w:hAnsi="Bookman Old Style"/>
                <w:b/>
                <w:bCs/>
                <w:sz w:val="28"/>
              </w:rPr>
              <w:t>32</w:t>
            </w:r>
          </w:p>
        </w:tc>
        <w:tc>
          <w:tcPr>
            <w:tcW w:w="606" w:type="dxa"/>
            <w:tcBorders>
              <w:top w:val="double" w:sz="4" w:space="0" w:color="auto"/>
              <w:left w:val="nil"/>
              <w:bottom w:val="thinThickSmallGap" w:sz="24" w:space="0" w:color="333300"/>
              <w:right w:val="single" w:sz="4" w:space="0" w:color="333300"/>
            </w:tcBorders>
            <w:shd w:val="clear" w:color="auto" w:fill="CCFFFF"/>
          </w:tcPr>
          <w:p w:rsidR="00633C51" w:rsidRDefault="00633C51" w:rsidP="00C11707">
            <w:pPr>
              <w:spacing w:after="0" w:line="240" w:lineRule="auto"/>
              <w:rPr>
                <w:rFonts w:ascii="Bookman Old Style" w:hAnsi="Bookman Old Style"/>
                <w:b/>
                <w:bCs/>
                <w:sz w:val="16"/>
              </w:rPr>
            </w:pPr>
          </w:p>
          <w:p w:rsidR="00633C51" w:rsidRDefault="00633C51" w:rsidP="00C11707">
            <w:pPr>
              <w:spacing w:after="0" w:line="240" w:lineRule="auto"/>
              <w:rPr>
                <w:rFonts w:ascii="Bookman Old Style" w:hAnsi="Bookman Old Style"/>
                <w:b/>
                <w:bCs/>
                <w:sz w:val="28"/>
              </w:rPr>
            </w:pPr>
            <w:r>
              <w:rPr>
                <w:rFonts w:ascii="Bookman Old Style" w:hAnsi="Bookman Old Style"/>
                <w:b/>
                <w:bCs/>
                <w:sz w:val="28"/>
              </w:rPr>
              <w:t>%</w:t>
            </w:r>
          </w:p>
        </w:tc>
        <w:tc>
          <w:tcPr>
            <w:tcW w:w="860" w:type="dxa"/>
            <w:tcBorders>
              <w:top w:val="double" w:sz="4" w:space="0" w:color="auto"/>
              <w:left w:val="single" w:sz="4" w:space="0" w:color="333300"/>
              <w:bottom w:val="thinThickSmallGap" w:sz="24" w:space="0" w:color="333300"/>
              <w:right w:val="nil"/>
            </w:tcBorders>
            <w:shd w:val="clear" w:color="auto" w:fill="CCFFFF"/>
          </w:tcPr>
          <w:p w:rsidR="00633C51" w:rsidRDefault="00633C51" w:rsidP="00C11707">
            <w:pPr>
              <w:spacing w:after="0" w:line="240" w:lineRule="auto"/>
              <w:jc w:val="right"/>
              <w:rPr>
                <w:rFonts w:ascii="Bookman Old Style" w:hAnsi="Bookman Old Style"/>
                <w:b/>
                <w:bCs/>
                <w:sz w:val="16"/>
                <w:szCs w:val="16"/>
              </w:rPr>
            </w:pPr>
          </w:p>
          <w:p w:rsidR="00633C51" w:rsidRDefault="00633C51" w:rsidP="00C11707">
            <w:pPr>
              <w:spacing w:after="0" w:line="240" w:lineRule="auto"/>
              <w:jc w:val="right"/>
              <w:rPr>
                <w:rFonts w:ascii="Bookman Old Style" w:hAnsi="Bookman Old Style"/>
                <w:b/>
                <w:bCs/>
                <w:sz w:val="28"/>
              </w:rPr>
            </w:pPr>
            <w:r>
              <w:rPr>
                <w:rFonts w:ascii="Bookman Old Style" w:hAnsi="Bookman Old Style"/>
                <w:b/>
                <w:bCs/>
                <w:sz w:val="28"/>
              </w:rPr>
              <w:t>32</w:t>
            </w:r>
          </w:p>
        </w:tc>
        <w:tc>
          <w:tcPr>
            <w:tcW w:w="753" w:type="dxa"/>
            <w:tcBorders>
              <w:top w:val="double" w:sz="4" w:space="0" w:color="auto"/>
              <w:left w:val="nil"/>
              <w:bottom w:val="thinThickSmallGap" w:sz="24" w:space="0" w:color="333300"/>
              <w:right w:val="nil"/>
            </w:tcBorders>
            <w:shd w:val="clear" w:color="auto" w:fill="CCFFFF"/>
          </w:tcPr>
          <w:p w:rsidR="00633C51" w:rsidRDefault="00633C51" w:rsidP="00C11707">
            <w:pPr>
              <w:spacing w:after="0" w:line="240" w:lineRule="auto"/>
              <w:rPr>
                <w:rFonts w:ascii="Bookman Old Style" w:hAnsi="Bookman Old Style"/>
                <w:b/>
                <w:bCs/>
                <w:sz w:val="16"/>
              </w:rPr>
            </w:pPr>
          </w:p>
          <w:p w:rsidR="00633C51" w:rsidRDefault="00633C51" w:rsidP="00C11707">
            <w:pPr>
              <w:spacing w:after="0" w:line="240" w:lineRule="auto"/>
              <w:rPr>
                <w:rFonts w:ascii="Bookman Old Style" w:hAnsi="Bookman Old Style"/>
                <w:b/>
                <w:bCs/>
                <w:sz w:val="28"/>
              </w:rPr>
            </w:pPr>
            <w:r>
              <w:rPr>
                <w:rFonts w:ascii="Bookman Old Style" w:hAnsi="Bookman Old Style"/>
                <w:b/>
                <w:bCs/>
                <w:sz w:val="28"/>
              </w:rPr>
              <w:t>%</w:t>
            </w:r>
          </w:p>
        </w:tc>
      </w:tr>
    </w:tbl>
    <w:p w:rsidR="001F0D1D" w:rsidRDefault="001F0D1D" w:rsidP="001F0D1D">
      <w:pPr>
        <w:pStyle w:val="Tekstpodstawowy"/>
        <w:spacing w:after="0" w:line="240" w:lineRule="auto"/>
        <w:jc w:val="both"/>
        <w:rPr>
          <w:bCs/>
          <w:sz w:val="16"/>
          <w:szCs w:val="16"/>
        </w:rPr>
      </w:pPr>
    </w:p>
    <w:p w:rsidR="00440C44" w:rsidRDefault="00440C44" w:rsidP="001F0D1D">
      <w:pPr>
        <w:spacing w:after="0" w:line="240" w:lineRule="auto"/>
        <w:jc w:val="both"/>
        <w:rPr>
          <w:sz w:val="16"/>
          <w:szCs w:val="16"/>
        </w:rPr>
      </w:pPr>
    </w:p>
    <w:p w:rsidR="00313070" w:rsidRDefault="00313070" w:rsidP="001F0D1D">
      <w:pPr>
        <w:spacing w:after="0" w:line="240" w:lineRule="auto"/>
        <w:jc w:val="both"/>
        <w:rPr>
          <w:sz w:val="16"/>
          <w:szCs w:val="16"/>
        </w:rPr>
      </w:pPr>
    </w:p>
    <w:p w:rsidR="00313070" w:rsidRDefault="00313070" w:rsidP="001F0D1D">
      <w:pPr>
        <w:spacing w:after="0" w:line="240" w:lineRule="auto"/>
        <w:jc w:val="both"/>
        <w:rPr>
          <w:sz w:val="16"/>
          <w:szCs w:val="16"/>
        </w:rPr>
      </w:pPr>
    </w:p>
    <w:p w:rsidR="00313070" w:rsidRDefault="00313070" w:rsidP="001F0D1D">
      <w:pPr>
        <w:spacing w:after="0" w:line="240" w:lineRule="auto"/>
        <w:jc w:val="both"/>
        <w:rPr>
          <w:sz w:val="16"/>
          <w:szCs w:val="16"/>
        </w:rPr>
      </w:pPr>
    </w:p>
    <w:p w:rsidR="00313070" w:rsidRDefault="00313070" w:rsidP="001F0D1D">
      <w:pPr>
        <w:spacing w:after="0" w:line="240" w:lineRule="auto"/>
        <w:jc w:val="both"/>
        <w:rPr>
          <w:sz w:val="16"/>
          <w:szCs w:val="16"/>
        </w:rPr>
      </w:pPr>
    </w:p>
    <w:p w:rsidR="00313070" w:rsidRDefault="00313070" w:rsidP="001F0D1D">
      <w:pPr>
        <w:spacing w:after="0" w:line="240" w:lineRule="auto"/>
        <w:jc w:val="both"/>
        <w:rPr>
          <w:sz w:val="16"/>
          <w:szCs w:val="16"/>
        </w:rPr>
      </w:pPr>
    </w:p>
    <w:p w:rsidR="00313070" w:rsidRDefault="00313070" w:rsidP="001F0D1D">
      <w:pPr>
        <w:spacing w:after="0" w:line="240" w:lineRule="auto"/>
        <w:jc w:val="both"/>
        <w:rPr>
          <w:sz w:val="16"/>
          <w:szCs w:val="16"/>
        </w:rPr>
      </w:pPr>
    </w:p>
    <w:p w:rsidR="00313070" w:rsidRDefault="00313070" w:rsidP="001F0D1D">
      <w:pPr>
        <w:spacing w:after="0" w:line="240" w:lineRule="auto"/>
        <w:jc w:val="both"/>
        <w:rPr>
          <w:sz w:val="16"/>
          <w:szCs w:val="16"/>
        </w:rPr>
      </w:pPr>
    </w:p>
    <w:p w:rsidR="00313070" w:rsidRDefault="00313070" w:rsidP="001F0D1D">
      <w:pPr>
        <w:spacing w:after="0" w:line="240" w:lineRule="auto"/>
        <w:jc w:val="both"/>
        <w:rPr>
          <w:sz w:val="16"/>
          <w:szCs w:val="16"/>
        </w:rPr>
      </w:pPr>
    </w:p>
    <w:p w:rsidR="00313070" w:rsidRDefault="00313070" w:rsidP="001F0D1D">
      <w:pPr>
        <w:spacing w:after="0" w:line="240" w:lineRule="auto"/>
        <w:jc w:val="both"/>
        <w:rPr>
          <w:sz w:val="16"/>
          <w:szCs w:val="16"/>
        </w:rPr>
      </w:pPr>
    </w:p>
    <w:p w:rsidR="00313070" w:rsidRDefault="00313070" w:rsidP="001F0D1D">
      <w:pPr>
        <w:spacing w:after="0" w:line="240" w:lineRule="auto"/>
        <w:jc w:val="both"/>
        <w:rPr>
          <w:sz w:val="16"/>
          <w:szCs w:val="16"/>
        </w:rPr>
      </w:pPr>
    </w:p>
    <w:p w:rsidR="00313070" w:rsidRDefault="00313070" w:rsidP="001F0D1D">
      <w:pPr>
        <w:spacing w:after="0" w:line="240" w:lineRule="auto"/>
        <w:jc w:val="both"/>
        <w:rPr>
          <w:sz w:val="16"/>
          <w:szCs w:val="16"/>
        </w:rPr>
      </w:pPr>
    </w:p>
    <w:p w:rsidR="00313070" w:rsidRDefault="00313070" w:rsidP="001F0D1D">
      <w:pPr>
        <w:spacing w:after="0" w:line="240" w:lineRule="auto"/>
        <w:jc w:val="both"/>
        <w:rPr>
          <w:sz w:val="16"/>
          <w:szCs w:val="16"/>
        </w:rPr>
      </w:pPr>
    </w:p>
    <w:p w:rsidR="00313070" w:rsidRDefault="00313070" w:rsidP="001F0D1D">
      <w:pPr>
        <w:spacing w:after="0" w:line="240" w:lineRule="auto"/>
        <w:jc w:val="both"/>
        <w:rPr>
          <w:sz w:val="16"/>
          <w:szCs w:val="16"/>
        </w:rPr>
      </w:pPr>
    </w:p>
    <w:p w:rsidR="00633C51" w:rsidRDefault="00633C51" w:rsidP="001F0D1D">
      <w:pPr>
        <w:spacing w:after="0" w:line="240" w:lineRule="auto"/>
        <w:jc w:val="both"/>
        <w:rPr>
          <w:sz w:val="16"/>
          <w:szCs w:val="16"/>
        </w:rPr>
      </w:pPr>
    </w:p>
    <w:p w:rsidR="00633C51" w:rsidRDefault="00633C51" w:rsidP="001F0D1D">
      <w:pPr>
        <w:spacing w:after="0" w:line="240" w:lineRule="auto"/>
        <w:jc w:val="both"/>
        <w:rPr>
          <w:sz w:val="16"/>
          <w:szCs w:val="16"/>
        </w:rPr>
      </w:pPr>
    </w:p>
    <w:tbl>
      <w:tblPr>
        <w:tblW w:w="0" w:type="auto"/>
        <w:tblInd w:w="7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000"/>
      </w:tblPr>
      <w:tblGrid>
        <w:gridCol w:w="9010"/>
      </w:tblGrid>
      <w:tr w:rsidR="00440C44" w:rsidRPr="00663602">
        <w:trPr>
          <w:trHeight w:val="317"/>
        </w:trPr>
        <w:tc>
          <w:tcPr>
            <w:tcW w:w="9010" w:type="dxa"/>
            <w:tcBorders>
              <w:top w:val="thinThickSmallGap" w:sz="24" w:space="0" w:color="auto"/>
              <w:left w:val="nil"/>
              <w:bottom w:val="thinThickSmallGap" w:sz="24" w:space="0" w:color="auto"/>
              <w:right w:val="nil"/>
            </w:tcBorders>
            <w:shd w:val="clear" w:color="auto" w:fill="C6D9F1"/>
          </w:tcPr>
          <w:p w:rsidR="00440C44" w:rsidRPr="00F73E8E" w:rsidRDefault="00440C44" w:rsidP="0071482C">
            <w:pPr>
              <w:pStyle w:val="Nagwek1"/>
              <w:spacing w:before="0" w:after="0" w:line="240" w:lineRule="auto"/>
              <w:jc w:val="center"/>
              <w:rPr>
                <w:rFonts w:ascii="Arial Black" w:hAnsi="Arial Black"/>
                <w:b w:val="0"/>
                <w:sz w:val="28"/>
                <w:szCs w:val="28"/>
              </w:rPr>
            </w:pPr>
            <w:r>
              <w:rPr>
                <w:rFonts w:ascii="Arial Black" w:hAnsi="Arial Black"/>
                <w:bCs w:val="0"/>
                <w:smallCaps/>
                <w:shadow/>
                <w:color w:val="1D1B11"/>
                <w:sz w:val="28"/>
                <w:szCs w:val="28"/>
              </w:rPr>
              <w:t xml:space="preserve">PROBLEMY NARKOMAŃSKIE OCZYMA DOROSŁYCH </w:t>
            </w:r>
          </w:p>
          <w:p w:rsidR="00440C44" w:rsidRPr="00663602" w:rsidRDefault="00440C44" w:rsidP="0071482C">
            <w:pPr>
              <w:spacing w:after="0" w:line="240" w:lineRule="auto"/>
              <w:jc w:val="center"/>
              <w:rPr>
                <w:sz w:val="8"/>
                <w:szCs w:val="8"/>
              </w:rPr>
            </w:pPr>
          </w:p>
        </w:tc>
      </w:tr>
    </w:tbl>
    <w:p w:rsidR="00440C44" w:rsidRPr="00B800F1" w:rsidRDefault="00440C44" w:rsidP="001F0D1D">
      <w:pPr>
        <w:spacing w:after="0" w:line="240" w:lineRule="auto"/>
        <w:jc w:val="both"/>
        <w:rPr>
          <w:sz w:val="32"/>
          <w:szCs w:val="32"/>
        </w:rPr>
      </w:pPr>
    </w:p>
    <w:p w:rsidR="001F0D1D" w:rsidRDefault="001F0D1D" w:rsidP="001F0D1D">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bCs w:val="0"/>
          <w:sz w:val="16"/>
          <w:szCs w:val="16"/>
        </w:rPr>
      </w:pPr>
      <w:r>
        <w:rPr>
          <w:rFonts w:ascii="Comic Sans MS" w:hAnsi="Comic Sans MS"/>
          <w:shadow/>
          <w:emboss/>
          <w:color w:val="800000"/>
          <w:sz w:val="28"/>
          <w:szCs w:val="28"/>
        </w:rPr>
        <w:t>POGLĄDY MIESZKAŃCÓW NA TEMAT NARKOMANII</w:t>
      </w:r>
    </w:p>
    <w:p w:rsidR="001F0D1D" w:rsidRPr="000048B8" w:rsidRDefault="001F0D1D" w:rsidP="001F0D1D">
      <w:pPr>
        <w:pStyle w:val="Tekstpodstawowy"/>
        <w:spacing w:after="0" w:line="240" w:lineRule="auto"/>
        <w:jc w:val="both"/>
        <w:rPr>
          <w:bCs/>
          <w:sz w:val="16"/>
          <w:szCs w:val="16"/>
        </w:rPr>
      </w:pPr>
    </w:p>
    <w:p w:rsidR="001F0714" w:rsidRDefault="001F0714" w:rsidP="001F0714">
      <w:pPr>
        <w:pStyle w:val="Tekstpodstawowy"/>
        <w:spacing w:after="0" w:line="240" w:lineRule="auto"/>
        <w:jc w:val="both"/>
        <w:rPr>
          <w:rFonts w:ascii="Times New Roman" w:hAnsi="Times New Roman"/>
          <w:sz w:val="24"/>
          <w:szCs w:val="24"/>
        </w:rPr>
      </w:pPr>
      <w:r>
        <w:rPr>
          <w:rFonts w:ascii="Times New Roman" w:hAnsi="Times New Roman"/>
          <w:sz w:val="24"/>
          <w:szCs w:val="24"/>
        </w:rPr>
        <w:t xml:space="preserve">Zapytaliśmy: </w:t>
      </w:r>
      <w:r w:rsidRPr="005502DD">
        <w:rPr>
          <w:rFonts w:ascii="Times New Roman" w:hAnsi="Times New Roman"/>
          <w:b/>
          <w:sz w:val="24"/>
          <w:szCs w:val="24"/>
        </w:rPr>
        <w:t>„</w:t>
      </w:r>
      <w:r>
        <w:rPr>
          <w:rFonts w:ascii="Times New Roman" w:hAnsi="Times New Roman"/>
          <w:b/>
          <w:sz w:val="24"/>
          <w:szCs w:val="24"/>
        </w:rPr>
        <w:t>Czy narkomana powinno się</w:t>
      </w:r>
      <w:r w:rsidRPr="005502DD">
        <w:rPr>
          <w:rFonts w:ascii="Times New Roman" w:hAnsi="Times New Roman"/>
          <w:b/>
          <w:sz w:val="24"/>
          <w:szCs w:val="24"/>
        </w:rPr>
        <w:t>?”</w:t>
      </w:r>
      <w:r>
        <w:rPr>
          <w:rFonts w:ascii="Times New Roman" w:hAnsi="Times New Roman"/>
          <w:sz w:val="24"/>
          <w:szCs w:val="24"/>
        </w:rPr>
        <w:t>:</w:t>
      </w:r>
    </w:p>
    <w:p w:rsidR="001F0714" w:rsidRDefault="001F0714" w:rsidP="001F0714">
      <w:pPr>
        <w:pStyle w:val="Tekstpodstawowy"/>
        <w:spacing w:after="0" w:line="240" w:lineRule="auto"/>
        <w:jc w:val="both"/>
        <w:rPr>
          <w:rFonts w:ascii="Times New Roman" w:hAnsi="Times New Roman"/>
          <w:sz w:val="24"/>
          <w:szCs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35"/>
        <w:gridCol w:w="761"/>
        <w:gridCol w:w="720"/>
      </w:tblGrid>
      <w:tr w:rsidR="001F0714">
        <w:trPr>
          <w:trHeight w:val="315"/>
        </w:trPr>
        <w:tc>
          <w:tcPr>
            <w:tcW w:w="4835" w:type="dxa"/>
            <w:tcBorders>
              <w:top w:val="thinThickSmallGap" w:sz="24" w:space="0" w:color="auto"/>
              <w:left w:val="nil"/>
              <w:bottom w:val="single" w:sz="4" w:space="0" w:color="auto"/>
              <w:right w:val="nil"/>
            </w:tcBorders>
            <w:shd w:val="clear" w:color="auto" w:fill="auto"/>
          </w:tcPr>
          <w:p w:rsidR="001F0714" w:rsidRPr="002A4363" w:rsidRDefault="001F0714" w:rsidP="0071482C">
            <w:pPr>
              <w:spacing w:after="0" w:line="240" w:lineRule="auto"/>
              <w:rPr>
                <w:rFonts w:ascii="Arial Black" w:hAnsi="Arial Black"/>
                <w:b/>
                <w:bCs/>
              </w:rPr>
            </w:pPr>
            <w:r w:rsidRPr="002A4363">
              <w:rPr>
                <w:rFonts w:ascii="Arial Black" w:hAnsi="Arial Black"/>
                <w:b/>
                <w:bCs/>
              </w:rPr>
              <w:t>Leczyć</w:t>
            </w:r>
          </w:p>
        </w:tc>
        <w:tc>
          <w:tcPr>
            <w:tcW w:w="761" w:type="dxa"/>
            <w:tcBorders>
              <w:top w:val="thinThickSmallGap" w:sz="24" w:space="0" w:color="auto"/>
              <w:left w:val="nil"/>
              <w:bottom w:val="single" w:sz="4" w:space="0" w:color="auto"/>
              <w:right w:val="nil"/>
            </w:tcBorders>
            <w:shd w:val="clear" w:color="auto" w:fill="D6E3BC"/>
          </w:tcPr>
          <w:p w:rsidR="001F0714" w:rsidRPr="00AC1095" w:rsidRDefault="00313070" w:rsidP="0071482C">
            <w:pPr>
              <w:spacing w:after="0" w:line="240" w:lineRule="auto"/>
              <w:jc w:val="right"/>
              <w:rPr>
                <w:rFonts w:ascii="Arial Black" w:hAnsi="Arial Black"/>
                <w:b/>
                <w:bCs/>
                <w:color w:val="00B050"/>
              </w:rPr>
            </w:pPr>
            <w:r>
              <w:rPr>
                <w:rFonts w:ascii="Arial Black" w:hAnsi="Arial Black"/>
                <w:b/>
                <w:bCs/>
                <w:color w:val="00B050"/>
              </w:rPr>
              <w:t>78</w:t>
            </w:r>
          </w:p>
        </w:tc>
        <w:tc>
          <w:tcPr>
            <w:tcW w:w="720" w:type="dxa"/>
            <w:tcBorders>
              <w:top w:val="thinThickSmallGap" w:sz="24" w:space="0" w:color="auto"/>
              <w:left w:val="nil"/>
              <w:bottom w:val="single" w:sz="4" w:space="0" w:color="auto"/>
              <w:right w:val="nil"/>
            </w:tcBorders>
            <w:shd w:val="clear" w:color="auto" w:fill="D6E3BC"/>
          </w:tcPr>
          <w:p w:rsidR="001F0714" w:rsidRPr="00AC1095" w:rsidRDefault="001F0714" w:rsidP="0071482C">
            <w:pPr>
              <w:spacing w:after="0" w:line="240" w:lineRule="auto"/>
              <w:rPr>
                <w:rFonts w:ascii="Arial Black" w:hAnsi="Arial Black"/>
                <w:b/>
                <w:bCs/>
                <w:color w:val="00B050"/>
              </w:rPr>
            </w:pPr>
            <w:r w:rsidRPr="00AC1095">
              <w:rPr>
                <w:rFonts w:ascii="Arial Black" w:hAnsi="Arial Black"/>
                <w:b/>
                <w:bCs/>
                <w:color w:val="00B050"/>
              </w:rPr>
              <w:t>%</w:t>
            </w:r>
          </w:p>
        </w:tc>
      </w:tr>
      <w:tr w:rsidR="001F0714">
        <w:trPr>
          <w:trHeight w:val="315"/>
        </w:trPr>
        <w:tc>
          <w:tcPr>
            <w:tcW w:w="4835" w:type="dxa"/>
            <w:tcBorders>
              <w:top w:val="single" w:sz="4" w:space="0" w:color="auto"/>
              <w:left w:val="nil"/>
              <w:bottom w:val="single" w:sz="4" w:space="0" w:color="auto"/>
              <w:right w:val="nil"/>
            </w:tcBorders>
            <w:shd w:val="clear" w:color="auto" w:fill="auto"/>
          </w:tcPr>
          <w:p w:rsidR="001F0714" w:rsidRPr="002A4363" w:rsidRDefault="001F0714" w:rsidP="0071482C">
            <w:pPr>
              <w:spacing w:after="0" w:line="240" w:lineRule="auto"/>
              <w:rPr>
                <w:rFonts w:ascii="Arial Black" w:hAnsi="Arial Black"/>
                <w:b/>
                <w:bCs/>
              </w:rPr>
            </w:pPr>
            <w:r w:rsidRPr="002A4363">
              <w:rPr>
                <w:rFonts w:ascii="Arial Black" w:hAnsi="Arial Black"/>
                <w:b/>
                <w:bCs/>
              </w:rPr>
              <w:t>Karać sądownie</w:t>
            </w:r>
          </w:p>
        </w:tc>
        <w:tc>
          <w:tcPr>
            <w:tcW w:w="761" w:type="dxa"/>
            <w:tcBorders>
              <w:top w:val="single" w:sz="4" w:space="0" w:color="auto"/>
              <w:left w:val="nil"/>
              <w:bottom w:val="single" w:sz="4" w:space="0" w:color="auto"/>
              <w:right w:val="nil"/>
            </w:tcBorders>
            <w:shd w:val="clear" w:color="auto" w:fill="D6E3BC"/>
          </w:tcPr>
          <w:p w:rsidR="001F0714" w:rsidRPr="00AC1095" w:rsidRDefault="00313070" w:rsidP="0071482C">
            <w:pPr>
              <w:spacing w:after="0" w:line="240" w:lineRule="auto"/>
              <w:jc w:val="right"/>
              <w:rPr>
                <w:rFonts w:ascii="Arial Black" w:hAnsi="Arial Black"/>
                <w:b/>
                <w:bCs/>
                <w:color w:val="00B050"/>
              </w:rPr>
            </w:pPr>
            <w:r>
              <w:rPr>
                <w:rFonts w:ascii="Arial Black" w:hAnsi="Arial Black"/>
                <w:b/>
                <w:bCs/>
                <w:color w:val="00B050"/>
              </w:rPr>
              <w:t>11</w:t>
            </w:r>
          </w:p>
        </w:tc>
        <w:tc>
          <w:tcPr>
            <w:tcW w:w="720" w:type="dxa"/>
            <w:tcBorders>
              <w:top w:val="single" w:sz="4" w:space="0" w:color="auto"/>
              <w:left w:val="nil"/>
              <w:bottom w:val="single" w:sz="4" w:space="0" w:color="auto"/>
              <w:right w:val="nil"/>
            </w:tcBorders>
            <w:shd w:val="clear" w:color="auto" w:fill="D6E3BC"/>
          </w:tcPr>
          <w:p w:rsidR="001F0714" w:rsidRPr="00AC1095" w:rsidRDefault="001F0714" w:rsidP="0071482C">
            <w:pPr>
              <w:spacing w:after="0" w:line="240" w:lineRule="auto"/>
              <w:rPr>
                <w:rFonts w:ascii="Arial Black" w:hAnsi="Arial Black"/>
                <w:b/>
                <w:bCs/>
                <w:color w:val="00B050"/>
              </w:rPr>
            </w:pPr>
            <w:r w:rsidRPr="00AC1095">
              <w:rPr>
                <w:rFonts w:ascii="Arial Black" w:hAnsi="Arial Black"/>
                <w:b/>
                <w:bCs/>
                <w:color w:val="00B050"/>
              </w:rPr>
              <w:t>%</w:t>
            </w:r>
          </w:p>
        </w:tc>
      </w:tr>
      <w:tr w:rsidR="001F0714">
        <w:trPr>
          <w:trHeight w:val="315"/>
        </w:trPr>
        <w:tc>
          <w:tcPr>
            <w:tcW w:w="4835" w:type="dxa"/>
            <w:tcBorders>
              <w:top w:val="single" w:sz="4" w:space="0" w:color="auto"/>
              <w:left w:val="nil"/>
              <w:bottom w:val="thickThinSmallGap" w:sz="24" w:space="0" w:color="auto"/>
              <w:right w:val="nil"/>
            </w:tcBorders>
            <w:shd w:val="clear" w:color="auto" w:fill="auto"/>
          </w:tcPr>
          <w:p w:rsidR="001F0714" w:rsidRPr="002A4363" w:rsidRDefault="001F0714" w:rsidP="0071482C">
            <w:pPr>
              <w:spacing w:after="0" w:line="240" w:lineRule="auto"/>
              <w:rPr>
                <w:rFonts w:ascii="Arial Black" w:hAnsi="Arial Black"/>
                <w:b/>
                <w:bCs/>
              </w:rPr>
            </w:pPr>
            <w:r w:rsidRPr="002A4363">
              <w:rPr>
                <w:rFonts w:ascii="Arial Black" w:hAnsi="Arial Black"/>
                <w:b/>
                <w:bCs/>
              </w:rPr>
              <w:t>Nie podejmować żadnych działań</w:t>
            </w:r>
          </w:p>
        </w:tc>
        <w:tc>
          <w:tcPr>
            <w:tcW w:w="761" w:type="dxa"/>
            <w:tcBorders>
              <w:top w:val="single" w:sz="4" w:space="0" w:color="auto"/>
              <w:left w:val="nil"/>
              <w:bottom w:val="thickThinSmallGap" w:sz="24" w:space="0" w:color="auto"/>
              <w:right w:val="nil"/>
            </w:tcBorders>
            <w:shd w:val="clear" w:color="auto" w:fill="D6E3BC"/>
          </w:tcPr>
          <w:p w:rsidR="001F0714" w:rsidRPr="00AC1095" w:rsidRDefault="00313070" w:rsidP="00313070">
            <w:pPr>
              <w:spacing w:after="0" w:line="240" w:lineRule="auto"/>
              <w:jc w:val="right"/>
              <w:rPr>
                <w:rFonts w:ascii="Arial Black" w:hAnsi="Arial Black"/>
                <w:b/>
                <w:bCs/>
                <w:color w:val="00B050"/>
              </w:rPr>
            </w:pPr>
            <w:r>
              <w:rPr>
                <w:rFonts w:ascii="Arial Black" w:hAnsi="Arial Black"/>
                <w:b/>
                <w:bCs/>
                <w:color w:val="00B050"/>
              </w:rPr>
              <w:t>11</w:t>
            </w:r>
          </w:p>
        </w:tc>
        <w:tc>
          <w:tcPr>
            <w:tcW w:w="720" w:type="dxa"/>
            <w:tcBorders>
              <w:top w:val="single" w:sz="4" w:space="0" w:color="auto"/>
              <w:left w:val="nil"/>
              <w:bottom w:val="thickThinSmallGap" w:sz="24" w:space="0" w:color="auto"/>
              <w:right w:val="nil"/>
            </w:tcBorders>
            <w:shd w:val="clear" w:color="auto" w:fill="D6E3BC"/>
          </w:tcPr>
          <w:p w:rsidR="001F0714" w:rsidRPr="00AC1095" w:rsidRDefault="001F0714" w:rsidP="0071482C">
            <w:pPr>
              <w:spacing w:after="0" w:line="240" w:lineRule="auto"/>
              <w:rPr>
                <w:rFonts w:ascii="Arial Black" w:hAnsi="Arial Black"/>
                <w:b/>
                <w:bCs/>
                <w:color w:val="00B050"/>
              </w:rPr>
            </w:pPr>
            <w:r w:rsidRPr="00AC1095">
              <w:rPr>
                <w:rFonts w:ascii="Arial Black" w:hAnsi="Arial Black"/>
                <w:b/>
                <w:bCs/>
                <w:color w:val="00B050"/>
              </w:rPr>
              <w:t>%</w:t>
            </w:r>
          </w:p>
        </w:tc>
      </w:tr>
    </w:tbl>
    <w:p w:rsidR="001F0714" w:rsidRPr="004563F1" w:rsidRDefault="001F0714" w:rsidP="001F0714">
      <w:pPr>
        <w:pStyle w:val="Tekstpodstawowy"/>
        <w:spacing w:after="0" w:line="240" w:lineRule="auto"/>
        <w:jc w:val="both"/>
        <w:rPr>
          <w:rFonts w:ascii="Times New Roman" w:hAnsi="Times New Roman"/>
          <w:sz w:val="16"/>
          <w:szCs w:val="16"/>
        </w:rPr>
      </w:pPr>
    </w:p>
    <w:p w:rsidR="001F0714" w:rsidRDefault="001F0714" w:rsidP="001F0714">
      <w:pPr>
        <w:pStyle w:val="Tekstpodstawowy"/>
        <w:spacing w:after="0" w:line="240" w:lineRule="auto"/>
        <w:jc w:val="both"/>
        <w:rPr>
          <w:rFonts w:ascii="Times New Roman" w:hAnsi="Times New Roman"/>
          <w:sz w:val="24"/>
          <w:szCs w:val="24"/>
        </w:rPr>
      </w:pPr>
      <w:r>
        <w:rPr>
          <w:rFonts w:ascii="Times New Roman" w:hAnsi="Times New Roman"/>
          <w:sz w:val="24"/>
          <w:szCs w:val="24"/>
        </w:rPr>
        <w:t xml:space="preserve">Większość badanych osób dorosłych uznaje, że narkomanów powinno się leczyć, lecz opcja karania osiąga też dosyć dużo, bo </w:t>
      </w:r>
      <w:r w:rsidR="00313070">
        <w:rPr>
          <w:rFonts w:ascii="Times New Roman" w:hAnsi="Times New Roman"/>
          <w:sz w:val="24"/>
          <w:szCs w:val="24"/>
        </w:rPr>
        <w:t>11</w:t>
      </w:r>
      <w:r>
        <w:rPr>
          <w:rFonts w:ascii="Times New Roman" w:hAnsi="Times New Roman"/>
          <w:sz w:val="24"/>
          <w:szCs w:val="24"/>
        </w:rPr>
        <w:t xml:space="preserve">%. </w:t>
      </w:r>
    </w:p>
    <w:p w:rsidR="001F0714" w:rsidRPr="004563F1" w:rsidRDefault="001F0714" w:rsidP="001F0714">
      <w:pPr>
        <w:pStyle w:val="Tekstpodstawowy"/>
        <w:spacing w:after="0" w:line="240" w:lineRule="auto"/>
        <w:jc w:val="both"/>
        <w:rPr>
          <w:rFonts w:ascii="Times New Roman" w:hAnsi="Times New Roman"/>
          <w:sz w:val="16"/>
          <w:szCs w:val="16"/>
        </w:rPr>
      </w:pPr>
    </w:p>
    <w:p w:rsidR="00D131BF" w:rsidRDefault="001F0714" w:rsidP="00D131BF">
      <w:pPr>
        <w:pStyle w:val="Tekstpodstawowy"/>
        <w:spacing w:after="0" w:line="240" w:lineRule="auto"/>
        <w:jc w:val="both"/>
        <w:rPr>
          <w:rFonts w:ascii="Times New Roman" w:hAnsi="Times New Roman"/>
          <w:sz w:val="24"/>
          <w:szCs w:val="24"/>
        </w:rPr>
      </w:pPr>
      <w:r>
        <w:rPr>
          <w:rFonts w:ascii="Times New Roman" w:hAnsi="Times New Roman"/>
          <w:sz w:val="24"/>
          <w:szCs w:val="24"/>
        </w:rPr>
        <w:t xml:space="preserve">Następnie zapytaliśmy: </w:t>
      </w:r>
      <w:r w:rsidR="00D131BF" w:rsidRPr="005502DD">
        <w:rPr>
          <w:rFonts w:ascii="Times New Roman" w:hAnsi="Times New Roman"/>
          <w:b/>
          <w:sz w:val="24"/>
          <w:szCs w:val="24"/>
        </w:rPr>
        <w:t xml:space="preserve">„Czy powinno się </w:t>
      </w:r>
      <w:r w:rsidR="00D131BF">
        <w:rPr>
          <w:rFonts w:ascii="Times New Roman" w:hAnsi="Times New Roman"/>
          <w:b/>
          <w:sz w:val="24"/>
          <w:szCs w:val="24"/>
        </w:rPr>
        <w:t>karać za</w:t>
      </w:r>
      <w:r w:rsidR="00D131BF" w:rsidRPr="005502DD">
        <w:rPr>
          <w:rFonts w:ascii="Times New Roman" w:hAnsi="Times New Roman"/>
          <w:b/>
          <w:sz w:val="24"/>
          <w:szCs w:val="24"/>
        </w:rPr>
        <w:t>”</w:t>
      </w:r>
      <w:r w:rsidR="00D131BF">
        <w:rPr>
          <w:rFonts w:ascii="Times New Roman" w:hAnsi="Times New Roman"/>
          <w:b/>
          <w:sz w:val="24"/>
          <w:szCs w:val="24"/>
        </w:rPr>
        <w:t>:</w:t>
      </w:r>
    </w:p>
    <w:p w:rsidR="00D131BF" w:rsidRDefault="00D131BF" w:rsidP="00D131BF">
      <w:pPr>
        <w:pStyle w:val="Tekstpodstawowy"/>
        <w:spacing w:after="0" w:line="240" w:lineRule="auto"/>
        <w:jc w:val="both"/>
        <w:rPr>
          <w:rFonts w:ascii="Times New Roman" w:hAnsi="Times New Roman"/>
          <w:sz w:val="24"/>
          <w:szCs w:val="24"/>
        </w:rPr>
      </w:pPr>
    </w:p>
    <w:tbl>
      <w:tblPr>
        <w:tblpPr w:leftFromText="141" w:rightFromText="141" w:vertAnchor="text" w:horzAnchor="page" w:tblpX="2822"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CellMar>
          <w:left w:w="70" w:type="dxa"/>
          <w:right w:w="70" w:type="dxa"/>
        </w:tblCellMar>
        <w:tblLook w:val="0000"/>
      </w:tblPr>
      <w:tblGrid>
        <w:gridCol w:w="3147"/>
        <w:gridCol w:w="621"/>
        <w:gridCol w:w="621"/>
      </w:tblGrid>
      <w:tr w:rsidR="00D131BF" w:rsidRPr="004E31A2">
        <w:trPr>
          <w:trHeight w:val="192"/>
        </w:trPr>
        <w:tc>
          <w:tcPr>
            <w:tcW w:w="3147" w:type="dxa"/>
            <w:tcBorders>
              <w:top w:val="thinThickSmallGap" w:sz="24" w:space="0" w:color="0F243E"/>
              <w:left w:val="nil"/>
              <w:bottom w:val="single" w:sz="4" w:space="0" w:color="auto"/>
              <w:right w:val="double" w:sz="4" w:space="0" w:color="0F243E"/>
            </w:tcBorders>
            <w:shd w:val="clear" w:color="auto" w:fill="FFFFFF"/>
          </w:tcPr>
          <w:p w:rsidR="00D131BF" w:rsidRPr="005502DD" w:rsidRDefault="00D131BF" w:rsidP="00D131BF">
            <w:pPr>
              <w:spacing w:after="0" w:line="240" w:lineRule="auto"/>
              <w:rPr>
                <w:rFonts w:ascii="Arial Narrow" w:hAnsi="Arial Narrow"/>
                <w:b/>
                <w:bCs/>
                <w:color w:val="0F243E"/>
              </w:rPr>
            </w:pPr>
            <w:r>
              <w:rPr>
                <w:rFonts w:ascii="Arial Narrow" w:hAnsi="Arial Narrow"/>
                <w:b/>
                <w:bCs/>
                <w:color w:val="0F243E"/>
              </w:rPr>
              <w:t>P</w:t>
            </w:r>
            <w:r w:rsidRPr="005502DD">
              <w:rPr>
                <w:rFonts w:ascii="Arial Narrow" w:hAnsi="Arial Narrow"/>
                <w:b/>
                <w:bCs/>
                <w:color w:val="0F243E"/>
              </w:rPr>
              <w:t>rodukcję narkotyków</w:t>
            </w:r>
          </w:p>
        </w:tc>
        <w:tc>
          <w:tcPr>
            <w:tcW w:w="621" w:type="dxa"/>
            <w:tcBorders>
              <w:top w:val="thinThickSmallGap" w:sz="24" w:space="0" w:color="0F243E"/>
              <w:left w:val="double" w:sz="4" w:space="0" w:color="0F243E"/>
              <w:bottom w:val="single" w:sz="4" w:space="0" w:color="auto"/>
              <w:right w:val="nil"/>
            </w:tcBorders>
            <w:shd w:val="clear" w:color="auto" w:fill="C6D9F1"/>
          </w:tcPr>
          <w:p w:rsidR="00D131BF" w:rsidRPr="005502DD" w:rsidRDefault="00313070" w:rsidP="00D131BF">
            <w:pPr>
              <w:spacing w:after="0" w:line="240" w:lineRule="auto"/>
              <w:jc w:val="right"/>
              <w:rPr>
                <w:rFonts w:ascii="Arial Black" w:hAnsi="Arial Black"/>
                <w:b/>
                <w:bCs/>
                <w:color w:val="0F243E"/>
              </w:rPr>
            </w:pPr>
            <w:r>
              <w:rPr>
                <w:rFonts w:ascii="Arial Black" w:hAnsi="Arial Black"/>
                <w:b/>
                <w:bCs/>
                <w:color w:val="0F243E"/>
              </w:rPr>
              <w:t>78</w:t>
            </w:r>
          </w:p>
        </w:tc>
        <w:tc>
          <w:tcPr>
            <w:tcW w:w="621" w:type="dxa"/>
            <w:tcBorders>
              <w:top w:val="thinThickSmallGap" w:sz="24" w:space="0" w:color="0F243E"/>
              <w:left w:val="nil"/>
              <w:bottom w:val="single" w:sz="4" w:space="0" w:color="auto"/>
              <w:right w:val="nil"/>
            </w:tcBorders>
            <w:shd w:val="clear" w:color="auto" w:fill="C6D9F1"/>
          </w:tcPr>
          <w:p w:rsidR="00D131BF" w:rsidRPr="005502DD" w:rsidRDefault="00D131BF" w:rsidP="00D131BF">
            <w:pPr>
              <w:spacing w:after="0" w:line="240" w:lineRule="auto"/>
              <w:rPr>
                <w:rFonts w:ascii="Arial Black" w:hAnsi="Arial Black"/>
                <w:b/>
                <w:bCs/>
                <w:color w:val="0F243E"/>
              </w:rPr>
            </w:pPr>
            <w:r w:rsidRPr="005502DD">
              <w:rPr>
                <w:rFonts w:ascii="Arial Black" w:hAnsi="Arial Black"/>
                <w:b/>
                <w:bCs/>
                <w:color w:val="0F243E"/>
              </w:rPr>
              <w:t>%</w:t>
            </w:r>
          </w:p>
        </w:tc>
      </w:tr>
      <w:tr w:rsidR="00D131BF" w:rsidRPr="004E31A2">
        <w:trPr>
          <w:trHeight w:val="50"/>
        </w:trPr>
        <w:tc>
          <w:tcPr>
            <w:tcW w:w="3147" w:type="dxa"/>
            <w:tcBorders>
              <w:top w:val="single" w:sz="4" w:space="0" w:color="auto"/>
              <w:left w:val="nil"/>
              <w:right w:val="double" w:sz="4" w:space="0" w:color="0F243E"/>
            </w:tcBorders>
            <w:shd w:val="clear" w:color="auto" w:fill="FFFFFF"/>
          </w:tcPr>
          <w:p w:rsidR="00D131BF" w:rsidRPr="005502DD" w:rsidRDefault="00D131BF" w:rsidP="00D131BF">
            <w:pPr>
              <w:spacing w:after="0" w:line="240" w:lineRule="auto"/>
              <w:rPr>
                <w:rFonts w:ascii="Arial Narrow" w:hAnsi="Arial Narrow"/>
                <w:b/>
                <w:bCs/>
                <w:color w:val="0F243E"/>
              </w:rPr>
            </w:pPr>
            <w:r>
              <w:rPr>
                <w:rFonts w:ascii="Arial Narrow" w:hAnsi="Arial Narrow"/>
                <w:b/>
                <w:bCs/>
                <w:color w:val="0F243E"/>
              </w:rPr>
              <w:t>H</w:t>
            </w:r>
            <w:r w:rsidRPr="005502DD">
              <w:rPr>
                <w:rFonts w:ascii="Arial Narrow" w:hAnsi="Arial Narrow"/>
                <w:b/>
                <w:bCs/>
                <w:color w:val="0F243E"/>
              </w:rPr>
              <w:t>andel narkotykami</w:t>
            </w:r>
          </w:p>
        </w:tc>
        <w:tc>
          <w:tcPr>
            <w:tcW w:w="621" w:type="dxa"/>
            <w:tcBorders>
              <w:top w:val="single" w:sz="4" w:space="0" w:color="auto"/>
              <w:left w:val="double" w:sz="4" w:space="0" w:color="0F243E"/>
              <w:right w:val="nil"/>
            </w:tcBorders>
            <w:shd w:val="clear" w:color="auto" w:fill="C6D9F1"/>
          </w:tcPr>
          <w:p w:rsidR="00D131BF" w:rsidRPr="005502DD" w:rsidRDefault="00313070" w:rsidP="00D131BF">
            <w:pPr>
              <w:spacing w:after="0" w:line="240" w:lineRule="auto"/>
              <w:jc w:val="right"/>
              <w:rPr>
                <w:rFonts w:ascii="Arial Black" w:hAnsi="Arial Black"/>
                <w:b/>
                <w:bCs/>
                <w:color w:val="0F243E"/>
              </w:rPr>
            </w:pPr>
            <w:r>
              <w:rPr>
                <w:rFonts w:ascii="Arial Black" w:hAnsi="Arial Black"/>
                <w:b/>
                <w:bCs/>
                <w:color w:val="0F243E"/>
              </w:rPr>
              <w:t>82</w:t>
            </w:r>
          </w:p>
        </w:tc>
        <w:tc>
          <w:tcPr>
            <w:tcW w:w="621" w:type="dxa"/>
            <w:tcBorders>
              <w:top w:val="single" w:sz="4" w:space="0" w:color="auto"/>
              <w:left w:val="nil"/>
              <w:right w:val="nil"/>
            </w:tcBorders>
            <w:shd w:val="clear" w:color="auto" w:fill="C6D9F1"/>
          </w:tcPr>
          <w:p w:rsidR="00D131BF" w:rsidRPr="005502DD" w:rsidRDefault="00D131BF" w:rsidP="00D131BF">
            <w:pPr>
              <w:spacing w:after="0" w:line="240" w:lineRule="auto"/>
              <w:rPr>
                <w:rFonts w:ascii="Arial Black" w:hAnsi="Arial Black"/>
                <w:b/>
                <w:bCs/>
                <w:color w:val="0F243E"/>
              </w:rPr>
            </w:pPr>
            <w:r w:rsidRPr="005502DD">
              <w:rPr>
                <w:rFonts w:ascii="Arial Black" w:hAnsi="Arial Black"/>
                <w:b/>
                <w:bCs/>
                <w:color w:val="0F243E"/>
              </w:rPr>
              <w:t>%</w:t>
            </w:r>
          </w:p>
        </w:tc>
      </w:tr>
      <w:tr w:rsidR="00D131BF" w:rsidRPr="004E31A2">
        <w:trPr>
          <w:trHeight w:val="209"/>
        </w:trPr>
        <w:tc>
          <w:tcPr>
            <w:tcW w:w="3147" w:type="dxa"/>
            <w:tcBorders>
              <w:left w:val="nil"/>
              <w:right w:val="double" w:sz="4" w:space="0" w:color="0F243E"/>
            </w:tcBorders>
          </w:tcPr>
          <w:p w:rsidR="00D131BF" w:rsidRPr="005502DD" w:rsidRDefault="00D131BF" w:rsidP="00D131BF">
            <w:pPr>
              <w:spacing w:after="0" w:line="240" w:lineRule="auto"/>
              <w:rPr>
                <w:rFonts w:ascii="Arial Narrow" w:hAnsi="Arial Narrow"/>
                <w:b/>
                <w:bCs/>
                <w:color w:val="0F243E"/>
              </w:rPr>
            </w:pPr>
            <w:r>
              <w:rPr>
                <w:rFonts w:ascii="Arial Narrow" w:hAnsi="Arial Narrow"/>
                <w:b/>
                <w:bCs/>
                <w:color w:val="0F243E"/>
              </w:rPr>
              <w:t>Z</w:t>
            </w:r>
            <w:r w:rsidRPr="005502DD">
              <w:rPr>
                <w:rFonts w:ascii="Arial Narrow" w:hAnsi="Arial Narrow"/>
                <w:b/>
                <w:bCs/>
                <w:color w:val="0F243E"/>
              </w:rPr>
              <w:t>ażywanie narkotyków</w:t>
            </w:r>
          </w:p>
        </w:tc>
        <w:tc>
          <w:tcPr>
            <w:tcW w:w="621" w:type="dxa"/>
            <w:tcBorders>
              <w:left w:val="double" w:sz="4" w:space="0" w:color="0F243E"/>
              <w:right w:val="nil"/>
            </w:tcBorders>
            <w:shd w:val="clear" w:color="auto" w:fill="C6D9F1"/>
          </w:tcPr>
          <w:p w:rsidR="00D131BF" w:rsidRPr="005502DD" w:rsidRDefault="00313070" w:rsidP="00D131BF">
            <w:pPr>
              <w:spacing w:after="0" w:line="240" w:lineRule="auto"/>
              <w:jc w:val="right"/>
              <w:rPr>
                <w:rFonts w:ascii="Arial Black" w:hAnsi="Arial Black"/>
                <w:b/>
                <w:bCs/>
                <w:color w:val="0F243E"/>
              </w:rPr>
            </w:pPr>
            <w:r>
              <w:rPr>
                <w:rFonts w:ascii="Arial Black" w:hAnsi="Arial Black"/>
                <w:b/>
                <w:bCs/>
                <w:color w:val="0F243E"/>
              </w:rPr>
              <w:t>31</w:t>
            </w:r>
          </w:p>
        </w:tc>
        <w:tc>
          <w:tcPr>
            <w:tcW w:w="621" w:type="dxa"/>
            <w:tcBorders>
              <w:left w:val="nil"/>
              <w:right w:val="nil"/>
            </w:tcBorders>
            <w:shd w:val="clear" w:color="auto" w:fill="C6D9F1"/>
          </w:tcPr>
          <w:p w:rsidR="00D131BF" w:rsidRPr="005502DD" w:rsidRDefault="00D131BF" w:rsidP="00D131BF">
            <w:pPr>
              <w:spacing w:after="0" w:line="240" w:lineRule="auto"/>
              <w:rPr>
                <w:rFonts w:ascii="Arial Black" w:hAnsi="Arial Black"/>
                <w:b/>
                <w:bCs/>
                <w:color w:val="0F243E"/>
              </w:rPr>
            </w:pPr>
            <w:r w:rsidRPr="005502DD">
              <w:rPr>
                <w:rFonts w:ascii="Arial Black" w:hAnsi="Arial Black"/>
                <w:b/>
                <w:bCs/>
                <w:color w:val="0F243E"/>
              </w:rPr>
              <w:t>%</w:t>
            </w:r>
          </w:p>
        </w:tc>
      </w:tr>
      <w:tr w:rsidR="00D131BF" w:rsidRPr="004E31A2">
        <w:trPr>
          <w:trHeight w:val="50"/>
        </w:trPr>
        <w:tc>
          <w:tcPr>
            <w:tcW w:w="3147" w:type="dxa"/>
            <w:tcBorders>
              <w:left w:val="nil"/>
              <w:bottom w:val="thinThickSmallGap" w:sz="24" w:space="0" w:color="0F243E"/>
              <w:right w:val="double" w:sz="4" w:space="0" w:color="0F243E"/>
            </w:tcBorders>
          </w:tcPr>
          <w:p w:rsidR="00D131BF" w:rsidRPr="005502DD" w:rsidRDefault="00D131BF" w:rsidP="00D131BF">
            <w:pPr>
              <w:spacing w:after="0" w:line="240" w:lineRule="auto"/>
              <w:rPr>
                <w:rFonts w:ascii="Arial Narrow" w:hAnsi="Arial Narrow"/>
                <w:b/>
                <w:bCs/>
                <w:color w:val="0F243E"/>
              </w:rPr>
            </w:pPr>
            <w:r>
              <w:rPr>
                <w:rFonts w:ascii="Arial Narrow" w:hAnsi="Arial Narrow"/>
                <w:b/>
                <w:bCs/>
                <w:color w:val="0F243E"/>
              </w:rPr>
              <w:t>P</w:t>
            </w:r>
            <w:r w:rsidRPr="005502DD">
              <w:rPr>
                <w:rFonts w:ascii="Arial Narrow" w:hAnsi="Arial Narrow"/>
                <w:b/>
                <w:bCs/>
                <w:color w:val="0F243E"/>
              </w:rPr>
              <w:t xml:space="preserve">osiadanie narkotyków </w:t>
            </w:r>
          </w:p>
        </w:tc>
        <w:tc>
          <w:tcPr>
            <w:tcW w:w="621" w:type="dxa"/>
            <w:tcBorders>
              <w:left w:val="double" w:sz="4" w:space="0" w:color="0F243E"/>
              <w:bottom w:val="thinThickSmallGap" w:sz="24" w:space="0" w:color="0F243E"/>
              <w:right w:val="nil"/>
            </w:tcBorders>
            <w:shd w:val="clear" w:color="auto" w:fill="C6D9F1"/>
          </w:tcPr>
          <w:p w:rsidR="00D131BF" w:rsidRPr="005502DD" w:rsidRDefault="00313070" w:rsidP="00D131BF">
            <w:pPr>
              <w:spacing w:after="0" w:line="240" w:lineRule="auto"/>
              <w:jc w:val="right"/>
              <w:rPr>
                <w:rFonts w:ascii="Arial Black" w:hAnsi="Arial Black"/>
                <w:b/>
                <w:bCs/>
                <w:color w:val="0F243E"/>
              </w:rPr>
            </w:pPr>
            <w:r>
              <w:rPr>
                <w:rFonts w:ascii="Arial Black" w:hAnsi="Arial Black"/>
                <w:b/>
                <w:bCs/>
                <w:color w:val="0F243E"/>
              </w:rPr>
              <w:t>28</w:t>
            </w:r>
          </w:p>
        </w:tc>
        <w:tc>
          <w:tcPr>
            <w:tcW w:w="621" w:type="dxa"/>
            <w:tcBorders>
              <w:left w:val="nil"/>
              <w:bottom w:val="thinThickSmallGap" w:sz="24" w:space="0" w:color="0F243E"/>
              <w:right w:val="nil"/>
            </w:tcBorders>
            <w:shd w:val="clear" w:color="auto" w:fill="C6D9F1"/>
          </w:tcPr>
          <w:p w:rsidR="00D131BF" w:rsidRPr="005502DD" w:rsidRDefault="00D131BF" w:rsidP="00D131BF">
            <w:pPr>
              <w:spacing w:after="0" w:line="240" w:lineRule="auto"/>
              <w:rPr>
                <w:rFonts w:ascii="Arial Black" w:hAnsi="Arial Black"/>
                <w:b/>
                <w:bCs/>
                <w:color w:val="0F243E"/>
              </w:rPr>
            </w:pPr>
            <w:r w:rsidRPr="005502DD">
              <w:rPr>
                <w:rFonts w:ascii="Arial Black" w:hAnsi="Arial Black"/>
                <w:b/>
                <w:bCs/>
                <w:color w:val="0F243E"/>
              </w:rPr>
              <w:t>%</w:t>
            </w:r>
          </w:p>
        </w:tc>
      </w:tr>
    </w:tbl>
    <w:p w:rsidR="001F0714" w:rsidRDefault="001F0714" w:rsidP="001F0714">
      <w:pPr>
        <w:pStyle w:val="Tekstpodstawowy"/>
        <w:spacing w:after="0" w:line="240" w:lineRule="auto"/>
        <w:jc w:val="both"/>
        <w:rPr>
          <w:rFonts w:ascii="Times New Roman" w:hAnsi="Times New Roman"/>
          <w:sz w:val="24"/>
          <w:szCs w:val="24"/>
        </w:rPr>
      </w:pPr>
    </w:p>
    <w:p w:rsidR="001F0714" w:rsidRDefault="001F0714" w:rsidP="001F0714">
      <w:pPr>
        <w:pStyle w:val="Tekstpodstawowy"/>
        <w:spacing w:after="0" w:line="240" w:lineRule="auto"/>
        <w:jc w:val="both"/>
        <w:rPr>
          <w:rFonts w:ascii="Times New Roman" w:hAnsi="Times New Roman"/>
          <w:sz w:val="24"/>
          <w:szCs w:val="24"/>
        </w:rPr>
      </w:pPr>
    </w:p>
    <w:p w:rsidR="00D131BF" w:rsidRDefault="00D131BF" w:rsidP="001F0714">
      <w:pPr>
        <w:spacing w:after="0" w:line="240" w:lineRule="auto"/>
        <w:jc w:val="both"/>
        <w:rPr>
          <w:rFonts w:ascii="Times New Roman" w:hAnsi="Times New Roman"/>
          <w:sz w:val="24"/>
          <w:szCs w:val="24"/>
        </w:rPr>
      </w:pPr>
    </w:p>
    <w:p w:rsidR="00D131BF" w:rsidRDefault="00D131BF" w:rsidP="001F0714">
      <w:pPr>
        <w:spacing w:after="0" w:line="240" w:lineRule="auto"/>
        <w:jc w:val="both"/>
        <w:rPr>
          <w:rFonts w:ascii="Times New Roman" w:hAnsi="Times New Roman"/>
          <w:sz w:val="24"/>
          <w:szCs w:val="24"/>
        </w:rPr>
      </w:pPr>
    </w:p>
    <w:p w:rsidR="00D131BF" w:rsidRDefault="00D131BF" w:rsidP="001F0714">
      <w:pPr>
        <w:spacing w:after="0" w:line="240" w:lineRule="auto"/>
        <w:jc w:val="both"/>
        <w:rPr>
          <w:rFonts w:ascii="Times New Roman" w:hAnsi="Times New Roman"/>
          <w:sz w:val="24"/>
          <w:szCs w:val="24"/>
        </w:rPr>
      </w:pPr>
    </w:p>
    <w:p w:rsidR="00D131BF" w:rsidRDefault="00D131BF" w:rsidP="001F0714">
      <w:pPr>
        <w:spacing w:after="0" w:line="240" w:lineRule="auto"/>
        <w:jc w:val="both"/>
        <w:rPr>
          <w:rFonts w:ascii="Times New Roman" w:hAnsi="Times New Roman"/>
          <w:sz w:val="24"/>
          <w:szCs w:val="24"/>
        </w:rPr>
      </w:pPr>
    </w:p>
    <w:p w:rsidR="001F0714" w:rsidRDefault="001F0714" w:rsidP="001F0714">
      <w:pPr>
        <w:spacing w:after="0" w:line="240" w:lineRule="auto"/>
        <w:jc w:val="both"/>
        <w:rPr>
          <w:rFonts w:ascii="Times New Roman" w:hAnsi="Times New Roman"/>
          <w:sz w:val="24"/>
          <w:szCs w:val="24"/>
        </w:rPr>
      </w:pPr>
      <w:r>
        <w:rPr>
          <w:rFonts w:ascii="Times New Roman" w:hAnsi="Times New Roman"/>
          <w:sz w:val="24"/>
          <w:szCs w:val="24"/>
        </w:rPr>
        <w:t>Zdaniem największej części uczniów, karane powinny być produkcja i handel narkotykami.</w:t>
      </w:r>
    </w:p>
    <w:p w:rsidR="00D131BF" w:rsidRDefault="00D131BF" w:rsidP="001F0714">
      <w:pPr>
        <w:spacing w:after="0" w:line="240" w:lineRule="auto"/>
        <w:jc w:val="both"/>
        <w:rPr>
          <w:rFonts w:ascii="Times New Roman" w:hAnsi="Times New Roman"/>
          <w:sz w:val="24"/>
          <w:szCs w:val="24"/>
        </w:rPr>
      </w:pPr>
    </w:p>
    <w:p w:rsidR="001F0D1D" w:rsidRDefault="001F0D1D" w:rsidP="001F0D1D">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bCs w:val="0"/>
          <w:sz w:val="16"/>
          <w:szCs w:val="16"/>
        </w:rPr>
      </w:pPr>
      <w:r>
        <w:rPr>
          <w:rFonts w:ascii="Comic Sans MS" w:hAnsi="Comic Sans MS"/>
          <w:shadow/>
          <w:emboss/>
          <w:color w:val="800000"/>
          <w:sz w:val="28"/>
          <w:szCs w:val="28"/>
        </w:rPr>
        <w:t>OCENA DOSTĘPNOŚCI ŚRODKÓW ODURZAJĄCYCH</w:t>
      </w:r>
    </w:p>
    <w:p w:rsidR="001F0D1D" w:rsidRPr="000048B8" w:rsidRDefault="001F0D1D" w:rsidP="001F0D1D">
      <w:pPr>
        <w:pStyle w:val="Tekstpodstawowy"/>
        <w:spacing w:after="0" w:line="240" w:lineRule="auto"/>
        <w:jc w:val="both"/>
        <w:rPr>
          <w:bCs/>
          <w:sz w:val="16"/>
          <w:szCs w:val="16"/>
        </w:rPr>
      </w:pPr>
    </w:p>
    <w:p w:rsidR="001F0714" w:rsidRPr="00B41ADD" w:rsidRDefault="001F0714" w:rsidP="001F0714">
      <w:pPr>
        <w:spacing w:after="0" w:line="240" w:lineRule="auto"/>
        <w:jc w:val="both"/>
        <w:rPr>
          <w:rFonts w:ascii="Times New Roman" w:hAnsi="Times New Roman"/>
          <w:sz w:val="24"/>
          <w:szCs w:val="24"/>
        </w:rPr>
      </w:pPr>
      <w:r w:rsidRPr="00283CBD">
        <w:rPr>
          <w:rFonts w:ascii="Times New Roman" w:hAnsi="Times New Roman"/>
          <w:sz w:val="24"/>
          <w:szCs w:val="24"/>
        </w:rPr>
        <w:t>Chcieliśmy się dowiedzieć jaka jest</w:t>
      </w:r>
      <w:r>
        <w:rPr>
          <w:rFonts w:ascii="Times New Roman" w:hAnsi="Times New Roman"/>
          <w:sz w:val="24"/>
          <w:szCs w:val="24"/>
        </w:rPr>
        <w:t>, zdaniem osób dorosłych,</w:t>
      </w:r>
      <w:r w:rsidRPr="00283CBD">
        <w:rPr>
          <w:rFonts w:ascii="Times New Roman" w:hAnsi="Times New Roman"/>
          <w:sz w:val="24"/>
          <w:szCs w:val="24"/>
        </w:rPr>
        <w:t xml:space="preserve"> dostępność do narkotyków, </w:t>
      </w:r>
    </w:p>
    <w:p w:rsidR="001F0714" w:rsidRPr="00AB26A9" w:rsidRDefault="001F0714" w:rsidP="001F0714">
      <w:pPr>
        <w:spacing w:after="0" w:line="240" w:lineRule="auto"/>
        <w:jc w:val="both"/>
        <w:rPr>
          <w:rFonts w:ascii="Times New Roman" w:hAnsi="Times New Roman"/>
          <w:b/>
          <w:sz w:val="24"/>
          <w:szCs w:val="24"/>
        </w:rPr>
      </w:pPr>
      <w:r w:rsidRPr="00AB26A9">
        <w:rPr>
          <w:rFonts w:ascii="Times New Roman" w:hAnsi="Times New Roman"/>
          <w:sz w:val="24"/>
          <w:szCs w:val="24"/>
        </w:rPr>
        <w:t>Zapytaliśmy:</w:t>
      </w:r>
      <w:r w:rsidRPr="00AB26A9">
        <w:rPr>
          <w:rFonts w:ascii="Times New Roman" w:hAnsi="Times New Roman"/>
          <w:b/>
          <w:sz w:val="24"/>
          <w:szCs w:val="24"/>
        </w:rPr>
        <w:t xml:space="preserve"> „Czy  </w:t>
      </w:r>
      <w:r>
        <w:rPr>
          <w:rFonts w:ascii="Times New Roman" w:hAnsi="Times New Roman"/>
          <w:b/>
          <w:sz w:val="24"/>
          <w:szCs w:val="24"/>
        </w:rPr>
        <w:t>Pana/i</w:t>
      </w:r>
      <w:r w:rsidRPr="00AB26A9">
        <w:rPr>
          <w:rFonts w:ascii="Times New Roman" w:hAnsi="Times New Roman"/>
          <w:b/>
          <w:sz w:val="24"/>
          <w:szCs w:val="24"/>
        </w:rPr>
        <w:t xml:space="preserve"> zdaniem dostęp do narkotyków jest”:</w:t>
      </w:r>
    </w:p>
    <w:p w:rsidR="001F0714" w:rsidRPr="00BD089F" w:rsidRDefault="001F0714" w:rsidP="001F0714">
      <w:pPr>
        <w:spacing w:after="0" w:line="240" w:lineRule="auto"/>
        <w:jc w:val="both"/>
        <w:rPr>
          <w:b/>
          <w:sz w:val="16"/>
          <w:szCs w:val="1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2"/>
        <w:gridCol w:w="715"/>
        <w:gridCol w:w="716"/>
      </w:tblGrid>
      <w:tr w:rsidR="001F0714" w:rsidRPr="001002E1">
        <w:trPr>
          <w:trHeight w:val="218"/>
        </w:trPr>
        <w:tc>
          <w:tcPr>
            <w:tcW w:w="3552" w:type="dxa"/>
            <w:tcBorders>
              <w:top w:val="thinThickSmallGap" w:sz="24" w:space="0" w:color="632423"/>
            </w:tcBorders>
            <w:shd w:val="clear" w:color="auto" w:fill="FDE9D9"/>
          </w:tcPr>
          <w:p w:rsidR="001F0714" w:rsidRPr="001B34CE" w:rsidRDefault="001F0714" w:rsidP="0071482C">
            <w:pPr>
              <w:spacing w:after="0" w:line="240" w:lineRule="auto"/>
              <w:jc w:val="both"/>
              <w:rPr>
                <w:b/>
                <w:color w:val="800000"/>
                <w:sz w:val="24"/>
                <w:szCs w:val="24"/>
              </w:rPr>
            </w:pPr>
            <w:r w:rsidRPr="001B34CE">
              <w:rPr>
                <w:b/>
                <w:color w:val="800000"/>
                <w:sz w:val="24"/>
                <w:szCs w:val="24"/>
              </w:rPr>
              <w:t>Zdecydowanie łatwy</w:t>
            </w:r>
          </w:p>
        </w:tc>
        <w:tc>
          <w:tcPr>
            <w:tcW w:w="715" w:type="dxa"/>
            <w:tcBorders>
              <w:top w:val="thinThickSmallGap" w:sz="24" w:space="0" w:color="632423"/>
              <w:right w:val="nil"/>
            </w:tcBorders>
          </w:tcPr>
          <w:p w:rsidR="001F0714" w:rsidRPr="001B34CE" w:rsidRDefault="00313070" w:rsidP="0071482C">
            <w:pPr>
              <w:spacing w:after="0" w:line="240" w:lineRule="auto"/>
              <w:jc w:val="right"/>
              <w:rPr>
                <w:rFonts w:ascii="Goudy Stout" w:hAnsi="Goudy Stout"/>
                <w:b/>
                <w:sz w:val="24"/>
                <w:szCs w:val="24"/>
              </w:rPr>
            </w:pPr>
            <w:r>
              <w:rPr>
                <w:rFonts w:ascii="Goudy Stout" w:hAnsi="Goudy Stout"/>
                <w:b/>
                <w:sz w:val="24"/>
                <w:szCs w:val="24"/>
              </w:rPr>
              <w:t>53</w:t>
            </w:r>
          </w:p>
        </w:tc>
        <w:tc>
          <w:tcPr>
            <w:tcW w:w="716" w:type="dxa"/>
            <w:tcBorders>
              <w:top w:val="thinThickSmallGap" w:sz="24" w:space="0" w:color="632423"/>
              <w:left w:val="nil"/>
            </w:tcBorders>
          </w:tcPr>
          <w:p w:rsidR="001F0714" w:rsidRPr="001B34CE" w:rsidRDefault="001F0714" w:rsidP="0071482C">
            <w:pPr>
              <w:spacing w:after="0" w:line="240" w:lineRule="auto"/>
              <w:rPr>
                <w:rFonts w:ascii="Goudy Stout" w:hAnsi="Goudy Stout"/>
                <w:b/>
                <w:sz w:val="24"/>
                <w:szCs w:val="24"/>
              </w:rPr>
            </w:pPr>
            <w:r w:rsidRPr="001B34CE">
              <w:rPr>
                <w:rFonts w:ascii="Goudy Stout" w:hAnsi="Goudy Stout"/>
                <w:b/>
                <w:sz w:val="24"/>
                <w:szCs w:val="24"/>
              </w:rPr>
              <w:t>%</w:t>
            </w:r>
          </w:p>
        </w:tc>
      </w:tr>
      <w:tr w:rsidR="001F0714" w:rsidRPr="001002E1">
        <w:tc>
          <w:tcPr>
            <w:tcW w:w="3552" w:type="dxa"/>
            <w:shd w:val="clear" w:color="auto" w:fill="FDE9D9"/>
          </w:tcPr>
          <w:p w:rsidR="001F0714" w:rsidRPr="001B34CE" w:rsidRDefault="001F0714" w:rsidP="0071482C">
            <w:pPr>
              <w:spacing w:after="0" w:line="240" w:lineRule="auto"/>
              <w:jc w:val="both"/>
              <w:rPr>
                <w:b/>
                <w:color w:val="800000"/>
                <w:sz w:val="24"/>
                <w:szCs w:val="24"/>
              </w:rPr>
            </w:pPr>
            <w:r w:rsidRPr="001B34CE">
              <w:rPr>
                <w:b/>
                <w:color w:val="800000"/>
                <w:sz w:val="24"/>
                <w:szCs w:val="24"/>
              </w:rPr>
              <w:t>Raczej łatwy</w:t>
            </w:r>
          </w:p>
        </w:tc>
        <w:tc>
          <w:tcPr>
            <w:tcW w:w="715" w:type="dxa"/>
            <w:tcBorders>
              <w:right w:val="nil"/>
            </w:tcBorders>
          </w:tcPr>
          <w:p w:rsidR="001F0714" w:rsidRPr="001B34CE" w:rsidRDefault="00313070" w:rsidP="0071482C">
            <w:pPr>
              <w:spacing w:after="0" w:line="240" w:lineRule="auto"/>
              <w:jc w:val="right"/>
              <w:rPr>
                <w:rFonts w:ascii="Goudy Stout" w:hAnsi="Goudy Stout"/>
                <w:b/>
                <w:sz w:val="24"/>
                <w:szCs w:val="24"/>
              </w:rPr>
            </w:pPr>
            <w:r>
              <w:rPr>
                <w:rFonts w:ascii="Goudy Stout" w:hAnsi="Goudy Stout"/>
                <w:b/>
                <w:sz w:val="24"/>
                <w:szCs w:val="24"/>
              </w:rPr>
              <w:t>19</w:t>
            </w:r>
          </w:p>
        </w:tc>
        <w:tc>
          <w:tcPr>
            <w:tcW w:w="716" w:type="dxa"/>
            <w:tcBorders>
              <w:left w:val="nil"/>
            </w:tcBorders>
          </w:tcPr>
          <w:p w:rsidR="001F0714" w:rsidRPr="001B34CE" w:rsidRDefault="001F0714" w:rsidP="0071482C">
            <w:pPr>
              <w:spacing w:after="0" w:line="240" w:lineRule="auto"/>
              <w:rPr>
                <w:rFonts w:ascii="Goudy Stout" w:hAnsi="Goudy Stout"/>
                <w:b/>
                <w:sz w:val="24"/>
                <w:szCs w:val="24"/>
              </w:rPr>
            </w:pPr>
            <w:r w:rsidRPr="001B34CE">
              <w:rPr>
                <w:rFonts w:ascii="Goudy Stout" w:hAnsi="Goudy Stout"/>
                <w:b/>
                <w:sz w:val="24"/>
                <w:szCs w:val="24"/>
              </w:rPr>
              <w:t>%</w:t>
            </w:r>
          </w:p>
        </w:tc>
      </w:tr>
      <w:tr w:rsidR="001F0714" w:rsidRPr="001002E1">
        <w:tc>
          <w:tcPr>
            <w:tcW w:w="3552" w:type="dxa"/>
            <w:tcBorders>
              <w:top w:val="nil"/>
            </w:tcBorders>
            <w:shd w:val="clear" w:color="auto" w:fill="FDE9D9"/>
          </w:tcPr>
          <w:p w:rsidR="001F0714" w:rsidRPr="001B34CE" w:rsidRDefault="001F0714" w:rsidP="0071482C">
            <w:pPr>
              <w:spacing w:after="0" w:line="240" w:lineRule="auto"/>
              <w:jc w:val="both"/>
              <w:rPr>
                <w:b/>
                <w:color w:val="800000"/>
                <w:sz w:val="24"/>
                <w:szCs w:val="24"/>
              </w:rPr>
            </w:pPr>
            <w:r w:rsidRPr="001B34CE">
              <w:rPr>
                <w:b/>
                <w:color w:val="800000"/>
                <w:sz w:val="24"/>
                <w:szCs w:val="24"/>
              </w:rPr>
              <w:t>Zdecydowanie trudny</w:t>
            </w:r>
          </w:p>
        </w:tc>
        <w:tc>
          <w:tcPr>
            <w:tcW w:w="715" w:type="dxa"/>
            <w:tcBorders>
              <w:top w:val="nil"/>
              <w:right w:val="nil"/>
            </w:tcBorders>
          </w:tcPr>
          <w:p w:rsidR="001F0714" w:rsidRPr="001B34CE" w:rsidRDefault="00313070" w:rsidP="0071482C">
            <w:pPr>
              <w:spacing w:after="0" w:line="240" w:lineRule="auto"/>
              <w:jc w:val="right"/>
              <w:rPr>
                <w:rFonts w:ascii="Goudy Stout" w:hAnsi="Goudy Stout"/>
                <w:b/>
                <w:sz w:val="24"/>
                <w:szCs w:val="24"/>
              </w:rPr>
            </w:pPr>
            <w:r>
              <w:rPr>
                <w:rFonts w:ascii="Goudy Stout" w:hAnsi="Goudy Stout"/>
                <w:b/>
                <w:sz w:val="24"/>
                <w:szCs w:val="24"/>
              </w:rPr>
              <w:t>3</w:t>
            </w:r>
          </w:p>
        </w:tc>
        <w:tc>
          <w:tcPr>
            <w:tcW w:w="716" w:type="dxa"/>
            <w:tcBorders>
              <w:top w:val="nil"/>
              <w:left w:val="nil"/>
            </w:tcBorders>
          </w:tcPr>
          <w:p w:rsidR="001F0714" w:rsidRPr="001B34CE" w:rsidRDefault="001F0714" w:rsidP="0071482C">
            <w:pPr>
              <w:spacing w:after="0" w:line="240" w:lineRule="auto"/>
              <w:rPr>
                <w:rFonts w:ascii="Goudy Stout" w:hAnsi="Goudy Stout"/>
                <w:b/>
                <w:sz w:val="24"/>
                <w:szCs w:val="24"/>
              </w:rPr>
            </w:pPr>
            <w:r w:rsidRPr="001B34CE">
              <w:rPr>
                <w:rFonts w:ascii="Goudy Stout" w:hAnsi="Goudy Stout"/>
                <w:b/>
                <w:sz w:val="24"/>
                <w:szCs w:val="24"/>
              </w:rPr>
              <w:t>%</w:t>
            </w:r>
          </w:p>
        </w:tc>
      </w:tr>
      <w:tr w:rsidR="001F0714" w:rsidRPr="001002E1">
        <w:tc>
          <w:tcPr>
            <w:tcW w:w="3552" w:type="dxa"/>
            <w:tcBorders>
              <w:top w:val="nil"/>
            </w:tcBorders>
            <w:shd w:val="clear" w:color="auto" w:fill="FDE9D9"/>
          </w:tcPr>
          <w:p w:rsidR="001F0714" w:rsidRPr="001B34CE" w:rsidRDefault="001F0714" w:rsidP="0071482C">
            <w:pPr>
              <w:spacing w:after="0" w:line="240" w:lineRule="auto"/>
              <w:jc w:val="both"/>
              <w:rPr>
                <w:b/>
                <w:color w:val="800000"/>
                <w:sz w:val="24"/>
                <w:szCs w:val="24"/>
              </w:rPr>
            </w:pPr>
            <w:r w:rsidRPr="001B34CE">
              <w:rPr>
                <w:b/>
                <w:color w:val="800000"/>
                <w:sz w:val="24"/>
                <w:szCs w:val="24"/>
              </w:rPr>
              <w:t>Raczej trudny</w:t>
            </w:r>
          </w:p>
        </w:tc>
        <w:tc>
          <w:tcPr>
            <w:tcW w:w="715" w:type="dxa"/>
            <w:tcBorders>
              <w:top w:val="nil"/>
              <w:right w:val="nil"/>
            </w:tcBorders>
          </w:tcPr>
          <w:p w:rsidR="001F0714" w:rsidRPr="001B34CE" w:rsidRDefault="00313070" w:rsidP="0071482C">
            <w:pPr>
              <w:spacing w:after="0" w:line="240" w:lineRule="auto"/>
              <w:jc w:val="right"/>
              <w:rPr>
                <w:rFonts w:ascii="Goudy Stout" w:hAnsi="Goudy Stout"/>
                <w:b/>
                <w:sz w:val="24"/>
                <w:szCs w:val="24"/>
              </w:rPr>
            </w:pPr>
            <w:r>
              <w:rPr>
                <w:rFonts w:ascii="Goudy Stout" w:hAnsi="Goudy Stout"/>
                <w:b/>
                <w:sz w:val="24"/>
                <w:szCs w:val="24"/>
              </w:rPr>
              <w:t>3</w:t>
            </w:r>
          </w:p>
        </w:tc>
        <w:tc>
          <w:tcPr>
            <w:tcW w:w="716" w:type="dxa"/>
            <w:tcBorders>
              <w:top w:val="nil"/>
              <w:left w:val="nil"/>
            </w:tcBorders>
          </w:tcPr>
          <w:p w:rsidR="001F0714" w:rsidRPr="001B34CE" w:rsidRDefault="001F0714" w:rsidP="0071482C">
            <w:pPr>
              <w:spacing w:after="0" w:line="240" w:lineRule="auto"/>
              <w:rPr>
                <w:rFonts w:ascii="Goudy Stout" w:hAnsi="Goudy Stout"/>
                <w:b/>
                <w:sz w:val="24"/>
                <w:szCs w:val="24"/>
              </w:rPr>
            </w:pPr>
            <w:r w:rsidRPr="001B34CE">
              <w:rPr>
                <w:rFonts w:ascii="Goudy Stout" w:hAnsi="Goudy Stout"/>
                <w:b/>
                <w:sz w:val="24"/>
                <w:szCs w:val="24"/>
              </w:rPr>
              <w:t>%</w:t>
            </w:r>
          </w:p>
        </w:tc>
      </w:tr>
      <w:tr w:rsidR="001F0714" w:rsidRPr="001002E1">
        <w:tc>
          <w:tcPr>
            <w:tcW w:w="3552" w:type="dxa"/>
            <w:tcBorders>
              <w:bottom w:val="thinThickSmallGap" w:sz="24" w:space="0" w:color="632423"/>
            </w:tcBorders>
            <w:shd w:val="clear" w:color="auto" w:fill="FDE9D9"/>
          </w:tcPr>
          <w:p w:rsidR="001F0714" w:rsidRPr="001B34CE" w:rsidRDefault="001F0714" w:rsidP="0071482C">
            <w:pPr>
              <w:spacing w:after="0" w:line="240" w:lineRule="auto"/>
              <w:jc w:val="both"/>
              <w:rPr>
                <w:b/>
                <w:color w:val="800000"/>
                <w:sz w:val="24"/>
                <w:szCs w:val="24"/>
              </w:rPr>
            </w:pPr>
            <w:r w:rsidRPr="001B34CE">
              <w:rPr>
                <w:b/>
                <w:color w:val="800000"/>
                <w:sz w:val="24"/>
                <w:szCs w:val="24"/>
              </w:rPr>
              <w:t>Nie wiem</w:t>
            </w:r>
          </w:p>
        </w:tc>
        <w:tc>
          <w:tcPr>
            <w:tcW w:w="715" w:type="dxa"/>
            <w:tcBorders>
              <w:bottom w:val="thinThickSmallGap" w:sz="24" w:space="0" w:color="632423"/>
              <w:right w:val="nil"/>
            </w:tcBorders>
          </w:tcPr>
          <w:p w:rsidR="001F0714" w:rsidRPr="001B34CE" w:rsidRDefault="00313070" w:rsidP="0071482C">
            <w:pPr>
              <w:spacing w:after="0" w:line="240" w:lineRule="auto"/>
              <w:jc w:val="right"/>
              <w:rPr>
                <w:rFonts w:ascii="Goudy Stout" w:hAnsi="Goudy Stout"/>
                <w:b/>
                <w:sz w:val="24"/>
                <w:szCs w:val="24"/>
              </w:rPr>
            </w:pPr>
            <w:r>
              <w:rPr>
                <w:rFonts w:ascii="Goudy Stout" w:hAnsi="Goudy Stout"/>
                <w:b/>
                <w:sz w:val="24"/>
                <w:szCs w:val="24"/>
              </w:rPr>
              <w:t>22</w:t>
            </w:r>
          </w:p>
        </w:tc>
        <w:tc>
          <w:tcPr>
            <w:tcW w:w="716" w:type="dxa"/>
            <w:tcBorders>
              <w:left w:val="nil"/>
              <w:bottom w:val="thinThickSmallGap" w:sz="24" w:space="0" w:color="632423"/>
            </w:tcBorders>
          </w:tcPr>
          <w:p w:rsidR="001F0714" w:rsidRPr="001B34CE" w:rsidRDefault="001F0714" w:rsidP="0071482C">
            <w:pPr>
              <w:spacing w:after="0" w:line="240" w:lineRule="auto"/>
              <w:rPr>
                <w:rFonts w:ascii="Goudy Stout" w:hAnsi="Goudy Stout"/>
                <w:b/>
                <w:sz w:val="24"/>
                <w:szCs w:val="24"/>
              </w:rPr>
            </w:pPr>
            <w:r w:rsidRPr="001B34CE">
              <w:rPr>
                <w:rFonts w:ascii="Goudy Stout" w:hAnsi="Goudy Stout"/>
                <w:b/>
                <w:sz w:val="24"/>
                <w:szCs w:val="24"/>
              </w:rPr>
              <w:t>%</w:t>
            </w:r>
          </w:p>
        </w:tc>
      </w:tr>
    </w:tbl>
    <w:p w:rsidR="001F0714" w:rsidRDefault="001F0714" w:rsidP="001F0D1D">
      <w:pPr>
        <w:spacing w:after="0" w:line="240" w:lineRule="auto"/>
        <w:jc w:val="both"/>
        <w:rPr>
          <w:sz w:val="16"/>
          <w:szCs w:val="16"/>
        </w:rPr>
      </w:pPr>
    </w:p>
    <w:p w:rsidR="00B800F1" w:rsidRPr="001160BF" w:rsidRDefault="00B800F1" w:rsidP="001F0D1D">
      <w:pPr>
        <w:spacing w:after="0" w:line="240" w:lineRule="auto"/>
        <w:jc w:val="both"/>
        <w:rPr>
          <w:sz w:val="16"/>
          <w:szCs w:val="16"/>
        </w:rPr>
      </w:pPr>
    </w:p>
    <w:p w:rsidR="001F0D1D" w:rsidRDefault="001F0D1D" w:rsidP="001F0D1D">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bCs w:val="0"/>
          <w:sz w:val="16"/>
          <w:szCs w:val="16"/>
        </w:rPr>
      </w:pPr>
      <w:r>
        <w:rPr>
          <w:rFonts w:ascii="Comic Sans MS" w:hAnsi="Comic Sans MS"/>
          <w:shadow/>
          <w:emboss/>
          <w:color w:val="800000"/>
          <w:sz w:val="28"/>
          <w:szCs w:val="28"/>
        </w:rPr>
        <w:t>PROBLEMY NARKOTYKOWE W OTOCZENIU OSÓB BADANYCH</w:t>
      </w:r>
    </w:p>
    <w:p w:rsidR="001F0D1D" w:rsidRPr="000048B8" w:rsidRDefault="001F0D1D" w:rsidP="001F0D1D">
      <w:pPr>
        <w:pStyle w:val="Tekstpodstawowy"/>
        <w:spacing w:after="0" w:line="240" w:lineRule="auto"/>
        <w:jc w:val="both"/>
        <w:rPr>
          <w:bCs/>
          <w:sz w:val="16"/>
          <w:szCs w:val="16"/>
        </w:rPr>
      </w:pPr>
    </w:p>
    <w:p w:rsidR="00D131BF" w:rsidRPr="004C62B2" w:rsidRDefault="00D131BF" w:rsidP="00D131BF">
      <w:pPr>
        <w:pStyle w:val="Tekstpodstawowy3"/>
        <w:jc w:val="both"/>
        <w:rPr>
          <w:b/>
          <w:i/>
          <w:sz w:val="24"/>
        </w:rPr>
      </w:pPr>
      <w:r w:rsidRPr="004C62B2">
        <w:rPr>
          <w:b/>
          <w:i/>
          <w:sz w:val="24"/>
        </w:rPr>
        <w:t xml:space="preserve">„Czy </w:t>
      </w:r>
      <w:r>
        <w:rPr>
          <w:b/>
          <w:i/>
          <w:sz w:val="24"/>
        </w:rPr>
        <w:t xml:space="preserve">spotykał/a Pan/i na terenie </w:t>
      </w:r>
      <w:r w:rsidR="007D6212">
        <w:rPr>
          <w:b/>
          <w:i/>
          <w:sz w:val="24"/>
        </w:rPr>
        <w:t>Skarżyska-Kamiennej</w:t>
      </w:r>
      <w:r>
        <w:rPr>
          <w:b/>
          <w:i/>
          <w:sz w:val="24"/>
        </w:rPr>
        <w:t xml:space="preserve"> narkomanów (tzn. ludzi, którzy są uzależnieni od narkotyków lub używają ich regularnie w sposób destrukcyjny)</w:t>
      </w:r>
      <w:r w:rsidRPr="004C62B2">
        <w:rPr>
          <w:b/>
          <w:i/>
          <w:sz w:val="24"/>
        </w:rPr>
        <w:t>?”</w:t>
      </w:r>
    </w:p>
    <w:p w:rsidR="00D131BF" w:rsidRPr="00B236D8" w:rsidRDefault="00D131BF" w:rsidP="00D131BF">
      <w:pPr>
        <w:pStyle w:val="Tekstpodstawowy"/>
        <w:spacing w:after="0" w:line="240" w:lineRule="auto"/>
        <w:jc w:val="both"/>
        <w:rPr>
          <w:rFonts w:ascii="Times New Roman" w:hAnsi="Times New Roman"/>
          <w:b/>
          <w:bCs/>
          <w:i/>
          <w:iCs/>
          <w:sz w:val="16"/>
          <w:szCs w:val="16"/>
        </w:rPr>
      </w:pPr>
    </w:p>
    <w:p w:rsidR="00D131BF" w:rsidRDefault="00313070" w:rsidP="00D131BF">
      <w:pPr>
        <w:pStyle w:val="Tekstpodstawowy"/>
        <w:jc w:val="center"/>
        <w:rPr>
          <w:sz w:val="16"/>
          <w:szCs w:val="16"/>
        </w:rPr>
      </w:pPr>
      <w:r w:rsidRPr="00313070">
        <w:rPr>
          <w:noProof/>
          <w:sz w:val="16"/>
          <w:szCs w:val="16"/>
          <w:lang w:eastAsia="pl-PL"/>
        </w:rPr>
        <w:drawing>
          <wp:inline distT="0" distB="0" distL="0" distR="0">
            <wp:extent cx="3900943" cy="2091193"/>
            <wp:effectExtent l="19050" t="0" r="23357" b="4307"/>
            <wp:docPr id="17"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31BF" w:rsidRPr="004C62B2" w:rsidRDefault="00D131BF" w:rsidP="00D131BF">
      <w:pPr>
        <w:pStyle w:val="Tekstpodstawowy3"/>
        <w:jc w:val="both"/>
        <w:rPr>
          <w:sz w:val="24"/>
        </w:rPr>
      </w:pPr>
      <w:r w:rsidRPr="004C62B2">
        <w:rPr>
          <w:b/>
          <w:i/>
          <w:sz w:val="24"/>
        </w:rPr>
        <w:t xml:space="preserve">„Czy </w:t>
      </w:r>
      <w:r>
        <w:rPr>
          <w:b/>
          <w:i/>
          <w:sz w:val="24"/>
        </w:rPr>
        <w:t>zna Pan/i osobiście narkomanów</w:t>
      </w:r>
      <w:r w:rsidRPr="004C62B2">
        <w:rPr>
          <w:b/>
          <w:i/>
          <w:sz w:val="24"/>
        </w:rPr>
        <w:t>?”</w:t>
      </w:r>
    </w:p>
    <w:p w:rsidR="00D131BF" w:rsidRPr="00B236D8" w:rsidRDefault="00D131BF" w:rsidP="00D131BF">
      <w:pPr>
        <w:pStyle w:val="Tekstpodstawowy"/>
        <w:spacing w:after="0" w:line="240" w:lineRule="auto"/>
        <w:jc w:val="both"/>
        <w:rPr>
          <w:rFonts w:ascii="Times New Roman" w:hAnsi="Times New Roman"/>
          <w:b/>
          <w:bCs/>
          <w:i/>
          <w:iCs/>
          <w:sz w:val="16"/>
          <w:szCs w:val="16"/>
        </w:rPr>
      </w:pPr>
    </w:p>
    <w:p w:rsidR="00D131BF" w:rsidRDefault="00313070" w:rsidP="00D131BF">
      <w:pPr>
        <w:pStyle w:val="Tekstpodstawowy"/>
        <w:spacing w:after="0"/>
        <w:jc w:val="center"/>
      </w:pPr>
      <w:r w:rsidRPr="00313070">
        <w:rPr>
          <w:noProof/>
          <w:lang w:eastAsia="pl-PL"/>
        </w:rPr>
        <w:drawing>
          <wp:inline distT="0" distB="0" distL="0" distR="0">
            <wp:extent cx="4195141" cy="2146852"/>
            <wp:effectExtent l="19050" t="0" r="14909" b="5798"/>
            <wp:docPr id="16"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31BF" w:rsidRDefault="00D131BF" w:rsidP="00D131BF">
      <w:pPr>
        <w:pStyle w:val="Tekstpodstawowy"/>
        <w:spacing w:after="0"/>
        <w:jc w:val="both"/>
      </w:pPr>
    </w:p>
    <w:p w:rsidR="00D131BF" w:rsidRDefault="00D131BF" w:rsidP="00D131BF">
      <w:pPr>
        <w:pStyle w:val="Tekstpodstawowy"/>
        <w:shd w:val="clear" w:color="auto" w:fill="D9D9D9"/>
        <w:spacing w:after="0"/>
        <w:jc w:val="both"/>
        <w:rPr>
          <w:rFonts w:ascii="Arial" w:hAnsi="Arial" w:cs="Arial"/>
          <w:b/>
        </w:rPr>
      </w:pPr>
      <w:r>
        <w:rPr>
          <w:rFonts w:ascii="Arial" w:hAnsi="Arial" w:cs="Arial"/>
          <w:b/>
        </w:rPr>
        <w:t>Zdecydowana większość mieszkańców (7</w:t>
      </w:r>
      <w:r w:rsidR="00313070">
        <w:rPr>
          <w:rFonts w:ascii="Arial" w:hAnsi="Arial" w:cs="Arial"/>
          <w:b/>
        </w:rPr>
        <w:t>8</w:t>
      </w:r>
      <w:r>
        <w:rPr>
          <w:rFonts w:ascii="Arial" w:hAnsi="Arial" w:cs="Arial"/>
          <w:b/>
        </w:rPr>
        <w:t xml:space="preserve">%) spotyka narkomanów na terenie </w:t>
      </w:r>
      <w:r w:rsidR="007D6212">
        <w:rPr>
          <w:rFonts w:ascii="Arial" w:hAnsi="Arial" w:cs="Arial"/>
          <w:b/>
        </w:rPr>
        <w:t>Skarżyska-Kamiennej</w:t>
      </w:r>
      <w:r w:rsidRPr="00F34834">
        <w:rPr>
          <w:rFonts w:ascii="Arial" w:hAnsi="Arial" w:cs="Arial"/>
          <w:b/>
        </w:rPr>
        <w:t>.</w:t>
      </w:r>
      <w:r>
        <w:rPr>
          <w:rFonts w:ascii="Arial" w:hAnsi="Arial" w:cs="Arial"/>
          <w:b/>
        </w:rPr>
        <w:t xml:space="preserve"> Osobistą znajomość z narkomanami potwierdza </w:t>
      </w:r>
      <w:r w:rsidR="00313070">
        <w:rPr>
          <w:rFonts w:ascii="Arial" w:hAnsi="Arial" w:cs="Arial"/>
          <w:b/>
        </w:rPr>
        <w:t>54</w:t>
      </w:r>
      <w:r>
        <w:rPr>
          <w:rFonts w:ascii="Arial" w:hAnsi="Arial" w:cs="Arial"/>
          <w:b/>
        </w:rPr>
        <w:t>% badanych.</w:t>
      </w:r>
    </w:p>
    <w:p w:rsidR="00D131BF" w:rsidRDefault="00D131BF" w:rsidP="00D131BF">
      <w:pPr>
        <w:pStyle w:val="Tekstpodstawowy"/>
        <w:spacing w:after="0"/>
        <w:jc w:val="both"/>
        <w:rPr>
          <w:rFonts w:ascii="Arial" w:hAnsi="Arial" w:cs="Arial"/>
          <w:b/>
          <w:sz w:val="32"/>
          <w:szCs w:val="32"/>
        </w:rPr>
      </w:pPr>
    </w:p>
    <w:tbl>
      <w:tblPr>
        <w:tblW w:w="9010" w:type="dxa"/>
        <w:tblInd w:w="7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000"/>
      </w:tblPr>
      <w:tblGrid>
        <w:gridCol w:w="9010"/>
      </w:tblGrid>
      <w:tr w:rsidR="0054409F">
        <w:trPr>
          <w:trHeight w:val="317"/>
        </w:trPr>
        <w:tc>
          <w:tcPr>
            <w:tcW w:w="9010" w:type="dxa"/>
            <w:tcBorders>
              <w:top w:val="thinThickSmallGap" w:sz="24" w:space="0" w:color="auto"/>
              <w:left w:val="nil"/>
              <w:bottom w:val="thinThickSmallGap" w:sz="24" w:space="0" w:color="auto"/>
              <w:right w:val="nil"/>
            </w:tcBorders>
            <w:shd w:val="clear" w:color="auto" w:fill="C6D9F1"/>
          </w:tcPr>
          <w:p w:rsidR="0054409F" w:rsidRPr="000048B8" w:rsidRDefault="0054409F" w:rsidP="00283CBD">
            <w:pPr>
              <w:pStyle w:val="Nagwek1"/>
              <w:spacing w:before="0" w:after="0" w:line="240" w:lineRule="auto"/>
              <w:jc w:val="center"/>
              <w:rPr>
                <w:rFonts w:ascii="Arial Black" w:hAnsi="Arial Black"/>
                <w:bCs w:val="0"/>
                <w:smallCaps/>
                <w:shadow/>
                <w:color w:val="1D1B11"/>
                <w:sz w:val="28"/>
                <w:szCs w:val="28"/>
              </w:rPr>
            </w:pPr>
            <w:r>
              <w:rPr>
                <w:rFonts w:ascii="Arial Black" w:hAnsi="Arial Black"/>
                <w:bCs w:val="0"/>
                <w:smallCaps/>
                <w:shadow/>
                <w:color w:val="1D1B11"/>
                <w:sz w:val="28"/>
                <w:szCs w:val="28"/>
              </w:rPr>
              <w:lastRenderedPageBreak/>
              <w:t>papierosy</w:t>
            </w:r>
          </w:p>
          <w:p w:rsidR="0054409F" w:rsidRPr="00663602" w:rsidRDefault="0054409F" w:rsidP="0054409F">
            <w:pPr>
              <w:spacing w:after="0" w:line="240" w:lineRule="auto"/>
              <w:rPr>
                <w:sz w:val="8"/>
                <w:szCs w:val="8"/>
              </w:rPr>
            </w:pPr>
          </w:p>
        </w:tc>
      </w:tr>
    </w:tbl>
    <w:p w:rsidR="0054409F" w:rsidRPr="00B800F1" w:rsidRDefault="0054409F" w:rsidP="0054409F">
      <w:pPr>
        <w:pStyle w:val="Tekstpodstawowy"/>
        <w:spacing w:after="0" w:line="240" w:lineRule="auto"/>
        <w:jc w:val="both"/>
        <w:rPr>
          <w:rFonts w:ascii="Times New Roman" w:hAnsi="Times New Roman"/>
          <w:bCs/>
          <w:sz w:val="16"/>
          <w:szCs w:val="16"/>
        </w:rPr>
      </w:pPr>
    </w:p>
    <w:p w:rsidR="0054409F" w:rsidRPr="0054409F" w:rsidRDefault="0054409F" w:rsidP="0054409F">
      <w:pPr>
        <w:spacing w:after="0" w:line="240" w:lineRule="auto"/>
        <w:jc w:val="both"/>
        <w:rPr>
          <w:rFonts w:ascii="Times New Roman" w:hAnsi="Times New Roman"/>
          <w:sz w:val="24"/>
          <w:szCs w:val="24"/>
        </w:rPr>
      </w:pPr>
      <w:r w:rsidRPr="0054409F">
        <w:rPr>
          <w:rFonts w:ascii="Times New Roman" w:hAnsi="Times New Roman"/>
          <w:sz w:val="24"/>
          <w:szCs w:val="24"/>
        </w:rPr>
        <w:t>Jak pokazują statystyki, z powodu raka płuc codziennie na świecie umiera ok. 3 tys. osób. Uważa się, że 90 proc. tych zgonów ma związek z paleniem tytoniu, które poza tym przyczynia się do co najmniej 18 innych nowotworów złośliwych.</w:t>
      </w:r>
    </w:p>
    <w:p w:rsidR="0054409F" w:rsidRPr="0054409F" w:rsidRDefault="0054409F" w:rsidP="00284025">
      <w:pPr>
        <w:spacing w:after="0" w:line="240" w:lineRule="auto"/>
        <w:jc w:val="both"/>
        <w:rPr>
          <w:rFonts w:ascii="Times New Roman" w:hAnsi="Times New Roman"/>
          <w:sz w:val="16"/>
          <w:szCs w:val="16"/>
        </w:rPr>
      </w:pPr>
    </w:p>
    <w:p w:rsidR="0054409F" w:rsidRPr="0054409F" w:rsidRDefault="0054409F" w:rsidP="00284025">
      <w:pPr>
        <w:spacing w:after="0" w:line="240" w:lineRule="auto"/>
        <w:jc w:val="both"/>
        <w:rPr>
          <w:rFonts w:ascii="Times New Roman" w:hAnsi="Times New Roman"/>
          <w:sz w:val="24"/>
          <w:szCs w:val="24"/>
        </w:rPr>
      </w:pPr>
      <w:r w:rsidRPr="0054409F">
        <w:rPr>
          <w:rFonts w:ascii="Times New Roman" w:hAnsi="Times New Roman"/>
          <w:sz w:val="24"/>
          <w:szCs w:val="24"/>
        </w:rPr>
        <w:t>Pytaliśmy osobiste doświadczenia uczniów z wyrobami tytoniowymi:</w:t>
      </w:r>
    </w:p>
    <w:tbl>
      <w:tblPr>
        <w:tblpPr w:leftFromText="141" w:rightFromText="141" w:vertAnchor="text" w:horzAnchor="margin" w:tblpXSpec="center"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CellMar>
          <w:left w:w="70" w:type="dxa"/>
          <w:right w:w="70" w:type="dxa"/>
        </w:tblCellMar>
        <w:tblLook w:val="0000"/>
      </w:tblPr>
      <w:tblGrid>
        <w:gridCol w:w="3784"/>
        <w:gridCol w:w="621"/>
        <w:gridCol w:w="621"/>
        <w:gridCol w:w="621"/>
        <w:gridCol w:w="621"/>
        <w:gridCol w:w="621"/>
        <w:gridCol w:w="621"/>
      </w:tblGrid>
      <w:tr w:rsidR="0054409F">
        <w:trPr>
          <w:trHeight w:val="509"/>
        </w:trPr>
        <w:tc>
          <w:tcPr>
            <w:tcW w:w="3784" w:type="dxa"/>
            <w:tcBorders>
              <w:top w:val="thinThickSmallGap" w:sz="24" w:space="0" w:color="003366"/>
              <w:left w:val="nil"/>
              <w:bottom w:val="thinThickSmallGap" w:sz="24" w:space="0" w:color="auto"/>
              <w:right w:val="double" w:sz="4" w:space="0" w:color="003366"/>
            </w:tcBorders>
            <w:shd w:val="clear" w:color="auto" w:fill="C6D9F1"/>
          </w:tcPr>
          <w:p w:rsidR="0054409F" w:rsidRPr="004E370B" w:rsidRDefault="0054409F" w:rsidP="0054409F">
            <w:pPr>
              <w:spacing w:after="0" w:line="240" w:lineRule="auto"/>
              <w:jc w:val="center"/>
              <w:rPr>
                <w:rFonts w:ascii="Arial Narrow" w:hAnsi="Arial Narrow"/>
                <w:b/>
                <w:bCs/>
                <w:sz w:val="8"/>
                <w:szCs w:val="8"/>
              </w:rPr>
            </w:pPr>
          </w:p>
          <w:p w:rsidR="0054409F" w:rsidRDefault="0054409F" w:rsidP="0054409F">
            <w:pPr>
              <w:spacing w:after="0" w:line="240" w:lineRule="auto"/>
              <w:jc w:val="center"/>
              <w:rPr>
                <w:rFonts w:ascii="Arial Narrow" w:hAnsi="Arial Narrow"/>
                <w:b/>
                <w:bCs/>
              </w:rPr>
            </w:pPr>
            <w:r>
              <w:rPr>
                <w:rFonts w:ascii="Arial Narrow" w:hAnsi="Arial Narrow"/>
                <w:b/>
                <w:bCs/>
              </w:rPr>
              <w:t>Czy palisz papierosy?</w:t>
            </w:r>
          </w:p>
        </w:tc>
        <w:tc>
          <w:tcPr>
            <w:tcW w:w="1242" w:type="dxa"/>
            <w:gridSpan w:val="2"/>
            <w:tcBorders>
              <w:top w:val="thinThickSmallGap" w:sz="24" w:space="0" w:color="003366"/>
              <w:left w:val="double" w:sz="4" w:space="0" w:color="003366"/>
              <w:bottom w:val="thinThickSmallGap" w:sz="24" w:space="0" w:color="auto"/>
              <w:right w:val="nil"/>
            </w:tcBorders>
            <w:shd w:val="clear" w:color="auto" w:fill="C6D9F1"/>
          </w:tcPr>
          <w:p w:rsidR="0054409F" w:rsidRPr="00D70993" w:rsidRDefault="0054409F" w:rsidP="0054409F">
            <w:pPr>
              <w:pStyle w:val="Nagwek5"/>
              <w:spacing w:before="0" w:after="0" w:line="240" w:lineRule="auto"/>
              <w:jc w:val="center"/>
              <w:rPr>
                <w:rFonts w:ascii="Arial Narrow" w:hAnsi="Arial Narrow"/>
                <w:i w:val="0"/>
                <w:sz w:val="22"/>
              </w:rPr>
            </w:pPr>
            <w:r w:rsidRPr="00D70993">
              <w:rPr>
                <w:rFonts w:ascii="Arial Narrow" w:hAnsi="Arial Narrow"/>
                <w:i w:val="0"/>
                <w:sz w:val="22"/>
              </w:rPr>
              <w:t>Szk. podst.</w:t>
            </w:r>
          </w:p>
          <w:p w:rsidR="0054409F" w:rsidRPr="00D70993" w:rsidRDefault="0054409F" w:rsidP="0054409F">
            <w:pPr>
              <w:pStyle w:val="Nagwek5"/>
              <w:spacing w:before="0" w:after="0" w:line="240" w:lineRule="auto"/>
              <w:jc w:val="center"/>
              <w:rPr>
                <w:rFonts w:ascii="Arial Narrow" w:hAnsi="Arial Narrow"/>
                <w:sz w:val="22"/>
              </w:rPr>
            </w:pPr>
            <w:r w:rsidRPr="00D70993">
              <w:rPr>
                <w:rFonts w:ascii="Arial Narrow" w:hAnsi="Arial Narrow"/>
                <w:i w:val="0"/>
                <w:sz w:val="22"/>
              </w:rPr>
              <w:t>VI kl.</w:t>
            </w:r>
          </w:p>
        </w:tc>
        <w:tc>
          <w:tcPr>
            <w:tcW w:w="1242" w:type="dxa"/>
            <w:gridSpan w:val="2"/>
            <w:tcBorders>
              <w:top w:val="thinThickSmallGap" w:sz="24" w:space="0" w:color="003366"/>
              <w:left w:val="nil"/>
              <w:bottom w:val="thinThickSmallGap" w:sz="24" w:space="0" w:color="auto"/>
              <w:right w:val="nil"/>
            </w:tcBorders>
            <w:shd w:val="clear" w:color="auto" w:fill="C6D9F1"/>
          </w:tcPr>
          <w:p w:rsidR="0054409F" w:rsidRDefault="0054409F" w:rsidP="0054409F">
            <w:pPr>
              <w:spacing w:after="0" w:line="240" w:lineRule="auto"/>
              <w:jc w:val="center"/>
              <w:rPr>
                <w:rFonts w:ascii="Arial Narrow" w:hAnsi="Arial Narrow"/>
                <w:b/>
                <w:bCs/>
              </w:rPr>
            </w:pPr>
            <w:r>
              <w:rPr>
                <w:rFonts w:ascii="Arial Narrow" w:hAnsi="Arial Narrow"/>
                <w:b/>
                <w:bCs/>
              </w:rPr>
              <w:t>Gimnazjum</w:t>
            </w:r>
          </w:p>
          <w:p w:rsidR="0054409F" w:rsidRDefault="0054409F" w:rsidP="0054409F">
            <w:pPr>
              <w:spacing w:after="0" w:line="240" w:lineRule="auto"/>
              <w:jc w:val="center"/>
              <w:rPr>
                <w:rFonts w:ascii="Arial Narrow" w:hAnsi="Arial Narrow"/>
                <w:b/>
                <w:bCs/>
              </w:rPr>
            </w:pPr>
            <w:r>
              <w:rPr>
                <w:rFonts w:ascii="Arial Narrow" w:hAnsi="Arial Narrow"/>
                <w:b/>
                <w:bCs/>
              </w:rPr>
              <w:t>III kl.</w:t>
            </w:r>
          </w:p>
        </w:tc>
        <w:tc>
          <w:tcPr>
            <w:tcW w:w="1242" w:type="dxa"/>
            <w:gridSpan w:val="2"/>
            <w:tcBorders>
              <w:top w:val="thinThickSmallGap" w:sz="24" w:space="0" w:color="003366"/>
              <w:left w:val="nil"/>
              <w:bottom w:val="thinThickSmallGap" w:sz="24" w:space="0" w:color="auto"/>
              <w:right w:val="nil"/>
            </w:tcBorders>
            <w:shd w:val="clear" w:color="auto" w:fill="C6D9F1"/>
          </w:tcPr>
          <w:p w:rsidR="0054409F" w:rsidRPr="00B62123" w:rsidRDefault="0054409F" w:rsidP="0054409F">
            <w:pPr>
              <w:spacing w:after="0" w:line="240" w:lineRule="auto"/>
              <w:jc w:val="center"/>
              <w:rPr>
                <w:rFonts w:ascii="Arial Narrow" w:hAnsi="Arial Narrow"/>
                <w:b/>
                <w:bCs/>
                <w:sz w:val="16"/>
                <w:szCs w:val="16"/>
              </w:rPr>
            </w:pPr>
            <w:r w:rsidRPr="00B62123">
              <w:rPr>
                <w:rFonts w:ascii="Arial Narrow" w:hAnsi="Arial Narrow"/>
                <w:b/>
                <w:bCs/>
                <w:sz w:val="16"/>
                <w:szCs w:val="16"/>
              </w:rPr>
              <w:t xml:space="preserve">Szkoły </w:t>
            </w:r>
            <w:proofErr w:type="spellStart"/>
            <w:r w:rsidRPr="00B62123">
              <w:rPr>
                <w:rFonts w:ascii="Arial Narrow" w:hAnsi="Arial Narrow"/>
                <w:b/>
                <w:bCs/>
                <w:sz w:val="16"/>
                <w:szCs w:val="16"/>
              </w:rPr>
              <w:t>ponadgimnazj</w:t>
            </w:r>
            <w:proofErr w:type="spellEnd"/>
            <w:r w:rsidRPr="00B62123">
              <w:rPr>
                <w:rFonts w:ascii="Arial Narrow" w:hAnsi="Arial Narrow"/>
                <w:b/>
                <w:bCs/>
                <w:sz w:val="16"/>
                <w:szCs w:val="16"/>
              </w:rPr>
              <w:t>.</w:t>
            </w:r>
          </w:p>
          <w:p w:rsidR="0054409F" w:rsidRPr="00B62123" w:rsidRDefault="0054409F" w:rsidP="0054409F">
            <w:pPr>
              <w:pStyle w:val="Nagwek5"/>
              <w:spacing w:before="0" w:after="0" w:line="240" w:lineRule="auto"/>
              <w:jc w:val="center"/>
              <w:rPr>
                <w:rFonts w:ascii="Arial Narrow" w:hAnsi="Arial Narrow"/>
                <w:i w:val="0"/>
                <w:sz w:val="22"/>
              </w:rPr>
            </w:pPr>
            <w:r w:rsidRPr="00B62123">
              <w:rPr>
                <w:rFonts w:ascii="Arial Narrow" w:hAnsi="Arial Narrow"/>
                <w:bCs w:val="0"/>
                <w:i w:val="0"/>
                <w:sz w:val="16"/>
                <w:szCs w:val="16"/>
              </w:rPr>
              <w:t>kl. II</w:t>
            </w:r>
          </w:p>
        </w:tc>
      </w:tr>
      <w:tr w:rsidR="0054409F">
        <w:trPr>
          <w:trHeight w:val="397"/>
        </w:trPr>
        <w:tc>
          <w:tcPr>
            <w:tcW w:w="3784" w:type="dxa"/>
            <w:tcBorders>
              <w:top w:val="thinThickSmallGap" w:sz="24" w:space="0" w:color="auto"/>
              <w:left w:val="nil"/>
              <w:bottom w:val="single" w:sz="4" w:space="0" w:color="auto"/>
              <w:right w:val="double" w:sz="4" w:space="0" w:color="003366"/>
            </w:tcBorders>
            <w:shd w:val="clear" w:color="auto" w:fill="FFFFFF"/>
          </w:tcPr>
          <w:p w:rsidR="0054409F" w:rsidRPr="004E31A2" w:rsidRDefault="0054409F" w:rsidP="0054409F">
            <w:pPr>
              <w:spacing w:after="0" w:line="240" w:lineRule="auto"/>
              <w:rPr>
                <w:rFonts w:ascii="Arial Narrow" w:hAnsi="Arial Narrow"/>
                <w:b/>
                <w:bCs/>
              </w:rPr>
            </w:pPr>
            <w:r>
              <w:rPr>
                <w:rFonts w:ascii="Arial Narrow" w:hAnsi="Arial Narrow"/>
                <w:b/>
                <w:bCs/>
              </w:rPr>
              <w:t>wcale nie palę</w:t>
            </w:r>
          </w:p>
        </w:tc>
        <w:tc>
          <w:tcPr>
            <w:tcW w:w="621" w:type="dxa"/>
            <w:tcBorders>
              <w:top w:val="thinThickSmallGap" w:sz="24" w:space="0" w:color="auto"/>
              <w:left w:val="double" w:sz="4" w:space="0" w:color="003366"/>
              <w:bottom w:val="single" w:sz="4" w:space="0" w:color="auto"/>
              <w:right w:val="nil"/>
            </w:tcBorders>
            <w:shd w:val="clear" w:color="auto" w:fill="FFFFFF"/>
          </w:tcPr>
          <w:p w:rsidR="0054409F" w:rsidRPr="004E31A2" w:rsidRDefault="00C11707" w:rsidP="0054409F">
            <w:pPr>
              <w:spacing w:after="0" w:line="240" w:lineRule="auto"/>
              <w:jc w:val="right"/>
              <w:rPr>
                <w:rFonts w:ascii="Arial Black" w:hAnsi="Arial Black"/>
                <w:b/>
                <w:bCs/>
              </w:rPr>
            </w:pPr>
            <w:r>
              <w:rPr>
                <w:rFonts w:ascii="Arial Black" w:hAnsi="Arial Black"/>
                <w:b/>
                <w:bCs/>
              </w:rPr>
              <w:t>97</w:t>
            </w:r>
          </w:p>
        </w:tc>
        <w:tc>
          <w:tcPr>
            <w:tcW w:w="621" w:type="dxa"/>
            <w:tcBorders>
              <w:top w:val="thinThickSmallGap" w:sz="24" w:space="0" w:color="auto"/>
              <w:left w:val="nil"/>
              <w:bottom w:val="single" w:sz="4" w:space="0" w:color="auto"/>
              <w:right w:val="nil"/>
            </w:tcBorders>
            <w:shd w:val="clear" w:color="auto" w:fill="FFFFFF"/>
          </w:tcPr>
          <w:p w:rsidR="0054409F" w:rsidRPr="004E31A2" w:rsidRDefault="0054409F" w:rsidP="0054409F">
            <w:pPr>
              <w:spacing w:after="0" w:line="240" w:lineRule="auto"/>
              <w:rPr>
                <w:rFonts w:ascii="Arial Black" w:hAnsi="Arial Black"/>
                <w:b/>
                <w:bCs/>
              </w:rPr>
            </w:pPr>
            <w:r w:rsidRPr="004E31A2">
              <w:rPr>
                <w:rFonts w:ascii="Arial Black" w:hAnsi="Arial Black"/>
                <w:b/>
                <w:bCs/>
              </w:rPr>
              <w:t>%</w:t>
            </w:r>
          </w:p>
        </w:tc>
        <w:tc>
          <w:tcPr>
            <w:tcW w:w="621" w:type="dxa"/>
            <w:tcBorders>
              <w:top w:val="thinThickSmallGap" w:sz="24" w:space="0" w:color="auto"/>
              <w:left w:val="nil"/>
              <w:bottom w:val="single" w:sz="4" w:space="0" w:color="auto"/>
              <w:right w:val="nil"/>
            </w:tcBorders>
            <w:shd w:val="clear" w:color="auto" w:fill="FFFFFF"/>
          </w:tcPr>
          <w:p w:rsidR="0054409F" w:rsidRPr="004E31A2" w:rsidRDefault="00C11707" w:rsidP="0054409F">
            <w:pPr>
              <w:spacing w:after="0" w:line="240" w:lineRule="auto"/>
              <w:jc w:val="right"/>
              <w:rPr>
                <w:rFonts w:ascii="Arial Black" w:hAnsi="Arial Black"/>
                <w:b/>
                <w:bCs/>
              </w:rPr>
            </w:pPr>
            <w:r>
              <w:rPr>
                <w:rFonts w:ascii="Arial Black" w:hAnsi="Arial Black"/>
                <w:b/>
                <w:bCs/>
              </w:rPr>
              <w:t>77</w:t>
            </w:r>
          </w:p>
        </w:tc>
        <w:tc>
          <w:tcPr>
            <w:tcW w:w="621" w:type="dxa"/>
            <w:tcBorders>
              <w:top w:val="thinThickSmallGap" w:sz="24" w:space="0" w:color="auto"/>
              <w:left w:val="nil"/>
              <w:bottom w:val="single" w:sz="4" w:space="0" w:color="auto"/>
              <w:right w:val="nil"/>
            </w:tcBorders>
            <w:shd w:val="clear" w:color="auto" w:fill="FFFFFF"/>
          </w:tcPr>
          <w:p w:rsidR="0054409F" w:rsidRPr="004E31A2" w:rsidRDefault="0054409F" w:rsidP="0054409F">
            <w:pPr>
              <w:spacing w:after="0" w:line="240" w:lineRule="auto"/>
              <w:rPr>
                <w:rFonts w:ascii="Arial Black" w:hAnsi="Arial Black"/>
                <w:b/>
                <w:bCs/>
              </w:rPr>
            </w:pPr>
            <w:r w:rsidRPr="004E31A2">
              <w:rPr>
                <w:rFonts w:ascii="Arial Black" w:hAnsi="Arial Black"/>
                <w:b/>
                <w:bCs/>
              </w:rPr>
              <w:t>%</w:t>
            </w:r>
          </w:p>
        </w:tc>
        <w:tc>
          <w:tcPr>
            <w:tcW w:w="621" w:type="dxa"/>
            <w:tcBorders>
              <w:top w:val="thinThickSmallGap" w:sz="24" w:space="0" w:color="auto"/>
              <w:left w:val="nil"/>
              <w:bottom w:val="single" w:sz="4" w:space="0" w:color="auto"/>
              <w:right w:val="nil"/>
            </w:tcBorders>
            <w:shd w:val="clear" w:color="auto" w:fill="FFFFFF"/>
          </w:tcPr>
          <w:p w:rsidR="0054409F" w:rsidRPr="004E31A2" w:rsidRDefault="00C11707" w:rsidP="0054409F">
            <w:pPr>
              <w:spacing w:after="0" w:line="240" w:lineRule="auto"/>
              <w:jc w:val="right"/>
              <w:rPr>
                <w:rFonts w:ascii="Arial Black" w:hAnsi="Arial Black"/>
                <w:b/>
                <w:bCs/>
              </w:rPr>
            </w:pPr>
            <w:r>
              <w:rPr>
                <w:rFonts w:ascii="Arial Black" w:hAnsi="Arial Black"/>
                <w:b/>
                <w:bCs/>
              </w:rPr>
              <w:t>54</w:t>
            </w:r>
          </w:p>
        </w:tc>
        <w:tc>
          <w:tcPr>
            <w:tcW w:w="621" w:type="dxa"/>
            <w:tcBorders>
              <w:top w:val="thinThickSmallGap" w:sz="24" w:space="0" w:color="auto"/>
              <w:left w:val="nil"/>
              <w:bottom w:val="single" w:sz="4" w:space="0" w:color="auto"/>
              <w:right w:val="nil"/>
            </w:tcBorders>
            <w:shd w:val="clear" w:color="auto" w:fill="FFFFFF"/>
          </w:tcPr>
          <w:p w:rsidR="0054409F" w:rsidRPr="004E31A2" w:rsidRDefault="0054409F" w:rsidP="0054409F">
            <w:pPr>
              <w:spacing w:after="0" w:line="240" w:lineRule="auto"/>
              <w:rPr>
                <w:rFonts w:ascii="Arial Black" w:hAnsi="Arial Black"/>
                <w:b/>
                <w:bCs/>
              </w:rPr>
            </w:pPr>
            <w:r w:rsidRPr="004E31A2">
              <w:rPr>
                <w:rFonts w:ascii="Arial Black" w:hAnsi="Arial Black"/>
                <w:b/>
                <w:bCs/>
              </w:rPr>
              <w:t>%</w:t>
            </w:r>
          </w:p>
        </w:tc>
      </w:tr>
      <w:tr w:rsidR="0054409F">
        <w:trPr>
          <w:trHeight w:val="50"/>
        </w:trPr>
        <w:tc>
          <w:tcPr>
            <w:tcW w:w="3784" w:type="dxa"/>
            <w:tcBorders>
              <w:top w:val="single" w:sz="4" w:space="0" w:color="auto"/>
              <w:left w:val="nil"/>
              <w:right w:val="double" w:sz="4" w:space="0" w:color="003366"/>
            </w:tcBorders>
            <w:shd w:val="clear" w:color="auto" w:fill="FFFFFF"/>
          </w:tcPr>
          <w:p w:rsidR="0054409F" w:rsidRPr="004E31A2" w:rsidRDefault="0054409F" w:rsidP="0054409F">
            <w:pPr>
              <w:spacing w:after="0" w:line="240" w:lineRule="auto"/>
              <w:rPr>
                <w:rFonts w:ascii="Arial Narrow" w:hAnsi="Arial Narrow"/>
                <w:b/>
                <w:bCs/>
              </w:rPr>
            </w:pPr>
            <w:r>
              <w:rPr>
                <w:rFonts w:ascii="Arial Narrow" w:hAnsi="Arial Narrow"/>
                <w:b/>
                <w:bCs/>
              </w:rPr>
              <w:t>palę okazjonalnie</w:t>
            </w:r>
          </w:p>
        </w:tc>
        <w:tc>
          <w:tcPr>
            <w:tcW w:w="621" w:type="dxa"/>
            <w:tcBorders>
              <w:top w:val="single" w:sz="4" w:space="0" w:color="auto"/>
              <w:left w:val="double" w:sz="4" w:space="0" w:color="003366"/>
              <w:right w:val="nil"/>
            </w:tcBorders>
            <w:shd w:val="clear" w:color="auto" w:fill="FFFFFF"/>
          </w:tcPr>
          <w:p w:rsidR="0054409F" w:rsidRPr="004E31A2" w:rsidRDefault="00C11707" w:rsidP="0054409F">
            <w:pPr>
              <w:spacing w:after="0" w:line="240" w:lineRule="auto"/>
              <w:jc w:val="right"/>
              <w:rPr>
                <w:rFonts w:ascii="Arial Black" w:hAnsi="Arial Black"/>
                <w:b/>
                <w:bCs/>
              </w:rPr>
            </w:pPr>
            <w:r>
              <w:rPr>
                <w:rFonts w:ascii="Arial Black" w:hAnsi="Arial Black"/>
                <w:b/>
                <w:bCs/>
              </w:rPr>
              <w:t>3</w:t>
            </w:r>
          </w:p>
        </w:tc>
        <w:tc>
          <w:tcPr>
            <w:tcW w:w="621" w:type="dxa"/>
            <w:tcBorders>
              <w:top w:val="single" w:sz="4" w:space="0" w:color="auto"/>
              <w:left w:val="nil"/>
              <w:right w:val="nil"/>
            </w:tcBorders>
            <w:shd w:val="clear" w:color="auto" w:fill="FFFFFF"/>
          </w:tcPr>
          <w:p w:rsidR="0054409F" w:rsidRPr="004E31A2" w:rsidRDefault="0054409F" w:rsidP="0054409F">
            <w:pPr>
              <w:spacing w:after="0" w:line="240" w:lineRule="auto"/>
              <w:rPr>
                <w:rFonts w:ascii="Arial Black" w:hAnsi="Arial Black"/>
                <w:b/>
                <w:bCs/>
              </w:rPr>
            </w:pPr>
            <w:r w:rsidRPr="004E31A2">
              <w:rPr>
                <w:rFonts w:ascii="Arial Black" w:hAnsi="Arial Black"/>
                <w:b/>
                <w:bCs/>
              </w:rPr>
              <w:t>%</w:t>
            </w:r>
          </w:p>
        </w:tc>
        <w:tc>
          <w:tcPr>
            <w:tcW w:w="621" w:type="dxa"/>
            <w:tcBorders>
              <w:top w:val="single" w:sz="4" w:space="0" w:color="auto"/>
              <w:left w:val="nil"/>
              <w:right w:val="nil"/>
            </w:tcBorders>
            <w:shd w:val="clear" w:color="auto" w:fill="FFFFFF"/>
          </w:tcPr>
          <w:p w:rsidR="0054409F" w:rsidRPr="004E31A2" w:rsidRDefault="00C11707" w:rsidP="0054409F">
            <w:pPr>
              <w:spacing w:after="0" w:line="240" w:lineRule="auto"/>
              <w:jc w:val="right"/>
              <w:rPr>
                <w:rFonts w:ascii="Arial Black" w:hAnsi="Arial Black"/>
                <w:b/>
                <w:bCs/>
              </w:rPr>
            </w:pPr>
            <w:r>
              <w:rPr>
                <w:rFonts w:ascii="Arial Black" w:hAnsi="Arial Black"/>
                <w:b/>
                <w:bCs/>
              </w:rPr>
              <w:t>17</w:t>
            </w:r>
          </w:p>
        </w:tc>
        <w:tc>
          <w:tcPr>
            <w:tcW w:w="621" w:type="dxa"/>
            <w:tcBorders>
              <w:top w:val="single" w:sz="4" w:space="0" w:color="auto"/>
              <w:left w:val="nil"/>
              <w:right w:val="nil"/>
            </w:tcBorders>
            <w:shd w:val="clear" w:color="auto" w:fill="FFFFFF"/>
          </w:tcPr>
          <w:p w:rsidR="0054409F" w:rsidRPr="004E31A2" w:rsidRDefault="0054409F" w:rsidP="0054409F">
            <w:pPr>
              <w:spacing w:after="0" w:line="240" w:lineRule="auto"/>
              <w:rPr>
                <w:rFonts w:ascii="Arial Black" w:hAnsi="Arial Black"/>
                <w:b/>
                <w:bCs/>
              </w:rPr>
            </w:pPr>
            <w:r w:rsidRPr="004E31A2">
              <w:rPr>
                <w:rFonts w:ascii="Arial Black" w:hAnsi="Arial Black"/>
                <w:b/>
                <w:bCs/>
              </w:rPr>
              <w:t>%</w:t>
            </w:r>
          </w:p>
        </w:tc>
        <w:tc>
          <w:tcPr>
            <w:tcW w:w="621" w:type="dxa"/>
            <w:tcBorders>
              <w:top w:val="single" w:sz="4" w:space="0" w:color="auto"/>
              <w:left w:val="nil"/>
              <w:right w:val="nil"/>
            </w:tcBorders>
            <w:shd w:val="clear" w:color="auto" w:fill="FFFFFF"/>
          </w:tcPr>
          <w:p w:rsidR="0054409F" w:rsidRPr="004E31A2" w:rsidRDefault="00C11707" w:rsidP="0054409F">
            <w:pPr>
              <w:spacing w:after="0" w:line="240" w:lineRule="auto"/>
              <w:jc w:val="right"/>
              <w:rPr>
                <w:rFonts w:ascii="Arial Black" w:hAnsi="Arial Black"/>
                <w:b/>
                <w:bCs/>
              </w:rPr>
            </w:pPr>
            <w:r>
              <w:rPr>
                <w:rFonts w:ascii="Arial Black" w:hAnsi="Arial Black"/>
                <w:b/>
                <w:bCs/>
              </w:rPr>
              <w:t>23</w:t>
            </w:r>
          </w:p>
        </w:tc>
        <w:tc>
          <w:tcPr>
            <w:tcW w:w="621" w:type="dxa"/>
            <w:tcBorders>
              <w:top w:val="single" w:sz="4" w:space="0" w:color="auto"/>
              <w:left w:val="nil"/>
              <w:right w:val="nil"/>
            </w:tcBorders>
            <w:shd w:val="clear" w:color="auto" w:fill="FFFFFF"/>
          </w:tcPr>
          <w:p w:rsidR="0054409F" w:rsidRPr="004E31A2" w:rsidRDefault="0054409F" w:rsidP="0054409F">
            <w:pPr>
              <w:spacing w:after="0" w:line="240" w:lineRule="auto"/>
              <w:rPr>
                <w:rFonts w:ascii="Arial Black" w:hAnsi="Arial Black"/>
                <w:b/>
                <w:bCs/>
              </w:rPr>
            </w:pPr>
            <w:r w:rsidRPr="004E31A2">
              <w:rPr>
                <w:rFonts w:ascii="Arial Black" w:hAnsi="Arial Black"/>
                <w:b/>
                <w:bCs/>
              </w:rPr>
              <w:t>%</w:t>
            </w:r>
          </w:p>
        </w:tc>
      </w:tr>
      <w:tr w:rsidR="0054409F">
        <w:trPr>
          <w:trHeight w:val="209"/>
        </w:trPr>
        <w:tc>
          <w:tcPr>
            <w:tcW w:w="3784" w:type="dxa"/>
            <w:tcBorders>
              <w:left w:val="nil"/>
              <w:right w:val="double" w:sz="4" w:space="0" w:color="003366"/>
            </w:tcBorders>
          </w:tcPr>
          <w:p w:rsidR="0054409F" w:rsidRPr="004E31A2" w:rsidRDefault="0054409F" w:rsidP="0054409F">
            <w:pPr>
              <w:spacing w:after="0" w:line="240" w:lineRule="auto"/>
              <w:rPr>
                <w:rFonts w:ascii="Arial Narrow" w:hAnsi="Arial Narrow"/>
                <w:b/>
                <w:bCs/>
              </w:rPr>
            </w:pPr>
            <w:r>
              <w:rPr>
                <w:rFonts w:ascii="Arial Narrow" w:hAnsi="Arial Narrow"/>
                <w:b/>
                <w:bCs/>
              </w:rPr>
              <w:t>palę 1-5 papierosów dziennie</w:t>
            </w:r>
          </w:p>
        </w:tc>
        <w:tc>
          <w:tcPr>
            <w:tcW w:w="621" w:type="dxa"/>
            <w:tcBorders>
              <w:left w:val="double" w:sz="4" w:space="0" w:color="003366"/>
              <w:right w:val="nil"/>
            </w:tcBorders>
          </w:tcPr>
          <w:p w:rsidR="0054409F" w:rsidRPr="004E31A2" w:rsidRDefault="00C11707" w:rsidP="0054409F">
            <w:pPr>
              <w:spacing w:after="0" w:line="240" w:lineRule="auto"/>
              <w:jc w:val="right"/>
              <w:rPr>
                <w:rFonts w:ascii="Arial Black" w:hAnsi="Arial Black"/>
                <w:b/>
                <w:bCs/>
              </w:rPr>
            </w:pPr>
            <w:r>
              <w:rPr>
                <w:rFonts w:ascii="Arial Black" w:hAnsi="Arial Black"/>
                <w:b/>
                <w:bCs/>
              </w:rPr>
              <w:t>0</w:t>
            </w:r>
          </w:p>
        </w:tc>
        <w:tc>
          <w:tcPr>
            <w:tcW w:w="621" w:type="dxa"/>
            <w:tcBorders>
              <w:left w:val="nil"/>
              <w:right w:val="nil"/>
            </w:tcBorders>
          </w:tcPr>
          <w:p w:rsidR="0054409F" w:rsidRPr="004E31A2" w:rsidRDefault="0054409F" w:rsidP="0054409F">
            <w:pPr>
              <w:spacing w:after="0" w:line="240" w:lineRule="auto"/>
              <w:rPr>
                <w:rFonts w:ascii="Arial Black" w:hAnsi="Arial Black"/>
                <w:b/>
                <w:bCs/>
              </w:rPr>
            </w:pPr>
            <w:r w:rsidRPr="004E31A2">
              <w:rPr>
                <w:rFonts w:ascii="Arial Black" w:hAnsi="Arial Black"/>
                <w:b/>
                <w:bCs/>
              </w:rPr>
              <w:t>%</w:t>
            </w:r>
          </w:p>
        </w:tc>
        <w:tc>
          <w:tcPr>
            <w:tcW w:w="621" w:type="dxa"/>
            <w:tcBorders>
              <w:left w:val="nil"/>
              <w:right w:val="nil"/>
            </w:tcBorders>
          </w:tcPr>
          <w:p w:rsidR="0054409F" w:rsidRPr="004E31A2" w:rsidRDefault="00C11707" w:rsidP="0054409F">
            <w:pPr>
              <w:spacing w:after="0" w:line="240" w:lineRule="auto"/>
              <w:jc w:val="right"/>
              <w:rPr>
                <w:rFonts w:ascii="Arial Black" w:hAnsi="Arial Black"/>
                <w:b/>
                <w:bCs/>
              </w:rPr>
            </w:pPr>
            <w:r>
              <w:rPr>
                <w:rFonts w:ascii="Arial Black" w:hAnsi="Arial Black"/>
                <w:b/>
                <w:bCs/>
              </w:rPr>
              <w:t>4</w:t>
            </w:r>
          </w:p>
        </w:tc>
        <w:tc>
          <w:tcPr>
            <w:tcW w:w="621" w:type="dxa"/>
            <w:tcBorders>
              <w:left w:val="nil"/>
              <w:right w:val="nil"/>
            </w:tcBorders>
          </w:tcPr>
          <w:p w:rsidR="0054409F" w:rsidRPr="004E31A2" w:rsidRDefault="0054409F" w:rsidP="0054409F">
            <w:pPr>
              <w:spacing w:after="0" w:line="240" w:lineRule="auto"/>
              <w:rPr>
                <w:rFonts w:ascii="Arial Black" w:hAnsi="Arial Black"/>
                <w:b/>
                <w:bCs/>
              </w:rPr>
            </w:pPr>
            <w:r w:rsidRPr="004E31A2">
              <w:rPr>
                <w:rFonts w:ascii="Arial Black" w:hAnsi="Arial Black"/>
                <w:b/>
                <w:bCs/>
              </w:rPr>
              <w:t>%</w:t>
            </w:r>
          </w:p>
        </w:tc>
        <w:tc>
          <w:tcPr>
            <w:tcW w:w="621" w:type="dxa"/>
            <w:tcBorders>
              <w:left w:val="nil"/>
              <w:right w:val="nil"/>
            </w:tcBorders>
          </w:tcPr>
          <w:p w:rsidR="0054409F" w:rsidRPr="004E31A2" w:rsidRDefault="00C11707" w:rsidP="0054409F">
            <w:pPr>
              <w:spacing w:after="0" w:line="240" w:lineRule="auto"/>
              <w:jc w:val="right"/>
              <w:rPr>
                <w:rFonts w:ascii="Arial Black" w:hAnsi="Arial Black"/>
                <w:b/>
                <w:bCs/>
              </w:rPr>
            </w:pPr>
            <w:r>
              <w:rPr>
                <w:rFonts w:ascii="Arial Black" w:hAnsi="Arial Black"/>
                <w:b/>
                <w:bCs/>
              </w:rPr>
              <w:t>8</w:t>
            </w:r>
          </w:p>
        </w:tc>
        <w:tc>
          <w:tcPr>
            <w:tcW w:w="621" w:type="dxa"/>
            <w:tcBorders>
              <w:left w:val="nil"/>
              <w:right w:val="nil"/>
            </w:tcBorders>
          </w:tcPr>
          <w:p w:rsidR="0054409F" w:rsidRPr="004E31A2" w:rsidRDefault="0054409F" w:rsidP="0054409F">
            <w:pPr>
              <w:spacing w:after="0" w:line="240" w:lineRule="auto"/>
              <w:rPr>
                <w:rFonts w:ascii="Arial Black" w:hAnsi="Arial Black"/>
                <w:b/>
                <w:bCs/>
              </w:rPr>
            </w:pPr>
            <w:r w:rsidRPr="004E31A2">
              <w:rPr>
                <w:rFonts w:ascii="Arial Black" w:hAnsi="Arial Black"/>
                <w:b/>
                <w:bCs/>
              </w:rPr>
              <w:t>%</w:t>
            </w:r>
          </w:p>
        </w:tc>
      </w:tr>
      <w:tr w:rsidR="0054409F">
        <w:trPr>
          <w:trHeight w:val="50"/>
        </w:trPr>
        <w:tc>
          <w:tcPr>
            <w:tcW w:w="3784" w:type="dxa"/>
            <w:tcBorders>
              <w:left w:val="nil"/>
              <w:bottom w:val="thinThickSmallGap" w:sz="24" w:space="0" w:color="003366"/>
              <w:right w:val="double" w:sz="4" w:space="0" w:color="003366"/>
            </w:tcBorders>
          </w:tcPr>
          <w:p w:rsidR="0054409F" w:rsidRPr="004E31A2" w:rsidRDefault="0054409F" w:rsidP="0054409F">
            <w:pPr>
              <w:spacing w:after="0" w:line="240" w:lineRule="auto"/>
              <w:rPr>
                <w:rFonts w:ascii="Arial Narrow" w:hAnsi="Arial Narrow"/>
                <w:b/>
                <w:bCs/>
              </w:rPr>
            </w:pPr>
            <w:r>
              <w:rPr>
                <w:rFonts w:ascii="Arial Narrow" w:hAnsi="Arial Narrow"/>
                <w:b/>
                <w:bCs/>
              </w:rPr>
              <w:t xml:space="preserve">palę więcej niż 5 papierosów dziennie </w:t>
            </w:r>
          </w:p>
        </w:tc>
        <w:tc>
          <w:tcPr>
            <w:tcW w:w="621" w:type="dxa"/>
            <w:tcBorders>
              <w:left w:val="double" w:sz="4" w:space="0" w:color="003366"/>
              <w:bottom w:val="thinThickSmallGap" w:sz="24" w:space="0" w:color="003366"/>
              <w:right w:val="nil"/>
            </w:tcBorders>
          </w:tcPr>
          <w:p w:rsidR="0054409F" w:rsidRPr="004E31A2" w:rsidRDefault="00C11707" w:rsidP="0054409F">
            <w:pPr>
              <w:spacing w:after="0" w:line="240" w:lineRule="auto"/>
              <w:jc w:val="right"/>
              <w:rPr>
                <w:rFonts w:ascii="Arial Black" w:hAnsi="Arial Black"/>
                <w:b/>
                <w:bCs/>
              </w:rPr>
            </w:pPr>
            <w:r>
              <w:rPr>
                <w:rFonts w:ascii="Arial Black" w:hAnsi="Arial Black"/>
                <w:b/>
                <w:bCs/>
              </w:rPr>
              <w:t>0</w:t>
            </w:r>
          </w:p>
        </w:tc>
        <w:tc>
          <w:tcPr>
            <w:tcW w:w="621" w:type="dxa"/>
            <w:tcBorders>
              <w:left w:val="nil"/>
              <w:bottom w:val="thinThickSmallGap" w:sz="24" w:space="0" w:color="003366"/>
              <w:right w:val="nil"/>
            </w:tcBorders>
          </w:tcPr>
          <w:p w:rsidR="0054409F" w:rsidRPr="004E31A2" w:rsidRDefault="0054409F" w:rsidP="0054409F">
            <w:pPr>
              <w:spacing w:after="0" w:line="240" w:lineRule="auto"/>
              <w:rPr>
                <w:rFonts w:ascii="Arial Black" w:hAnsi="Arial Black"/>
                <w:b/>
                <w:bCs/>
              </w:rPr>
            </w:pPr>
            <w:r w:rsidRPr="004E31A2">
              <w:rPr>
                <w:rFonts w:ascii="Arial Black" w:hAnsi="Arial Black"/>
                <w:b/>
                <w:bCs/>
              </w:rPr>
              <w:t>%</w:t>
            </w:r>
          </w:p>
        </w:tc>
        <w:tc>
          <w:tcPr>
            <w:tcW w:w="621" w:type="dxa"/>
            <w:tcBorders>
              <w:left w:val="nil"/>
              <w:bottom w:val="thinThickSmallGap" w:sz="24" w:space="0" w:color="003366"/>
              <w:right w:val="nil"/>
            </w:tcBorders>
          </w:tcPr>
          <w:p w:rsidR="0054409F" w:rsidRPr="004E31A2" w:rsidRDefault="00C11707" w:rsidP="0054409F">
            <w:pPr>
              <w:spacing w:after="0" w:line="240" w:lineRule="auto"/>
              <w:jc w:val="right"/>
              <w:rPr>
                <w:rFonts w:ascii="Arial Black" w:hAnsi="Arial Black"/>
                <w:b/>
                <w:bCs/>
              </w:rPr>
            </w:pPr>
            <w:r>
              <w:rPr>
                <w:rFonts w:ascii="Arial Black" w:hAnsi="Arial Black"/>
                <w:b/>
                <w:bCs/>
              </w:rPr>
              <w:t>2</w:t>
            </w:r>
          </w:p>
        </w:tc>
        <w:tc>
          <w:tcPr>
            <w:tcW w:w="621" w:type="dxa"/>
            <w:tcBorders>
              <w:left w:val="nil"/>
              <w:bottom w:val="thinThickSmallGap" w:sz="24" w:space="0" w:color="003366"/>
              <w:right w:val="nil"/>
            </w:tcBorders>
          </w:tcPr>
          <w:p w:rsidR="0054409F" w:rsidRPr="004E31A2" w:rsidRDefault="0054409F" w:rsidP="0054409F">
            <w:pPr>
              <w:spacing w:after="0" w:line="240" w:lineRule="auto"/>
              <w:rPr>
                <w:rFonts w:ascii="Arial Black" w:hAnsi="Arial Black"/>
                <w:b/>
                <w:bCs/>
              </w:rPr>
            </w:pPr>
            <w:r w:rsidRPr="004E31A2">
              <w:rPr>
                <w:rFonts w:ascii="Arial Black" w:hAnsi="Arial Black"/>
                <w:b/>
                <w:bCs/>
              </w:rPr>
              <w:t>%</w:t>
            </w:r>
          </w:p>
        </w:tc>
        <w:tc>
          <w:tcPr>
            <w:tcW w:w="621" w:type="dxa"/>
            <w:tcBorders>
              <w:left w:val="nil"/>
              <w:bottom w:val="thinThickSmallGap" w:sz="24" w:space="0" w:color="003366"/>
              <w:right w:val="nil"/>
            </w:tcBorders>
          </w:tcPr>
          <w:p w:rsidR="0054409F" w:rsidRPr="004E31A2" w:rsidRDefault="00C11707" w:rsidP="0054409F">
            <w:pPr>
              <w:spacing w:after="0" w:line="240" w:lineRule="auto"/>
              <w:jc w:val="right"/>
              <w:rPr>
                <w:rFonts w:ascii="Arial Black" w:hAnsi="Arial Black"/>
                <w:b/>
                <w:bCs/>
              </w:rPr>
            </w:pPr>
            <w:r>
              <w:rPr>
                <w:rFonts w:ascii="Arial Black" w:hAnsi="Arial Black"/>
                <w:b/>
                <w:bCs/>
              </w:rPr>
              <w:t>15</w:t>
            </w:r>
          </w:p>
        </w:tc>
        <w:tc>
          <w:tcPr>
            <w:tcW w:w="621" w:type="dxa"/>
            <w:tcBorders>
              <w:left w:val="nil"/>
              <w:bottom w:val="thinThickSmallGap" w:sz="24" w:space="0" w:color="003366"/>
              <w:right w:val="nil"/>
            </w:tcBorders>
          </w:tcPr>
          <w:p w:rsidR="0054409F" w:rsidRPr="004E31A2" w:rsidRDefault="0054409F" w:rsidP="0054409F">
            <w:pPr>
              <w:spacing w:after="0" w:line="240" w:lineRule="auto"/>
              <w:rPr>
                <w:rFonts w:ascii="Arial Black" w:hAnsi="Arial Black"/>
                <w:b/>
                <w:bCs/>
              </w:rPr>
            </w:pPr>
            <w:r w:rsidRPr="004E31A2">
              <w:rPr>
                <w:rFonts w:ascii="Arial Black" w:hAnsi="Arial Black"/>
                <w:b/>
                <w:bCs/>
              </w:rPr>
              <w:t>%</w:t>
            </w:r>
          </w:p>
        </w:tc>
      </w:tr>
    </w:tbl>
    <w:p w:rsidR="0054409F" w:rsidRDefault="0054409F" w:rsidP="0054409F">
      <w:pPr>
        <w:pStyle w:val="Tekstpodstawowy"/>
        <w:spacing w:after="0"/>
        <w:jc w:val="both"/>
        <w:rPr>
          <w:sz w:val="28"/>
        </w:rPr>
      </w:pPr>
    </w:p>
    <w:p w:rsidR="0054409F" w:rsidRDefault="0054409F" w:rsidP="0054409F">
      <w:pPr>
        <w:pStyle w:val="Tekstpodstawowy"/>
        <w:jc w:val="both"/>
        <w:rPr>
          <w:sz w:val="28"/>
        </w:rPr>
      </w:pPr>
    </w:p>
    <w:p w:rsidR="0054409F" w:rsidRDefault="0054409F" w:rsidP="0054409F">
      <w:pPr>
        <w:pStyle w:val="Tekstpodstawowy"/>
        <w:jc w:val="both"/>
        <w:rPr>
          <w:sz w:val="28"/>
        </w:rPr>
      </w:pPr>
    </w:p>
    <w:p w:rsidR="0054409F" w:rsidRDefault="0054409F" w:rsidP="0054409F">
      <w:pPr>
        <w:pStyle w:val="Tekstpodstawowy"/>
        <w:jc w:val="both"/>
        <w:rPr>
          <w:sz w:val="28"/>
        </w:rPr>
      </w:pPr>
    </w:p>
    <w:p w:rsidR="0054409F" w:rsidRPr="00202793" w:rsidRDefault="0054409F" w:rsidP="00202793">
      <w:pPr>
        <w:pStyle w:val="Tekstpodstawowy"/>
        <w:jc w:val="both"/>
        <w:rPr>
          <w:sz w:val="28"/>
        </w:rPr>
      </w:pPr>
    </w:p>
    <w:p w:rsidR="00B800F1" w:rsidRPr="00B800F1" w:rsidRDefault="00B800F1" w:rsidP="0054409F">
      <w:pPr>
        <w:spacing w:after="0" w:line="240" w:lineRule="auto"/>
        <w:jc w:val="both"/>
        <w:rPr>
          <w:rFonts w:ascii="Times New Roman" w:hAnsi="Times New Roman"/>
          <w:sz w:val="16"/>
          <w:szCs w:val="16"/>
        </w:rPr>
      </w:pPr>
    </w:p>
    <w:p w:rsidR="0054409F" w:rsidRDefault="00C11707" w:rsidP="0054409F">
      <w:pPr>
        <w:spacing w:after="0" w:line="240" w:lineRule="auto"/>
        <w:jc w:val="both"/>
        <w:rPr>
          <w:rFonts w:ascii="Times New Roman" w:hAnsi="Times New Roman"/>
          <w:sz w:val="24"/>
          <w:szCs w:val="24"/>
        </w:rPr>
      </w:pPr>
      <w:r>
        <w:rPr>
          <w:rFonts w:ascii="Times New Roman" w:hAnsi="Times New Roman"/>
          <w:sz w:val="24"/>
          <w:szCs w:val="24"/>
        </w:rPr>
        <w:t>97</w:t>
      </w:r>
      <w:r w:rsidR="0054409F" w:rsidRPr="0054409F">
        <w:rPr>
          <w:rFonts w:ascii="Times New Roman" w:hAnsi="Times New Roman"/>
          <w:sz w:val="24"/>
          <w:szCs w:val="24"/>
        </w:rPr>
        <w:t xml:space="preserve">% uczniów klasy VI, </w:t>
      </w:r>
      <w:r>
        <w:rPr>
          <w:rFonts w:ascii="Times New Roman" w:hAnsi="Times New Roman"/>
          <w:sz w:val="24"/>
          <w:szCs w:val="24"/>
        </w:rPr>
        <w:t>3/4</w:t>
      </w:r>
      <w:r w:rsidR="0054409F" w:rsidRPr="0054409F">
        <w:rPr>
          <w:rFonts w:ascii="Times New Roman" w:hAnsi="Times New Roman"/>
          <w:sz w:val="24"/>
          <w:szCs w:val="24"/>
        </w:rPr>
        <w:t xml:space="preserve"> gimnazjalistów oraz </w:t>
      </w:r>
      <w:r>
        <w:rPr>
          <w:rFonts w:ascii="Times New Roman" w:hAnsi="Times New Roman"/>
          <w:sz w:val="24"/>
          <w:szCs w:val="24"/>
        </w:rPr>
        <w:t>połowa</w:t>
      </w:r>
      <w:r w:rsidR="0054409F" w:rsidRPr="0054409F">
        <w:rPr>
          <w:rFonts w:ascii="Times New Roman" w:hAnsi="Times New Roman"/>
          <w:sz w:val="24"/>
          <w:szCs w:val="24"/>
        </w:rPr>
        <w:t xml:space="preserve"> uczniów klas II szkół </w:t>
      </w:r>
      <w:r w:rsidR="001C1D8A">
        <w:rPr>
          <w:rFonts w:ascii="Times New Roman" w:hAnsi="Times New Roman"/>
          <w:sz w:val="24"/>
          <w:szCs w:val="24"/>
        </w:rPr>
        <w:t>po</w:t>
      </w:r>
      <w:r w:rsidR="005E4921">
        <w:rPr>
          <w:rFonts w:ascii="Times New Roman" w:hAnsi="Times New Roman"/>
          <w:sz w:val="24"/>
          <w:szCs w:val="24"/>
        </w:rPr>
        <w:t>nad</w:t>
      </w:r>
      <w:r w:rsidR="001C1D8A">
        <w:rPr>
          <w:rFonts w:ascii="Times New Roman" w:hAnsi="Times New Roman"/>
          <w:sz w:val="24"/>
          <w:szCs w:val="24"/>
        </w:rPr>
        <w:t>gimnazjalnych</w:t>
      </w:r>
      <w:r w:rsidR="0054409F" w:rsidRPr="0054409F">
        <w:rPr>
          <w:rFonts w:ascii="Times New Roman" w:hAnsi="Times New Roman"/>
          <w:sz w:val="24"/>
          <w:szCs w:val="24"/>
        </w:rPr>
        <w:t xml:space="preserve"> nie pali papierosów.  </w:t>
      </w:r>
    </w:p>
    <w:p w:rsidR="002E5A83" w:rsidRPr="002E5A83" w:rsidRDefault="002E5A83" w:rsidP="0054409F">
      <w:pPr>
        <w:spacing w:after="0" w:line="240" w:lineRule="auto"/>
        <w:jc w:val="both"/>
        <w:rPr>
          <w:rFonts w:ascii="Times New Roman" w:hAnsi="Times New Roman"/>
          <w:sz w:val="16"/>
          <w:szCs w:val="16"/>
        </w:rPr>
      </w:pPr>
    </w:p>
    <w:p w:rsidR="0054409F" w:rsidRPr="002E5A83" w:rsidRDefault="002E5A83" w:rsidP="0054409F">
      <w:pPr>
        <w:spacing w:after="0" w:line="240" w:lineRule="auto"/>
        <w:jc w:val="both"/>
        <w:rPr>
          <w:rFonts w:ascii="Times New Roman" w:hAnsi="Times New Roman"/>
          <w:sz w:val="24"/>
          <w:szCs w:val="24"/>
        </w:rPr>
      </w:pPr>
      <w:r w:rsidRPr="0054409F">
        <w:rPr>
          <w:rFonts w:ascii="Times New Roman" w:hAnsi="Times New Roman"/>
          <w:sz w:val="24"/>
          <w:szCs w:val="24"/>
        </w:rPr>
        <w:t xml:space="preserve">Chcieliśmy sprawdzić, co młodzi ludzie sądzą o szkodliwości palenia. </w:t>
      </w:r>
    </w:p>
    <w:p w:rsidR="0054409F" w:rsidRPr="0054409F" w:rsidRDefault="0054409F" w:rsidP="0054409F">
      <w:pPr>
        <w:spacing w:after="0" w:line="240" w:lineRule="auto"/>
        <w:jc w:val="both"/>
        <w:rPr>
          <w:rFonts w:ascii="Times New Roman" w:hAnsi="Times New Roman"/>
          <w:b/>
          <w:sz w:val="24"/>
          <w:szCs w:val="24"/>
        </w:rPr>
      </w:pPr>
      <w:r w:rsidRPr="0054409F">
        <w:rPr>
          <w:rFonts w:ascii="Times New Roman" w:hAnsi="Times New Roman"/>
          <w:b/>
          <w:sz w:val="24"/>
          <w:szCs w:val="24"/>
        </w:rPr>
        <w:t xml:space="preserve">„Czy uważasz, że palenie papierosów jest szkodliwe i wiąże się z dużym ryzykiem zdrowotnym?”. </w:t>
      </w:r>
      <w:r w:rsidRPr="0054409F">
        <w:rPr>
          <w:rFonts w:ascii="Times New Roman" w:hAnsi="Times New Roman"/>
          <w:sz w:val="24"/>
          <w:szCs w:val="24"/>
        </w:rPr>
        <w:t>Otrzymaliśmy następujące odpowiedzi:</w:t>
      </w:r>
    </w:p>
    <w:p w:rsidR="001C551B" w:rsidRDefault="001C551B" w:rsidP="001C551B">
      <w:pPr>
        <w:pStyle w:val="Tekstpodstawowy"/>
        <w:spacing w:after="0"/>
        <w:jc w:val="both"/>
        <w:rPr>
          <w:bCs/>
          <w:sz w:val="24"/>
        </w:rPr>
      </w:pPr>
    </w:p>
    <w:tbl>
      <w:tblPr>
        <w:tblpPr w:leftFromText="141" w:rightFromText="141" w:vertAnchor="text" w:horzAnchor="page" w:tblpX="260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CellMar>
          <w:left w:w="70" w:type="dxa"/>
          <w:right w:w="70" w:type="dxa"/>
        </w:tblCellMar>
        <w:tblLook w:val="0000"/>
      </w:tblPr>
      <w:tblGrid>
        <w:gridCol w:w="3784"/>
        <w:gridCol w:w="621"/>
        <w:gridCol w:w="621"/>
      </w:tblGrid>
      <w:tr w:rsidR="001C551B">
        <w:trPr>
          <w:trHeight w:val="30"/>
        </w:trPr>
        <w:tc>
          <w:tcPr>
            <w:tcW w:w="3784" w:type="dxa"/>
            <w:tcBorders>
              <w:top w:val="thinThickSmallGap" w:sz="24" w:space="0" w:color="auto"/>
              <w:left w:val="nil"/>
              <w:bottom w:val="single" w:sz="4" w:space="0" w:color="auto"/>
              <w:right w:val="double" w:sz="4" w:space="0" w:color="auto"/>
            </w:tcBorders>
            <w:shd w:val="clear" w:color="auto" w:fill="FFFFFF"/>
          </w:tcPr>
          <w:p w:rsidR="001C551B" w:rsidRPr="004E31A2" w:rsidRDefault="001C551B" w:rsidP="001C551B">
            <w:pPr>
              <w:spacing w:after="0" w:line="240" w:lineRule="auto"/>
              <w:rPr>
                <w:rFonts w:ascii="Arial Narrow" w:hAnsi="Arial Narrow"/>
                <w:b/>
                <w:bCs/>
              </w:rPr>
            </w:pPr>
            <w:r>
              <w:rPr>
                <w:rFonts w:ascii="Arial Narrow" w:hAnsi="Arial Narrow"/>
                <w:b/>
                <w:bCs/>
              </w:rPr>
              <w:t>nie ma ryzyka, lub jest bardzo małe</w:t>
            </w:r>
          </w:p>
        </w:tc>
        <w:tc>
          <w:tcPr>
            <w:tcW w:w="621" w:type="dxa"/>
            <w:tcBorders>
              <w:top w:val="thinThickSmallGap" w:sz="24" w:space="0" w:color="auto"/>
              <w:left w:val="double" w:sz="4" w:space="0" w:color="auto"/>
              <w:bottom w:val="single" w:sz="4" w:space="0" w:color="auto"/>
              <w:right w:val="nil"/>
            </w:tcBorders>
            <w:shd w:val="clear" w:color="auto" w:fill="FFFFFF"/>
          </w:tcPr>
          <w:p w:rsidR="001C551B" w:rsidRPr="004E31A2" w:rsidRDefault="00C11707" w:rsidP="001C551B">
            <w:pPr>
              <w:spacing w:after="0" w:line="240" w:lineRule="auto"/>
              <w:jc w:val="right"/>
              <w:rPr>
                <w:rFonts w:ascii="Arial Black" w:hAnsi="Arial Black"/>
                <w:b/>
                <w:bCs/>
              </w:rPr>
            </w:pPr>
            <w:r>
              <w:rPr>
                <w:rFonts w:ascii="Arial Black" w:hAnsi="Arial Black"/>
                <w:b/>
                <w:bCs/>
              </w:rPr>
              <w:t>1</w:t>
            </w:r>
          </w:p>
        </w:tc>
        <w:tc>
          <w:tcPr>
            <w:tcW w:w="621" w:type="dxa"/>
            <w:tcBorders>
              <w:top w:val="thinThickSmallGap" w:sz="24" w:space="0" w:color="auto"/>
              <w:left w:val="nil"/>
              <w:bottom w:val="single" w:sz="4" w:space="0" w:color="auto"/>
              <w:right w:val="nil"/>
            </w:tcBorders>
            <w:shd w:val="clear" w:color="auto" w:fill="FFFFFF"/>
          </w:tcPr>
          <w:p w:rsidR="001C551B" w:rsidRPr="004E31A2" w:rsidRDefault="001C551B" w:rsidP="001C551B">
            <w:pPr>
              <w:spacing w:after="0" w:line="240" w:lineRule="auto"/>
              <w:rPr>
                <w:rFonts w:ascii="Arial Black" w:hAnsi="Arial Black"/>
                <w:b/>
                <w:bCs/>
              </w:rPr>
            </w:pPr>
            <w:r w:rsidRPr="004E31A2">
              <w:rPr>
                <w:rFonts w:ascii="Arial Black" w:hAnsi="Arial Black"/>
                <w:b/>
                <w:bCs/>
              </w:rPr>
              <w:t>%</w:t>
            </w:r>
          </w:p>
        </w:tc>
      </w:tr>
      <w:tr w:rsidR="001C551B">
        <w:trPr>
          <w:trHeight w:val="50"/>
        </w:trPr>
        <w:tc>
          <w:tcPr>
            <w:tcW w:w="3784" w:type="dxa"/>
            <w:tcBorders>
              <w:top w:val="single" w:sz="4" w:space="0" w:color="auto"/>
              <w:left w:val="nil"/>
              <w:right w:val="double" w:sz="4" w:space="0" w:color="auto"/>
            </w:tcBorders>
            <w:shd w:val="clear" w:color="auto" w:fill="FFFFFF"/>
          </w:tcPr>
          <w:p w:rsidR="001C551B" w:rsidRPr="004E31A2" w:rsidRDefault="001C551B" w:rsidP="001C551B">
            <w:pPr>
              <w:spacing w:after="0" w:line="240" w:lineRule="auto"/>
              <w:rPr>
                <w:rFonts w:ascii="Arial Narrow" w:hAnsi="Arial Narrow"/>
                <w:b/>
                <w:bCs/>
              </w:rPr>
            </w:pPr>
            <w:r>
              <w:rPr>
                <w:rFonts w:ascii="Arial Narrow" w:hAnsi="Arial Narrow"/>
                <w:b/>
                <w:bCs/>
              </w:rPr>
              <w:t>ryzyko jest średnie</w:t>
            </w:r>
          </w:p>
        </w:tc>
        <w:tc>
          <w:tcPr>
            <w:tcW w:w="621" w:type="dxa"/>
            <w:tcBorders>
              <w:top w:val="single" w:sz="4" w:space="0" w:color="auto"/>
              <w:left w:val="double" w:sz="4" w:space="0" w:color="auto"/>
              <w:right w:val="nil"/>
            </w:tcBorders>
            <w:shd w:val="clear" w:color="auto" w:fill="FFFFFF"/>
          </w:tcPr>
          <w:p w:rsidR="001C551B" w:rsidRPr="004E31A2" w:rsidRDefault="00C11707" w:rsidP="001C551B">
            <w:pPr>
              <w:spacing w:after="0" w:line="240" w:lineRule="auto"/>
              <w:jc w:val="right"/>
              <w:rPr>
                <w:rFonts w:ascii="Arial Black" w:hAnsi="Arial Black"/>
                <w:b/>
                <w:bCs/>
              </w:rPr>
            </w:pPr>
            <w:r>
              <w:rPr>
                <w:rFonts w:ascii="Arial Black" w:hAnsi="Arial Black"/>
                <w:b/>
                <w:bCs/>
              </w:rPr>
              <w:t>30</w:t>
            </w:r>
          </w:p>
        </w:tc>
        <w:tc>
          <w:tcPr>
            <w:tcW w:w="621" w:type="dxa"/>
            <w:tcBorders>
              <w:top w:val="single" w:sz="4" w:space="0" w:color="auto"/>
              <w:left w:val="nil"/>
              <w:right w:val="nil"/>
            </w:tcBorders>
            <w:shd w:val="clear" w:color="auto" w:fill="FFFFFF"/>
          </w:tcPr>
          <w:p w:rsidR="001C551B" w:rsidRPr="004E31A2" w:rsidRDefault="001C551B" w:rsidP="001C551B">
            <w:pPr>
              <w:spacing w:after="0" w:line="240" w:lineRule="auto"/>
              <w:rPr>
                <w:rFonts w:ascii="Arial Black" w:hAnsi="Arial Black"/>
                <w:b/>
                <w:bCs/>
              </w:rPr>
            </w:pPr>
            <w:r w:rsidRPr="004E31A2">
              <w:rPr>
                <w:rFonts w:ascii="Arial Black" w:hAnsi="Arial Black"/>
                <w:b/>
                <w:bCs/>
              </w:rPr>
              <w:t>%</w:t>
            </w:r>
          </w:p>
        </w:tc>
      </w:tr>
      <w:tr w:rsidR="001C551B">
        <w:trPr>
          <w:trHeight w:val="209"/>
        </w:trPr>
        <w:tc>
          <w:tcPr>
            <w:tcW w:w="3784" w:type="dxa"/>
            <w:tcBorders>
              <w:left w:val="nil"/>
              <w:right w:val="double" w:sz="4" w:space="0" w:color="auto"/>
            </w:tcBorders>
          </w:tcPr>
          <w:p w:rsidR="001C551B" w:rsidRPr="004E31A2" w:rsidRDefault="001C551B" w:rsidP="001C551B">
            <w:pPr>
              <w:spacing w:after="0" w:line="240" w:lineRule="auto"/>
              <w:rPr>
                <w:rFonts w:ascii="Arial Narrow" w:hAnsi="Arial Narrow"/>
                <w:b/>
                <w:bCs/>
              </w:rPr>
            </w:pPr>
            <w:r>
              <w:rPr>
                <w:rFonts w:ascii="Arial Narrow" w:hAnsi="Arial Narrow"/>
                <w:b/>
                <w:bCs/>
              </w:rPr>
              <w:t>jest duże ryzyko</w:t>
            </w:r>
          </w:p>
        </w:tc>
        <w:tc>
          <w:tcPr>
            <w:tcW w:w="621" w:type="dxa"/>
            <w:tcBorders>
              <w:left w:val="double" w:sz="4" w:space="0" w:color="auto"/>
              <w:right w:val="nil"/>
            </w:tcBorders>
          </w:tcPr>
          <w:p w:rsidR="001C551B" w:rsidRPr="004E31A2" w:rsidRDefault="00C11707" w:rsidP="001C551B">
            <w:pPr>
              <w:spacing w:after="0" w:line="240" w:lineRule="auto"/>
              <w:jc w:val="right"/>
              <w:rPr>
                <w:rFonts w:ascii="Arial Black" w:hAnsi="Arial Black"/>
                <w:b/>
                <w:bCs/>
              </w:rPr>
            </w:pPr>
            <w:r>
              <w:rPr>
                <w:rFonts w:ascii="Arial Black" w:hAnsi="Arial Black"/>
                <w:b/>
                <w:bCs/>
              </w:rPr>
              <w:t>64</w:t>
            </w:r>
          </w:p>
        </w:tc>
        <w:tc>
          <w:tcPr>
            <w:tcW w:w="621" w:type="dxa"/>
            <w:tcBorders>
              <w:left w:val="nil"/>
              <w:right w:val="nil"/>
            </w:tcBorders>
          </w:tcPr>
          <w:p w:rsidR="001C551B" w:rsidRPr="004E31A2" w:rsidRDefault="001C551B" w:rsidP="001C551B">
            <w:pPr>
              <w:spacing w:after="0" w:line="240" w:lineRule="auto"/>
              <w:rPr>
                <w:rFonts w:ascii="Arial Black" w:hAnsi="Arial Black"/>
                <w:b/>
                <w:bCs/>
              </w:rPr>
            </w:pPr>
            <w:r w:rsidRPr="004E31A2">
              <w:rPr>
                <w:rFonts w:ascii="Arial Black" w:hAnsi="Arial Black"/>
                <w:b/>
                <w:bCs/>
              </w:rPr>
              <w:t>%</w:t>
            </w:r>
          </w:p>
        </w:tc>
      </w:tr>
      <w:tr w:rsidR="001C551B">
        <w:trPr>
          <w:trHeight w:val="251"/>
        </w:trPr>
        <w:tc>
          <w:tcPr>
            <w:tcW w:w="3784" w:type="dxa"/>
            <w:tcBorders>
              <w:left w:val="nil"/>
              <w:bottom w:val="thinThickSmallGap" w:sz="24" w:space="0" w:color="auto"/>
              <w:right w:val="double" w:sz="4" w:space="0" w:color="auto"/>
            </w:tcBorders>
          </w:tcPr>
          <w:p w:rsidR="001C551B" w:rsidRPr="004E31A2" w:rsidRDefault="001C551B" w:rsidP="001C551B">
            <w:pPr>
              <w:spacing w:after="0" w:line="240" w:lineRule="auto"/>
              <w:rPr>
                <w:rFonts w:ascii="Arial Narrow" w:hAnsi="Arial Narrow"/>
                <w:b/>
                <w:bCs/>
              </w:rPr>
            </w:pPr>
            <w:r>
              <w:rPr>
                <w:rFonts w:ascii="Arial Narrow" w:hAnsi="Arial Narrow"/>
                <w:b/>
                <w:bCs/>
              </w:rPr>
              <w:t xml:space="preserve">nie wiem </w:t>
            </w:r>
          </w:p>
        </w:tc>
        <w:tc>
          <w:tcPr>
            <w:tcW w:w="621" w:type="dxa"/>
            <w:tcBorders>
              <w:left w:val="double" w:sz="4" w:space="0" w:color="auto"/>
              <w:bottom w:val="thinThickSmallGap" w:sz="24" w:space="0" w:color="auto"/>
              <w:right w:val="nil"/>
            </w:tcBorders>
          </w:tcPr>
          <w:p w:rsidR="001C551B" w:rsidRPr="004E31A2" w:rsidRDefault="00C11707" w:rsidP="001C551B">
            <w:pPr>
              <w:spacing w:after="0" w:line="240" w:lineRule="auto"/>
              <w:jc w:val="right"/>
              <w:rPr>
                <w:rFonts w:ascii="Arial Black" w:hAnsi="Arial Black"/>
                <w:b/>
                <w:bCs/>
              </w:rPr>
            </w:pPr>
            <w:r>
              <w:rPr>
                <w:rFonts w:ascii="Arial Black" w:hAnsi="Arial Black"/>
                <w:b/>
                <w:bCs/>
              </w:rPr>
              <w:t>5</w:t>
            </w:r>
          </w:p>
        </w:tc>
        <w:tc>
          <w:tcPr>
            <w:tcW w:w="621" w:type="dxa"/>
            <w:tcBorders>
              <w:left w:val="nil"/>
              <w:bottom w:val="thinThickSmallGap" w:sz="24" w:space="0" w:color="auto"/>
              <w:right w:val="nil"/>
            </w:tcBorders>
          </w:tcPr>
          <w:p w:rsidR="001C551B" w:rsidRPr="004E31A2" w:rsidRDefault="001C551B" w:rsidP="001C551B">
            <w:pPr>
              <w:spacing w:after="0" w:line="240" w:lineRule="auto"/>
              <w:rPr>
                <w:rFonts w:ascii="Arial Black" w:hAnsi="Arial Black"/>
                <w:b/>
                <w:bCs/>
              </w:rPr>
            </w:pPr>
            <w:r w:rsidRPr="004E31A2">
              <w:rPr>
                <w:rFonts w:ascii="Arial Black" w:hAnsi="Arial Black"/>
                <w:b/>
                <w:bCs/>
              </w:rPr>
              <w:t>%</w:t>
            </w:r>
          </w:p>
        </w:tc>
      </w:tr>
    </w:tbl>
    <w:p w:rsidR="001C551B" w:rsidRPr="000048B8" w:rsidRDefault="001C551B" w:rsidP="001C551B">
      <w:pPr>
        <w:pStyle w:val="Tekstpodstawowy"/>
        <w:jc w:val="both"/>
        <w:rPr>
          <w:bCs/>
          <w:sz w:val="24"/>
        </w:rPr>
      </w:pPr>
    </w:p>
    <w:p w:rsidR="001C551B" w:rsidRPr="000048B8" w:rsidRDefault="001C551B" w:rsidP="001C551B">
      <w:pPr>
        <w:jc w:val="both"/>
        <w:rPr>
          <w:color w:val="800000"/>
          <w:sz w:val="16"/>
          <w:szCs w:val="16"/>
        </w:rPr>
      </w:pPr>
    </w:p>
    <w:p w:rsidR="001C551B" w:rsidRDefault="001C551B" w:rsidP="001C551B">
      <w:pPr>
        <w:jc w:val="both"/>
      </w:pPr>
    </w:p>
    <w:p w:rsidR="0054409F" w:rsidRDefault="0054409F" w:rsidP="0054409F">
      <w:pPr>
        <w:spacing w:after="0" w:line="240" w:lineRule="auto"/>
        <w:jc w:val="both"/>
      </w:pPr>
    </w:p>
    <w:p w:rsidR="0054409F" w:rsidRPr="0054409F" w:rsidRDefault="0054409F" w:rsidP="0054409F">
      <w:pPr>
        <w:spacing w:after="0" w:line="240" w:lineRule="auto"/>
        <w:jc w:val="both"/>
        <w:rPr>
          <w:rFonts w:ascii="Times New Roman" w:hAnsi="Times New Roman"/>
          <w:sz w:val="24"/>
          <w:szCs w:val="24"/>
        </w:rPr>
      </w:pPr>
      <w:r w:rsidRPr="0054409F">
        <w:rPr>
          <w:rFonts w:ascii="Times New Roman" w:hAnsi="Times New Roman"/>
          <w:sz w:val="24"/>
          <w:szCs w:val="24"/>
        </w:rPr>
        <w:t>Większość uczniów jest przekonana co do szkodliwości palenia papierosów.</w:t>
      </w:r>
    </w:p>
    <w:p w:rsidR="001B34CE" w:rsidRDefault="001B34CE" w:rsidP="0054409F">
      <w:pPr>
        <w:spacing w:after="0" w:line="240" w:lineRule="auto"/>
        <w:jc w:val="both"/>
      </w:pPr>
    </w:p>
    <w:tbl>
      <w:tblPr>
        <w:tblW w:w="9010" w:type="dxa"/>
        <w:tblInd w:w="7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000"/>
      </w:tblPr>
      <w:tblGrid>
        <w:gridCol w:w="9010"/>
      </w:tblGrid>
      <w:tr w:rsidR="0054409F">
        <w:trPr>
          <w:trHeight w:val="317"/>
        </w:trPr>
        <w:tc>
          <w:tcPr>
            <w:tcW w:w="9010" w:type="dxa"/>
            <w:tcBorders>
              <w:top w:val="thinThickSmallGap" w:sz="24" w:space="0" w:color="auto"/>
              <w:left w:val="nil"/>
              <w:bottom w:val="thinThickSmallGap" w:sz="24" w:space="0" w:color="auto"/>
              <w:right w:val="nil"/>
            </w:tcBorders>
            <w:shd w:val="clear" w:color="auto" w:fill="C6D9F1"/>
          </w:tcPr>
          <w:p w:rsidR="0054409F" w:rsidRPr="000048B8" w:rsidRDefault="0054409F" w:rsidP="00730A45">
            <w:pPr>
              <w:pStyle w:val="Nagwek1"/>
              <w:spacing w:before="0" w:after="0" w:line="240" w:lineRule="auto"/>
              <w:jc w:val="center"/>
              <w:rPr>
                <w:rFonts w:ascii="Arial Black" w:hAnsi="Arial Black"/>
                <w:bCs w:val="0"/>
                <w:smallCaps/>
                <w:shadow/>
                <w:color w:val="1D1B11"/>
                <w:sz w:val="28"/>
                <w:szCs w:val="28"/>
              </w:rPr>
            </w:pPr>
            <w:r>
              <w:rPr>
                <w:rFonts w:ascii="Arial Black" w:hAnsi="Arial Black"/>
                <w:bCs w:val="0"/>
                <w:smallCaps/>
                <w:shadow/>
                <w:color w:val="1D1B11"/>
                <w:sz w:val="28"/>
                <w:szCs w:val="28"/>
              </w:rPr>
              <w:t>d</w:t>
            </w:r>
            <w:r w:rsidRPr="000048B8">
              <w:rPr>
                <w:rFonts w:ascii="Arial Black" w:hAnsi="Arial Black"/>
                <w:bCs w:val="0"/>
                <w:smallCaps/>
                <w:shadow/>
                <w:color w:val="1D1B11"/>
                <w:sz w:val="28"/>
                <w:szCs w:val="28"/>
              </w:rPr>
              <w:t>opalacze</w:t>
            </w:r>
          </w:p>
          <w:p w:rsidR="0054409F" w:rsidRPr="00663602" w:rsidRDefault="0054409F" w:rsidP="00730A45">
            <w:pPr>
              <w:spacing w:after="0"/>
              <w:rPr>
                <w:sz w:val="8"/>
                <w:szCs w:val="8"/>
              </w:rPr>
            </w:pPr>
          </w:p>
        </w:tc>
      </w:tr>
    </w:tbl>
    <w:p w:rsidR="0054409F" w:rsidRPr="0054409F" w:rsidRDefault="0054409F" w:rsidP="00730A45">
      <w:pPr>
        <w:pStyle w:val="Tekstpodstawowy"/>
        <w:spacing w:after="0" w:line="240" w:lineRule="auto"/>
        <w:jc w:val="both"/>
        <w:rPr>
          <w:rFonts w:ascii="Times New Roman" w:hAnsi="Times New Roman"/>
          <w:bCs/>
          <w:sz w:val="24"/>
          <w:szCs w:val="24"/>
        </w:rPr>
      </w:pPr>
    </w:p>
    <w:p w:rsidR="0054409F" w:rsidRDefault="0054409F" w:rsidP="0054409F">
      <w:pPr>
        <w:pStyle w:val="Tekstpodstawowy"/>
        <w:spacing w:after="0" w:line="240" w:lineRule="auto"/>
        <w:jc w:val="both"/>
        <w:rPr>
          <w:rFonts w:ascii="Times New Roman" w:hAnsi="Times New Roman"/>
          <w:bCs/>
          <w:sz w:val="24"/>
          <w:szCs w:val="24"/>
        </w:rPr>
      </w:pPr>
      <w:r w:rsidRPr="0054409F">
        <w:rPr>
          <w:rFonts w:ascii="Times New Roman" w:hAnsi="Times New Roman"/>
          <w:bCs/>
          <w:sz w:val="24"/>
          <w:szCs w:val="24"/>
        </w:rPr>
        <w:t xml:space="preserve">W naszych badaniach chcieliśmy także przyjrzeć się problemowi dopalaczy. Zapytaliśmy uczniów: </w:t>
      </w:r>
    </w:p>
    <w:tbl>
      <w:tblPr>
        <w:tblpPr w:leftFromText="141" w:rightFromText="141" w:vertAnchor="text" w:horzAnchor="margin" w:tblpXSpec="right" w:tblpY="184"/>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tblPr>
      <w:tblGrid>
        <w:gridCol w:w="5110"/>
        <w:gridCol w:w="600"/>
        <w:gridCol w:w="600"/>
        <w:gridCol w:w="600"/>
        <w:gridCol w:w="600"/>
        <w:gridCol w:w="600"/>
        <w:gridCol w:w="600"/>
      </w:tblGrid>
      <w:tr w:rsidR="00B25DBA">
        <w:trPr>
          <w:trHeight w:val="334"/>
        </w:trPr>
        <w:tc>
          <w:tcPr>
            <w:tcW w:w="5110" w:type="dxa"/>
            <w:tcBorders>
              <w:top w:val="thickThinSmallGap" w:sz="24" w:space="0" w:color="003366"/>
              <w:left w:val="nil"/>
              <w:bottom w:val="single" w:sz="4" w:space="0" w:color="auto"/>
              <w:right w:val="double" w:sz="4" w:space="0" w:color="003366"/>
            </w:tcBorders>
            <w:shd w:val="clear" w:color="auto" w:fill="D99594"/>
          </w:tcPr>
          <w:p w:rsidR="00B25DBA" w:rsidRPr="0054409F" w:rsidRDefault="00B25DBA" w:rsidP="0071482C">
            <w:pPr>
              <w:pStyle w:val="Nagwek8"/>
              <w:spacing w:before="0" w:after="0" w:line="240" w:lineRule="auto"/>
              <w:jc w:val="center"/>
              <w:rPr>
                <w:rFonts w:ascii="Bookman Old Style" w:hAnsi="Bookman Old Style"/>
                <w:b/>
                <w:i w:val="0"/>
                <w:iCs w:val="0"/>
              </w:rPr>
            </w:pPr>
            <w:r w:rsidRPr="0054409F">
              <w:rPr>
                <w:rFonts w:ascii="Bookman Old Style" w:hAnsi="Bookman Old Style"/>
                <w:b/>
                <w:i w:val="0"/>
                <w:iCs w:val="0"/>
              </w:rPr>
              <w:t>odpowiedź TAK</w:t>
            </w:r>
          </w:p>
        </w:tc>
        <w:tc>
          <w:tcPr>
            <w:tcW w:w="1200" w:type="dxa"/>
            <w:gridSpan w:val="2"/>
            <w:tcBorders>
              <w:top w:val="thickThinSmallGap" w:sz="24" w:space="0" w:color="003366"/>
              <w:left w:val="double" w:sz="4" w:space="0" w:color="003366"/>
              <w:bottom w:val="single" w:sz="4" w:space="0" w:color="auto"/>
              <w:right w:val="double" w:sz="4" w:space="0" w:color="003366"/>
            </w:tcBorders>
            <w:shd w:val="clear" w:color="auto" w:fill="D99594"/>
          </w:tcPr>
          <w:p w:rsidR="00B25DBA" w:rsidRPr="00C8155D" w:rsidRDefault="00B25DBA" w:rsidP="0071482C">
            <w:pPr>
              <w:spacing w:after="0" w:line="240" w:lineRule="auto"/>
              <w:jc w:val="center"/>
              <w:rPr>
                <w:rFonts w:ascii="Bodoni MT Black" w:hAnsi="Bodoni MT Black"/>
                <w:b/>
                <w:iCs/>
                <w:sz w:val="18"/>
                <w:szCs w:val="18"/>
              </w:rPr>
            </w:pPr>
            <w:r w:rsidRPr="00C8155D">
              <w:rPr>
                <w:rFonts w:ascii="Bodoni MT Black" w:hAnsi="Bodoni MT Black"/>
                <w:b/>
                <w:iCs/>
                <w:sz w:val="18"/>
                <w:szCs w:val="18"/>
              </w:rPr>
              <w:t>Kl. VI</w:t>
            </w:r>
          </w:p>
        </w:tc>
        <w:tc>
          <w:tcPr>
            <w:tcW w:w="1200" w:type="dxa"/>
            <w:gridSpan w:val="2"/>
            <w:tcBorders>
              <w:top w:val="thickThinSmallGap" w:sz="24" w:space="0" w:color="003366"/>
              <w:left w:val="double" w:sz="4" w:space="0" w:color="003366"/>
              <w:bottom w:val="single" w:sz="4" w:space="0" w:color="auto"/>
              <w:right w:val="double" w:sz="4" w:space="0" w:color="003366"/>
            </w:tcBorders>
            <w:shd w:val="clear" w:color="auto" w:fill="D99594"/>
          </w:tcPr>
          <w:p w:rsidR="00B25DBA" w:rsidRPr="00C8155D" w:rsidRDefault="00B25DBA" w:rsidP="0071482C">
            <w:pPr>
              <w:spacing w:after="0" w:line="240" w:lineRule="auto"/>
              <w:jc w:val="center"/>
              <w:rPr>
                <w:rFonts w:ascii="Bodoni MT Black" w:hAnsi="Bodoni MT Black"/>
                <w:b/>
                <w:iCs/>
                <w:sz w:val="16"/>
                <w:szCs w:val="16"/>
              </w:rPr>
            </w:pPr>
            <w:r w:rsidRPr="00C8155D">
              <w:rPr>
                <w:rFonts w:ascii="Bodoni MT Black" w:hAnsi="Bodoni MT Black"/>
                <w:b/>
                <w:iCs/>
                <w:sz w:val="16"/>
                <w:szCs w:val="16"/>
              </w:rPr>
              <w:t>KL. III gimnazjum</w:t>
            </w:r>
          </w:p>
        </w:tc>
        <w:tc>
          <w:tcPr>
            <w:tcW w:w="1200" w:type="dxa"/>
            <w:gridSpan w:val="2"/>
            <w:tcBorders>
              <w:top w:val="thickThinSmallGap" w:sz="24" w:space="0" w:color="003366"/>
              <w:left w:val="double" w:sz="4" w:space="0" w:color="003366"/>
              <w:bottom w:val="single" w:sz="4" w:space="0" w:color="auto"/>
              <w:right w:val="double" w:sz="4" w:space="0" w:color="003366"/>
            </w:tcBorders>
            <w:shd w:val="clear" w:color="auto" w:fill="D99594"/>
          </w:tcPr>
          <w:p w:rsidR="00B25DBA" w:rsidRPr="00C8155D" w:rsidRDefault="00B25DBA" w:rsidP="0071482C">
            <w:pPr>
              <w:spacing w:after="0" w:line="240" w:lineRule="auto"/>
              <w:jc w:val="center"/>
              <w:rPr>
                <w:rFonts w:ascii="Bodoni MT Black" w:hAnsi="Bodoni MT Black"/>
                <w:b/>
                <w:iCs/>
                <w:sz w:val="16"/>
                <w:szCs w:val="16"/>
              </w:rPr>
            </w:pPr>
            <w:r w:rsidRPr="00C8155D">
              <w:rPr>
                <w:rFonts w:ascii="Bodoni MT Black" w:hAnsi="Bodoni MT Black"/>
                <w:b/>
                <w:iCs/>
                <w:sz w:val="16"/>
                <w:szCs w:val="16"/>
              </w:rPr>
              <w:t xml:space="preserve">Kl. II szkół </w:t>
            </w:r>
            <w:proofErr w:type="spellStart"/>
            <w:r w:rsidRPr="00C8155D">
              <w:rPr>
                <w:rFonts w:ascii="Bodoni MT Black" w:hAnsi="Bodoni MT Black"/>
                <w:b/>
                <w:iCs/>
                <w:sz w:val="16"/>
                <w:szCs w:val="16"/>
              </w:rPr>
              <w:t>ponadgimn</w:t>
            </w:r>
            <w:proofErr w:type="spellEnd"/>
            <w:r w:rsidRPr="00C8155D">
              <w:rPr>
                <w:rFonts w:ascii="Bodoni MT Black" w:hAnsi="Bodoni MT Black"/>
                <w:b/>
                <w:iCs/>
                <w:sz w:val="16"/>
                <w:szCs w:val="16"/>
              </w:rPr>
              <w:t>.</w:t>
            </w:r>
          </w:p>
        </w:tc>
      </w:tr>
      <w:tr w:rsidR="00B25DBA">
        <w:trPr>
          <w:trHeight w:val="335"/>
        </w:trPr>
        <w:tc>
          <w:tcPr>
            <w:tcW w:w="5110" w:type="dxa"/>
            <w:tcBorders>
              <w:top w:val="single" w:sz="4" w:space="0" w:color="auto"/>
              <w:left w:val="nil"/>
              <w:bottom w:val="single" w:sz="4" w:space="0" w:color="auto"/>
              <w:right w:val="double" w:sz="4" w:space="0" w:color="003366"/>
            </w:tcBorders>
            <w:shd w:val="clear" w:color="auto" w:fill="FFFFFF"/>
          </w:tcPr>
          <w:p w:rsidR="00B25DBA" w:rsidRPr="000048B8" w:rsidRDefault="00B25DBA" w:rsidP="0071482C">
            <w:pPr>
              <w:pStyle w:val="Tekstpodstawowy3"/>
              <w:jc w:val="both"/>
              <w:rPr>
                <w:rFonts w:ascii="Arial Narrow" w:hAnsi="Arial Narrow"/>
                <w:b/>
                <w:bCs/>
                <w:color w:val="003366"/>
                <w:sz w:val="24"/>
              </w:rPr>
            </w:pPr>
            <w:r w:rsidRPr="000048B8">
              <w:rPr>
                <w:rFonts w:ascii="Arial Narrow" w:hAnsi="Arial Narrow"/>
                <w:b/>
                <w:bCs/>
                <w:color w:val="003366"/>
                <w:sz w:val="24"/>
              </w:rPr>
              <w:t>Czy wiesz gdzie można kupić dopalacze?</w:t>
            </w:r>
          </w:p>
        </w:tc>
        <w:tc>
          <w:tcPr>
            <w:tcW w:w="600" w:type="dxa"/>
            <w:tcBorders>
              <w:top w:val="single" w:sz="4" w:space="0" w:color="auto"/>
              <w:left w:val="double" w:sz="4" w:space="0" w:color="003366"/>
              <w:bottom w:val="single" w:sz="4" w:space="0" w:color="auto"/>
              <w:right w:val="nil"/>
            </w:tcBorders>
            <w:shd w:val="clear" w:color="auto" w:fill="FFFFFF"/>
          </w:tcPr>
          <w:p w:rsidR="00B25DBA" w:rsidRPr="000048B8" w:rsidRDefault="00C11707" w:rsidP="0071482C">
            <w:pPr>
              <w:spacing w:after="0" w:line="240" w:lineRule="auto"/>
              <w:jc w:val="right"/>
              <w:rPr>
                <w:rFonts w:ascii="Britannic Bold" w:hAnsi="Britannic Bold"/>
                <w:color w:val="003366"/>
              </w:rPr>
            </w:pPr>
            <w:r>
              <w:rPr>
                <w:rFonts w:ascii="Britannic Bold" w:hAnsi="Britannic Bold"/>
                <w:color w:val="003366"/>
              </w:rPr>
              <w:t>4</w:t>
            </w:r>
          </w:p>
        </w:tc>
        <w:tc>
          <w:tcPr>
            <w:tcW w:w="600" w:type="dxa"/>
            <w:tcBorders>
              <w:top w:val="single" w:sz="4" w:space="0" w:color="auto"/>
              <w:left w:val="nil"/>
              <w:bottom w:val="single" w:sz="4" w:space="0" w:color="auto"/>
              <w:right w:val="double" w:sz="4" w:space="0" w:color="003366"/>
            </w:tcBorders>
            <w:shd w:val="clear" w:color="auto" w:fill="FFFFFF"/>
          </w:tcPr>
          <w:p w:rsidR="00B25DBA" w:rsidRPr="000048B8" w:rsidRDefault="00B25DBA" w:rsidP="0071482C">
            <w:pPr>
              <w:spacing w:after="0" w:line="240" w:lineRule="auto"/>
              <w:rPr>
                <w:rFonts w:ascii="Britannic Bold" w:hAnsi="Britannic Bold"/>
                <w:color w:val="003366"/>
              </w:rPr>
            </w:pPr>
            <w:r w:rsidRPr="000048B8">
              <w:rPr>
                <w:rFonts w:ascii="Britannic Bold" w:hAnsi="Britannic Bold"/>
                <w:iCs/>
                <w:color w:val="003366"/>
              </w:rPr>
              <w:t>%</w:t>
            </w:r>
          </w:p>
        </w:tc>
        <w:tc>
          <w:tcPr>
            <w:tcW w:w="600" w:type="dxa"/>
            <w:tcBorders>
              <w:top w:val="single" w:sz="4" w:space="0" w:color="auto"/>
              <w:left w:val="double" w:sz="4" w:space="0" w:color="003366"/>
              <w:bottom w:val="single" w:sz="4" w:space="0" w:color="auto"/>
              <w:right w:val="nil"/>
            </w:tcBorders>
            <w:shd w:val="clear" w:color="auto" w:fill="FFFFFF"/>
          </w:tcPr>
          <w:p w:rsidR="00B25DBA" w:rsidRPr="000048B8" w:rsidRDefault="00C11707" w:rsidP="0071482C">
            <w:pPr>
              <w:spacing w:after="0" w:line="240" w:lineRule="auto"/>
              <w:jc w:val="right"/>
              <w:rPr>
                <w:rFonts w:ascii="Britannic Bold" w:hAnsi="Britannic Bold"/>
                <w:iCs/>
                <w:color w:val="003366"/>
              </w:rPr>
            </w:pPr>
            <w:r>
              <w:rPr>
                <w:rFonts w:ascii="Britannic Bold" w:hAnsi="Britannic Bold"/>
                <w:iCs/>
                <w:color w:val="003366"/>
              </w:rPr>
              <w:t>17</w:t>
            </w:r>
          </w:p>
        </w:tc>
        <w:tc>
          <w:tcPr>
            <w:tcW w:w="600" w:type="dxa"/>
            <w:tcBorders>
              <w:top w:val="single" w:sz="4" w:space="0" w:color="auto"/>
              <w:left w:val="nil"/>
              <w:bottom w:val="single" w:sz="4" w:space="0" w:color="auto"/>
              <w:right w:val="double" w:sz="4" w:space="0" w:color="003366"/>
            </w:tcBorders>
            <w:shd w:val="clear" w:color="auto" w:fill="FFFFFF"/>
          </w:tcPr>
          <w:p w:rsidR="00B25DBA" w:rsidRPr="000048B8" w:rsidRDefault="00B25DBA" w:rsidP="0071482C">
            <w:pPr>
              <w:spacing w:after="0" w:line="240" w:lineRule="auto"/>
              <w:rPr>
                <w:rFonts w:ascii="Britannic Bold" w:hAnsi="Britannic Bold"/>
                <w:color w:val="003366"/>
              </w:rPr>
            </w:pPr>
            <w:r w:rsidRPr="000048B8">
              <w:rPr>
                <w:rFonts w:ascii="Britannic Bold" w:hAnsi="Britannic Bold"/>
                <w:iCs/>
                <w:color w:val="003366"/>
              </w:rPr>
              <w:t>%</w:t>
            </w:r>
          </w:p>
        </w:tc>
        <w:tc>
          <w:tcPr>
            <w:tcW w:w="600" w:type="dxa"/>
            <w:tcBorders>
              <w:top w:val="single" w:sz="4" w:space="0" w:color="auto"/>
              <w:left w:val="double" w:sz="4" w:space="0" w:color="003366"/>
              <w:bottom w:val="single" w:sz="4" w:space="0" w:color="auto"/>
              <w:right w:val="nil"/>
            </w:tcBorders>
            <w:shd w:val="clear" w:color="auto" w:fill="FFFFFF"/>
          </w:tcPr>
          <w:p w:rsidR="00B25DBA" w:rsidRPr="000048B8" w:rsidRDefault="00C11707" w:rsidP="0071482C">
            <w:pPr>
              <w:spacing w:after="0" w:line="240" w:lineRule="auto"/>
              <w:jc w:val="right"/>
              <w:rPr>
                <w:rFonts w:ascii="Britannic Bold" w:hAnsi="Britannic Bold"/>
                <w:iCs/>
                <w:color w:val="003366"/>
              </w:rPr>
            </w:pPr>
            <w:r>
              <w:rPr>
                <w:rFonts w:ascii="Britannic Bold" w:hAnsi="Britannic Bold"/>
                <w:iCs/>
                <w:color w:val="003366"/>
              </w:rPr>
              <w:t>15</w:t>
            </w:r>
          </w:p>
        </w:tc>
        <w:tc>
          <w:tcPr>
            <w:tcW w:w="600" w:type="dxa"/>
            <w:tcBorders>
              <w:top w:val="single" w:sz="4" w:space="0" w:color="auto"/>
              <w:left w:val="nil"/>
              <w:bottom w:val="single" w:sz="4" w:space="0" w:color="auto"/>
              <w:right w:val="double" w:sz="4" w:space="0" w:color="003366"/>
            </w:tcBorders>
            <w:shd w:val="clear" w:color="auto" w:fill="FFFFFF"/>
          </w:tcPr>
          <w:p w:rsidR="00B25DBA" w:rsidRPr="000048B8" w:rsidRDefault="00B25DBA" w:rsidP="0071482C">
            <w:pPr>
              <w:spacing w:after="0" w:line="240" w:lineRule="auto"/>
              <w:rPr>
                <w:rFonts w:ascii="Britannic Bold" w:hAnsi="Britannic Bold"/>
                <w:color w:val="003366"/>
              </w:rPr>
            </w:pPr>
            <w:r w:rsidRPr="000048B8">
              <w:rPr>
                <w:rFonts w:ascii="Britannic Bold" w:hAnsi="Britannic Bold"/>
                <w:iCs/>
                <w:color w:val="003366"/>
              </w:rPr>
              <w:t>%</w:t>
            </w:r>
          </w:p>
        </w:tc>
      </w:tr>
      <w:tr w:rsidR="00B25DBA">
        <w:trPr>
          <w:trHeight w:val="335"/>
        </w:trPr>
        <w:tc>
          <w:tcPr>
            <w:tcW w:w="5110" w:type="dxa"/>
            <w:tcBorders>
              <w:top w:val="single" w:sz="4" w:space="0" w:color="auto"/>
              <w:left w:val="nil"/>
              <w:bottom w:val="single" w:sz="4" w:space="0" w:color="auto"/>
              <w:right w:val="double" w:sz="4" w:space="0" w:color="003366"/>
            </w:tcBorders>
            <w:shd w:val="clear" w:color="auto" w:fill="FFFFFF"/>
          </w:tcPr>
          <w:p w:rsidR="00B25DBA" w:rsidRPr="000048B8" w:rsidRDefault="00B25DBA" w:rsidP="0071482C">
            <w:pPr>
              <w:pStyle w:val="Tekstpodstawowy3"/>
              <w:jc w:val="both"/>
              <w:rPr>
                <w:rFonts w:ascii="Arial Narrow" w:hAnsi="Arial Narrow"/>
                <w:b/>
                <w:bCs/>
                <w:color w:val="003366"/>
                <w:sz w:val="24"/>
              </w:rPr>
            </w:pPr>
            <w:r w:rsidRPr="000048B8">
              <w:rPr>
                <w:rFonts w:ascii="Arial Narrow" w:hAnsi="Arial Narrow"/>
                <w:b/>
                <w:bCs/>
                <w:color w:val="003366"/>
                <w:sz w:val="24"/>
              </w:rPr>
              <w:t>Czy uważasz, że dostęp do dopalaczy jest łatwy?</w:t>
            </w:r>
          </w:p>
        </w:tc>
        <w:tc>
          <w:tcPr>
            <w:tcW w:w="600" w:type="dxa"/>
            <w:tcBorders>
              <w:top w:val="single" w:sz="4" w:space="0" w:color="auto"/>
              <w:left w:val="double" w:sz="4" w:space="0" w:color="003366"/>
              <w:bottom w:val="single" w:sz="4" w:space="0" w:color="auto"/>
              <w:right w:val="nil"/>
            </w:tcBorders>
            <w:shd w:val="clear" w:color="auto" w:fill="FFFFFF"/>
          </w:tcPr>
          <w:p w:rsidR="00B25DBA" w:rsidRPr="000048B8" w:rsidRDefault="00C11707" w:rsidP="0071482C">
            <w:pPr>
              <w:spacing w:after="0" w:line="240" w:lineRule="auto"/>
              <w:jc w:val="right"/>
              <w:rPr>
                <w:rFonts w:ascii="Britannic Bold" w:hAnsi="Britannic Bold"/>
                <w:color w:val="003366"/>
              </w:rPr>
            </w:pPr>
            <w:r>
              <w:rPr>
                <w:rFonts w:ascii="Britannic Bold" w:hAnsi="Britannic Bold"/>
                <w:color w:val="003366"/>
              </w:rPr>
              <w:t>20</w:t>
            </w:r>
          </w:p>
        </w:tc>
        <w:tc>
          <w:tcPr>
            <w:tcW w:w="600" w:type="dxa"/>
            <w:tcBorders>
              <w:top w:val="single" w:sz="4" w:space="0" w:color="auto"/>
              <w:left w:val="nil"/>
              <w:bottom w:val="single" w:sz="4" w:space="0" w:color="auto"/>
              <w:right w:val="double" w:sz="4" w:space="0" w:color="003366"/>
            </w:tcBorders>
            <w:shd w:val="clear" w:color="auto" w:fill="FFFFFF"/>
          </w:tcPr>
          <w:p w:rsidR="00B25DBA" w:rsidRPr="000048B8" w:rsidRDefault="00B25DBA" w:rsidP="0071482C">
            <w:pPr>
              <w:spacing w:after="0" w:line="240" w:lineRule="auto"/>
              <w:rPr>
                <w:rFonts w:ascii="Britannic Bold" w:hAnsi="Britannic Bold"/>
                <w:color w:val="003366"/>
              </w:rPr>
            </w:pPr>
            <w:r w:rsidRPr="000048B8">
              <w:rPr>
                <w:rFonts w:ascii="Britannic Bold" w:hAnsi="Britannic Bold"/>
                <w:iCs/>
                <w:color w:val="003366"/>
              </w:rPr>
              <w:t>%</w:t>
            </w:r>
          </w:p>
        </w:tc>
        <w:tc>
          <w:tcPr>
            <w:tcW w:w="600" w:type="dxa"/>
            <w:tcBorders>
              <w:top w:val="single" w:sz="4" w:space="0" w:color="auto"/>
              <w:left w:val="double" w:sz="4" w:space="0" w:color="003366"/>
              <w:bottom w:val="single" w:sz="4" w:space="0" w:color="auto"/>
              <w:right w:val="nil"/>
            </w:tcBorders>
            <w:shd w:val="clear" w:color="auto" w:fill="FFFFFF"/>
          </w:tcPr>
          <w:p w:rsidR="00B25DBA" w:rsidRPr="000048B8" w:rsidRDefault="00C11707" w:rsidP="0071482C">
            <w:pPr>
              <w:spacing w:after="0" w:line="240" w:lineRule="auto"/>
              <w:jc w:val="right"/>
              <w:rPr>
                <w:rFonts w:ascii="Britannic Bold" w:hAnsi="Britannic Bold"/>
                <w:iCs/>
                <w:color w:val="003366"/>
              </w:rPr>
            </w:pPr>
            <w:r>
              <w:rPr>
                <w:rFonts w:ascii="Britannic Bold" w:hAnsi="Britannic Bold"/>
                <w:iCs/>
                <w:color w:val="003366"/>
              </w:rPr>
              <w:t>44</w:t>
            </w:r>
          </w:p>
        </w:tc>
        <w:tc>
          <w:tcPr>
            <w:tcW w:w="600" w:type="dxa"/>
            <w:tcBorders>
              <w:top w:val="single" w:sz="4" w:space="0" w:color="auto"/>
              <w:left w:val="nil"/>
              <w:bottom w:val="single" w:sz="4" w:space="0" w:color="auto"/>
              <w:right w:val="double" w:sz="4" w:space="0" w:color="003366"/>
            </w:tcBorders>
            <w:shd w:val="clear" w:color="auto" w:fill="FFFFFF"/>
          </w:tcPr>
          <w:p w:rsidR="00B25DBA" w:rsidRPr="000048B8" w:rsidRDefault="00B25DBA" w:rsidP="0071482C">
            <w:pPr>
              <w:spacing w:after="0" w:line="240" w:lineRule="auto"/>
              <w:rPr>
                <w:rFonts w:ascii="Britannic Bold" w:hAnsi="Britannic Bold"/>
                <w:color w:val="003366"/>
              </w:rPr>
            </w:pPr>
            <w:r w:rsidRPr="000048B8">
              <w:rPr>
                <w:rFonts w:ascii="Britannic Bold" w:hAnsi="Britannic Bold"/>
                <w:iCs/>
                <w:color w:val="003366"/>
              </w:rPr>
              <w:t>%</w:t>
            </w:r>
          </w:p>
        </w:tc>
        <w:tc>
          <w:tcPr>
            <w:tcW w:w="600" w:type="dxa"/>
            <w:tcBorders>
              <w:top w:val="single" w:sz="4" w:space="0" w:color="auto"/>
              <w:left w:val="double" w:sz="4" w:space="0" w:color="003366"/>
              <w:bottom w:val="single" w:sz="4" w:space="0" w:color="auto"/>
              <w:right w:val="nil"/>
            </w:tcBorders>
            <w:shd w:val="clear" w:color="auto" w:fill="FFFFFF"/>
          </w:tcPr>
          <w:p w:rsidR="00B25DBA" w:rsidRPr="000048B8" w:rsidRDefault="00C11707" w:rsidP="0071482C">
            <w:pPr>
              <w:spacing w:after="0" w:line="240" w:lineRule="auto"/>
              <w:jc w:val="right"/>
              <w:rPr>
                <w:rFonts w:ascii="Britannic Bold" w:hAnsi="Britannic Bold"/>
                <w:iCs/>
                <w:color w:val="003366"/>
              </w:rPr>
            </w:pPr>
            <w:r>
              <w:rPr>
                <w:rFonts w:ascii="Britannic Bold" w:hAnsi="Britannic Bold"/>
                <w:iCs/>
                <w:color w:val="003366"/>
              </w:rPr>
              <w:t>45</w:t>
            </w:r>
          </w:p>
        </w:tc>
        <w:tc>
          <w:tcPr>
            <w:tcW w:w="600" w:type="dxa"/>
            <w:tcBorders>
              <w:top w:val="single" w:sz="4" w:space="0" w:color="auto"/>
              <w:left w:val="nil"/>
              <w:bottom w:val="single" w:sz="4" w:space="0" w:color="auto"/>
              <w:right w:val="double" w:sz="4" w:space="0" w:color="003366"/>
            </w:tcBorders>
            <w:shd w:val="clear" w:color="auto" w:fill="FFFFFF"/>
          </w:tcPr>
          <w:p w:rsidR="00B25DBA" w:rsidRPr="000048B8" w:rsidRDefault="00B25DBA" w:rsidP="0071482C">
            <w:pPr>
              <w:spacing w:after="0" w:line="240" w:lineRule="auto"/>
              <w:rPr>
                <w:rFonts w:ascii="Britannic Bold" w:hAnsi="Britannic Bold"/>
                <w:color w:val="003366"/>
              </w:rPr>
            </w:pPr>
            <w:r w:rsidRPr="000048B8">
              <w:rPr>
                <w:rFonts w:ascii="Britannic Bold" w:hAnsi="Britannic Bold"/>
                <w:iCs/>
                <w:color w:val="003366"/>
              </w:rPr>
              <w:t>%</w:t>
            </w:r>
          </w:p>
        </w:tc>
      </w:tr>
      <w:tr w:rsidR="00B25DBA">
        <w:trPr>
          <w:trHeight w:val="335"/>
        </w:trPr>
        <w:tc>
          <w:tcPr>
            <w:tcW w:w="5110" w:type="dxa"/>
            <w:tcBorders>
              <w:top w:val="single" w:sz="4" w:space="0" w:color="auto"/>
              <w:left w:val="nil"/>
              <w:bottom w:val="single" w:sz="4" w:space="0" w:color="auto"/>
              <w:right w:val="double" w:sz="4" w:space="0" w:color="003366"/>
            </w:tcBorders>
            <w:shd w:val="clear" w:color="auto" w:fill="FFFFFF"/>
          </w:tcPr>
          <w:p w:rsidR="00B25DBA" w:rsidRPr="000048B8" w:rsidRDefault="00B25DBA" w:rsidP="0071482C">
            <w:pPr>
              <w:pStyle w:val="Tekstpodstawowy3"/>
              <w:jc w:val="both"/>
              <w:rPr>
                <w:rFonts w:ascii="Arial Narrow" w:hAnsi="Arial Narrow"/>
                <w:b/>
                <w:bCs/>
                <w:color w:val="003366"/>
                <w:sz w:val="24"/>
              </w:rPr>
            </w:pPr>
            <w:r w:rsidRPr="000048B8">
              <w:rPr>
                <w:rFonts w:ascii="Arial Narrow" w:hAnsi="Arial Narrow"/>
                <w:b/>
                <w:color w:val="003366"/>
                <w:sz w:val="24"/>
              </w:rPr>
              <w:t>Czy miałeś kiedykolwiek kontakt z dopalaczami (zażywanie)?</w:t>
            </w:r>
          </w:p>
        </w:tc>
        <w:tc>
          <w:tcPr>
            <w:tcW w:w="600" w:type="dxa"/>
            <w:tcBorders>
              <w:top w:val="single" w:sz="4" w:space="0" w:color="auto"/>
              <w:left w:val="double" w:sz="4" w:space="0" w:color="003366"/>
              <w:bottom w:val="single" w:sz="4" w:space="0" w:color="auto"/>
              <w:right w:val="nil"/>
            </w:tcBorders>
            <w:shd w:val="clear" w:color="auto" w:fill="FFFFFF"/>
          </w:tcPr>
          <w:p w:rsidR="00B25DBA" w:rsidRPr="000048B8" w:rsidRDefault="00C11707" w:rsidP="0071482C">
            <w:pPr>
              <w:spacing w:after="0" w:line="240" w:lineRule="auto"/>
              <w:jc w:val="right"/>
              <w:rPr>
                <w:rFonts w:ascii="Britannic Bold" w:hAnsi="Britannic Bold"/>
                <w:color w:val="003366"/>
              </w:rPr>
            </w:pPr>
            <w:r>
              <w:rPr>
                <w:rFonts w:ascii="Britannic Bold" w:hAnsi="Britannic Bold"/>
                <w:color w:val="003366"/>
              </w:rPr>
              <w:t>0</w:t>
            </w:r>
          </w:p>
        </w:tc>
        <w:tc>
          <w:tcPr>
            <w:tcW w:w="600" w:type="dxa"/>
            <w:tcBorders>
              <w:top w:val="single" w:sz="4" w:space="0" w:color="auto"/>
              <w:left w:val="nil"/>
              <w:bottom w:val="single" w:sz="4" w:space="0" w:color="auto"/>
              <w:right w:val="double" w:sz="4" w:space="0" w:color="003366"/>
            </w:tcBorders>
            <w:shd w:val="clear" w:color="auto" w:fill="FFFFFF"/>
          </w:tcPr>
          <w:p w:rsidR="00B25DBA" w:rsidRPr="000048B8" w:rsidRDefault="00B25DBA" w:rsidP="0071482C">
            <w:pPr>
              <w:spacing w:after="0" w:line="240" w:lineRule="auto"/>
              <w:rPr>
                <w:rFonts w:ascii="Britannic Bold" w:hAnsi="Britannic Bold"/>
                <w:color w:val="003366"/>
              </w:rPr>
            </w:pPr>
            <w:r w:rsidRPr="000048B8">
              <w:rPr>
                <w:rFonts w:ascii="Britannic Bold" w:hAnsi="Britannic Bold"/>
                <w:iCs/>
                <w:color w:val="003366"/>
              </w:rPr>
              <w:t>%</w:t>
            </w:r>
          </w:p>
        </w:tc>
        <w:tc>
          <w:tcPr>
            <w:tcW w:w="600" w:type="dxa"/>
            <w:tcBorders>
              <w:top w:val="single" w:sz="4" w:space="0" w:color="auto"/>
              <w:left w:val="double" w:sz="4" w:space="0" w:color="003366"/>
              <w:bottom w:val="single" w:sz="4" w:space="0" w:color="auto"/>
              <w:right w:val="nil"/>
            </w:tcBorders>
            <w:shd w:val="clear" w:color="auto" w:fill="FFFFFF"/>
          </w:tcPr>
          <w:p w:rsidR="00B25DBA" w:rsidRPr="000048B8" w:rsidRDefault="00C11707" w:rsidP="0071482C">
            <w:pPr>
              <w:spacing w:after="0" w:line="240" w:lineRule="auto"/>
              <w:jc w:val="right"/>
              <w:rPr>
                <w:rFonts w:ascii="Britannic Bold" w:hAnsi="Britannic Bold"/>
                <w:iCs/>
                <w:color w:val="003366"/>
              </w:rPr>
            </w:pPr>
            <w:r>
              <w:rPr>
                <w:rFonts w:ascii="Britannic Bold" w:hAnsi="Britannic Bold"/>
                <w:iCs/>
                <w:color w:val="003366"/>
              </w:rPr>
              <w:t>0</w:t>
            </w:r>
          </w:p>
        </w:tc>
        <w:tc>
          <w:tcPr>
            <w:tcW w:w="600" w:type="dxa"/>
            <w:tcBorders>
              <w:top w:val="single" w:sz="4" w:space="0" w:color="auto"/>
              <w:left w:val="nil"/>
              <w:bottom w:val="single" w:sz="4" w:space="0" w:color="auto"/>
              <w:right w:val="double" w:sz="4" w:space="0" w:color="003366"/>
            </w:tcBorders>
            <w:shd w:val="clear" w:color="auto" w:fill="FFFFFF"/>
          </w:tcPr>
          <w:p w:rsidR="00B25DBA" w:rsidRPr="000048B8" w:rsidRDefault="00B25DBA" w:rsidP="0071482C">
            <w:pPr>
              <w:spacing w:after="0" w:line="240" w:lineRule="auto"/>
              <w:rPr>
                <w:rFonts w:ascii="Britannic Bold" w:hAnsi="Britannic Bold"/>
                <w:color w:val="003366"/>
              </w:rPr>
            </w:pPr>
            <w:r w:rsidRPr="000048B8">
              <w:rPr>
                <w:rFonts w:ascii="Britannic Bold" w:hAnsi="Britannic Bold"/>
                <w:iCs/>
                <w:color w:val="003366"/>
              </w:rPr>
              <w:t>%</w:t>
            </w:r>
          </w:p>
        </w:tc>
        <w:tc>
          <w:tcPr>
            <w:tcW w:w="600" w:type="dxa"/>
            <w:tcBorders>
              <w:top w:val="single" w:sz="4" w:space="0" w:color="auto"/>
              <w:left w:val="double" w:sz="4" w:space="0" w:color="003366"/>
              <w:bottom w:val="single" w:sz="4" w:space="0" w:color="auto"/>
              <w:right w:val="nil"/>
            </w:tcBorders>
            <w:shd w:val="clear" w:color="auto" w:fill="FFFFFF"/>
          </w:tcPr>
          <w:p w:rsidR="00B25DBA" w:rsidRPr="000048B8" w:rsidRDefault="00C11707" w:rsidP="0071482C">
            <w:pPr>
              <w:spacing w:after="0" w:line="240" w:lineRule="auto"/>
              <w:jc w:val="right"/>
              <w:rPr>
                <w:rFonts w:ascii="Britannic Bold" w:hAnsi="Britannic Bold"/>
                <w:iCs/>
                <w:color w:val="003366"/>
              </w:rPr>
            </w:pPr>
            <w:r>
              <w:rPr>
                <w:rFonts w:ascii="Britannic Bold" w:hAnsi="Britannic Bold"/>
                <w:iCs/>
                <w:color w:val="003366"/>
              </w:rPr>
              <w:t>11</w:t>
            </w:r>
          </w:p>
        </w:tc>
        <w:tc>
          <w:tcPr>
            <w:tcW w:w="600" w:type="dxa"/>
            <w:tcBorders>
              <w:top w:val="single" w:sz="4" w:space="0" w:color="auto"/>
              <w:left w:val="nil"/>
              <w:bottom w:val="single" w:sz="4" w:space="0" w:color="auto"/>
              <w:right w:val="double" w:sz="4" w:space="0" w:color="003366"/>
            </w:tcBorders>
            <w:shd w:val="clear" w:color="auto" w:fill="FFFFFF"/>
          </w:tcPr>
          <w:p w:rsidR="00B25DBA" w:rsidRPr="000048B8" w:rsidRDefault="00B25DBA" w:rsidP="0071482C">
            <w:pPr>
              <w:spacing w:after="0" w:line="240" w:lineRule="auto"/>
              <w:rPr>
                <w:rFonts w:ascii="Britannic Bold" w:hAnsi="Britannic Bold"/>
                <w:color w:val="003366"/>
              </w:rPr>
            </w:pPr>
            <w:r w:rsidRPr="000048B8">
              <w:rPr>
                <w:rFonts w:ascii="Britannic Bold" w:hAnsi="Britannic Bold"/>
                <w:iCs/>
                <w:color w:val="003366"/>
              </w:rPr>
              <w:t>%</w:t>
            </w:r>
          </w:p>
        </w:tc>
      </w:tr>
      <w:tr w:rsidR="00B25DBA">
        <w:trPr>
          <w:trHeight w:val="335"/>
        </w:trPr>
        <w:tc>
          <w:tcPr>
            <w:tcW w:w="5110" w:type="dxa"/>
            <w:tcBorders>
              <w:top w:val="single" w:sz="4" w:space="0" w:color="auto"/>
              <w:left w:val="nil"/>
              <w:bottom w:val="thickThinSmallGap" w:sz="24" w:space="0" w:color="003366"/>
              <w:right w:val="double" w:sz="4" w:space="0" w:color="003366"/>
            </w:tcBorders>
            <w:shd w:val="clear" w:color="auto" w:fill="FFFFFF"/>
          </w:tcPr>
          <w:p w:rsidR="00B25DBA" w:rsidRPr="000048B8" w:rsidRDefault="00B25DBA" w:rsidP="0071482C">
            <w:pPr>
              <w:pStyle w:val="Tekstpodstawowy3"/>
              <w:jc w:val="both"/>
              <w:rPr>
                <w:rFonts w:ascii="Arial Narrow" w:hAnsi="Arial Narrow"/>
                <w:b/>
                <w:color w:val="003366"/>
                <w:sz w:val="24"/>
              </w:rPr>
            </w:pPr>
            <w:r w:rsidRPr="000048B8">
              <w:rPr>
                <w:rFonts w:ascii="Arial Narrow" w:hAnsi="Arial Narrow"/>
                <w:b/>
                <w:color w:val="003366"/>
                <w:sz w:val="24"/>
              </w:rPr>
              <w:t>Czy miałeś kontakt z dopalaczami w ciągu ostatnich 30 dni?</w:t>
            </w:r>
          </w:p>
        </w:tc>
        <w:tc>
          <w:tcPr>
            <w:tcW w:w="600" w:type="dxa"/>
            <w:tcBorders>
              <w:top w:val="single" w:sz="4" w:space="0" w:color="auto"/>
              <w:left w:val="double" w:sz="4" w:space="0" w:color="003366"/>
              <w:bottom w:val="thickThinSmallGap" w:sz="24" w:space="0" w:color="003366"/>
              <w:right w:val="nil"/>
            </w:tcBorders>
            <w:shd w:val="clear" w:color="auto" w:fill="FFFFFF"/>
          </w:tcPr>
          <w:p w:rsidR="00B25DBA" w:rsidRPr="000048B8" w:rsidRDefault="00C11707" w:rsidP="0071482C">
            <w:pPr>
              <w:spacing w:after="0" w:line="240" w:lineRule="auto"/>
              <w:jc w:val="right"/>
              <w:rPr>
                <w:rFonts w:ascii="Britannic Bold" w:hAnsi="Britannic Bold"/>
                <w:color w:val="003366"/>
              </w:rPr>
            </w:pPr>
            <w:r>
              <w:rPr>
                <w:rFonts w:ascii="Britannic Bold" w:hAnsi="Britannic Bold"/>
                <w:color w:val="003366"/>
              </w:rPr>
              <w:t>0</w:t>
            </w:r>
          </w:p>
        </w:tc>
        <w:tc>
          <w:tcPr>
            <w:tcW w:w="600" w:type="dxa"/>
            <w:tcBorders>
              <w:top w:val="single" w:sz="4" w:space="0" w:color="auto"/>
              <w:left w:val="nil"/>
              <w:bottom w:val="thickThinSmallGap" w:sz="24" w:space="0" w:color="003366"/>
              <w:right w:val="double" w:sz="4" w:space="0" w:color="003366"/>
            </w:tcBorders>
            <w:shd w:val="clear" w:color="auto" w:fill="FFFFFF"/>
          </w:tcPr>
          <w:p w:rsidR="00B25DBA" w:rsidRPr="000048B8" w:rsidRDefault="00B25DBA" w:rsidP="0071482C">
            <w:pPr>
              <w:spacing w:after="0" w:line="240" w:lineRule="auto"/>
              <w:rPr>
                <w:rFonts w:ascii="Britannic Bold" w:hAnsi="Britannic Bold"/>
                <w:iCs/>
                <w:color w:val="003366"/>
              </w:rPr>
            </w:pPr>
            <w:r w:rsidRPr="000048B8">
              <w:rPr>
                <w:rFonts w:ascii="Britannic Bold" w:hAnsi="Britannic Bold"/>
                <w:iCs/>
                <w:color w:val="003366"/>
              </w:rPr>
              <w:t>%</w:t>
            </w:r>
          </w:p>
        </w:tc>
        <w:tc>
          <w:tcPr>
            <w:tcW w:w="600" w:type="dxa"/>
            <w:tcBorders>
              <w:top w:val="single" w:sz="4" w:space="0" w:color="auto"/>
              <w:left w:val="double" w:sz="4" w:space="0" w:color="003366"/>
              <w:bottom w:val="thickThinSmallGap" w:sz="24" w:space="0" w:color="003366"/>
              <w:right w:val="nil"/>
            </w:tcBorders>
            <w:shd w:val="clear" w:color="auto" w:fill="FFFFFF"/>
          </w:tcPr>
          <w:p w:rsidR="00B25DBA" w:rsidRPr="000048B8" w:rsidRDefault="00C11707" w:rsidP="0071482C">
            <w:pPr>
              <w:spacing w:after="0" w:line="240" w:lineRule="auto"/>
              <w:jc w:val="right"/>
              <w:rPr>
                <w:rFonts w:ascii="Britannic Bold" w:hAnsi="Britannic Bold"/>
                <w:iCs/>
                <w:color w:val="003366"/>
              </w:rPr>
            </w:pPr>
            <w:r>
              <w:rPr>
                <w:rFonts w:ascii="Britannic Bold" w:hAnsi="Britannic Bold"/>
                <w:iCs/>
                <w:color w:val="003366"/>
              </w:rPr>
              <w:t>0</w:t>
            </w:r>
          </w:p>
        </w:tc>
        <w:tc>
          <w:tcPr>
            <w:tcW w:w="600" w:type="dxa"/>
            <w:tcBorders>
              <w:top w:val="single" w:sz="4" w:space="0" w:color="auto"/>
              <w:left w:val="nil"/>
              <w:bottom w:val="thickThinSmallGap" w:sz="24" w:space="0" w:color="003366"/>
              <w:right w:val="double" w:sz="4" w:space="0" w:color="003366"/>
            </w:tcBorders>
            <w:shd w:val="clear" w:color="auto" w:fill="FFFFFF"/>
          </w:tcPr>
          <w:p w:rsidR="00B25DBA" w:rsidRPr="000048B8" w:rsidRDefault="00B25DBA" w:rsidP="0071482C">
            <w:pPr>
              <w:spacing w:after="0" w:line="240" w:lineRule="auto"/>
              <w:rPr>
                <w:rFonts w:ascii="Britannic Bold" w:hAnsi="Britannic Bold"/>
                <w:iCs/>
                <w:color w:val="003366"/>
              </w:rPr>
            </w:pPr>
            <w:r w:rsidRPr="000048B8">
              <w:rPr>
                <w:rFonts w:ascii="Britannic Bold" w:hAnsi="Britannic Bold"/>
                <w:iCs/>
                <w:color w:val="003366"/>
              </w:rPr>
              <w:t>%</w:t>
            </w:r>
          </w:p>
        </w:tc>
        <w:tc>
          <w:tcPr>
            <w:tcW w:w="600" w:type="dxa"/>
            <w:tcBorders>
              <w:top w:val="single" w:sz="4" w:space="0" w:color="auto"/>
              <w:left w:val="double" w:sz="4" w:space="0" w:color="003366"/>
              <w:bottom w:val="thickThinSmallGap" w:sz="24" w:space="0" w:color="003366"/>
              <w:right w:val="nil"/>
            </w:tcBorders>
            <w:shd w:val="clear" w:color="auto" w:fill="FFFFFF"/>
          </w:tcPr>
          <w:p w:rsidR="00B25DBA" w:rsidRPr="000048B8" w:rsidRDefault="00C11707" w:rsidP="0071482C">
            <w:pPr>
              <w:spacing w:after="0" w:line="240" w:lineRule="auto"/>
              <w:jc w:val="right"/>
              <w:rPr>
                <w:rFonts w:ascii="Britannic Bold" w:hAnsi="Britannic Bold"/>
                <w:iCs/>
                <w:color w:val="003366"/>
              </w:rPr>
            </w:pPr>
            <w:r>
              <w:rPr>
                <w:rFonts w:ascii="Britannic Bold" w:hAnsi="Britannic Bold"/>
                <w:iCs/>
                <w:color w:val="003366"/>
              </w:rPr>
              <w:t>0</w:t>
            </w:r>
          </w:p>
        </w:tc>
        <w:tc>
          <w:tcPr>
            <w:tcW w:w="600" w:type="dxa"/>
            <w:tcBorders>
              <w:top w:val="single" w:sz="4" w:space="0" w:color="auto"/>
              <w:left w:val="nil"/>
              <w:bottom w:val="thickThinSmallGap" w:sz="24" w:space="0" w:color="003366"/>
              <w:right w:val="double" w:sz="4" w:space="0" w:color="003366"/>
            </w:tcBorders>
            <w:shd w:val="clear" w:color="auto" w:fill="FFFFFF"/>
          </w:tcPr>
          <w:p w:rsidR="00B25DBA" w:rsidRPr="000048B8" w:rsidRDefault="00B25DBA" w:rsidP="0071482C">
            <w:pPr>
              <w:spacing w:after="0" w:line="240" w:lineRule="auto"/>
              <w:rPr>
                <w:rFonts w:ascii="Britannic Bold" w:hAnsi="Britannic Bold"/>
                <w:iCs/>
                <w:color w:val="003366"/>
              </w:rPr>
            </w:pPr>
            <w:r w:rsidRPr="000048B8">
              <w:rPr>
                <w:rFonts w:ascii="Britannic Bold" w:hAnsi="Britannic Bold"/>
                <w:iCs/>
                <w:color w:val="003366"/>
              </w:rPr>
              <w:t>%</w:t>
            </w:r>
          </w:p>
        </w:tc>
      </w:tr>
    </w:tbl>
    <w:p w:rsidR="00B25DBA" w:rsidRPr="0054409F" w:rsidRDefault="00B25DBA" w:rsidP="00B25DBA">
      <w:pPr>
        <w:spacing w:after="0" w:line="240" w:lineRule="auto"/>
        <w:jc w:val="both"/>
        <w:rPr>
          <w:rFonts w:ascii="Times New Roman" w:hAnsi="Times New Roman"/>
          <w:sz w:val="24"/>
          <w:szCs w:val="24"/>
        </w:rPr>
      </w:pPr>
    </w:p>
    <w:p w:rsidR="00B25DBA" w:rsidRPr="0054409F" w:rsidRDefault="00B25DBA" w:rsidP="00B25DBA">
      <w:pPr>
        <w:spacing w:after="0" w:line="240" w:lineRule="auto"/>
        <w:jc w:val="both"/>
        <w:rPr>
          <w:rFonts w:ascii="Times New Roman" w:hAnsi="Times New Roman"/>
          <w:sz w:val="24"/>
          <w:szCs w:val="24"/>
        </w:rPr>
      </w:pPr>
      <w:r w:rsidRPr="0054409F">
        <w:rPr>
          <w:rFonts w:ascii="Times New Roman" w:hAnsi="Times New Roman"/>
          <w:sz w:val="24"/>
          <w:szCs w:val="24"/>
        </w:rPr>
        <w:t>Młodzież ma dosyć dobrą orientację odnośnie rynku dopalaczy, natomiast kontakty z tymi substancjami mają charakter raczej sporadyczny.</w:t>
      </w:r>
    </w:p>
    <w:p w:rsidR="00B25DBA" w:rsidRPr="00440C44" w:rsidRDefault="00B25DBA" w:rsidP="0054409F">
      <w:pPr>
        <w:pStyle w:val="Tekstpodstawowy"/>
        <w:spacing w:after="0" w:line="240" w:lineRule="auto"/>
        <w:jc w:val="both"/>
        <w:rPr>
          <w:rFonts w:ascii="Times New Roman" w:hAnsi="Times New Roman"/>
          <w:bCs/>
          <w:sz w:val="16"/>
          <w:szCs w:val="16"/>
        </w:rPr>
      </w:pPr>
    </w:p>
    <w:p w:rsidR="002E5A83" w:rsidRDefault="002E5A83" w:rsidP="001C551B">
      <w:pPr>
        <w:spacing w:after="0" w:line="240" w:lineRule="auto"/>
        <w:jc w:val="both"/>
        <w:rPr>
          <w:rFonts w:ascii="Times New Roman" w:hAnsi="Times New Roman"/>
          <w:sz w:val="24"/>
          <w:szCs w:val="24"/>
        </w:rPr>
      </w:pPr>
      <w:r w:rsidRPr="0054409F">
        <w:rPr>
          <w:rFonts w:ascii="Times New Roman" w:hAnsi="Times New Roman"/>
          <w:sz w:val="24"/>
          <w:szCs w:val="24"/>
        </w:rPr>
        <w:lastRenderedPageBreak/>
        <w:t>Chcieliśmy sprawdzić, co młodzi ludzie</w:t>
      </w:r>
      <w:r>
        <w:rPr>
          <w:rFonts w:ascii="Times New Roman" w:hAnsi="Times New Roman"/>
          <w:sz w:val="24"/>
          <w:szCs w:val="24"/>
        </w:rPr>
        <w:t xml:space="preserve"> sądzą o szkodliwości zażywania dopalaczy. </w:t>
      </w:r>
    </w:p>
    <w:p w:rsidR="0054409F" w:rsidRPr="004170E6" w:rsidRDefault="0054409F" w:rsidP="001C551B">
      <w:pPr>
        <w:spacing w:after="0" w:line="240" w:lineRule="auto"/>
        <w:jc w:val="both"/>
        <w:rPr>
          <w:rFonts w:ascii="Times New Roman" w:hAnsi="Times New Roman"/>
          <w:b/>
          <w:sz w:val="24"/>
          <w:szCs w:val="24"/>
        </w:rPr>
      </w:pPr>
      <w:r w:rsidRPr="002E5A83">
        <w:rPr>
          <w:rFonts w:ascii="Times New Roman" w:hAnsi="Times New Roman"/>
          <w:b/>
          <w:i/>
          <w:sz w:val="24"/>
          <w:szCs w:val="24"/>
        </w:rPr>
        <w:t>„Czy uważasz, że używanie dopalaczy jest szkodliwe i wiąże się z dużym ryzykiem zdrowotnym?”</w:t>
      </w:r>
      <w:r w:rsidRPr="004170E6">
        <w:rPr>
          <w:rFonts w:ascii="Times New Roman" w:hAnsi="Times New Roman"/>
          <w:sz w:val="24"/>
          <w:szCs w:val="24"/>
        </w:rPr>
        <w:t>. Otrzymaliśmy następujące odpowiedzi:</w:t>
      </w:r>
    </w:p>
    <w:p w:rsidR="001C551B" w:rsidRDefault="001C551B" w:rsidP="001C551B">
      <w:pPr>
        <w:pStyle w:val="Tekstpodstawowy"/>
        <w:spacing w:after="0"/>
        <w:jc w:val="both"/>
        <w:rPr>
          <w:bCs/>
          <w:sz w:val="24"/>
        </w:rPr>
      </w:pPr>
    </w:p>
    <w:tbl>
      <w:tblPr>
        <w:tblpPr w:leftFromText="141" w:rightFromText="141" w:vertAnchor="text" w:horzAnchor="page" w:tblpX="260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CellMar>
          <w:left w:w="70" w:type="dxa"/>
          <w:right w:w="70" w:type="dxa"/>
        </w:tblCellMar>
        <w:tblLook w:val="0000"/>
      </w:tblPr>
      <w:tblGrid>
        <w:gridCol w:w="3784"/>
        <w:gridCol w:w="621"/>
        <w:gridCol w:w="621"/>
      </w:tblGrid>
      <w:tr w:rsidR="001C551B">
        <w:trPr>
          <w:trHeight w:val="30"/>
        </w:trPr>
        <w:tc>
          <w:tcPr>
            <w:tcW w:w="3784" w:type="dxa"/>
            <w:tcBorders>
              <w:top w:val="thinThickSmallGap" w:sz="24" w:space="0" w:color="auto"/>
              <w:left w:val="nil"/>
              <w:bottom w:val="single" w:sz="4" w:space="0" w:color="auto"/>
              <w:right w:val="double" w:sz="4" w:space="0" w:color="auto"/>
            </w:tcBorders>
            <w:shd w:val="clear" w:color="auto" w:fill="FFFFFF"/>
          </w:tcPr>
          <w:p w:rsidR="001C551B" w:rsidRPr="004E31A2" w:rsidRDefault="001C551B" w:rsidP="001C551B">
            <w:pPr>
              <w:spacing w:after="0" w:line="240" w:lineRule="auto"/>
              <w:rPr>
                <w:rFonts w:ascii="Arial Narrow" w:hAnsi="Arial Narrow"/>
                <w:b/>
                <w:bCs/>
              </w:rPr>
            </w:pPr>
            <w:r>
              <w:rPr>
                <w:rFonts w:ascii="Arial Narrow" w:hAnsi="Arial Narrow"/>
                <w:b/>
                <w:bCs/>
              </w:rPr>
              <w:t>nie ma ryzyka, lub jest bardzo małe</w:t>
            </w:r>
          </w:p>
        </w:tc>
        <w:tc>
          <w:tcPr>
            <w:tcW w:w="621" w:type="dxa"/>
            <w:tcBorders>
              <w:top w:val="thinThickSmallGap" w:sz="24" w:space="0" w:color="auto"/>
              <w:left w:val="double" w:sz="4" w:space="0" w:color="auto"/>
              <w:bottom w:val="single" w:sz="4" w:space="0" w:color="auto"/>
              <w:right w:val="nil"/>
            </w:tcBorders>
            <w:shd w:val="clear" w:color="auto" w:fill="FFFFFF"/>
          </w:tcPr>
          <w:p w:rsidR="001C551B" w:rsidRPr="004E31A2" w:rsidRDefault="00C11707" w:rsidP="001C551B">
            <w:pPr>
              <w:spacing w:after="0" w:line="240" w:lineRule="auto"/>
              <w:jc w:val="right"/>
              <w:rPr>
                <w:rFonts w:ascii="Arial Black" w:hAnsi="Arial Black"/>
                <w:b/>
                <w:bCs/>
              </w:rPr>
            </w:pPr>
            <w:r>
              <w:rPr>
                <w:rFonts w:ascii="Arial Black" w:hAnsi="Arial Black"/>
                <w:b/>
                <w:bCs/>
              </w:rPr>
              <w:t>0</w:t>
            </w:r>
          </w:p>
        </w:tc>
        <w:tc>
          <w:tcPr>
            <w:tcW w:w="621" w:type="dxa"/>
            <w:tcBorders>
              <w:top w:val="thinThickSmallGap" w:sz="24" w:space="0" w:color="auto"/>
              <w:left w:val="nil"/>
              <w:bottom w:val="single" w:sz="4" w:space="0" w:color="auto"/>
              <w:right w:val="nil"/>
            </w:tcBorders>
            <w:shd w:val="clear" w:color="auto" w:fill="FFFFFF"/>
          </w:tcPr>
          <w:p w:rsidR="001C551B" w:rsidRPr="004E31A2" w:rsidRDefault="001C551B" w:rsidP="001C551B">
            <w:pPr>
              <w:spacing w:after="0" w:line="240" w:lineRule="auto"/>
              <w:rPr>
                <w:rFonts w:ascii="Arial Black" w:hAnsi="Arial Black"/>
                <w:b/>
                <w:bCs/>
              </w:rPr>
            </w:pPr>
            <w:r w:rsidRPr="004E31A2">
              <w:rPr>
                <w:rFonts w:ascii="Arial Black" w:hAnsi="Arial Black"/>
                <w:b/>
                <w:bCs/>
              </w:rPr>
              <w:t>%</w:t>
            </w:r>
          </w:p>
        </w:tc>
      </w:tr>
      <w:tr w:rsidR="001C551B">
        <w:trPr>
          <w:trHeight w:val="50"/>
        </w:trPr>
        <w:tc>
          <w:tcPr>
            <w:tcW w:w="3784" w:type="dxa"/>
            <w:tcBorders>
              <w:top w:val="single" w:sz="4" w:space="0" w:color="auto"/>
              <w:left w:val="nil"/>
              <w:right w:val="double" w:sz="4" w:space="0" w:color="auto"/>
            </w:tcBorders>
            <w:shd w:val="clear" w:color="auto" w:fill="FFFFFF"/>
          </w:tcPr>
          <w:p w:rsidR="001C551B" w:rsidRPr="004E31A2" w:rsidRDefault="001C551B" w:rsidP="001C551B">
            <w:pPr>
              <w:spacing w:after="0" w:line="240" w:lineRule="auto"/>
              <w:rPr>
                <w:rFonts w:ascii="Arial Narrow" w:hAnsi="Arial Narrow"/>
                <w:b/>
                <w:bCs/>
              </w:rPr>
            </w:pPr>
            <w:r>
              <w:rPr>
                <w:rFonts w:ascii="Arial Narrow" w:hAnsi="Arial Narrow"/>
                <w:b/>
                <w:bCs/>
              </w:rPr>
              <w:t>ryzyko jest średnie</w:t>
            </w:r>
          </w:p>
        </w:tc>
        <w:tc>
          <w:tcPr>
            <w:tcW w:w="621" w:type="dxa"/>
            <w:tcBorders>
              <w:top w:val="single" w:sz="4" w:space="0" w:color="auto"/>
              <w:left w:val="double" w:sz="4" w:space="0" w:color="auto"/>
              <w:right w:val="nil"/>
            </w:tcBorders>
            <w:shd w:val="clear" w:color="auto" w:fill="FFFFFF"/>
          </w:tcPr>
          <w:p w:rsidR="001C551B" w:rsidRPr="004E31A2" w:rsidRDefault="00C11707" w:rsidP="001C551B">
            <w:pPr>
              <w:spacing w:after="0" w:line="240" w:lineRule="auto"/>
              <w:jc w:val="right"/>
              <w:rPr>
                <w:rFonts w:ascii="Arial Black" w:hAnsi="Arial Black"/>
                <w:b/>
                <w:bCs/>
              </w:rPr>
            </w:pPr>
            <w:r>
              <w:rPr>
                <w:rFonts w:ascii="Arial Black" w:hAnsi="Arial Black"/>
                <w:b/>
                <w:bCs/>
              </w:rPr>
              <w:t>6</w:t>
            </w:r>
          </w:p>
        </w:tc>
        <w:tc>
          <w:tcPr>
            <w:tcW w:w="621" w:type="dxa"/>
            <w:tcBorders>
              <w:top w:val="single" w:sz="4" w:space="0" w:color="auto"/>
              <w:left w:val="nil"/>
              <w:right w:val="nil"/>
            </w:tcBorders>
            <w:shd w:val="clear" w:color="auto" w:fill="FFFFFF"/>
          </w:tcPr>
          <w:p w:rsidR="001C551B" w:rsidRPr="004E31A2" w:rsidRDefault="001C551B" w:rsidP="001C551B">
            <w:pPr>
              <w:spacing w:after="0" w:line="240" w:lineRule="auto"/>
              <w:rPr>
                <w:rFonts w:ascii="Arial Black" w:hAnsi="Arial Black"/>
                <w:b/>
                <w:bCs/>
              </w:rPr>
            </w:pPr>
            <w:r w:rsidRPr="004E31A2">
              <w:rPr>
                <w:rFonts w:ascii="Arial Black" w:hAnsi="Arial Black"/>
                <w:b/>
                <w:bCs/>
              </w:rPr>
              <w:t>%</w:t>
            </w:r>
          </w:p>
        </w:tc>
      </w:tr>
      <w:tr w:rsidR="001C551B">
        <w:trPr>
          <w:trHeight w:val="209"/>
        </w:trPr>
        <w:tc>
          <w:tcPr>
            <w:tcW w:w="3784" w:type="dxa"/>
            <w:tcBorders>
              <w:left w:val="nil"/>
              <w:right w:val="double" w:sz="4" w:space="0" w:color="auto"/>
            </w:tcBorders>
          </w:tcPr>
          <w:p w:rsidR="001C551B" w:rsidRPr="004E31A2" w:rsidRDefault="001C551B" w:rsidP="001C551B">
            <w:pPr>
              <w:spacing w:after="0" w:line="240" w:lineRule="auto"/>
              <w:rPr>
                <w:rFonts w:ascii="Arial Narrow" w:hAnsi="Arial Narrow"/>
                <w:b/>
                <w:bCs/>
              </w:rPr>
            </w:pPr>
            <w:r>
              <w:rPr>
                <w:rFonts w:ascii="Arial Narrow" w:hAnsi="Arial Narrow"/>
                <w:b/>
                <w:bCs/>
              </w:rPr>
              <w:t>jest duże ryzyko</w:t>
            </w:r>
          </w:p>
        </w:tc>
        <w:tc>
          <w:tcPr>
            <w:tcW w:w="621" w:type="dxa"/>
            <w:tcBorders>
              <w:left w:val="double" w:sz="4" w:space="0" w:color="auto"/>
              <w:right w:val="nil"/>
            </w:tcBorders>
          </w:tcPr>
          <w:p w:rsidR="001C551B" w:rsidRPr="004E31A2" w:rsidRDefault="00C11707" w:rsidP="001C551B">
            <w:pPr>
              <w:spacing w:after="0" w:line="240" w:lineRule="auto"/>
              <w:jc w:val="right"/>
              <w:rPr>
                <w:rFonts w:ascii="Arial Black" w:hAnsi="Arial Black"/>
                <w:b/>
                <w:bCs/>
              </w:rPr>
            </w:pPr>
            <w:r>
              <w:rPr>
                <w:rFonts w:ascii="Arial Black" w:hAnsi="Arial Black"/>
                <w:b/>
                <w:bCs/>
              </w:rPr>
              <w:t>87</w:t>
            </w:r>
          </w:p>
        </w:tc>
        <w:tc>
          <w:tcPr>
            <w:tcW w:w="621" w:type="dxa"/>
            <w:tcBorders>
              <w:left w:val="nil"/>
              <w:right w:val="nil"/>
            </w:tcBorders>
          </w:tcPr>
          <w:p w:rsidR="001C551B" w:rsidRPr="004E31A2" w:rsidRDefault="001C551B" w:rsidP="001C551B">
            <w:pPr>
              <w:spacing w:after="0" w:line="240" w:lineRule="auto"/>
              <w:rPr>
                <w:rFonts w:ascii="Arial Black" w:hAnsi="Arial Black"/>
                <w:b/>
                <w:bCs/>
              </w:rPr>
            </w:pPr>
            <w:r w:rsidRPr="004E31A2">
              <w:rPr>
                <w:rFonts w:ascii="Arial Black" w:hAnsi="Arial Black"/>
                <w:b/>
                <w:bCs/>
              </w:rPr>
              <w:t>%</w:t>
            </w:r>
          </w:p>
        </w:tc>
      </w:tr>
      <w:tr w:rsidR="001C551B">
        <w:trPr>
          <w:trHeight w:val="251"/>
        </w:trPr>
        <w:tc>
          <w:tcPr>
            <w:tcW w:w="3784" w:type="dxa"/>
            <w:tcBorders>
              <w:left w:val="nil"/>
              <w:bottom w:val="thinThickSmallGap" w:sz="24" w:space="0" w:color="auto"/>
              <w:right w:val="double" w:sz="4" w:space="0" w:color="auto"/>
            </w:tcBorders>
          </w:tcPr>
          <w:p w:rsidR="001C551B" w:rsidRPr="004E31A2" w:rsidRDefault="001C551B" w:rsidP="001C551B">
            <w:pPr>
              <w:spacing w:after="0" w:line="240" w:lineRule="auto"/>
              <w:rPr>
                <w:rFonts w:ascii="Arial Narrow" w:hAnsi="Arial Narrow"/>
                <w:b/>
                <w:bCs/>
              </w:rPr>
            </w:pPr>
            <w:r>
              <w:rPr>
                <w:rFonts w:ascii="Arial Narrow" w:hAnsi="Arial Narrow"/>
                <w:b/>
                <w:bCs/>
              </w:rPr>
              <w:t xml:space="preserve">nie wiem </w:t>
            </w:r>
          </w:p>
        </w:tc>
        <w:tc>
          <w:tcPr>
            <w:tcW w:w="621" w:type="dxa"/>
            <w:tcBorders>
              <w:left w:val="double" w:sz="4" w:space="0" w:color="auto"/>
              <w:bottom w:val="thinThickSmallGap" w:sz="24" w:space="0" w:color="auto"/>
              <w:right w:val="nil"/>
            </w:tcBorders>
          </w:tcPr>
          <w:p w:rsidR="001C551B" w:rsidRPr="004E31A2" w:rsidRDefault="00C11707" w:rsidP="001C551B">
            <w:pPr>
              <w:spacing w:after="0" w:line="240" w:lineRule="auto"/>
              <w:jc w:val="right"/>
              <w:rPr>
                <w:rFonts w:ascii="Arial Black" w:hAnsi="Arial Black"/>
                <w:b/>
                <w:bCs/>
              </w:rPr>
            </w:pPr>
            <w:r>
              <w:rPr>
                <w:rFonts w:ascii="Arial Black" w:hAnsi="Arial Black"/>
                <w:b/>
                <w:bCs/>
              </w:rPr>
              <w:t>7</w:t>
            </w:r>
          </w:p>
        </w:tc>
        <w:tc>
          <w:tcPr>
            <w:tcW w:w="621" w:type="dxa"/>
            <w:tcBorders>
              <w:left w:val="nil"/>
              <w:bottom w:val="thinThickSmallGap" w:sz="24" w:space="0" w:color="auto"/>
              <w:right w:val="nil"/>
            </w:tcBorders>
          </w:tcPr>
          <w:p w:rsidR="001C551B" w:rsidRPr="004E31A2" w:rsidRDefault="001C551B" w:rsidP="001C551B">
            <w:pPr>
              <w:spacing w:after="0" w:line="240" w:lineRule="auto"/>
              <w:rPr>
                <w:rFonts w:ascii="Arial Black" w:hAnsi="Arial Black"/>
                <w:b/>
                <w:bCs/>
              </w:rPr>
            </w:pPr>
            <w:r w:rsidRPr="004E31A2">
              <w:rPr>
                <w:rFonts w:ascii="Arial Black" w:hAnsi="Arial Black"/>
                <w:b/>
                <w:bCs/>
              </w:rPr>
              <w:t>%</w:t>
            </w:r>
          </w:p>
        </w:tc>
      </w:tr>
    </w:tbl>
    <w:p w:rsidR="001C551B" w:rsidRPr="000048B8" w:rsidRDefault="001C551B" w:rsidP="001C551B">
      <w:pPr>
        <w:pStyle w:val="Tekstpodstawowy"/>
        <w:jc w:val="both"/>
        <w:rPr>
          <w:bCs/>
          <w:sz w:val="24"/>
        </w:rPr>
      </w:pPr>
    </w:p>
    <w:p w:rsidR="001C551B" w:rsidRPr="000048B8" w:rsidRDefault="001C551B" w:rsidP="001C551B">
      <w:pPr>
        <w:jc w:val="both"/>
        <w:rPr>
          <w:color w:val="800000"/>
          <w:sz w:val="16"/>
          <w:szCs w:val="16"/>
        </w:rPr>
      </w:pPr>
    </w:p>
    <w:p w:rsidR="0054409F" w:rsidRDefault="0054409F" w:rsidP="0054409F">
      <w:pPr>
        <w:jc w:val="both"/>
      </w:pPr>
    </w:p>
    <w:p w:rsidR="0054409F" w:rsidRPr="00B800F1" w:rsidRDefault="0054409F" w:rsidP="0054409F">
      <w:pPr>
        <w:spacing w:after="0" w:line="240" w:lineRule="auto"/>
        <w:jc w:val="both"/>
        <w:rPr>
          <w:rFonts w:ascii="Times New Roman" w:hAnsi="Times New Roman"/>
          <w:sz w:val="16"/>
          <w:szCs w:val="16"/>
        </w:rPr>
      </w:pPr>
    </w:p>
    <w:p w:rsidR="0054409F" w:rsidRPr="0054409F" w:rsidRDefault="0054409F" w:rsidP="0054409F">
      <w:pPr>
        <w:spacing w:after="0" w:line="240" w:lineRule="auto"/>
        <w:jc w:val="both"/>
        <w:rPr>
          <w:rFonts w:ascii="Times New Roman" w:hAnsi="Times New Roman"/>
          <w:sz w:val="24"/>
          <w:szCs w:val="24"/>
        </w:rPr>
      </w:pPr>
      <w:r w:rsidRPr="0054409F">
        <w:rPr>
          <w:rFonts w:ascii="Times New Roman" w:hAnsi="Times New Roman"/>
          <w:sz w:val="24"/>
          <w:szCs w:val="24"/>
        </w:rPr>
        <w:t xml:space="preserve">Większość uczniów jest przekonana </w:t>
      </w:r>
      <w:r w:rsidR="004170E6">
        <w:rPr>
          <w:rFonts w:ascii="Times New Roman" w:hAnsi="Times New Roman"/>
          <w:sz w:val="24"/>
          <w:szCs w:val="24"/>
        </w:rPr>
        <w:t>o</w:t>
      </w:r>
      <w:r w:rsidRPr="0054409F">
        <w:rPr>
          <w:rFonts w:ascii="Times New Roman" w:hAnsi="Times New Roman"/>
          <w:sz w:val="24"/>
          <w:szCs w:val="24"/>
        </w:rPr>
        <w:t xml:space="preserve"> szkodliwości zażywania dopalaczy</w:t>
      </w:r>
      <w:r w:rsidR="004170E6">
        <w:rPr>
          <w:rFonts w:ascii="Times New Roman" w:hAnsi="Times New Roman"/>
          <w:sz w:val="24"/>
          <w:szCs w:val="24"/>
        </w:rPr>
        <w:t>.</w:t>
      </w:r>
    </w:p>
    <w:p w:rsidR="001C551B" w:rsidRDefault="001C551B" w:rsidP="00D00E42">
      <w:pPr>
        <w:spacing w:after="0" w:line="240" w:lineRule="auto"/>
        <w:jc w:val="both"/>
      </w:pPr>
    </w:p>
    <w:p w:rsidR="001F0D1D" w:rsidRDefault="001F0D1D" w:rsidP="00D00E42">
      <w:pPr>
        <w:spacing w:after="0" w:line="240" w:lineRule="auto"/>
        <w:jc w:val="both"/>
        <w:rPr>
          <w:sz w:val="16"/>
          <w:szCs w:val="16"/>
        </w:rPr>
      </w:pPr>
    </w:p>
    <w:tbl>
      <w:tblPr>
        <w:tblW w:w="9010" w:type="dxa"/>
        <w:tblInd w:w="7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000"/>
      </w:tblPr>
      <w:tblGrid>
        <w:gridCol w:w="9010"/>
      </w:tblGrid>
      <w:tr w:rsidR="00D00E42">
        <w:trPr>
          <w:trHeight w:val="317"/>
        </w:trPr>
        <w:tc>
          <w:tcPr>
            <w:tcW w:w="9010" w:type="dxa"/>
            <w:tcBorders>
              <w:top w:val="thinThickSmallGap" w:sz="24" w:space="0" w:color="632423"/>
              <w:left w:val="nil"/>
              <w:bottom w:val="thinThickSmallGap" w:sz="24" w:space="0" w:color="632423"/>
              <w:right w:val="nil"/>
            </w:tcBorders>
            <w:shd w:val="clear" w:color="auto" w:fill="F2DBDB"/>
          </w:tcPr>
          <w:p w:rsidR="00D00E42" w:rsidRPr="00D00E42" w:rsidRDefault="00D00E42" w:rsidP="00D00E42">
            <w:pPr>
              <w:pStyle w:val="Nagwek1"/>
              <w:spacing w:before="0" w:after="0" w:line="240" w:lineRule="auto"/>
              <w:jc w:val="center"/>
              <w:rPr>
                <w:rFonts w:ascii="Arial Black" w:hAnsi="Arial Black"/>
                <w:bCs w:val="0"/>
                <w:smallCaps/>
                <w:shadow/>
                <w:color w:val="632423"/>
                <w:sz w:val="28"/>
                <w:szCs w:val="28"/>
              </w:rPr>
            </w:pPr>
            <w:r w:rsidRPr="00D00E42">
              <w:rPr>
                <w:rFonts w:ascii="Arial Black" w:hAnsi="Arial Black"/>
                <w:bCs w:val="0"/>
                <w:smallCaps/>
                <w:shadow/>
                <w:color w:val="632423"/>
                <w:sz w:val="28"/>
                <w:szCs w:val="28"/>
              </w:rPr>
              <w:t>UZALEŻNIENIA BEHAWIORALNE (NIECHEMICZNE)</w:t>
            </w:r>
          </w:p>
          <w:p w:rsidR="00D00E42" w:rsidRPr="00663602" w:rsidRDefault="00D00E42" w:rsidP="004D4686">
            <w:pPr>
              <w:spacing w:after="0" w:line="240" w:lineRule="auto"/>
              <w:rPr>
                <w:sz w:val="8"/>
                <w:szCs w:val="8"/>
              </w:rPr>
            </w:pPr>
          </w:p>
        </w:tc>
      </w:tr>
    </w:tbl>
    <w:p w:rsidR="00FD78D1" w:rsidRPr="00FD78D1" w:rsidRDefault="00FD78D1" w:rsidP="00FD78D1">
      <w:pPr>
        <w:spacing w:after="0" w:line="240" w:lineRule="auto"/>
        <w:jc w:val="both"/>
        <w:rPr>
          <w:rFonts w:ascii="Times New Roman" w:hAnsi="Times New Roman"/>
          <w:sz w:val="16"/>
          <w:szCs w:val="16"/>
        </w:rPr>
      </w:pPr>
    </w:p>
    <w:p w:rsidR="00FD78D1" w:rsidRPr="00FD78D1" w:rsidRDefault="00FD78D1" w:rsidP="00FD78D1">
      <w:pPr>
        <w:spacing w:after="0" w:line="240" w:lineRule="auto"/>
        <w:jc w:val="both"/>
        <w:rPr>
          <w:rFonts w:ascii="Times New Roman" w:hAnsi="Times New Roman"/>
          <w:sz w:val="24"/>
          <w:szCs w:val="24"/>
        </w:rPr>
      </w:pPr>
      <w:r w:rsidRPr="00FD78D1">
        <w:rPr>
          <w:rFonts w:ascii="Times New Roman" w:hAnsi="Times New Roman"/>
          <w:sz w:val="24"/>
          <w:szCs w:val="24"/>
        </w:rPr>
        <w:t>Oprócz uzależnień związanych z zażywaniem substancji psychoaktywnych istnieje też grupa tzw. uzależnień behawioralnych. Mówimy o nich wówczas, gdy normalne czynności życiowe (jedzenie, praca, zakupy, korzystanie z Internetu i inne) nabierają charakteru wewnętrznego przymusu. Dochodzi do utraty kontroli sytuacji a w konsekwencji do destrukcji życia.</w:t>
      </w:r>
    </w:p>
    <w:p w:rsidR="00FD78D1" w:rsidRPr="00FD78D1" w:rsidRDefault="00FD78D1" w:rsidP="00FD78D1">
      <w:pPr>
        <w:spacing w:after="0" w:line="240" w:lineRule="auto"/>
        <w:jc w:val="both"/>
        <w:rPr>
          <w:rFonts w:ascii="Times New Roman" w:hAnsi="Times New Roman"/>
          <w:sz w:val="24"/>
          <w:szCs w:val="24"/>
        </w:rPr>
      </w:pPr>
      <w:r w:rsidRPr="00FD78D1">
        <w:rPr>
          <w:rFonts w:ascii="Times New Roman" w:hAnsi="Times New Roman"/>
          <w:sz w:val="24"/>
          <w:szCs w:val="24"/>
        </w:rPr>
        <w:t>Objawy uzależnień behawioralnych opisywane są w zasadzie analogicznie do objawów uzależnień od substancji, jednak pomiędzy tymi uzależnieniami istnieją pewne różnice:</w:t>
      </w:r>
    </w:p>
    <w:p w:rsidR="00FD78D1" w:rsidRPr="004F13F7" w:rsidRDefault="00FD78D1" w:rsidP="00FD78D1">
      <w:pPr>
        <w:spacing w:after="0" w:line="240" w:lineRule="auto"/>
        <w:jc w:val="both"/>
        <w:rPr>
          <w:rFonts w:ascii="Times New Roman" w:hAnsi="Times New Roman"/>
          <w:i/>
          <w:sz w:val="24"/>
          <w:szCs w:val="24"/>
        </w:rPr>
      </w:pPr>
      <w:r w:rsidRPr="004F13F7">
        <w:rPr>
          <w:rFonts w:ascii="Times New Roman" w:hAnsi="Times New Roman"/>
          <w:i/>
          <w:sz w:val="24"/>
          <w:szCs w:val="24"/>
        </w:rPr>
        <w:t xml:space="preserve">-  Uznaje się, że uzależnienia chemiczne mają przeważnie groźniejsze skutki dla zdrowia fizycznego człowieka. </w:t>
      </w:r>
    </w:p>
    <w:p w:rsidR="00FD78D1" w:rsidRPr="004F13F7" w:rsidRDefault="00FD78D1" w:rsidP="00FD78D1">
      <w:pPr>
        <w:spacing w:after="0" w:line="240" w:lineRule="auto"/>
        <w:jc w:val="both"/>
        <w:rPr>
          <w:rFonts w:ascii="Times New Roman" w:hAnsi="Times New Roman"/>
          <w:i/>
          <w:sz w:val="24"/>
          <w:szCs w:val="24"/>
        </w:rPr>
      </w:pPr>
      <w:r w:rsidRPr="004F13F7">
        <w:rPr>
          <w:rFonts w:ascii="Times New Roman" w:hAnsi="Times New Roman"/>
          <w:i/>
          <w:sz w:val="24"/>
          <w:szCs w:val="24"/>
        </w:rPr>
        <w:t xml:space="preserve">- W przypadku uzależnień behawioralnych nie ma potrzeby </w:t>
      </w:r>
      <w:r w:rsidR="008377F6">
        <w:rPr>
          <w:rFonts w:ascii="Times New Roman" w:hAnsi="Times New Roman"/>
          <w:i/>
          <w:sz w:val="24"/>
          <w:szCs w:val="24"/>
        </w:rPr>
        <w:t xml:space="preserve">poprzedzania leczenia </w:t>
      </w:r>
      <w:r w:rsidRPr="004F13F7">
        <w:rPr>
          <w:rFonts w:ascii="Times New Roman" w:hAnsi="Times New Roman"/>
          <w:i/>
          <w:sz w:val="24"/>
          <w:szCs w:val="24"/>
        </w:rPr>
        <w:t>wcześniejsz</w:t>
      </w:r>
      <w:r w:rsidR="008377F6">
        <w:rPr>
          <w:rFonts w:ascii="Times New Roman" w:hAnsi="Times New Roman"/>
          <w:i/>
          <w:sz w:val="24"/>
          <w:szCs w:val="24"/>
        </w:rPr>
        <w:t>ą</w:t>
      </w:r>
      <w:r w:rsidRPr="004F13F7">
        <w:rPr>
          <w:rFonts w:ascii="Times New Roman" w:hAnsi="Times New Roman"/>
          <w:i/>
          <w:sz w:val="24"/>
          <w:szCs w:val="24"/>
        </w:rPr>
        <w:t xml:space="preserve"> detoksykacj</w:t>
      </w:r>
      <w:r w:rsidR="008377F6">
        <w:rPr>
          <w:rFonts w:ascii="Times New Roman" w:hAnsi="Times New Roman"/>
          <w:i/>
          <w:sz w:val="24"/>
          <w:szCs w:val="24"/>
        </w:rPr>
        <w:t>ą</w:t>
      </w:r>
      <w:r w:rsidRPr="004F13F7">
        <w:rPr>
          <w:rFonts w:ascii="Times New Roman" w:hAnsi="Times New Roman"/>
          <w:i/>
          <w:sz w:val="24"/>
          <w:szCs w:val="24"/>
        </w:rPr>
        <w:t>, czyli odtruci</w:t>
      </w:r>
      <w:r w:rsidR="008377F6">
        <w:rPr>
          <w:rFonts w:ascii="Times New Roman" w:hAnsi="Times New Roman"/>
          <w:i/>
          <w:sz w:val="24"/>
          <w:szCs w:val="24"/>
        </w:rPr>
        <w:t>em</w:t>
      </w:r>
      <w:r w:rsidRPr="004F13F7">
        <w:rPr>
          <w:rFonts w:ascii="Times New Roman" w:hAnsi="Times New Roman"/>
          <w:i/>
          <w:sz w:val="24"/>
          <w:szCs w:val="24"/>
        </w:rPr>
        <w:t xml:space="preserve"> organizmu</w:t>
      </w:r>
    </w:p>
    <w:p w:rsidR="00015636" w:rsidRDefault="00FD78D1" w:rsidP="00FD78D1">
      <w:pPr>
        <w:spacing w:after="0" w:line="240" w:lineRule="auto"/>
        <w:jc w:val="both"/>
        <w:rPr>
          <w:rFonts w:ascii="Times New Roman" w:hAnsi="Times New Roman"/>
          <w:i/>
          <w:sz w:val="24"/>
          <w:szCs w:val="24"/>
        </w:rPr>
      </w:pPr>
      <w:r w:rsidRPr="004F13F7">
        <w:rPr>
          <w:rFonts w:ascii="Times New Roman" w:hAnsi="Times New Roman"/>
          <w:i/>
          <w:sz w:val="24"/>
          <w:szCs w:val="24"/>
        </w:rPr>
        <w:t xml:space="preserve"> - Istotną sprawą, w jakiś sposób utrudniającą leczenie, jest to, iż w przypadkach uzależnień behawioralnych najczęściej nie da się zachować całkowitej abstynencji od czynnika uzależniającego – człowiek zmuszony jest jeść, </w:t>
      </w:r>
      <w:r w:rsidR="001B5A7F">
        <w:rPr>
          <w:rFonts w:ascii="Times New Roman" w:hAnsi="Times New Roman"/>
          <w:i/>
          <w:sz w:val="24"/>
          <w:szCs w:val="24"/>
        </w:rPr>
        <w:t xml:space="preserve">a także </w:t>
      </w:r>
      <w:r w:rsidRPr="004F13F7">
        <w:rPr>
          <w:rFonts w:ascii="Times New Roman" w:hAnsi="Times New Roman"/>
          <w:i/>
          <w:sz w:val="24"/>
          <w:szCs w:val="24"/>
        </w:rPr>
        <w:t xml:space="preserve">robić zakupy, pracować czy też korzystać z Internetu.    </w:t>
      </w:r>
    </w:p>
    <w:p w:rsidR="00BF5948" w:rsidRDefault="00BF5948" w:rsidP="00FD78D1">
      <w:pPr>
        <w:spacing w:after="0" w:line="240" w:lineRule="auto"/>
        <w:jc w:val="both"/>
        <w:rPr>
          <w:rFonts w:ascii="Times New Roman" w:hAnsi="Times New Roman"/>
          <w:i/>
          <w:sz w:val="24"/>
          <w:szCs w:val="24"/>
        </w:rPr>
      </w:pPr>
    </w:p>
    <w:p w:rsidR="00132EFB" w:rsidRPr="004F13F7" w:rsidRDefault="00132EFB" w:rsidP="00FD78D1">
      <w:pPr>
        <w:spacing w:after="0" w:line="240" w:lineRule="auto"/>
        <w:jc w:val="both"/>
        <w:rPr>
          <w:rFonts w:ascii="Times New Roman" w:hAnsi="Times New Roman"/>
          <w:i/>
          <w:sz w:val="24"/>
          <w:szCs w:val="24"/>
        </w:rPr>
      </w:pPr>
    </w:p>
    <w:p w:rsidR="005312B2" w:rsidRPr="005312B2" w:rsidRDefault="005312B2" w:rsidP="00FD78D1">
      <w:pPr>
        <w:pStyle w:val="Nagwek4"/>
        <w:pBdr>
          <w:top w:val="double" w:sz="4" w:space="1" w:color="000080"/>
          <w:left w:val="double" w:sz="4" w:space="0" w:color="000080"/>
          <w:bottom w:val="double" w:sz="4" w:space="1" w:color="000080"/>
          <w:right w:val="double" w:sz="4" w:space="0" w:color="000080"/>
        </w:pBdr>
        <w:spacing w:before="0" w:after="0" w:line="240" w:lineRule="auto"/>
        <w:jc w:val="center"/>
        <w:rPr>
          <w:rFonts w:ascii="Comic Sans MS" w:hAnsi="Comic Sans MS"/>
          <w:shadow/>
          <w:color w:val="800000"/>
        </w:rPr>
      </w:pPr>
      <w:r w:rsidRPr="005312B2">
        <w:rPr>
          <w:rFonts w:ascii="Comic Sans MS" w:hAnsi="Comic Sans MS"/>
          <w:shadow/>
          <w:color w:val="800000"/>
        </w:rPr>
        <w:t>HAZARD</w:t>
      </w:r>
    </w:p>
    <w:p w:rsidR="005312B2" w:rsidRPr="001F0D1D" w:rsidRDefault="005312B2" w:rsidP="005312B2">
      <w:pPr>
        <w:spacing w:after="0" w:line="240" w:lineRule="auto"/>
        <w:jc w:val="both"/>
        <w:rPr>
          <w:sz w:val="16"/>
          <w:szCs w:val="16"/>
        </w:rPr>
      </w:pPr>
    </w:p>
    <w:p w:rsidR="00FD78D1" w:rsidRPr="001F0D1D" w:rsidRDefault="00FD78D1" w:rsidP="005312B2">
      <w:pPr>
        <w:spacing w:after="0" w:line="240" w:lineRule="auto"/>
        <w:jc w:val="both"/>
        <w:rPr>
          <w:rFonts w:ascii="Times New Roman" w:hAnsi="Times New Roman"/>
          <w:sz w:val="24"/>
          <w:szCs w:val="24"/>
        </w:rPr>
      </w:pPr>
      <w:r>
        <w:rPr>
          <w:rFonts w:ascii="Times New Roman" w:hAnsi="Times New Roman"/>
          <w:sz w:val="24"/>
          <w:szCs w:val="24"/>
        </w:rPr>
        <w:t>Według szacunków CBOS uzależnionych od hazardu jest ok. 1 milion Polaków. Jak pokazuje raport</w:t>
      </w:r>
      <w:r w:rsidR="005312B2" w:rsidRPr="005312B2">
        <w:rPr>
          <w:rFonts w:ascii="Times New Roman" w:hAnsi="Times New Roman"/>
          <w:sz w:val="24"/>
          <w:szCs w:val="24"/>
        </w:rPr>
        <w:t xml:space="preserve"> Funduszu Rozwiązywania Problemów Hazardowych przygotowanego przez Fundację CBOS w </w:t>
      </w:r>
      <w:r w:rsidR="001472ED">
        <w:rPr>
          <w:rFonts w:ascii="Times New Roman" w:hAnsi="Times New Roman"/>
          <w:sz w:val="24"/>
          <w:szCs w:val="24"/>
        </w:rPr>
        <w:t>2015</w:t>
      </w:r>
      <w:r w:rsidR="005312B2" w:rsidRPr="005312B2">
        <w:rPr>
          <w:rFonts w:ascii="Times New Roman" w:hAnsi="Times New Roman"/>
          <w:sz w:val="24"/>
          <w:szCs w:val="24"/>
        </w:rPr>
        <w:t xml:space="preserve"> r.  ponad jedna piąta respondentów (23, 5 proc.) grała w gry na pieniądze.</w:t>
      </w:r>
    </w:p>
    <w:p w:rsidR="00FD78D1" w:rsidRDefault="00FD78D1" w:rsidP="005312B2">
      <w:pPr>
        <w:spacing w:after="0" w:line="240" w:lineRule="auto"/>
        <w:jc w:val="both"/>
        <w:rPr>
          <w:rFonts w:ascii="Times New Roman" w:hAnsi="Times New Roman"/>
          <w:sz w:val="24"/>
          <w:szCs w:val="24"/>
        </w:rPr>
      </w:pPr>
      <w:r>
        <w:rPr>
          <w:rFonts w:ascii="Times New Roman" w:hAnsi="Times New Roman"/>
          <w:sz w:val="24"/>
          <w:szCs w:val="24"/>
        </w:rPr>
        <w:t>Pytania dotyczące hazardu zada</w:t>
      </w:r>
      <w:r w:rsidR="00900B3F">
        <w:rPr>
          <w:rFonts w:ascii="Times New Roman" w:hAnsi="Times New Roman"/>
          <w:sz w:val="24"/>
          <w:szCs w:val="24"/>
        </w:rPr>
        <w:t>wa</w:t>
      </w:r>
      <w:r>
        <w:rPr>
          <w:rFonts w:ascii="Times New Roman" w:hAnsi="Times New Roman"/>
          <w:sz w:val="24"/>
          <w:szCs w:val="24"/>
        </w:rPr>
        <w:t>liśmy osobom dorosłym.</w:t>
      </w:r>
    </w:p>
    <w:p w:rsidR="00A913D2" w:rsidRPr="00D9504E" w:rsidRDefault="00A913D2" w:rsidP="00FD78D1">
      <w:pPr>
        <w:pStyle w:val="Tekstpodstawowy"/>
        <w:spacing w:after="0"/>
        <w:jc w:val="both"/>
        <w:rPr>
          <w:bCs/>
          <w:sz w:val="16"/>
          <w:szCs w:val="16"/>
        </w:rPr>
      </w:pPr>
    </w:p>
    <w:tbl>
      <w:tblPr>
        <w:tblW w:w="5360" w:type="dxa"/>
        <w:tblInd w:w="2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8"/>
        <w:gridCol w:w="701"/>
        <w:gridCol w:w="701"/>
      </w:tblGrid>
      <w:tr w:rsidR="00900B3F" w:rsidRPr="003F4F35">
        <w:trPr>
          <w:trHeight w:val="338"/>
        </w:trPr>
        <w:tc>
          <w:tcPr>
            <w:tcW w:w="3958" w:type="dxa"/>
            <w:vMerge w:val="restart"/>
            <w:tcBorders>
              <w:top w:val="thickThinSmallGap" w:sz="24" w:space="0" w:color="244061"/>
              <w:left w:val="double" w:sz="4" w:space="0" w:color="244061"/>
              <w:right w:val="single" w:sz="18" w:space="0" w:color="244061"/>
            </w:tcBorders>
            <w:shd w:val="clear" w:color="auto" w:fill="C6D9F1"/>
          </w:tcPr>
          <w:p w:rsidR="00900B3F" w:rsidRPr="003D19A9" w:rsidRDefault="00900B3F" w:rsidP="005156FF">
            <w:pPr>
              <w:pStyle w:val="Tekstpodstawowy"/>
              <w:spacing w:after="0" w:line="240" w:lineRule="auto"/>
              <w:jc w:val="center"/>
              <w:rPr>
                <w:rFonts w:ascii="Arial Black" w:hAnsi="Arial Black"/>
                <w:b/>
                <w:bCs/>
                <w:color w:val="FF0000"/>
                <w:sz w:val="8"/>
                <w:szCs w:val="8"/>
              </w:rPr>
            </w:pPr>
          </w:p>
          <w:p w:rsidR="00900B3F" w:rsidRPr="005A1577" w:rsidRDefault="00900B3F" w:rsidP="005156FF">
            <w:pPr>
              <w:pStyle w:val="Tekstpodstawowy"/>
              <w:spacing w:after="0" w:line="240" w:lineRule="auto"/>
              <w:jc w:val="center"/>
              <w:rPr>
                <w:rFonts w:ascii="Arial Black" w:hAnsi="Arial Black"/>
                <w:bCs/>
                <w:color w:val="0F243E"/>
                <w:sz w:val="24"/>
                <w:szCs w:val="24"/>
              </w:rPr>
            </w:pPr>
            <w:r w:rsidRPr="005A1577">
              <w:rPr>
                <w:rFonts w:ascii="Arial Black" w:hAnsi="Arial Black"/>
                <w:b/>
                <w:bCs/>
                <w:color w:val="0F243E"/>
                <w:sz w:val="24"/>
                <w:szCs w:val="24"/>
              </w:rPr>
              <w:t>ODPOWIEDŹ TAK</w:t>
            </w:r>
          </w:p>
        </w:tc>
        <w:tc>
          <w:tcPr>
            <w:tcW w:w="1402" w:type="dxa"/>
            <w:gridSpan w:val="2"/>
            <w:vMerge w:val="restart"/>
            <w:tcBorders>
              <w:top w:val="thickThinSmallGap" w:sz="24" w:space="0" w:color="244061"/>
              <w:left w:val="single" w:sz="18" w:space="0" w:color="244061"/>
              <w:right w:val="single" w:sz="18" w:space="0" w:color="244061"/>
            </w:tcBorders>
            <w:shd w:val="clear" w:color="auto" w:fill="C6D9F1"/>
          </w:tcPr>
          <w:p w:rsidR="00900B3F" w:rsidRPr="004A4E33" w:rsidRDefault="00900B3F" w:rsidP="005156FF">
            <w:pPr>
              <w:pStyle w:val="Tekstpodstawowy"/>
              <w:spacing w:after="0" w:line="240" w:lineRule="auto"/>
              <w:jc w:val="center"/>
              <w:rPr>
                <w:rFonts w:ascii="Times New Roman" w:hAnsi="Times New Roman"/>
                <w:b/>
                <w:bCs/>
                <w:sz w:val="16"/>
                <w:szCs w:val="16"/>
              </w:rPr>
            </w:pPr>
          </w:p>
          <w:p w:rsidR="00900B3F" w:rsidRPr="004A4E33" w:rsidRDefault="00900B3F" w:rsidP="005156FF">
            <w:pPr>
              <w:pStyle w:val="Tekstpodstawowy"/>
              <w:spacing w:after="0" w:line="240" w:lineRule="auto"/>
              <w:jc w:val="center"/>
              <w:rPr>
                <w:rFonts w:ascii="Times New Roman" w:hAnsi="Times New Roman"/>
                <w:b/>
                <w:bCs/>
                <w:sz w:val="20"/>
                <w:szCs w:val="20"/>
              </w:rPr>
            </w:pPr>
          </w:p>
        </w:tc>
      </w:tr>
      <w:tr w:rsidR="00900B3F" w:rsidRPr="003F4F35">
        <w:trPr>
          <w:trHeight w:val="338"/>
        </w:trPr>
        <w:tc>
          <w:tcPr>
            <w:tcW w:w="3958" w:type="dxa"/>
            <w:vMerge/>
            <w:tcBorders>
              <w:left w:val="double" w:sz="4" w:space="0" w:color="244061"/>
              <w:bottom w:val="thinThickSmallGap" w:sz="24" w:space="0" w:color="003366"/>
              <w:right w:val="single" w:sz="18" w:space="0" w:color="244061"/>
            </w:tcBorders>
            <w:shd w:val="clear" w:color="auto" w:fill="C6D9F1"/>
          </w:tcPr>
          <w:p w:rsidR="00900B3F" w:rsidRPr="00A913D2" w:rsidRDefault="00900B3F" w:rsidP="005156FF">
            <w:pPr>
              <w:pStyle w:val="Tekstpodstawowy"/>
              <w:spacing w:after="0" w:line="240" w:lineRule="auto"/>
              <w:jc w:val="center"/>
              <w:rPr>
                <w:rFonts w:ascii="Arial Black" w:hAnsi="Arial Black"/>
                <w:b/>
                <w:bCs/>
                <w:color w:val="FF0000"/>
                <w:sz w:val="24"/>
                <w:szCs w:val="24"/>
              </w:rPr>
            </w:pPr>
          </w:p>
        </w:tc>
        <w:tc>
          <w:tcPr>
            <w:tcW w:w="1402" w:type="dxa"/>
            <w:gridSpan w:val="2"/>
            <w:vMerge/>
            <w:tcBorders>
              <w:left w:val="single" w:sz="18" w:space="0" w:color="244061"/>
              <w:bottom w:val="thinThickSmallGap" w:sz="24" w:space="0" w:color="003366"/>
              <w:right w:val="single" w:sz="18" w:space="0" w:color="244061"/>
            </w:tcBorders>
            <w:shd w:val="clear" w:color="auto" w:fill="C6D9F1"/>
          </w:tcPr>
          <w:p w:rsidR="00900B3F" w:rsidRPr="00A913D2" w:rsidRDefault="00900B3F" w:rsidP="00A913D2">
            <w:pPr>
              <w:pStyle w:val="Tekstpodstawowy"/>
              <w:spacing w:after="0" w:line="240" w:lineRule="auto"/>
              <w:jc w:val="center"/>
              <w:rPr>
                <w:rFonts w:ascii="Times New Roman" w:hAnsi="Times New Roman"/>
                <w:b/>
                <w:bCs/>
                <w:sz w:val="18"/>
                <w:szCs w:val="18"/>
              </w:rPr>
            </w:pPr>
          </w:p>
        </w:tc>
      </w:tr>
      <w:tr w:rsidR="00900B3F" w:rsidRPr="003F4F35">
        <w:tc>
          <w:tcPr>
            <w:tcW w:w="3958" w:type="dxa"/>
            <w:tcBorders>
              <w:top w:val="thickThinSmallGap" w:sz="24" w:space="0" w:color="244061"/>
              <w:left w:val="double" w:sz="4" w:space="0" w:color="244061"/>
              <w:bottom w:val="double" w:sz="4" w:space="0" w:color="003366"/>
              <w:right w:val="single" w:sz="18" w:space="0" w:color="244061"/>
            </w:tcBorders>
            <w:shd w:val="clear" w:color="auto" w:fill="DBE5F1"/>
          </w:tcPr>
          <w:p w:rsidR="00900B3F" w:rsidRPr="005F6ADF" w:rsidRDefault="00900B3F" w:rsidP="00DC4EA4">
            <w:pPr>
              <w:spacing w:after="0"/>
              <w:jc w:val="both"/>
              <w:rPr>
                <w:rFonts w:ascii="Bookman Old Style" w:hAnsi="Bookman Old Style"/>
                <w:b/>
                <w:bCs/>
              </w:rPr>
            </w:pPr>
            <w:r w:rsidRPr="005F6ADF">
              <w:rPr>
                <w:rFonts w:ascii="Arial Narrow" w:hAnsi="Arial Narrow"/>
                <w:b/>
                <w:bCs/>
              </w:rPr>
              <w:t>Granie w gry hazardowe, tj. takie, gdzie stawia się pieniądze i można je wygrać</w:t>
            </w:r>
          </w:p>
        </w:tc>
        <w:tc>
          <w:tcPr>
            <w:tcW w:w="701" w:type="dxa"/>
            <w:tcBorders>
              <w:top w:val="thickThinSmallGap" w:sz="24" w:space="0" w:color="244061"/>
              <w:left w:val="single" w:sz="18" w:space="0" w:color="244061"/>
              <w:bottom w:val="double" w:sz="4" w:space="0" w:color="003366"/>
              <w:right w:val="nil"/>
            </w:tcBorders>
            <w:shd w:val="clear" w:color="auto" w:fill="DBE5F1"/>
          </w:tcPr>
          <w:p w:rsidR="00900B3F" w:rsidRPr="00761C93" w:rsidRDefault="0018707F" w:rsidP="004A4E33">
            <w:pPr>
              <w:spacing w:after="0" w:line="240" w:lineRule="auto"/>
              <w:jc w:val="right"/>
              <w:rPr>
                <w:rFonts w:ascii="Goudy Stout" w:hAnsi="Goudy Stout"/>
                <w:b/>
                <w:bCs/>
              </w:rPr>
            </w:pPr>
            <w:r>
              <w:rPr>
                <w:rFonts w:ascii="Goudy Stout" w:hAnsi="Goudy Stout"/>
                <w:b/>
                <w:bCs/>
              </w:rPr>
              <w:t>11</w:t>
            </w:r>
          </w:p>
        </w:tc>
        <w:tc>
          <w:tcPr>
            <w:tcW w:w="701" w:type="dxa"/>
            <w:tcBorders>
              <w:top w:val="thickThinSmallGap" w:sz="24" w:space="0" w:color="244061"/>
              <w:left w:val="nil"/>
              <w:bottom w:val="double" w:sz="4" w:space="0" w:color="003366"/>
              <w:right w:val="single" w:sz="18" w:space="0" w:color="244061"/>
            </w:tcBorders>
            <w:shd w:val="clear" w:color="auto" w:fill="DBE5F1"/>
          </w:tcPr>
          <w:p w:rsidR="00900B3F" w:rsidRPr="00761C93" w:rsidRDefault="00900B3F" w:rsidP="004A4E33">
            <w:pPr>
              <w:spacing w:after="0" w:line="240" w:lineRule="auto"/>
              <w:rPr>
                <w:rFonts w:ascii="Goudy Stout" w:hAnsi="Goudy Stout"/>
                <w:b/>
                <w:bCs/>
              </w:rPr>
            </w:pPr>
            <w:r w:rsidRPr="00761C93">
              <w:rPr>
                <w:rFonts w:ascii="Goudy Stout" w:hAnsi="Goudy Stout"/>
                <w:b/>
                <w:bCs/>
              </w:rPr>
              <w:t>%</w:t>
            </w:r>
          </w:p>
        </w:tc>
      </w:tr>
      <w:tr w:rsidR="00900B3F" w:rsidRPr="003F4F35">
        <w:tc>
          <w:tcPr>
            <w:tcW w:w="3958" w:type="dxa"/>
            <w:tcBorders>
              <w:top w:val="double" w:sz="4" w:space="0" w:color="003366"/>
              <w:left w:val="double" w:sz="4" w:space="0" w:color="244061"/>
              <w:bottom w:val="thickThinSmallGap" w:sz="24" w:space="0" w:color="244061"/>
              <w:right w:val="single" w:sz="18" w:space="0" w:color="244061"/>
            </w:tcBorders>
            <w:shd w:val="clear" w:color="auto" w:fill="DBE5F1"/>
          </w:tcPr>
          <w:p w:rsidR="00900B3F" w:rsidRPr="005F6ADF" w:rsidRDefault="00900B3F" w:rsidP="00DC4EA4">
            <w:pPr>
              <w:pStyle w:val="Tekstpodstawowy3"/>
              <w:jc w:val="both"/>
              <w:rPr>
                <w:rFonts w:ascii="Arial Narrow" w:hAnsi="Arial Narrow"/>
                <w:b/>
                <w:bCs/>
                <w:sz w:val="22"/>
                <w:szCs w:val="22"/>
              </w:rPr>
            </w:pPr>
            <w:r w:rsidRPr="005F6ADF">
              <w:rPr>
                <w:rFonts w:ascii="Arial Narrow" w:hAnsi="Arial Narrow"/>
                <w:b/>
                <w:bCs/>
                <w:sz w:val="22"/>
                <w:szCs w:val="22"/>
              </w:rPr>
              <w:t>Potrzeba stawiania coraz większych pieniędzy</w:t>
            </w:r>
          </w:p>
        </w:tc>
        <w:tc>
          <w:tcPr>
            <w:tcW w:w="701" w:type="dxa"/>
            <w:tcBorders>
              <w:top w:val="double" w:sz="4" w:space="0" w:color="003366"/>
              <w:left w:val="single" w:sz="18" w:space="0" w:color="244061"/>
              <w:bottom w:val="thickThinSmallGap" w:sz="24" w:space="0" w:color="244061"/>
              <w:right w:val="nil"/>
            </w:tcBorders>
            <w:shd w:val="clear" w:color="auto" w:fill="DBE5F1"/>
          </w:tcPr>
          <w:p w:rsidR="00900B3F" w:rsidRPr="00761C93" w:rsidRDefault="0018707F" w:rsidP="004A4E33">
            <w:pPr>
              <w:spacing w:after="0" w:line="240" w:lineRule="auto"/>
              <w:jc w:val="right"/>
              <w:rPr>
                <w:rFonts w:ascii="Goudy Stout" w:hAnsi="Goudy Stout"/>
                <w:b/>
                <w:bCs/>
              </w:rPr>
            </w:pPr>
            <w:r>
              <w:rPr>
                <w:rFonts w:ascii="Goudy Stout" w:hAnsi="Goudy Stout"/>
                <w:b/>
                <w:bCs/>
              </w:rPr>
              <w:t>3</w:t>
            </w:r>
          </w:p>
        </w:tc>
        <w:tc>
          <w:tcPr>
            <w:tcW w:w="701" w:type="dxa"/>
            <w:tcBorders>
              <w:top w:val="double" w:sz="4" w:space="0" w:color="003366"/>
              <w:left w:val="nil"/>
              <w:bottom w:val="thickThinSmallGap" w:sz="24" w:space="0" w:color="244061"/>
              <w:right w:val="single" w:sz="18" w:space="0" w:color="244061"/>
            </w:tcBorders>
            <w:shd w:val="clear" w:color="auto" w:fill="DBE5F1"/>
          </w:tcPr>
          <w:p w:rsidR="00900B3F" w:rsidRPr="00761C93" w:rsidRDefault="00900B3F" w:rsidP="004A4E33">
            <w:pPr>
              <w:spacing w:after="0" w:line="240" w:lineRule="auto"/>
              <w:rPr>
                <w:rFonts w:ascii="Goudy Stout" w:hAnsi="Goudy Stout"/>
                <w:b/>
                <w:bCs/>
              </w:rPr>
            </w:pPr>
            <w:r w:rsidRPr="00761C93">
              <w:rPr>
                <w:rFonts w:ascii="Goudy Stout" w:hAnsi="Goudy Stout"/>
                <w:b/>
                <w:bCs/>
              </w:rPr>
              <w:t>%</w:t>
            </w:r>
          </w:p>
        </w:tc>
      </w:tr>
    </w:tbl>
    <w:p w:rsidR="0021380C" w:rsidRPr="001F0D1D" w:rsidRDefault="0021380C" w:rsidP="0021380C">
      <w:pPr>
        <w:spacing w:after="0" w:line="240" w:lineRule="auto"/>
        <w:jc w:val="both"/>
        <w:rPr>
          <w:rFonts w:ascii="Times New Roman" w:hAnsi="Times New Roman"/>
          <w:sz w:val="16"/>
          <w:szCs w:val="16"/>
        </w:rPr>
      </w:pPr>
    </w:p>
    <w:p w:rsidR="0021380C" w:rsidRDefault="0021380C" w:rsidP="0021380C">
      <w:pPr>
        <w:spacing w:after="0" w:line="240" w:lineRule="auto"/>
        <w:jc w:val="both"/>
        <w:rPr>
          <w:rFonts w:ascii="Times New Roman" w:hAnsi="Times New Roman"/>
          <w:sz w:val="24"/>
          <w:szCs w:val="24"/>
        </w:rPr>
      </w:pPr>
      <w:r>
        <w:rPr>
          <w:rFonts w:ascii="Times New Roman" w:hAnsi="Times New Roman"/>
          <w:sz w:val="24"/>
          <w:szCs w:val="24"/>
        </w:rPr>
        <w:t>1</w:t>
      </w:r>
      <w:r w:rsidR="0018707F">
        <w:rPr>
          <w:rFonts w:ascii="Times New Roman" w:hAnsi="Times New Roman"/>
          <w:sz w:val="24"/>
          <w:szCs w:val="24"/>
        </w:rPr>
        <w:t>1</w:t>
      </w:r>
      <w:r>
        <w:rPr>
          <w:rFonts w:ascii="Times New Roman" w:hAnsi="Times New Roman"/>
          <w:sz w:val="24"/>
          <w:szCs w:val="24"/>
        </w:rPr>
        <w:t xml:space="preserve">% </w:t>
      </w:r>
      <w:r w:rsidR="00132EFB">
        <w:rPr>
          <w:rFonts w:ascii="Times New Roman" w:hAnsi="Times New Roman"/>
          <w:sz w:val="24"/>
          <w:szCs w:val="24"/>
        </w:rPr>
        <w:t>badanych</w:t>
      </w:r>
      <w:r>
        <w:rPr>
          <w:rFonts w:ascii="Times New Roman" w:hAnsi="Times New Roman"/>
          <w:sz w:val="24"/>
          <w:szCs w:val="24"/>
        </w:rPr>
        <w:t xml:space="preserve"> brało udział w grach hazardowych. </w:t>
      </w:r>
      <w:r w:rsidR="00463ED2">
        <w:rPr>
          <w:rFonts w:ascii="Times New Roman" w:hAnsi="Times New Roman"/>
          <w:sz w:val="24"/>
          <w:szCs w:val="24"/>
        </w:rPr>
        <w:t>U</w:t>
      </w:r>
      <w:r>
        <w:rPr>
          <w:rFonts w:ascii="Times New Roman" w:hAnsi="Times New Roman"/>
          <w:sz w:val="24"/>
          <w:szCs w:val="24"/>
        </w:rPr>
        <w:t xml:space="preserve"> części z nich (3%) przyjmuje to formę zachowań </w:t>
      </w:r>
      <w:r w:rsidR="00463ED2">
        <w:rPr>
          <w:rFonts w:ascii="Times New Roman" w:hAnsi="Times New Roman"/>
          <w:sz w:val="24"/>
          <w:szCs w:val="24"/>
        </w:rPr>
        <w:t>problemowych</w:t>
      </w:r>
      <w:r>
        <w:rPr>
          <w:rFonts w:ascii="Times New Roman" w:hAnsi="Times New Roman"/>
          <w:sz w:val="24"/>
          <w:szCs w:val="24"/>
        </w:rPr>
        <w:t xml:space="preserve"> (potrzeba stawiania coraz większych sum).</w:t>
      </w:r>
    </w:p>
    <w:p w:rsidR="00132EFB" w:rsidRDefault="00132EFB" w:rsidP="00DC4EA4">
      <w:pPr>
        <w:spacing w:after="0" w:line="240" w:lineRule="auto"/>
        <w:jc w:val="both"/>
        <w:rPr>
          <w:rFonts w:ascii="Times New Roman" w:hAnsi="Times New Roman"/>
          <w:sz w:val="24"/>
          <w:szCs w:val="24"/>
        </w:rPr>
      </w:pPr>
    </w:p>
    <w:p w:rsidR="003D19A9" w:rsidRPr="005312B2" w:rsidRDefault="003D19A9" w:rsidP="00DC4EA4">
      <w:pPr>
        <w:spacing w:after="0" w:line="240" w:lineRule="auto"/>
        <w:jc w:val="both"/>
        <w:rPr>
          <w:rFonts w:ascii="Times New Roman" w:hAnsi="Times New Roman"/>
          <w:sz w:val="24"/>
          <w:szCs w:val="24"/>
        </w:rPr>
      </w:pPr>
      <w:r>
        <w:rPr>
          <w:rFonts w:ascii="Times New Roman" w:hAnsi="Times New Roman"/>
          <w:sz w:val="24"/>
          <w:szCs w:val="24"/>
        </w:rPr>
        <w:lastRenderedPageBreak/>
        <w:t>Chcieliśmy się także zorientować, które z form hazardu są najpopularniejsze</w:t>
      </w:r>
    </w:p>
    <w:p w:rsidR="005312B2" w:rsidRPr="001F0D1D" w:rsidRDefault="005312B2" w:rsidP="005312B2">
      <w:pPr>
        <w:spacing w:after="0" w:line="240" w:lineRule="auto"/>
        <w:rPr>
          <w:rFonts w:ascii="Comic Sans MS" w:hAnsi="Comic Sans MS"/>
          <w:b/>
          <w:bCs/>
          <w:i/>
          <w:iCs/>
          <w:sz w:val="16"/>
          <w:szCs w:val="16"/>
        </w:rPr>
      </w:pPr>
    </w:p>
    <w:tbl>
      <w:tblPr>
        <w:tblW w:w="5493"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620"/>
        <w:gridCol w:w="620"/>
      </w:tblGrid>
      <w:tr w:rsidR="00900B3F" w:rsidRPr="003F4F35">
        <w:tc>
          <w:tcPr>
            <w:tcW w:w="4253" w:type="dxa"/>
            <w:tcBorders>
              <w:top w:val="thinThickSmallGap" w:sz="24" w:space="0" w:color="C00000"/>
              <w:left w:val="double" w:sz="4" w:space="0" w:color="C00000"/>
              <w:bottom w:val="double" w:sz="4" w:space="0" w:color="C00000"/>
              <w:right w:val="single" w:sz="18" w:space="0" w:color="C00000"/>
            </w:tcBorders>
            <w:shd w:val="clear" w:color="auto" w:fill="FDE9D9"/>
          </w:tcPr>
          <w:p w:rsidR="00900B3F" w:rsidRPr="00B800F1" w:rsidRDefault="00900B3F" w:rsidP="005A1577">
            <w:pPr>
              <w:spacing w:after="0" w:line="240" w:lineRule="auto"/>
              <w:jc w:val="both"/>
              <w:rPr>
                <w:rFonts w:ascii="Bookman Old Style" w:hAnsi="Bookman Old Style"/>
                <w:b/>
                <w:bCs/>
              </w:rPr>
            </w:pPr>
            <w:r w:rsidRPr="00B800F1">
              <w:rPr>
                <w:rFonts w:ascii="Arial Narrow" w:hAnsi="Arial Narrow"/>
                <w:b/>
                <w:bCs/>
              </w:rPr>
              <w:t>Gry polegające na wysyłaniu płatnych SMS-ów</w:t>
            </w:r>
          </w:p>
        </w:tc>
        <w:tc>
          <w:tcPr>
            <w:tcW w:w="620" w:type="dxa"/>
            <w:tcBorders>
              <w:top w:val="thinThickSmallGap" w:sz="24" w:space="0" w:color="C00000"/>
              <w:left w:val="single" w:sz="18" w:space="0" w:color="C00000"/>
              <w:bottom w:val="double" w:sz="4" w:space="0" w:color="C00000"/>
              <w:right w:val="nil"/>
            </w:tcBorders>
            <w:shd w:val="clear" w:color="auto" w:fill="FDE9D9"/>
          </w:tcPr>
          <w:p w:rsidR="00900B3F" w:rsidRPr="00B800F1" w:rsidRDefault="0018707F" w:rsidP="0090769E">
            <w:pPr>
              <w:spacing w:after="0" w:line="240" w:lineRule="auto"/>
              <w:jc w:val="right"/>
              <w:rPr>
                <w:rFonts w:ascii="Times New Roman" w:hAnsi="Times New Roman"/>
                <w:b/>
                <w:bCs/>
              </w:rPr>
            </w:pPr>
            <w:r>
              <w:rPr>
                <w:rFonts w:ascii="Times New Roman" w:hAnsi="Times New Roman"/>
                <w:b/>
                <w:bCs/>
              </w:rPr>
              <w:t>21</w:t>
            </w:r>
          </w:p>
        </w:tc>
        <w:tc>
          <w:tcPr>
            <w:tcW w:w="620" w:type="dxa"/>
            <w:tcBorders>
              <w:top w:val="thinThickSmallGap" w:sz="24" w:space="0" w:color="C00000"/>
              <w:left w:val="nil"/>
              <w:bottom w:val="double" w:sz="4" w:space="0" w:color="C00000"/>
              <w:right w:val="single" w:sz="18" w:space="0" w:color="C00000"/>
            </w:tcBorders>
            <w:shd w:val="clear" w:color="auto" w:fill="FDE9D9"/>
          </w:tcPr>
          <w:p w:rsidR="00900B3F" w:rsidRPr="00B800F1" w:rsidRDefault="00900B3F" w:rsidP="0090769E">
            <w:pPr>
              <w:spacing w:after="0" w:line="240" w:lineRule="auto"/>
              <w:rPr>
                <w:rFonts w:ascii="Bookman Old Style" w:hAnsi="Bookman Old Style"/>
                <w:b/>
                <w:bCs/>
              </w:rPr>
            </w:pPr>
            <w:r w:rsidRPr="00B800F1">
              <w:rPr>
                <w:rFonts w:ascii="Bookman Old Style" w:hAnsi="Bookman Old Style"/>
                <w:b/>
                <w:bCs/>
              </w:rPr>
              <w:t>%</w:t>
            </w:r>
          </w:p>
        </w:tc>
      </w:tr>
      <w:tr w:rsidR="00900B3F" w:rsidRPr="003F4F35">
        <w:tc>
          <w:tcPr>
            <w:tcW w:w="4253" w:type="dxa"/>
            <w:tcBorders>
              <w:top w:val="double" w:sz="4" w:space="0" w:color="C00000"/>
              <w:left w:val="double" w:sz="4" w:space="0" w:color="C00000"/>
              <w:bottom w:val="double" w:sz="4" w:space="0" w:color="C00000"/>
              <w:right w:val="single" w:sz="18" w:space="0" w:color="C00000"/>
            </w:tcBorders>
            <w:shd w:val="clear" w:color="auto" w:fill="FDE9D9"/>
          </w:tcPr>
          <w:p w:rsidR="00900B3F" w:rsidRPr="005F6ADF" w:rsidRDefault="00900B3F" w:rsidP="0090769E">
            <w:pPr>
              <w:pStyle w:val="Tekstpodstawowy3"/>
              <w:jc w:val="both"/>
              <w:rPr>
                <w:rFonts w:ascii="Arial Narrow" w:hAnsi="Arial Narrow"/>
                <w:b/>
                <w:bCs/>
                <w:sz w:val="22"/>
                <w:szCs w:val="22"/>
              </w:rPr>
            </w:pPr>
            <w:r w:rsidRPr="005F6ADF">
              <w:rPr>
                <w:rFonts w:ascii="Arial Narrow" w:hAnsi="Arial Narrow"/>
                <w:b/>
                <w:bCs/>
                <w:sz w:val="22"/>
                <w:szCs w:val="22"/>
              </w:rPr>
              <w:t>Automaty, salony gier</w:t>
            </w:r>
          </w:p>
        </w:tc>
        <w:tc>
          <w:tcPr>
            <w:tcW w:w="620" w:type="dxa"/>
            <w:tcBorders>
              <w:top w:val="double" w:sz="4" w:space="0" w:color="C00000"/>
              <w:left w:val="single" w:sz="18" w:space="0" w:color="C00000"/>
              <w:bottom w:val="double" w:sz="4" w:space="0" w:color="C00000"/>
              <w:right w:val="nil"/>
            </w:tcBorders>
            <w:shd w:val="clear" w:color="auto" w:fill="FDE9D9"/>
          </w:tcPr>
          <w:p w:rsidR="00900B3F" w:rsidRPr="005156FF" w:rsidRDefault="0018707F" w:rsidP="0090769E">
            <w:pPr>
              <w:spacing w:after="0" w:line="240" w:lineRule="auto"/>
              <w:jc w:val="right"/>
              <w:rPr>
                <w:rFonts w:ascii="Times New Roman" w:hAnsi="Times New Roman"/>
                <w:b/>
                <w:bCs/>
              </w:rPr>
            </w:pPr>
            <w:r>
              <w:rPr>
                <w:rFonts w:ascii="Times New Roman" w:hAnsi="Times New Roman"/>
                <w:b/>
                <w:bCs/>
              </w:rPr>
              <w:t>53</w:t>
            </w:r>
          </w:p>
        </w:tc>
        <w:tc>
          <w:tcPr>
            <w:tcW w:w="620" w:type="dxa"/>
            <w:tcBorders>
              <w:top w:val="double" w:sz="4" w:space="0" w:color="C00000"/>
              <w:left w:val="nil"/>
              <w:bottom w:val="double" w:sz="4" w:space="0" w:color="C00000"/>
              <w:right w:val="single" w:sz="18" w:space="0" w:color="C00000"/>
            </w:tcBorders>
            <w:shd w:val="clear" w:color="auto" w:fill="FDE9D9"/>
          </w:tcPr>
          <w:p w:rsidR="00900B3F" w:rsidRPr="003F4F35" w:rsidRDefault="00900B3F" w:rsidP="0090769E">
            <w:pPr>
              <w:spacing w:after="0" w:line="240" w:lineRule="auto"/>
              <w:rPr>
                <w:rFonts w:ascii="Bookman Old Style" w:hAnsi="Bookman Old Style"/>
                <w:b/>
                <w:bCs/>
              </w:rPr>
            </w:pPr>
            <w:r>
              <w:rPr>
                <w:rFonts w:ascii="Bookman Old Style" w:hAnsi="Bookman Old Style"/>
                <w:b/>
                <w:bCs/>
              </w:rPr>
              <w:t>%</w:t>
            </w:r>
          </w:p>
        </w:tc>
      </w:tr>
      <w:tr w:rsidR="00900B3F" w:rsidRPr="003F4F35">
        <w:tc>
          <w:tcPr>
            <w:tcW w:w="4253" w:type="dxa"/>
            <w:tcBorders>
              <w:top w:val="double" w:sz="4" w:space="0" w:color="C00000"/>
              <w:left w:val="double" w:sz="4" w:space="0" w:color="C00000"/>
              <w:bottom w:val="double" w:sz="4" w:space="0" w:color="C00000"/>
              <w:right w:val="single" w:sz="18" w:space="0" w:color="C00000"/>
            </w:tcBorders>
            <w:shd w:val="clear" w:color="auto" w:fill="FDE9D9"/>
          </w:tcPr>
          <w:p w:rsidR="00900B3F" w:rsidRPr="005F6ADF" w:rsidRDefault="00900B3F" w:rsidP="0090769E">
            <w:pPr>
              <w:pStyle w:val="Tekstpodstawowy3"/>
              <w:jc w:val="both"/>
              <w:rPr>
                <w:rFonts w:ascii="Arial Narrow" w:hAnsi="Arial Narrow"/>
                <w:b/>
                <w:bCs/>
                <w:sz w:val="22"/>
                <w:szCs w:val="22"/>
              </w:rPr>
            </w:pPr>
            <w:r w:rsidRPr="005F6ADF">
              <w:rPr>
                <w:rFonts w:ascii="Arial Narrow" w:hAnsi="Arial Narrow"/>
                <w:b/>
                <w:bCs/>
                <w:sz w:val="22"/>
                <w:szCs w:val="22"/>
              </w:rPr>
              <w:t>Zakłady bukmacherskie (</w:t>
            </w:r>
            <w:proofErr w:type="spellStart"/>
            <w:r w:rsidRPr="005F6ADF">
              <w:rPr>
                <w:rFonts w:ascii="Arial Narrow" w:hAnsi="Arial Narrow"/>
                <w:b/>
                <w:bCs/>
                <w:sz w:val="22"/>
                <w:szCs w:val="22"/>
              </w:rPr>
              <w:t>Totomix</w:t>
            </w:r>
            <w:proofErr w:type="spellEnd"/>
            <w:r w:rsidRPr="005F6ADF">
              <w:rPr>
                <w:rFonts w:ascii="Arial Narrow" w:hAnsi="Arial Narrow"/>
                <w:b/>
                <w:bCs/>
                <w:sz w:val="22"/>
                <w:szCs w:val="22"/>
              </w:rPr>
              <w:t>, STS)</w:t>
            </w:r>
          </w:p>
        </w:tc>
        <w:tc>
          <w:tcPr>
            <w:tcW w:w="620" w:type="dxa"/>
            <w:tcBorders>
              <w:top w:val="double" w:sz="4" w:space="0" w:color="C00000"/>
              <w:left w:val="single" w:sz="18" w:space="0" w:color="C00000"/>
              <w:bottom w:val="double" w:sz="4" w:space="0" w:color="C00000"/>
              <w:right w:val="nil"/>
            </w:tcBorders>
            <w:shd w:val="clear" w:color="auto" w:fill="FDE9D9"/>
          </w:tcPr>
          <w:p w:rsidR="00900B3F" w:rsidRPr="005156FF" w:rsidRDefault="0018707F" w:rsidP="0090769E">
            <w:pPr>
              <w:spacing w:after="0" w:line="240" w:lineRule="auto"/>
              <w:jc w:val="right"/>
              <w:rPr>
                <w:rFonts w:ascii="Times New Roman" w:hAnsi="Times New Roman"/>
                <w:b/>
                <w:bCs/>
              </w:rPr>
            </w:pPr>
            <w:r>
              <w:rPr>
                <w:rFonts w:ascii="Times New Roman" w:hAnsi="Times New Roman"/>
                <w:b/>
                <w:bCs/>
              </w:rPr>
              <w:t>20</w:t>
            </w:r>
          </w:p>
        </w:tc>
        <w:tc>
          <w:tcPr>
            <w:tcW w:w="620" w:type="dxa"/>
            <w:tcBorders>
              <w:top w:val="double" w:sz="4" w:space="0" w:color="C00000"/>
              <w:left w:val="nil"/>
              <w:bottom w:val="double" w:sz="4" w:space="0" w:color="C00000"/>
              <w:right w:val="single" w:sz="18" w:space="0" w:color="C00000"/>
            </w:tcBorders>
            <w:shd w:val="clear" w:color="auto" w:fill="FDE9D9"/>
          </w:tcPr>
          <w:p w:rsidR="00900B3F" w:rsidRPr="003F4F35" w:rsidRDefault="00900B3F" w:rsidP="0090769E">
            <w:pPr>
              <w:spacing w:after="0" w:line="240" w:lineRule="auto"/>
              <w:rPr>
                <w:rFonts w:ascii="Bookman Old Style" w:hAnsi="Bookman Old Style"/>
                <w:b/>
                <w:bCs/>
              </w:rPr>
            </w:pPr>
            <w:r>
              <w:rPr>
                <w:rFonts w:ascii="Bookman Old Style" w:hAnsi="Bookman Old Style"/>
                <w:b/>
                <w:bCs/>
              </w:rPr>
              <w:t>%</w:t>
            </w:r>
          </w:p>
        </w:tc>
      </w:tr>
      <w:tr w:rsidR="00900B3F" w:rsidRPr="003F4F35">
        <w:tc>
          <w:tcPr>
            <w:tcW w:w="4253" w:type="dxa"/>
            <w:tcBorders>
              <w:top w:val="double" w:sz="4" w:space="0" w:color="C00000"/>
              <w:left w:val="double" w:sz="4" w:space="0" w:color="C00000"/>
              <w:bottom w:val="thinThickSmallGap" w:sz="24" w:space="0" w:color="C00000"/>
              <w:right w:val="single" w:sz="18" w:space="0" w:color="C00000"/>
            </w:tcBorders>
            <w:shd w:val="clear" w:color="auto" w:fill="FDE9D9"/>
          </w:tcPr>
          <w:p w:rsidR="00900B3F" w:rsidRPr="005F6ADF" w:rsidRDefault="00900B3F" w:rsidP="0090769E">
            <w:pPr>
              <w:pStyle w:val="Tekstpodstawowy3"/>
              <w:jc w:val="both"/>
              <w:rPr>
                <w:rFonts w:ascii="Arial Narrow" w:hAnsi="Arial Narrow"/>
                <w:b/>
                <w:bCs/>
                <w:sz w:val="22"/>
                <w:szCs w:val="22"/>
              </w:rPr>
            </w:pPr>
            <w:r w:rsidRPr="005F6ADF">
              <w:rPr>
                <w:rFonts w:ascii="Arial Narrow" w:hAnsi="Arial Narrow"/>
                <w:b/>
                <w:bCs/>
                <w:sz w:val="22"/>
                <w:szCs w:val="22"/>
              </w:rPr>
              <w:t>Gry na pieniądze przez Internet</w:t>
            </w:r>
          </w:p>
        </w:tc>
        <w:tc>
          <w:tcPr>
            <w:tcW w:w="620" w:type="dxa"/>
            <w:tcBorders>
              <w:top w:val="double" w:sz="4" w:space="0" w:color="C00000"/>
              <w:left w:val="single" w:sz="18" w:space="0" w:color="C00000"/>
              <w:bottom w:val="thinThickSmallGap" w:sz="24" w:space="0" w:color="C00000"/>
              <w:right w:val="nil"/>
            </w:tcBorders>
            <w:shd w:val="clear" w:color="auto" w:fill="FDE9D9"/>
          </w:tcPr>
          <w:p w:rsidR="00900B3F" w:rsidRPr="005156FF" w:rsidRDefault="0018707F" w:rsidP="0090769E">
            <w:pPr>
              <w:spacing w:after="0" w:line="240" w:lineRule="auto"/>
              <w:jc w:val="right"/>
              <w:rPr>
                <w:rFonts w:ascii="Times New Roman" w:hAnsi="Times New Roman"/>
                <w:b/>
                <w:bCs/>
              </w:rPr>
            </w:pPr>
            <w:r>
              <w:rPr>
                <w:rFonts w:ascii="Times New Roman" w:hAnsi="Times New Roman"/>
                <w:b/>
                <w:bCs/>
              </w:rPr>
              <w:t>17</w:t>
            </w:r>
          </w:p>
        </w:tc>
        <w:tc>
          <w:tcPr>
            <w:tcW w:w="620" w:type="dxa"/>
            <w:tcBorders>
              <w:top w:val="double" w:sz="4" w:space="0" w:color="C00000"/>
              <w:left w:val="nil"/>
              <w:bottom w:val="thinThickSmallGap" w:sz="24" w:space="0" w:color="C00000"/>
              <w:right w:val="single" w:sz="18" w:space="0" w:color="C00000"/>
            </w:tcBorders>
            <w:shd w:val="clear" w:color="auto" w:fill="FDE9D9"/>
          </w:tcPr>
          <w:p w:rsidR="00900B3F" w:rsidRPr="003F4F35" w:rsidRDefault="00900B3F" w:rsidP="0090769E">
            <w:pPr>
              <w:spacing w:after="0" w:line="240" w:lineRule="auto"/>
              <w:rPr>
                <w:rFonts w:ascii="Bookman Old Style" w:hAnsi="Bookman Old Style"/>
                <w:b/>
                <w:bCs/>
              </w:rPr>
            </w:pPr>
            <w:r>
              <w:rPr>
                <w:rFonts w:ascii="Bookman Old Style" w:hAnsi="Bookman Old Style"/>
                <w:b/>
                <w:bCs/>
              </w:rPr>
              <w:t>%</w:t>
            </w:r>
          </w:p>
        </w:tc>
      </w:tr>
    </w:tbl>
    <w:p w:rsidR="00763C62" w:rsidRPr="00763C62" w:rsidRDefault="00763C62" w:rsidP="00763C62">
      <w:pPr>
        <w:shd w:val="clear" w:color="auto" w:fill="FFFFFF"/>
        <w:spacing w:after="0"/>
        <w:jc w:val="both"/>
        <w:rPr>
          <w:sz w:val="12"/>
          <w:szCs w:val="12"/>
        </w:rPr>
      </w:pPr>
    </w:p>
    <w:p w:rsidR="00763C62" w:rsidRPr="00F4404A" w:rsidRDefault="00763C62" w:rsidP="00763C62">
      <w:pPr>
        <w:shd w:val="clear" w:color="auto" w:fill="FFFFFF"/>
        <w:spacing w:after="0"/>
        <w:jc w:val="both"/>
        <w:rPr>
          <w:rFonts w:ascii="Arial Narrow" w:hAnsi="Arial Narrow"/>
          <w:b/>
          <w:sz w:val="18"/>
          <w:szCs w:val="18"/>
        </w:rPr>
      </w:pPr>
      <w:r w:rsidRPr="00F4404A">
        <w:rPr>
          <w:sz w:val="18"/>
          <w:szCs w:val="18"/>
        </w:rPr>
        <w:t>*</w:t>
      </w:r>
      <w:r w:rsidRPr="00F4404A">
        <w:rPr>
          <w:rFonts w:ascii="Arial Narrow" w:hAnsi="Arial Narrow"/>
          <w:b/>
          <w:sz w:val="18"/>
          <w:szCs w:val="18"/>
        </w:rPr>
        <w:t xml:space="preserve">Wskazany odsetek odnosi się do tych osób, </w:t>
      </w:r>
      <w:r w:rsidRPr="00F4404A">
        <w:rPr>
          <w:rFonts w:ascii="Arial Narrow" w:hAnsi="Arial Narrow"/>
          <w:b/>
          <w:bCs/>
          <w:iCs/>
          <w:sz w:val="18"/>
          <w:szCs w:val="18"/>
        </w:rPr>
        <w:t>które przyznały się do uprawiania hazardu</w:t>
      </w:r>
      <w:r w:rsidRPr="00F4404A">
        <w:rPr>
          <w:rFonts w:ascii="Arial Narrow" w:hAnsi="Arial Narrow"/>
          <w:b/>
          <w:sz w:val="18"/>
          <w:szCs w:val="18"/>
        </w:rPr>
        <w:t xml:space="preserve">. </w:t>
      </w:r>
    </w:p>
    <w:p w:rsidR="00763C62" w:rsidRPr="00B800F1" w:rsidRDefault="00763C62" w:rsidP="006F79A3">
      <w:pPr>
        <w:spacing w:after="0" w:line="240" w:lineRule="auto"/>
        <w:rPr>
          <w:rFonts w:ascii="Comic Sans MS" w:hAnsi="Comic Sans MS"/>
          <w:b/>
          <w:bCs/>
          <w: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6F79A3" w:rsidRPr="0090769E">
        <w:tc>
          <w:tcPr>
            <w:tcW w:w="9212" w:type="dxa"/>
            <w:tcBorders>
              <w:top w:val="thinThickSmallGap" w:sz="24" w:space="0" w:color="C00000"/>
              <w:left w:val="thinThickSmallGap" w:sz="24" w:space="0" w:color="C00000"/>
              <w:bottom w:val="thinThickSmallGap" w:sz="24" w:space="0" w:color="C00000"/>
              <w:right w:val="thinThickSmallGap" w:sz="24" w:space="0" w:color="C00000"/>
            </w:tcBorders>
            <w:shd w:val="clear" w:color="auto" w:fill="FDE9D9"/>
          </w:tcPr>
          <w:p w:rsidR="006F79A3" w:rsidRPr="0090769E" w:rsidRDefault="006F79A3" w:rsidP="0090769E">
            <w:pPr>
              <w:shd w:val="clear" w:color="auto" w:fill="FDE9D9"/>
              <w:spacing w:after="0" w:line="240" w:lineRule="auto"/>
              <w:rPr>
                <w:rFonts w:ascii="Times New Roman" w:hAnsi="Times New Roman"/>
                <w:b/>
                <w:bCs/>
                <w:iCs/>
                <w:sz w:val="8"/>
                <w:szCs w:val="8"/>
              </w:rPr>
            </w:pPr>
          </w:p>
          <w:p w:rsidR="006F79A3" w:rsidRPr="00EB6339" w:rsidRDefault="006F79A3" w:rsidP="0090769E">
            <w:pPr>
              <w:shd w:val="clear" w:color="auto" w:fill="FDE9D9"/>
              <w:spacing w:after="0" w:line="240" w:lineRule="auto"/>
              <w:rPr>
                <w:rFonts w:ascii="Times New Roman" w:hAnsi="Times New Roman"/>
                <w:b/>
                <w:bCs/>
                <w:iCs/>
                <w:sz w:val="24"/>
                <w:szCs w:val="24"/>
              </w:rPr>
            </w:pPr>
            <w:r w:rsidRPr="00EB6339">
              <w:rPr>
                <w:rFonts w:ascii="Times New Roman" w:hAnsi="Times New Roman"/>
                <w:b/>
                <w:bCs/>
                <w:iCs/>
                <w:sz w:val="24"/>
                <w:szCs w:val="24"/>
              </w:rPr>
              <w:t xml:space="preserve">Jednocześnie </w:t>
            </w:r>
            <w:r w:rsidR="0018707F">
              <w:rPr>
                <w:rFonts w:ascii="Times New Roman" w:hAnsi="Times New Roman"/>
                <w:b/>
                <w:bCs/>
                <w:iCs/>
                <w:sz w:val="24"/>
                <w:szCs w:val="24"/>
              </w:rPr>
              <w:t>9</w:t>
            </w:r>
            <w:r w:rsidRPr="00EB6339">
              <w:rPr>
                <w:rFonts w:ascii="Times New Roman" w:hAnsi="Times New Roman"/>
                <w:b/>
                <w:bCs/>
                <w:iCs/>
                <w:sz w:val="24"/>
                <w:szCs w:val="24"/>
              </w:rPr>
              <w:t xml:space="preserve">% badanych dorosłych mieszkańców </w:t>
            </w:r>
            <w:r w:rsidR="007D6212">
              <w:rPr>
                <w:rFonts w:ascii="Times New Roman" w:hAnsi="Times New Roman"/>
                <w:b/>
                <w:bCs/>
                <w:iCs/>
                <w:sz w:val="24"/>
                <w:szCs w:val="24"/>
              </w:rPr>
              <w:t>Skarżyska-Kamiennej</w:t>
            </w:r>
            <w:r w:rsidRPr="00EB6339">
              <w:rPr>
                <w:rFonts w:ascii="Times New Roman" w:hAnsi="Times New Roman"/>
                <w:b/>
                <w:bCs/>
                <w:iCs/>
                <w:sz w:val="24"/>
                <w:szCs w:val="24"/>
              </w:rPr>
              <w:t xml:space="preserve"> ma w swoim bliskim otoczeniu osobę, którą uważa za uzależnioną od hazardu.</w:t>
            </w:r>
          </w:p>
          <w:p w:rsidR="006F79A3" w:rsidRPr="0090769E" w:rsidRDefault="006F79A3" w:rsidP="0090769E">
            <w:pPr>
              <w:shd w:val="clear" w:color="auto" w:fill="FDE9D9"/>
              <w:spacing w:after="0" w:line="240" w:lineRule="auto"/>
              <w:rPr>
                <w:rFonts w:ascii="Times New Roman" w:hAnsi="Times New Roman"/>
                <w:b/>
                <w:bCs/>
                <w:iCs/>
                <w:sz w:val="8"/>
                <w:szCs w:val="8"/>
              </w:rPr>
            </w:pPr>
          </w:p>
        </w:tc>
      </w:tr>
    </w:tbl>
    <w:p w:rsidR="005A1577" w:rsidRPr="00605189" w:rsidRDefault="005A1577" w:rsidP="005312B2">
      <w:pPr>
        <w:spacing w:after="0" w:line="240" w:lineRule="auto"/>
        <w:rPr>
          <w:rFonts w:ascii="Comic Sans MS" w:hAnsi="Comic Sans MS"/>
          <w:b/>
          <w:bCs/>
          <w:i/>
          <w:iCs/>
        </w:rPr>
      </w:pPr>
    </w:p>
    <w:p w:rsidR="005312B2" w:rsidRPr="005312B2" w:rsidRDefault="005312B2" w:rsidP="005312B2">
      <w:pPr>
        <w:pStyle w:val="Nagwek4"/>
        <w:pBdr>
          <w:top w:val="double" w:sz="4" w:space="1" w:color="000080"/>
          <w:left w:val="double" w:sz="4" w:space="0" w:color="000080"/>
          <w:bottom w:val="double" w:sz="4" w:space="1" w:color="000080"/>
          <w:right w:val="double" w:sz="4" w:space="0" w:color="000080"/>
        </w:pBdr>
        <w:spacing w:before="0" w:after="0"/>
        <w:jc w:val="center"/>
        <w:rPr>
          <w:rFonts w:ascii="Comic Sans MS" w:hAnsi="Comic Sans MS"/>
          <w:shadow/>
          <w:color w:val="800000"/>
        </w:rPr>
      </w:pPr>
      <w:r w:rsidRPr="005312B2">
        <w:rPr>
          <w:rFonts w:ascii="Comic Sans MS" w:hAnsi="Comic Sans MS"/>
          <w:shadow/>
          <w:color w:val="800000"/>
        </w:rPr>
        <w:t>KOMPUTER, INTERNET</w:t>
      </w:r>
    </w:p>
    <w:p w:rsidR="005312B2" w:rsidRPr="00B800F1" w:rsidRDefault="005312B2" w:rsidP="005312B2">
      <w:pPr>
        <w:spacing w:after="0" w:line="240" w:lineRule="auto"/>
        <w:jc w:val="both"/>
        <w:rPr>
          <w:rFonts w:ascii="Times New Roman" w:hAnsi="Times New Roman"/>
          <w:color w:val="000000"/>
          <w:sz w:val="16"/>
          <w:szCs w:val="16"/>
        </w:rPr>
      </w:pPr>
    </w:p>
    <w:p w:rsidR="005312B2" w:rsidRPr="005312B2" w:rsidRDefault="005312B2" w:rsidP="005312B2">
      <w:pPr>
        <w:spacing w:after="0" w:line="240" w:lineRule="auto"/>
        <w:jc w:val="both"/>
        <w:rPr>
          <w:rFonts w:ascii="Times New Roman" w:hAnsi="Times New Roman"/>
          <w:color w:val="000000"/>
          <w:sz w:val="24"/>
          <w:szCs w:val="24"/>
        </w:rPr>
      </w:pPr>
      <w:r w:rsidRPr="005312B2">
        <w:rPr>
          <w:rFonts w:ascii="Times New Roman" w:hAnsi="Times New Roman"/>
          <w:color w:val="000000"/>
          <w:sz w:val="24"/>
          <w:szCs w:val="24"/>
        </w:rPr>
        <w:t>Dzisiaj -  w czasach szybkiego rozwoju techniki i automatyzacji życia, komputer i Internet są rzeczami, bez których trudno wyobrazić sobie normalne funkcjonowanie. Ogólnoświatowa sieć zapewnia szybki kontakt, przesyłanie danych na duże odległości, zapewnia także możliwość szybkiego dostępu do wielu niezbędnych informacji. Także popularne gry komputerowe dostarczają rozrywki i rozwijają wyobraźnię. Komputery i Internet mogą więc odgrywać bardzo pozytywną rolę. Należy jednak dostrzec także i ukryte niebezpieczeństwa.  Zarówno gry komputerowe, jak i Internet mogą być swojego rodzaju ucieczką od problemów. Obecnie, gdy mówimy o uzależnieniach, najczęściej mamy na myśli alkoholizm, nikotynizm, czy narkomanię. Wiadomo już jednak, że podobnie destrukcyjny wpływ może mieć spędzanie czasu przy komputerze. Według danych szacunkowych amerykańskich psychologów około 5% internautów jest uzależnionych od Internetu.  Natomiast Hubert Poppe austriacki specjalista od terapii uzależnień uważa iż "liczba osób uzależnionych od Internetu przekracza w niektórych państwach uprzemysłowionych liczbę uzależnionych od narkotyków pochodzących z maku i jest konieczne podjęcie kroków przeciwko tej nowej chorobie".</w:t>
      </w:r>
    </w:p>
    <w:p w:rsidR="005312B2" w:rsidRPr="005312B2" w:rsidRDefault="005312B2" w:rsidP="005312B2">
      <w:pPr>
        <w:pStyle w:val="Tekstpodstawowy"/>
        <w:spacing w:after="0" w:line="240" w:lineRule="auto"/>
        <w:jc w:val="both"/>
        <w:rPr>
          <w:rFonts w:ascii="Times New Roman" w:hAnsi="Times New Roman"/>
          <w:bCs/>
          <w:sz w:val="24"/>
          <w:szCs w:val="24"/>
        </w:rPr>
      </w:pPr>
      <w:r w:rsidRPr="005312B2">
        <w:rPr>
          <w:rFonts w:ascii="Times New Roman" w:hAnsi="Times New Roman"/>
          <w:bCs/>
          <w:sz w:val="24"/>
          <w:szCs w:val="24"/>
        </w:rPr>
        <w:t>Osoba uzależniona od komputera spędza przy komputerze lub w sieci coraz więcej czasu, ograniczając w znaczący sposób inne formy aktywności życiowej. Zachowania takie prowadzą do izolacji społecznej, skrajnego zaniedbania ważnych życiowych spraw, a także do narastających konfliktów rodzinnych i partnerskich.</w:t>
      </w:r>
    </w:p>
    <w:p w:rsidR="005312B2" w:rsidRPr="006C53FF" w:rsidRDefault="005312B2" w:rsidP="005312B2">
      <w:pPr>
        <w:pStyle w:val="Tekstpodstawowy"/>
        <w:spacing w:after="0" w:line="240" w:lineRule="auto"/>
        <w:jc w:val="both"/>
        <w:rPr>
          <w:rFonts w:ascii="Times New Roman" w:hAnsi="Times New Roman"/>
          <w:b/>
          <w:bCs/>
          <w:sz w:val="24"/>
          <w:szCs w:val="24"/>
          <w:u w:val="single"/>
        </w:rPr>
      </w:pPr>
      <w:r w:rsidRPr="006C53FF">
        <w:rPr>
          <w:rFonts w:ascii="Times New Roman" w:hAnsi="Times New Roman"/>
          <w:b/>
          <w:bCs/>
          <w:sz w:val="24"/>
          <w:szCs w:val="24"/>
          <w:u w:val="single"/>
        </w:rPr>
        <w:t xml:space="preserve">W naszych badaniach chcieliśmy określić skalę zagrożeń młodzieży w tym obszarze. </w:t>
      </w:r>
    </w:p>
    <w:p w:rsidR="005312B2" w:rsidRPr="00D9504E" w:rsidRDefault="005312B2" w:rsidP="005312B2">
      <w:pPr>
        <w:pStyle w:val="Tekstpodstawowy"/>
        <w:spacing w:after="0"/>
        <w:jc w:val="both"/>
        <w:rPr>
          <w:bCs/>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8"/>
        <w:gridCol w:w="720"/>
        <w:gridCol w:w="720"/>
      </w:tblGrid>
      <w:tr w:rsidR="005312B2" w:rsidRPr="003F4F35">
        <w:tc>
          <w:tcPr>
            <w:tcW w:w="7348" w:type="dxa"/>
            <w:tcBorders>
              <w:top w:val="thinThickSmallGap" w:sz="24" w:space="0" w:color="003366"/>
              <w:left w:val="double" w:sz="4" w:space="0" w:color="003366"/>
              <w:bottom w:val="thinThickSmallGap" w:sz="24" w:space="0" w:color="003366"/>
              <w:right w:val="double" w:sz="4" w:space="0" w:color="003366"/>
            </w:tcBorders>
            <w:shd w:val="clear" w:color="auto" w:fill="FFCCCC"/>
          </w:tcPr>
          <w:p w:rsidR="005312B2" w:rsidRPr="003F4F35" w:rsidRDefault="005312B2" w:rsidP="003B700F">
            <w:pPr>
              <w:pStyle w:val="Tekstpodstawowy"/>
              <w:jc w:val="both"/>
              <w:rPr>
                <w:bCs/>
                <w:sz w:val="28"/>
              </w:rPr>
            </w:pPr>
          </w:p>
        </w:tc>
        <w:tc>
          <w:tcPr>
            <w:tcW w:w="1440" w:type="dxa"/>
            <w:gridSpan w:val="2"/>
            <w:tcBorders>
              <w:top w:val="thinThickSmallGap" w:sz="24" w:space="0" w:color="003366"/>
              <w:left w:val="double" w:sz="4" w:space="0" w:color="003366"/>
              <w:bottom w:val="thinThickSmallGap" w:sz="24" w:space="0" w:color="003366"/>
              <w:right w:val="double" w:sz="4" w:space="0" w:color="003366"/>
            </w:tcBorders>
            <w:shd w:val="clear" w:color="auto" w:fill="FFCCCC"/>
          </w:tcPr>
          <w:p w:rsidR="005312B2" w:rsidRPr="003F4F35" w:rsidRDefault="005312B2" w:rsidP="003B700F">
            <w:pPr>
              <w:pStyle w:val="Tekstpodstawowy"/>
              <w:jc w:val="center"/>
              <w:rPr>
                <w:bCs/>
                <w:sz w:val="32"/>
                <w:szCs w:val="32"/>
              </w:rPr>
            </w:pPr>
            <w:r w:rsidRPr="003F4F35">
              <w:rPr>
                <w:rFonts w:ascii="Bodoni MT Black" w:hAnsi="Bodoni MT Black"/>
                <w:b/>
                <w:bCs/>
                <w:color w:val="FF0000"/>
                <w:sz w:val="32"/>
                <w:szCs w:val="32"/>
              </w:rPr>
              <w:t>TAK</w:t>
            </w:r>
          </w:p>
        </w:tc>
      </w:tr>
      <w:tr w:rsidR="005312B2" w:rsidRPr="003F4F35">
        <w:tc>
          <w:tcPr>
            <w:tcW w:w="7348" w:type="dxa"/>
            <w:tcBorders>
              <w:top w:val="double" w:sz="4" w:space="0" w:color="003366"/>
              <w:left w:val="double" w:sz="4" w:space="0" w:color="003366"/>
              <w:bottom w:val="double" w:sz="4" w:space="0" w:color="003366"/>
              <w:right w:val="double" w:sz="4" w:space="0" w:color="003366"/>
            </w:tcBorders>
            <w:shd w:val="clear" w:color="auto" w:fill="FFCC99"/>
          </w:tcPr>
          <w:p w:rsidR="005312B2" w:rsidRDefault="005312B2" w:rsidP="003B700F">
            <w:pPr>
              <w:pStyle w:val="Tekstpodstawowy3"/>
              <w:jc w:val="both"/>
              <w:rPr>
                <w:rFonts w:ascii="Arial Narrow" w:hAnsi="Arial Narrow"/>
                <w:b/>
                <w:bCs/>
                <w:sz w:val="22"/>
                <w:szCs w:val="22"/>
              </w:rPr>
            </w:pPr>
            <w:r w:rsidRPr="005F6ADF">
              <w:rPr>
                <w:rFonts w:ascii="Arial Narrow" w:hAnsi="Arial Narrow"/>
                <w:b/>
                <w:bCs/>
                <w:sz w:val="22"/>
                <w:szCs w:val="22"/>
              </w:rPr>
              <w:t>Czy pozostajesz w Internecie, lub w ogóle przy komputerze, dłużej niż pierwotnie planowałeś?</w:t>
            </w:r>
          </w:p>
          <w:p w:rsidR="001C551B" w:rsidRPr="001C551B" w:rsidRDefault="001C551B" w:rsidP="003B700F">
            <w:pPr>
              <w:pStyle w:val="Tekstpodstawowy3"/>
              <w:jc w:val="both"/>
              <w:rPr>
                <w:rFonts w:ascii="Arial Narrow" w:hAnsi="Arial Narrow"/>
                <w:b/>
                <w:bCs/>
                <w:sz w:val="6"/>
                <w:szCs w:val="6"/>
              </w:rPr>
            </w:pPr>
          </w:p>
          <w:p w:rsidR="001C551B" w:rsidRPr="001C551B" w:rsidRDefault="001C551B" w:rsidP="003B700F">
            <w:pPr>
              <w:pStyle w:val="Tekstpodstawowy3"/>
              <w:jc w:val="both"/>
              <w:rPr>
                <w:rFonts w:ascii="Arial Narrow" w:hAnsi="Arial Narrow"/>
                <w:b/>
                <w:bCs/>
                <w:sz w:val="4"/>
                <w:szCs w:val="4"/>
              </w:rPr>
            </w:pPr>
          </w:p>
        </w:tc>
        <w:tc>
          <w:tcPr>
            <w:tcW w:w="720" w:type="dxa"/>
            <w:tcBorders>
              <w:top w:val="double" w:sz="4" w:space="0" w:color="003366"/>
              <w:left w:val="double" w:sz="4" w:space="0" w:color="003366"/>
              <w:bottom w:val="double" w:sz="4" w:space="0" w:color="003366"/>
              <w:right w:val="nil"/>
            </w:tcBorders>
            <w:shd w:val="clear" w:color="auto" w:fill="FFCC99"/>
          </w:tcPr>
          <w:p w:rsidR="005312B2" w:rsidRPr="003F4F35" w:rsidRDefault="00C11707" w:rsidP="003B700F">
            <w:pPr>
              <w:pStyle w:val="Tekstpodstawowy"/>
              <w:jc w:val="right"/>
              <w:rPr>
                <w:rFonts w:ascii="Bodoni MT Black" w:hAnsi="Bodoni MT Black"/>
                <w:bCs/>
                <w:sz w:val="28"/>
              </w:rPr>
            </w:pPr>
            <w:r>
              <w:rPr>
                <w:rFonts w:ascii="Bodoni MT Black" w:hAnsi="Bodoni MT Black"/>
                <w:bCs/>
                <w:sz w:val="28"/>
              </w:rPr>
              <w:t>55</w:t>
            </w:r>
          </w:p>
        </w:tc>
        <w:tc>
          <w:tcPr>
            <w:tcW w:w="720" w:type="dxa"/>
            <w:tcBorders>
              <w:top w:val="double" w:sz="4" w:space="0" w:color="003366"/>
              <w:left w:val="nil"/>
              <w:bottom w:val="double" w:sz="4" w:space="0" w:color="003366"/>
              <w:right w:val="double" w:sz="4" w:space="0" w:color="003366"/>
            </w:tcBorders>
            <w:shd w:val="clear" w:color="auto" w:fill="FFCC99"/>
          </w:tcPr>
          <w:p w:rsidR="005312B2" w:rsidRPr="003F4F35" w:rsidRDefault="005312B2" w:rsidP="003B700F">
            <w:pPr>
              <w:pStyle w:val="Tekstpodstawowy"/>
              <w:rPr>
                <w:rFonts w:ascii="Bodoni MT Black" w:hAnsi="Bodoni MT Black"/>
                <w:bCs/>
                <w:sz w:val="28"/>
              </w:rPr>
            </w:pPr>
            <w:r w:rsidRPr="003F4F35">
              <w:rPr>
                <w:rFonts w:ascii="Bodoni MT Black" w:hAnsi="Bodoni MT Black"/>
                <w:bCs/>
                <w:sz w:val="28"/>
              </w:rPr>
              <w:t>%</w:t>
            </w:r>
          </w:p>
        </w:tc>
      </w:tr>
      <w:tr w:rsidR="005312B2" w:rsidRPr="003F4F35">
        <w:trPr>
          <w:trHeight w:val="164"/>
        </w:trPr>
        <w:tc>
          <w:tcPr>
            <w:tcW w:w="7348" w:type="dxa"/>
            <w:tcBorders>
              <w:top w:val="double" w:sz="4" w:space="0" w:color="003366"/>
              <w:left w:val="double" w:sz="4" w:space="0" w:color="003366"/>
              <w:bottom w:val="double" w:sz="4" w:space="0" w:color="003366"/>
              <w:right w:val="double" w:sz="4" w:space="0" w:color="003366"/>
            </w:tcBorders>
            <w:shd w:val="clear" w:color="auto" w:fill="FFFFCC"/>
          </w:tcPr>
          <w:p w:rsidR="005312B2" w:rsidRPr="001C551B" w:rsidRDefault="005312B2" w:rsidP="001C551B">
            <w:pPr>
              <w:pStyle w:val="Tekstpodstawowy3"/>
              <w:jc w:val="both"/>
              <w:rPr>
                <w:rFonts w:ascii="Arial Narrow" w:hAnsi="Arial Narrow"/>
                <w:b/>
                <w:bCs/>
                <w:sz w:val="8"/>
                <w:szCs w:val="8"/>
              </w:rPr>
            </w:pPr>
          </w:p>
        </w:tc>
        <w:tc>
          <w:tcPr>
            <w:tcW w:w="720" w:type="dxa"/>
            <w:tcBorders>
              <w:top w:val="double" w:sz="4" w:space="0" w:color="003366"/>
              <w:left w:val="double" w:sz="4" w:space="0" w:color="003366"/>
              <w:bottom w:val="double" w:sz="4" w:space="0" w:color="003366"/>
              <w:right w:val="nil"/>
            </w:tcBorders>
            <w:shd w:val="clear" w:color="auto" w:fill="FFFFCC"/>
          </w:tcPr>
          <w:p w:rsidR="005312B2" w:rsidRPr="001C551B" w:rsidRDefault="005312B2" w:rsidP="001E63AA">
            <w:pPr>
              <w:pStyle w:val="Tekstpodstawowy"/>
              <w:spacing w:after="0"/>
              <w:jc w:val="right"/>
              <w:rPr>
                <w:rFonts w:ascii="Bodoni MT Black" w:hAnsi="Bodoni MT Black"/>
                <w:bCs/>
                <w:sz w:val="8"/>
                <w:szCs w:val="8"/>
              </w:rPr>
            </w:pPr>
          </w:p>
        </w:tc>
        <w:tc>
          <w:tcPr>
            <w:tcW w:w="720" w:type="dxa"/>
            <w:tcBorders>
              <w:top w:val="double" w:sz="4" w:space="0" w:color="003366"/>
              <w:left w:val="nil"/>
              <w:bottom w:val="double" w:sz="4" w:space="0" w:color="003366"/>
              <w:right w:val="double" w:sz="4" w:space="0" w:color="003366"/>
            </w:tcBorders>
            <w:shd w:val="clear" w:color="auto" w:fill="FFFFCC"/>
          </w:tcPr>
          <w:p w:rsidR="005312B2" w:rsidRPr="001C551B" w:rsidRDefault="005312B2" w:rsidP="001E63AA">
            <w:pPr>
              <w:pStyle w:val="Tekstpodstawowy"/>
              <w:spacing w:after="0"/>
              <w:rPr>
                <w:rFonts w:ascii="Bodoni MT Black" w:hAnsi="Bodoni MT Black"/>
                <w:bCs/>
                <w:sz w:val="8"/>
                <w:szCs w:val="8"/>
              </w:rPr>
            </w:pPr>
          </w:p>
        </w:tc>
      </w:tr>
      <w:tr w:rsidR="005312B2" w:rsidRPr="003F4F35">
        <w:tc>
          <w:tcPr>
            <w:tcW w:w="7348" w:type="dxa"/>
            <w:tcBorders>
              <w:top w:val="double" w:sz="4" w:space="0" w:color="003366"/>
              <w:left w:val="double" w:sz="4" w:space="0" w:color="003366"/>
              <w:bottom w:val="thinThickSmallGap" w:sz="24" w:space="0" w:color="0F243E"/>
              <w:right w:val="double" w:sz="4" w:space="0" w:color="003366"/>
            </w:tcBorders>
            <w:shd w:val="clear" w:color="auto" w:fill="FFCC99"/>
          </w:tcPr>
          <w:p w:rsidR="005312B2" w:rsidRDefault="001C551B" w:rsidP="003B700F">
            <w:pPr>
              <w:pStyle w:val="Tekstpodstawowy3"/>
              <w:jc w:val="both"/>
              <w:rPr>
                <w:rFonts w:ascii="Arial Narrow" w:hAnsi="Arial Narrow"/>
                <w:b/>
                <w:sz w:val="22"/>
                <w:szCs w:val="22"/>
              </w:rPr>
            </w:pPr>
            <w:r w:rsidRPr="005F6ADF">
              <w:rPr>
                <w:rFonts w:ascii="Arial Narrow" w:hAnsi="Arial Narrow"/>
                <w:b/>
                <w:sz w:val="22"/>
                <w:szCs w:val="22"/>
              </w:rPr>
              <w:t>Czy używasz Internetu jako sposobu na ucieczkę od problemów lub sposobu na poprawę nastroju (w stanach bezradności, winy, lęku, depresji, apatii)?</w:t>
            </w:r>
          </w:p>
          <w:p w:rsidR="001C551B" w:rsidRPr="001C551B" w:rsidRDefault="001C551B" w:rsidP="003B700F">
            <w:pPr>
              <w:pStyle w:val="Tekstpodstawowy3"/>
              <w:jc w:val="both"/>
              <w:rPr>
                <w:rFonts w:ascii="Arial Narrow" w:hAnsi="Arial Narrow"/>
                <w:b/>
                <w:sz w:val="6"/>
                <w:szCs w:val="6"/>
              </w:rPr>
            </w:pPr>
          </w:p>
        </w:tc>
        <w:tc>
          <w:tcPr>
            <w:tcW w:w="720" w:type="dxa"/>
            <w:tcBorders>
              <w:top w:val="double" w:sz="4" w:space="0" w:color="003366"/>
              <w:left w:val="double" w:sz="4" w:space="0" w:color="003366"/>
              <w:bottom w:val="thinThickSmallGap" w:sz="24" w:space="0" w:color="0F243E"/>
              <w:right w:val="nil"/>
            </w:tcBorders>
            <w:shd w:val="clear" w:color="auto" w:fill="FFCC99"/>
          </w:tcPr>
          <w:p w:rsidR="005312B2" w:rsidRPr="003F4F35" w:rsidRDefault="00C11707" w:rsidP="003B700F">
            <w:pPr>
              <w:pStyle w:val="Tekstpodstawowy"/>
              <w:jc w:val="right"/>
              <w:rPr>
                <w:rFonts w:ascii="Bodoni MT Black" w:hAnsi="Bodoni MT Black"/>
                <w:bCs/>
                <w:sz w:val="28"/>
              </w:rPr>
            </w:pPr>
            <w:r>
              <w:rPr>
                <w:rFonts w:ascii="Bodoni MT Black" w:hAnsi="Bodoni MT Black"/>
                <w:bCs/>
                <w:sz w:val="28"/>
              </w:rPr>
              <w:t>37</w:t>
            </w:r>
          </w:p>
        </w:tc>
        <w:tc>
          <w:tcPr>
            <w:tcW w:w="720" w:type="dxa"/>
            <w:tcBorders>
              <w:top w:val="double" w:sz="4" w:space="0" w:color="003366"/>
              <w:left w:val="nil"/>
              <w:bottom w:val="thinThickSmallGap" w:sz="24" w:space="0" w:color="0F243E"/>
              <w:right w:val="double" w:sz="4" w:space="0" w:color="003366"/>
            </w:tcBorders>
            <w:shd w:val="clear" w:color="auto" w:fill="FFCC99"/>
          </w:tcPr>
          <w:p w:rsidR="005312B2" w:rsidRPr="003F4F35" w:rsidRDefault="005312B2" w:rsidP="003B700F">
            <w:pPr>
              <w:pStyle w:val="Tekstpodstawowy"/>
              <w:rPr>
                <w:rFonts w:ascii="Bodoni MT Black" w:hAnsi="Bodoni MT Black"/>
                <w:bCs/>
                <w:sz w:val="28"/>
              </w:rPr>
            </w:pPr>
            <w:r w:rsidRPr="003F4F35">
              <w:rPr>
                <w:rFonts w:ascii="Bodoni MT Black" w:hAnsi="Bodoni MT Black"/>
                <w:bCs/>
                <w:sz w:val="28"/>
              </w:rPr>
              <w:t>%</w:t>
            </w:r>
          </w:p>
        </w:tc>
      </w:tr>
    </w:tbl>
    <w:p w:rsidR="001C551B" w:rsidRPr="001E63AA" w:rsidRDefault="001C551B" w:rsidP="001C551B">
      <w:pPr>
        <w:spacing w:after="0" w:line="240" w:lineRule="auto"/>
        <w:jc w:val="both"/>
        <w:rPr>
          <w:rFonts w:ascii="Times New Roman" w:hAnsi="Times New Roman"/>
          <w:b/>
          <w:sz w:val="24"/>
          <w:szCs w:val="24"/>
        </w:rPr>
      </w:pPr>
    </w:p>
    <w:p w:rsidR="005312B2" w:rsidRDefault="005312B2" w:rsidP="005312B2">
      <w:pPr>
        <w:shd w:val="clear" w:color="auto" w:fill="D9D9D9"/>
        <w:spacing w:after="0" w:line="240" w:lineRule="auto"/>
        <w:jc w:val="both"/>
        <w:rPr>
          <w:rFonts w:ascii="Times New Roman" w:hAnsi="Times New Roman"/>
          <w:b/>
          <w:sz w:val="24"/>
          <w:szCs w:val="24"/>
        </w:rPr>
      </w:pPr>
      <w:r w:rsidRPr="005312B2">
        <w:rPr>
          <w:rFonts w:ascii="Times New Roman" w:hAnsi="Times New Roman"/>
          <w:b/>
          <w:sz w:val="24"/>
          <w:szCs w:val="24"/>
        </w:rPr>
        <w:t xml:space="preserve">Powyższe dane świadczą o </w:t>
      </w:r>
      <w:r w:rsidR="001E63AA">
        <w:rPr>
          <w:rFonts w:ascii="Times New Roman" w:hAnsi="Times New Roman"/>
          <w:b/>
          <w:sz w:val="24"/>
          <w:szCs w:val="24"/>
        </w:rPr>
        <w:t>znacz</w:t>
      </w:r>
      <w:r w:rsidR="00BF1EB7">
        <w:rPr>
          <w:rFonts w:ascii="Times New Roman" w:hAnsi="Times New Roman"/>
          <w:b/>
          <w:sz w:val="24"/>
          <w:szCs w:val="24"/>
        </w:rPr>
        <w:t>nym</w:t>
      </w:r>
      <w:r w:rsidRPr="005312B2">
        <w:rPr>
          <w:rFonts w:ascii="Times New Roman" w:hAnsi="Times New Roman"/>
          <w:b/>
          <w:sz w:val="24"/>
          <w:szCs w:val="24"/>
        </w:rPr>
        <w:t xml:space="preserve"> problemie utrzymania się w zaplanowanym czasie korzystania z komputera. Niepokojące jest również powszechne używanie komputera i sieci jako sposobu ucieczki od problemów – zastępuje to w dużym stopniu naukę realnych, konstruktywnych działań. </w:t>
      </w:r>
    </w:p>
    <w:p w:rsidR="00610E53" w:rsidRPr="005312B2" w:rsidRDefault="00610E53" w:rsidP="00610E53">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6F79A3" w:rsidRPr="0090769E">
        <w:tc>
          <w:tcPr>
            <w:tcW w:w="9212" w:type="dxa"/>
            <w:tcBorders>
              <w:top w:val="thinThickSmallGap" w:sz="24" w:space="0" w:color="C00000"/>
              <w:left w:val="thinThickSmallGap" w:sz="24" w:space="0" w:color="C00000"/>
              <w:bottom w:val="thinThickSmallGap" w:sz="24" w:space="0" w:color="C00000"/>
              <w:right w:val="thinThickSmallGap" w:sz="24" w:space="0" w:color="C00000"/>
            </w:tcBorders>
            <w:shd w:val="clear" w:color="auto" w:fill="FDE9D9"/>
          </w:tcPr>
          <w:p w:rsidR="006F79A3" w:rsidRPr="0090769E" w:rsidRDefault="006F79A3" w:rsidP="0090769E">
            <w:pPr>
              <w:shd w:val="clear" w:color="auto" w:fill="FDE9D9"/>
              <w:spacing w:after="0" w:line="240" w:lineRule="auto"/>
              <w:rPr>
                <w:rFonts w:ascii="Times New Roman" w:hAnsi="Times New Roman"/>
                <w:b/>
                <w:bCs/>
                <w:iCs/>
                <w:sz w:val="8"/>
                <w:szCs w:val="8"/>
              </w:rPr>
            </w:pPr>
          </w:p>
          <w:p w:rsidR="006F79A3" w:rsidRPr="00EB6339" w:rsidRDefault="006F79A3" w:rsidP="0090769E">
            <w:pPr>
              <w:shd w:val="clear" w:color="auto" w:fill="FDE9D9"/>
              <w:spacing w:after="0" w:line="240" w:lineRule="auto"/>
              <w:rPr>
                <w:rFonts w:ascii="Times New Roman" w:hAnsi="Times New Roman"/>
                <w:b/>
                <w:bCs/>
                <w:iCs/>
                <w:sz w:val="24"/>
                <w:szCs w:val="24"/>
              </w:rPr>
            </w:pPr>
            <w:r w:rsidRPr="00EB6339">
              <w:rPr>
                <w:rFonts w:ascii="Times New Roman" w:hAnsi="Times New Roman"/>
                <w:b/>
                <w:bCs/>
                <w:iCs/>
                <w:sz w:val="24"/>
                <w:szCs w:val="24"/>
              </w:rPr>
              <w:t>Jednocześnie 2</w:t>
            </w:r>
            <w:r w:rsidR="0018707F">
              <w:rPr>
                <w:rFonts w:ascii="Times New Roman" w:hAnsi="Times New Roman"/>
                <w:b/>
                <w:bCs/>
                <w:iCs/>
                <w:sz w:val="24"/>
                <w:szCs w:val="24"/>
              </w:rPr>
              <w:t>6</w:t>
            </w:r>
            <w:r w:rsidRPr="00EB6339">
              <w:rPr>
                <w:rFonts w:ascii="Times New Roman" w:hAnsi="Times New Roman"/>
                <w:b/>
                <w:bCs/>
                <w:iCs/>
                <w:sz w:val="24"/>
                <w:szCs w:val="24"/>
              </w:rPr>
              <w:t xml:space="preserve">% badanych dorosłych mieszkańców </w:t>
            </w:r>
            <w:r w:rsidR="007D6212">
              <w:rPr>
                <w:rFonts w:ascii="Times New Roman" w:hAnsi="Times New Roman"/>
                <w:b/>
                <w:bCs/>
                <w:iCs/>
                <w:sz w:val="24"/>
                <w:szCs w:val="24"/>
              </w:rPr>
              <w:t>Skarżyska-Kamiennej</w:t>
            </w:r>
            <w:r w:rsidRPr="00EB6339">
              <w:rPr>
                <w:rFonts w:ascii="Times New Roman" w:hAnsi="Times New Roman"/>
                <w:b/>
                <w:bCs/>
                <w:iCs/>
                <w:sz w:val="24"/>
                <w:szCs w:val="24"/>
              </w:rPr>
              <w:t xml:space="preserve"> ma w swoim bliskim otoczeniu osobę, którą uważa za uzależnioną od </w:t>
            </w:r>
            <w:r w:rsidR="005F6ADF" w:rsidRPr="00EB6339">
              <w:rPr>
                <w:rFonts w:ascii="Times New Roman" w:hAnsi="Times New Roman"/>
                <w:b/>
                <w:bCs/>
                <w:iCs/>
                <w:sz w:val="24"/>
                <w:szCs w:val="24"/>
              </w:rPr>
              <w:t>komputera/</w:t>
            </w:r>
            <w:r w:rsidRPr="00EB6339">
              <w:rPr>
                <w:rFonts w:ascii="Times New Roman" w:hAnsi="Times New Roman"/>
                <w:b/>
                <w:bCs/>
                <w:iCs/>
                <w:sz w:val="24"/>
                <w:szCs w:val="24"/>
              </w:rPr>
              <w:t>Internetu.</w:t>
            </w:r>
          </w:p>
          <w:p w:rsidR="006F79A3" w:rsidRPr="0090769E" w:rsidRDefault="006F79A3" w:rsidP="0090769E">
            <w:pPr>
              <w:shd w:val="clear" w:color="auto" w:fill="FDE9D9"/>
              <w:spacing w:after="0" w:line="240" w:lineRule="auto"/>
              <w:rPr>
                <w:rFonts w:ascii="Times New Roman" w:hAnsi="Times New Roman"/>
                <w:b/>
                <w:bCs/>
                <w:iCs/>
                <w:sz w:val="8"/>
                <w:szCs w:val="8"/>
              </w:rPr>
            </w:pPr>
          </w:p>
        </w:tc>
      </w:tr>
    </w:tbl>
    <w:p w:rsidR="00015636" w:rsidRDefault="00015636" w:rsidP="005312B2">
      <w:pPr>
        <w:spacing w:after="0" w:line="240" w:lineRule="auto"/>
        <w:rPr>
          <w:rFonts w:ascii="Comic Sans MS" w:hAnsi="Comic Sans MS"/>
          <w:b/>
          <w:bCs/>
          <w:i/>
          <w:iCs/>
        </w:rPr>
      </w:pPr>
    </w:p>
    <w:p w:rsidR="005312B2" w:rsidRPr="005312B2" w:rsidRDefault="005312B2" w:rsidP="005312B2">
      <w:pPr>
        <w:pStyle w:val="Nagwek4"/>
        <w:pBdr>
          <w:top w:val="double" w:sz="4" w:space="1" w:color="000080"/>
          <w:left w:val="double" w:sz="4" w:space="0" w:color="000080"/>
          <w:bottom w:val="double" w:sz="4" w:space="1" w:color="000080"/>
          <w:right w:val="double" w:sz="4" w:space="0" w:color="000080"/>
        </w:pBdr>
        <w:spacing w:before="0" w:after="0" w:line="240" w:lineRule="auto"/>
        <w:jc w:val="center"/>
        <w:rPr>
          <w:rFonts w:ascii="Comic Sans MS" w:hAnsi="Comic Sans MS"/>
          <w:shadow/>
          <w:color w:val="800000"/>
        </w:rPr>
      </w:pPr>
      <w:r w:rsidRPr="005312B2">
        <w:rPr>
          <w:rFonts w:ascii="Comic Sans MS" w:hAnsi="Comic Sans MS"/>
          <w:shadow/>
          <w:color w:val="800000"/>
        </w:rPr>
        <w:t>INNE UZALEŻNIENIA BEHAWIORALNE</w:t>
      </w:r>
    </w:p>
    <w:p w:rsidR="005312B2" w:rsidRPr="00567AD0" w:rsidRDefault="005312B2" w:rsidP="005312B2">
      <w:pPr>
        <w:pStyle w:val="Tekstpodstawowy3"/>
        <w:jc w:val="both"/>
        <w:rPr>
          <w:sz w:val="36"/>
          <w:szCs w:val="36"/>
        </w:rPr>
      </w:pPr>
    </w:p>
    <w:tbl>
      <w:tblPr>
        <w:tblW w:w="0" w:type="auto"/>
        <w:tblInd w:w="70" w:type="dxa"/>
        <w:tblBorders>
          <w:top w:val="dotted" w:sz="4" w:space="0" w:color="FF0000"/>
          <w:left w:val="dotted" w:sz="4" w:space="0" w:color="FF0000"/>
          <w:bottom w:val="dotted" w:sz="4" w:space="0" w:color="FF0000"/>
          <w:right w:val="dotted" w:sz="4" w:space="0" w:color="FF0000"/>
        </w:tblBorders>
        <w:tblCellMar>
          <w:left w:w="70" w:type="dxa"/>
          <w:right w:w="70" w:type="dxa"/>
        </w:tblCellMar>
        <w:tblLook w:val="0000"/>
      </w:tblPr>
      <w:tblGrid>
        <w:gridCol w:w="9000"/>
      </w:tblGrid>
      <w:tr w:rsidR="005312B2" w:rsidRPr="004B3382">
        <w:trPr>
          <w:trHeight w:val="168"/>
        </w:trPr>
        <w:tc>
          <w:tcPr>
            <w:tcW w:w="9000" w:type="dxa"/>
            <w:tcBorders>
              <w:top w:val="dotted" w:sz="4" w:space="0" w:color="FF0000"/>
              <w:left w:val="dotted" w:sz="4" w:space="0" w:color="FF0000"/>
              <w:bottom w:val="dotted" w:sz="4" w:space="0" w:color="FF0000"/>
              <w:right w:val="dotted" w:sz="4" w:space="0" w:color="FF0000"/>
            </w:tcBorders>
          </w:tcPr>
          <w:p w:rsidR="005312B2" w:rsidRPr="005312B2" w:rsidRDefault="005312B2" w:rsidP="005312B2">
            <w:pPr>
              <w:pStyle w:val="Nagwek2"/>
              <w:jc w:val="center"/>
              <w:rPr>
                <w:i/>
                <w:iCs/>
                <w:shadow/>
                <w:sz w:val="28"/>
                <w:szCs w:val="28"/>
              </w:rPr>
            </w:pPr>
            <w:r w:rsidRPr="005312B2">
              <w:rPr>
                <w:i/>
                <w:iCs/>
                <w:shadow/>
                <w:sz w:val="28"/>
                <w:szCs w:val="28"/>
              </w:rPr>
              <w:t>PRACOHOLIZM</w:t>
            </w:r>
          </w:p>
        </w:tc>
      </w:tr>
    </w:tbl>
    <w:p w:rsidR="00C34B0D" w:rsidRDefault="00C34B0D" w:rsidP="006F79A3">
      <w:pPr>
        <w:spacing w:after="0" w:line="240" w:lineRule="auto"/>
        <w:rPr>
          <w:b/>
          <w:bCs/>
        </w:rPr>
      </w:pPr>
    </w:p>
    <w:p w:rsidR="006F79A3" w:rsidRDefault="00C34B0D" w:rsidP="00C34B0D">
      <w:pPr>
        <w:spacing w:after="0" w:line="240" w:lineRule="auto"/>
        <w:jc w:val="both"/>
        <w:rPr>
          <w:rFonts w:ascii="Times New Roman" w:hAnsi="Times New Roman"/>
          <w:sz w:val="24"/>
          <w:szCs w:val="24"/>
        </w:rPr>
      </w:pPr>
      <w:r w:rsidRPr="00C34B0D">
        <w:rPr>
          <w:rFonts w:ascii="Times New Roman" w:hAnsi="Times New Roman"/>
          <w:b/>
          <w:bCs/>
          <w:sz w:val="24"/>
          <w:szCs w:val="24"/>
        </w:rPr>
        <w:t>Pracoholizm</w:t>
      </w:r>
      <w:r>
        <w:rPr>
          <w:rFonts w:ascii="Times New Roman" w:hAnsi="Times New Roman"/>
          <w:sz w:val="24"/>
          <w:szCs w:val="24"/>
        </w:rPr>
        <w:t>jest to</w:t>
      </w:r>
      <w:hyperlink r:id="rId15" w:tooltip="Uzależnienie" w:history="1">
        <w:r w:rsidRPr="00C34B0D">
          <w:rPr>
            <w:rStyle w:val="Hipercze"/>
            <w:rFonts w:ascii="Times New Roman" w:hAnsi="Times New Roman"/>
            <w:color w:val="auto"/>
            <w:sz w:val="24"/>
            <w:szCs w:val="24"/>
            <w:u w:val="none"/>
          </w:rPr>
          <w:t>uzależnieni</w:t>
        </w:r>
        <w:r w:rsidR="003C247A">
          <w:rPr>
            <w:rStyle w:val="Hipercze"/>
            <w:rFonts w:ascii="Times New Roman" w:hAnsi="Times New Roman"/>
            <w:color w:val="auto"/>
            <w:sz w:val="24"/>
            <w:szCs w:val="24"/>
            <w:u w:val="none"/>
          </w:rPr>
          <w:t>e</w:t>
        </w:r>
      </w:hyperlink>
      <w:r w:rsidRPr="00C34B0D">
        <w:rPr>
          <w:rFonts w:ascii="Times New Roman" w:hAnsi="Times New Roman"/>
          <w:sz w:val="24"/>
          <w:szCs w:val="24"/>
        </w:rPr>
        <w:t xml:space="preserve">objawiające się </w:t>
      </w:r>
      <w:hyperlink r:id="rId16" w:tooltip="Obsesja" w:history="1">
        <w:r w:rsidRPr="00C34B0D">
          <w:rPr>
            <w:rStyle w:val="Hipercze"/>
            <w:rFonts w:ascii="Times New Roman" w:hAnsi="Times New Roman"/>
            <w:color w:val="auto"/>
            <w:sz w:val="24"/>
            <w:szCs w:val="24"/>
            <w:u w:val="none"/>
          </w:rPr>
          <w:t>obsesyjną</w:t>
        </w:r>
      </w:hyperlink>
      <w:r w:rsidRPr="00C34B0D">
        <w:rPr>
          <w:rFonts w:ascii="Times New Roman" w:hAnsi="Times New Roman"/>
          <w:sz w:val="24"/>
          <w:szCs w:val="24"/>
        </w:rPr>
        <w:t xml:space="preserve"> i wewnętrzną </w:t>
      </w:r>
      <w:hyperlink r:id="rId17" w:tooltip="Potrzeba" w:history="1">
        <w:r w:rsidRPr="00C34B0D">
          <w:rPr>
            <w:rStyle w:val="Hipercze"/>
            <w:rFonts w:ascii="Times New Roman" w:hAnsi="Times New Roman"/>
            <w:color w:val="auto"/>
            <w:sz w:val="24"/>
            <w:szCs w:val="24"/>
            <w:u w:val="none"/>
          </w:rPr>
          <w:t>potrzebą</w:t>
        </w:r>
      </w:hyperlink>
      <w:r w:rsidRPr="00C34B0D">
        <w:rPr>
          <w:rFonts w:ascii="Times New Roman" w:hAnsi="Times New Roman"/>
          <w:sz w:val="24"/>
          <w:szCs w:val="24"/>
        </w:rPr>
        <w:t xml:space="preserve"> ciągłego wykonywania pracy, kosztem innych </w:t>
      </w:r>
      <w:r w:rsidR="003C247A">
        <w:rPr>
          <w:rFonts w:ascii="Times New Roman" w:hAnsi="Times New Roman"/>
          <w:sz w:val="24"/>
          <w:szCs w:val="24"/>
        </w:rPr>
        <w:t>sfer życia, takich jak</w:t>
      </w:r>
      <w:r w:rsidRPr="00C34B0D">
        <w:rPr>
          <w:rFonts w:ascii="Times New Roman" w:hAnsi="Times New Roman"/>
          <w:sz w:val="24"/>
          <w:szCs w:val="24"/>
        </w:rPr>
        <w:t xml:space="preserve"> rodzin</w:t>
      </w:r>
      <w:r w:rsidR="003C247A">
        <w:rPr>
          <w:rFonts w:ascii="Times New Roman" w:hAnsi="Times New Roman"/>
          <w:sz w:val="24"/>
          <w:szCs w:val="24"/>
        </w:rPr>
        <w:t>a</w:t>
      </w:r>
      <w:r w:rsidRPr="00C34B0D">
        <w:rPr>
          <w:rFonts w:ascii="Times New Roman" w:hAnsi="Times New Roman"/>
          <w:sz w:val="24"/>
          <w:szCs w:val="24"/>
        </w:rPr>
        <w:t>, s</w:t>
      </w:r>
      <w:r w:rsidR="003C247A">
        <w:rPr>
          <w:rFonts w:ascii="Times New Roman" w:hAnsi="Times New Roman"/>
          <w:sz w:val="24"/>
          <w:szCs w:val="24"/>
        </w:rPr>
        <w:t>enczy też</w:t>
      </w:r>
      <w:r w:rsidRPr="00C34B0D">
        <w:rPr>
          <w:rFonts w:ascii="Times New Roman" w:hAnsi="Times New Roman"/>
          <w:sz w:val="24"/>
          <w:szCs w:val="24"/>
        </w:rPr>
        <w:t xml:space="preserve"> odpoczyn</w:t>
      </w:r>
      <w:r w:rsidR="003C247A">
        <w:rPr>
          <w:rFonts w:ascii="Times New Roman" w:hAnsi="Times New Roman"/>
          <w:sz w:val="24"/>
          <w:szCs w:val="24"/>
        </w:rPr>
        <w:t>ek</w:t>
      </w:r>
      <w:r w:rsidRPr="00C34B0D">
        <w:rPr>
          <w:rFonts w:ascii="Times New Roman" w:hAnsi="Times New Roman"/>
          <w:sz w:val="24"/>
          <w:szCs w:val="24"/>
        </w:rPr>
        <w:t>.</w:t>
      </w:r>
      <w:r w:rsidR="003C247A">
        <w:rPr>
          <w:rFonts w:ascii="Times New Roman" w:hAnsi="Times New Roman"/>
          <w:sz w:val="24"/>
          <w:szCs w:val="24"/>
        </w:rPr>
        <w:t xml:space="preserve"> Jest to w zasadzie jedyne uzależnienie, które cieszy się aprobatą społeczną. Może być też powodem do dumy dla osoby uzależnionej. Bywa interpretowane jako dowód troski o rodzinę, o dobrobyt materialny, czy też wyznacznik prestiżu społecznego.</w:t>
      </w:r>
    </w:p>
    <w:p w:rsidR="003C247A" w:rsidRDefault="003C247A" w:rsidP="00C34B0D">
      <w:pPr>
        <w:spacing w:after="0" w:line="240" w:lineRule="auto"/>
        <w:jc w:val="both"/>
        <w:rPr>
          <w:rFonts w:ascii="Times New Roman" w:hAnsi="Times New Roman"/>
          <w:sz w:val="24"/>
          <w:szCs w:val="24"/>
        </w:rPr>
      </w:pPr>
      <w:r>
        <w:rPr>
          <w:rFonts w:ascii="Times New Roman" w:hAnsi="Times New Roman"/>
          <w:sz w:val="24"/>
          <w:szCs w:val="24"/>
        </w:rPr>
        <w:t>Oczywiście długofalowo pracoholizm skutkuje wieloma negatywnymi objawami, takimi jak brak relaksu, wypoczynku, zwiększona podatność na choroby, uwiąd kontaktów społecznych i wiele innych.  Coraz częściej odnotowywane są także przypadki nagłej śmierci w wyniku przepracowania.</w:t>
      </w:r>
    </w:p>
    <w:p w:rsidR="00C34B0D" w:rsidRDefault="00C34B0D" w:rsidP="006F79A3">
      <w:pPr>
        <w:spacing w:after="0" w:line="240" w:lineRule="auto"/>
        <w:rPr>
          <w:rFonts w:ascii="Comic Sans MS" w:hAnsi="Comic Sans MS"/>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6F79A3" w:rsidRPr="0090769E">
        <w:tc>
          <w:tcPr>
            <w:tcW w:w="9212" w:type="dxa"/>
            <w:tcBorders>
              <w:top w:val="thinThickSmallGap" w:sz="24" w:space="0" w:color="C00000"/>
              <w:left w:val="thinThickSmallGap" w:sz="24" w:space="0" w:color="C00000"/>
              <w:bottom w:val="thinThickSmallGap" w:sz="24" w:space="0" w:color="C00000"/>
              <w:right w:val="thinThickSmallGap" w:sz="24" w:space="0" w:color="C00000"/>
            </w:tcBorders>
            <w:shd w:val="clear" w:color="auto" w:fill="FDE9D9"/>
          </w:tcPr>
          <w:p w:rsidR="006F79A3" w:rsidRPr="0090769E" w:rsidRDefault="006F79A3" w:rsidP="0090769E">
            <w:pPr>
              <w:shd w:val="clear" w:color="auto" w:fill="FDE9D9"/>
              <w:spacing w:after="0" w:line="240" w:lineRule="auto"/>
              <w:rPr>
                <w:rFonts w:ascii="Times New Roman" w:hAnsi="Times New Roman"/>
                <w:b/>
                <w:bCs/>
                <w:iCs/>
                <w:sz w:val="8"/>
                <w:szCs w:val="8"/>
              </w:rPr>
            </w:pPr>
          </w:p>
          <w:p w:rsidR="006F79A3" w:rsidRPr="00EB6339" w:rsidRDefault="0018707F" w:rsidP="0090769E">
            <w:pPr>
              <w:shd w:val="clear" w:color="auto" w:fill="FDE9D9"/>
              <w:spacing w:after="0" w:line="240" w:lineRule="auto"/>
              <w:rPr>
                <w:rFonts w:ascii="Times New Roman" w:hAnsi="Times New Roman"/>
                <w:b/>
                <w:bCs/>
                <w:iCs/>
                <w:sz w:val="24"/>
                <w:szCs w:val="24"/>
              </w:rPr>
            </w:pPr>
            <w:r>
              <w:rPr>
                <w:rFonts w:ascii="Times New Roman" w:hAnsi="Times New Roman"/>
                <w:b/>
                <w:bCs/>
                <w:iCs/>
                <w:sz w:val="24"/>
                <w:szCs w:val="24"/>
              </w:rPr>
              <w:t>1</w:t>
            </w:r>
            <w:r w:rsidR="006F79A3" w:rsidRPr="00EB6339">
              <w:rPr>
                <w:rFonts w:ascii="Times New Roman" w:hAnsi="Times New Roman"/>
                <w:b/>
                <w:bCs/>
                <w:iCs/>
                <w:sz w:val="24"/>
                <w:szCs w:val="24"/>
              </w:rPr>
              <w:t xml:space="preserve">8% badanych dorosłych mieszkańców </w:t>
            </w:r>
            <w:r w:rsidR="007D6212">
              <w:rPr>
                <w:rFonts w:ascii="Times New Roman" w:hAnsi="Times New Roman"/>
                <w:b/>
                <w:bCs/>
                <w:iCs/>
                <w:sz w:val="24"/>
                <w:szCs w:val="24"/>
              </w:rPr>
              <w:t>Skarżyska-Kamiennej</w:t>
            </w:r>
            <w:r w:rsidR="006F79A3" w:rsidRPr="00EB6339">
              <w:rPr>
                <w:rFonts w:ascii="Times New Roman" w:hAnsi="Times New Roman"/>
                <w:b/>
                <w:bCs/>
                <w:iCs/>
                <w:sz w:val="24"/>
                <w:szCs w:val="24"/>
              </w:rPr>
              <w:t xml:space="preserve"> ma w swoim bliskim otoczeniu osobę, którą uważa za uzależnioną od pracy.</w:t>
            </w:r>
          </w:p>
          <w:p w:rsidR="006F79A3" w:rsidRPr="0090769E" w:rsidRDefault="006F79A3" w:rsidP="0090769E">
            <w:pPr>
              <w:shd w:val="clear" w:color="auto" w:fill="FDE9D9"/>
              <w:spacing w:after="0" w:line="240" w:lineRule="auto"/>
              <w:rPr>
                <w:rFonts w:ascii="Times New Roman" w:hAnsi="Times New Roman"/>
                <w:b/>
                <w:bCs/>
                <w:iCs/>
                <w:sz w:val="8"/>
                <w:szCs w:val="8"/>
              </w:rPr>
            </w:pPr>
          </w:p>
        </w:tc>
      </w:tr>
    </w:tbl>
    <w:p w:rsidR="00015636" w:rsidRPr="00567AD0" w:rsidRDefault="00015636" w:rsidP="005312B2">
      <w:pPr>
        <w:pStyle w:val="Tekstpodstawowy3"/>
        <w:jc w:val="both"/>
        <w:rPr>
          <w:sz w:val="36"/>
          <w:szCs w:val="36"/>
        </w:rPr>
      </w:pPr>
    </w:p>
    <w:tbl>
      <w:tblPr>
        <w:tblW w:w="0" w:type="auto"/>
        <w:tblInd w:w="70" w:type="dxa"/>
        <w:tblBorders>
          <w:top w:val="dotted" w:sz="4" w:space="0" w:color="FF0000"/>
          <w:left w:val="dotted" w:sz="4" w:space="0" w:color="FF0000"/>
          <w:bottom w:val="dotted" w:sz="4" w:space="0" w:color="FF0000"/>
          <w:right w:val="dotted" w:sz="4" w:space="0" w:color="FF0000"/>
        </w:tblBorders>
        <w:tblCellMar>
          <w:left w:w="70" w:type="dxa"/>
          <w:right w:w="70" w:type="dxa"/>
        </w:tblCellMar>
        <w:tblLook w:val="0000"/>
      </w:tblPr>
      <w:tblGrid>
        <w:gridCol w:w="9000"/>
      </w:tblGrid>
      <w:tr w:rsidR="005312B2" w:rsidRPr="005312B2">
        <w:trPr>
          <w:trHeight w:val="168"/>
        </w:trPr>
        <w:tc>
          <w:tcPr>
            <w:tcW w:w="9000" w:type="dxa"/>
            <w:tcBorders>
              <w:top w:val="dotted" w:sz="4" w:space="0" w:color="FF0000"/>
              <w:left w:val="dotted" w:sz="4" w:space="0" w:color="FF0000"/>
              <w:bottom w:val="dotted" w:sz="4" w:space="0" w:color="FF0000"/>
              <w:right w:val="dotted" w:sz="4" w:space="0" w:color="FF0000"/>
            </w:tcBorders>
          </w:tcPr>
          <w:p w:rsidR="005312B2" w:rsidRPr="005312B2" w:rsidRDefault="005312B2" w:rsidP="005312B2">
            <w:pPr>
              <w:pStyle w:val="Nagwek2"/>
              <w:jc w:val="center"/>
              <w:rPr>
                <w:i/>
                <w:iCs/>
                <w:shadow/>
                <w:sz w:val="28"/>
                <w:szCs w:val="28"/>
              </w:rPr>
            </w:pPr>
            <w:r w:rsidRPr="005312B2">
              <w:rPr>
                <w:i/>
                <w:iCs/>
                <w:shadow/>
                <w:sz w:val="28"/>
                <w:szCs w:val="28"/>
              </w:rPr>
              <w:t>ZAKUPOHOLIZM</w:t>
            </w:r>
          </w:p>
        </w:tc>
      </w:tr>
    </w:tbl>
    <w:p w:rsidR="00BF5948" w:rsidRDefault="00BF5948" w:rsidP="006F79A3">
      <w:pPr>
        <w:spacing w:after="0" w:line="240" w:lineRule="auto"/>
      </w:pPr>
    </w:p>
    <w:p w:rsidR="00BF5948" w:rsidRPr="00C9432E" w:rsidRDefault="00BF5948" w:rsidP="0071177F">
      <w:pPr>
        <w:spacing w:after="0" w:line="240" w:lineRule="auto"/>
        <w:jc w:val="both"/>
        <w:rPr>
          <w:rFonts w:ascii="Times New Roman" w:hAnsi="Times New Roman"/>
          <w:sz w:val="24"/>
          <w:szCs w:val="24"/>
        </w:rPr>
      </w:pPr>
      <w:r w:rsidRPr="00C9432E">
        <w:rPr>
          <w:rFonts w:ascii="Times New Roman" w:hAnsi="Times New Roman"/>
          <w:b/>
          <w:sz w:val="24"/>
          <w:szCs w:val="24"/>
        </w:rPr>
        <w:t>Zakupoholizm</w:t>
      </w:r>
      <w:r w:rsidRPr="00BF5948">
        <w:rPr>
          <w:rFonts w:ascii="Times New Roman" w:hAnsi="Times New Roman"/>
          <w:sz w:val="24"/>
          <w:szCs w:val="24"/>
        </w:rPr>
        <w:t xml:space="preserve"> to zachowanie, które objawia się nieustanną potrzebą kupowania </w:t>
      </w:r>
      <w:r w:rsidR="00C9432E">
        <w:rPr>
          <w:rFonts w:ascii="Times New Roman" w:hAnsi="Times New Roman"/>
          <w:sz w:val="24"/>
          <w:szCs w:val="24"/>
        </w:rPr>
        <w:t>różnych rzeczy, często niepotrzebnych.</w:t>
      </w:r>
      <w:r w:rsidR="00C378CC" w:rsidRPr="00C378CC">
        <w:rPr>
          <w:rFonts w:ascii="Times New Roman" w:hAnsi="Times New Roman"/>
          <w:sz w:val="24"/>
          <w:szCs w:val="24"/>
        </w:rPr>
        <w:t>Czynnoś</w:t>
      </w:r>
      <w:r w:rsidR="00C9432E">
        <w:rPr>
          <w:rFonts w:ascii="Times New Roman" w:hAnsi="Times New Roman"/>
          <w:sz w:val="24"/>
          <w:szCs w:val="24"/>
        </w:rPr>
        <w:t>ci te</w:t>
      </w:r>
      <w:r w:rsidR="00C378CC" w:rsidRPr="00C378CC">
        <w:rPr>
          <w:rFonts w:ascii="Times New Roman" w:hAnsi="Times New Roman"/>
          <w:sz w:val="24"/>
          <w:szCs w:val="24"/>
        </w:rPr>
        <w:t xml:space="preserve"> powtarza</w:t>
      </w:r>
      <w:r w:rsidR="00C9432E">
        <w:rPr>
          <w:rFonts w:ascii="Times New Roman" w:hAnsi="Times New Roman"/>
          <w:sz w:val="24"/>
          <w:szCs w:val="24"/>
        </w:rPr>
        <w:t>ją się bardzo</w:t>
      </w:r>
      <w:r w:rsidR="00C378CC" w:rsidRPr="00C378CC">
        <w:rPr>
          <w:rFonts w:ascii="Times New Roman" w:hAnsi="Times New Roman"/>
          <w:sz w:val="24"/>
          <w:szCs w:val="24"/>
        </w:rPr>
        <w:t xml:space="preserve"> często</w:t>
      </w:r>
      <w:r w:rsidR="00C9432E">
        <w:rPr>
          <w:rFonts w:ascii="Times New Roman" w:hAnsi="Times New Roman"/>
          <w:sz w:val="24"/>
          <w:szCs w:val="24"/>
        </w:rPr>
        <w:t xml:space="preserve"> i osoba uzależniona traci nad nimi kontrolę</w:t>
      </w:r>
      <w:r w:rsidR="00C378CC" w:rsidRPr="00C378CC">
        <w:rPr>
          <w:rFonts w:ascii="Times New Roman" w:hAnsi="Times New Roman"/>
          <w:sz w:val="24"/>
          <w:szCs w:val="24"/>
        </w:rPr>
        <w:t>.</w:t>
      </w:r>
      <w:r w:rsidR="00C9432E">
        <w:rPr>
          <w:rFonts w:ascii="Times New Roman" w:hAnsi="Times New Roman"/>
          <w:sz w:val="24"/>
          <w:szCs w:val="24"/>
        </w:rPr>
        <w:t xml:space="preserve"> Często kompulsywne zakupy są reakcją na wydarzenia stresowe i powodują spadek napięcia emocjonalnego i poprawę samopoczucia.Jednym z objawów zakupoholizmu </w:t>
      </w:r>
      <w:r w:rsidR="0071177F">
        <w:rPr>
          <w:rFonts w:ascii="Times New Roman" w:hAnsi="Times New Roman"/>
          <w:sz w:val="24"/>
          <w:szCs w:val="24"/>
        </w:rPr>
        <w:t>jest</w:t>
      </w:r>
      <w:r w:rsidR="00C9432E" w:rsidRPr="00C9432E">
        <w:rPr>
          <w:rStyle w:val="Pogrubienie"/>
          <w:rFonts w:ascii="Times New Roman" w:hAnsi="Times New Roman"/>
          <w:b w:val="0"/>
          <w:sz w:val="24"/>
          <w:szCs w:val="24"/>
        </w:rPr>
        <w:t>obsesyjn</w:t>
      </w:r>
      <w:r w:rsidR="0071177F">
        <w:rPr>
          <w:rStyle w:val="Pogrubienie"/>
          <w:rFonts w:ascii="Times New Roman" w:hAnsi="Times New Roman"/>
          <w:b w:val="0"/>
          <w:sz w:val="24"/>
          <w:szCs w:val="24"/>
        </w:rPr>
        <w:t xml:space="preserve">apotrzeba ciągłego przebywania w sklepach a także obsesyjne </w:t>
      </w:r>
      <w:r w:rsidR="00C9432E" w:rsidRPr="00C9432E">
        <w:rPr>
          <w:rFonts w:ascii="Times New Roman" w:hAnsi="Times New Roman"/>
          <w:sz w:val="24"/>
          <w:szCs w:val="24"/>
        </w:rPr>
        <w:t>myśli o kupowaniu nowych towarów</w:t>
      </w:r>
      <w:r w:rsidR="0071177F">
        <w:rPr>
          <w:rFonts w:ascii="Times New Roman" w:hAnsi="Times New Roman"/>
          <w:sz w:val="24"/>
          <w:szCs w:val="24"/>
        </w:rPr>
        <w:t xml:space="preserve">.Brak </w:t>
      </w:r>
      <w:r w:rsidR="00C9432E" w:rsidRPr="00C9432E">
        <w:rPr>
          <w:rFonts w:ascii="Times New Roman" w:hAnsi="Times New Roman"/>
          <w:sz w:val="24"/>
          <w:szCs w:val="24"/>
        </w:rPr>
        <w:t>możliwości nabycia czegoś w sklepie</w:t>
      </w:r>
      <w:r w:rsidR="0071177F">
        <w:rPr>
          <w:rFonts w:ascii="Times New Roman" w:hAnsi="Times New Roman"/>
          <w:sz w:val="24"/>
          <w:szCs w:val="24"/>
        </w:rPr>
        <w:t xml:space="preserve"> powoduje nieprzyjemne reakcje emocjonalne (gniew podenerwowanie). Rezultatem nieracjonalnych zakupów jest c</w:t>
      </w:r>
      <w:r w:rsidR="00C9432E" w:rsidRPr="00C9432E">
        <w:rPr>
          <w:rFonts w:ascii="Times New Roman" w:hAnsi="Times New Roman"/>
          <w:sz w:val="24"/>
          <w:szCs w:val="24"/>
        </w:rPr>
        <w:t>zęst</w:t>
      </w:r>
      <w:r w:rsidR="0071177F">
        <w:rPr>
          <w:rFonts w:ascii="Times New Roman" w:hAnsi="Times New Roman"/>
          <w:sz w:val="24"/>
          <w:szCs w:val="24"/>
        </w:rPr>
        <w:t>o</w:t>
      </w:r>
      <w:r w:rsidR="00C9432E" w:rsidRPr="00C9432E">
        <w:rPr>
          <w:rStyle w:val="Pogrubienie"/>
          <w:rFonts w:ascii="Times New Roman" w:hAnsi="Times New Roman"/>
          <w:b w:val="0"/>
          <w:sz w:val="24"/>
          <w:szCs w:val="24"/>
        </w:rPr>
        <w:t>wydawanie</w:t>
      </w:r>
      <w:r w:rsidR="00C9432E" w:rsidRPr="00C9432E">
        <w:rPr>
          <w:rFonts w:ascii="Times New Roman" w:hAnsi="Times New Roman"/>
          <w:sz w:val="24"/>
          <w:szCs w:val="24"/>
        </w:rPr>
        <w:t xml:space="preserve"> całych swoich oszcz</w:t>
      </w:r>
      <w:r w:rsidR="0071177F">
        <w:rPr>
          <w:rFonts w:ascii="Times New Roman" w:hAnsi="Times New Roman"/>
          <w:sz w:val="24"/>
          <w:szCs w:val="24"/>
        </w:rPr>
        <w:t xml:space="preserve">ędności finansowych na produkty, co prowadzi do </w:t>
      </w:r>
      <w:r w:rsidR="00C9432E" w:rsidRPr="00C9432E">
        <w:rPr>
          <w:rStyle w:val="Pogrubienie"/>
          <w:rFonts w:ascii="Times New Roman" w:hAnsi="Times New Roman"/>
          <w:b w:val="0"/>
          <w:sz w:val="24"/>
          <w:szCs w:val="24"/>
        </w:rPr>
        <w:t>wyrzut</w:t>
      </w:r>
      <w:r w:rsidR="0071177F">
        <w:rPr>
          <w:rStyle w:val="Pogrubienie"/>
          <w:rFonts w:ascii="Times New Roman" w:hAnsi="Times New Roman"/>
          <w:b w:val="0"/>
          <w:sz w:val="24"/>
          <w:szCs w:val="24"/>
        </w:rPr>
        <w:t>ów</w:t>
      </w:r>
      <w:r w:rsidR="00C9432E" w:rsidRPr="00C9432E">
        <w:rPr>
          <w:rStyle w:val="Pogrubienie"/>
          <w:rFonts w:ascii="Times New Roman" w:hAnsi="Times New Roman"/>
          <w:b w:val="0"/>
          <w:sz w:val="24"/>
          <w:szCs w:val="24"/>
        </w:rPr>
        <w:t xml:space="preserve"> sumienia</w:t>
      </w:r>
      <w:r w:rsidR="00C9432E" w:rsidRPr="00C9432E">
        <w:rPr>
          <w:rFonts w:ascii="Times New Roman" w:hAnsi="Times New Roman"/>
          <w:sz w:val="24"/>
          <w:szCs w:val="24"/>
        </w:rPr>
        <w:t>.</w:t>
      </w:r>
      <w:r w:rsidR="0071177F">
        <w:rPr>
          <w:rFonts w:ascii="Times New Roman" w:hAnsi="Times New Roman"/>
          <w:sz w:val="24"/>
          <w:szCs w:val="24"/>
        </w:rPr>
        <w:t xml:space="preserve"> Zakupoholizm, tak jak każde inne uzależnienie, traktujemy jak chorobę.</w:t>
      </w:r>
    </w:p>
    <w:tbl>
      <w:tblPr>
        <w:tblpPr w:leftFromText="141" w:rightFromText="141"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F0D1D" w:rsidRPr="0090769E">
        <w:tc>
          <w:tcPr>
            <w:tcW w:w="9212" w:type="dxa"/>
            <w:tcBorders>
              <w:top w:val="thinThickSmallGap" w:sz="24" w:space="0" w:color="C00000"/>
              <w:left w:val="thinThickSmallGap" w:sz="24" w:space="0" w:color="C00000"/>
              <w:bottom w:val="thinThickSmallGap" w:sz="24" w:space="0" w:color="C00000"/>
              <w:right w:val="thinThickSmallGap" w:sz="24" w:space="0" w:color="C00000"/>
            </w:tcBorders>
            <w:shd w:val="clear" w:color="auto" w:fill="FDE9D9"/>
          </w:tcPr>
          <w:p w:rsidR="001F0D1D" w:rsidRPr="0090769E" w:rsidRDefault="001F0D1D" w:rsidP="001F0D1D">
            <w:pPr>
              <w:shd w:val="clear" w:color="auto" w:fill="FDE9D9"/>
              <w:spacing w:after="0" w:line="240" w:lineRule="auto"/>
              <w:rPr>
                <w:rFonts w:ascii="Times New Roman" w:hAnsi="Times New Roman"/>
                <w:b/>
                <w:bCs/>
                <w:iCs/>
                <w:sz w:val="8"/>
                <w:szCs w:val="8"/>
              </w:rPr>
            </w:pPr>
          </w:p>
          <w:p w:rsidR="001F0D1D" w:rsidRPr="00EB6339" w:rsidRDefault="0018707F" w:rsidP="001F0D1D">
            <w:pPr>
              <w:shd w:val="clear" w:color="auto" w:fill="FDE9D9"/>
              <w:spacing w:after="0" w:line="240" w:lineRule="auto"/>
              <w:rPr>
                <w:rFonts w:ascii="Times New Roman" w:hAnsi="Times New Roman"/>
                <w:b/>
                <w:bCs/>
                <w:iCs/>
                <w:sz w:val="24"/>
                <w:szCs w:val="24"/>
              </w:rPr>
            </w:pPr>
            <w:r>
              <w:rPr>
                <w:rFonts w:ascii="Times New Roman" w:hAnsi="Times New Roman"/>
                <w:b/>
                <w:bCs/>
                <w:iCs/>
                <w:sz w:val="24"/>
                <w:szCs w:val="24"/>
              </w:rPr>
              <w:t>6</w:t>
            </w:r>
            <w:r w:rsidR="001F0D1D" w:rsidRPr="00EB6339">
              <w:rPr>
                <w:rFonts w:ascii="Times New Roman" w:hAnsi="Times New Roman"/>
                <w:b/>
                <w:bCs/>
                <w:iCs/>
                <w:sz w:val="24"/>
                <w:szCs w:val="24"/>
              </w:rPr>
              <w:t xml:space="preserve">% badanych dorosłych mieszkańców </w:t>
            </w:r>
            <w:r w:rsidR="007D6212">
              <w:rPr>
                <w:rFonts w:ascii="Times New Roman" w:hAnsi="Times New Roman"/>
                <w:b/>
                <w:bCs/>
                <w:iCs/>
                <w:sz w:val="24"/>
                <w:szCs w:val="24"/>
              </w:rPr>
              <w:t>Skarżyska-Kamiennej</w:t>
            </w:r>
            <w:r w:rsidR="001F0D1D" w:rsidRPr="00EB6339">
              <w:rPr>
                <w:rFonts w:ascii="Times New Roman" w:hAnsi="Times New Roman"/>
                <w:b/>
                <w:bCs/>
                <w:iCs/>
                <w:sz w:val="24"/>
                <w:szCs w:val="24"/>
              </w:rPr>
              <w:t xml:space="preserve"> ma w swoim bliskim otoczeniu osobę, którą uważa za uzależnioną od zakupów.</w:t>
            </w:r>
          </w:p>
          <w:p w:rsidR="001F0D1D" w:rsidRPr="0090769E" w:rsidRDefault="001F0D1D" w:rsidP="001F0D1D">
            <w:pPr>
              <w:shd w:val="clear" w:color="auto" w:fill="FDE9D9"/>
              <w:spacing w:after="0" w:line="240" w:lineRule="auto"/>
              <w:rPr>
                <w:rFonts w:ascii="Times New Roman" w:hAnsi="Times New Roman"/>
                <w:b/>
                <w:bCs/>
                <w:iCs/>
                <w:sz w:val="8"/>
                <w:szCs w:val="8"/>
              </w:rPr>
            </w:pPr>
          </w:p>
        </w:tc>
      </w:tr>
    </w:tbl>
    <w:p w:rsidR="00C9432E" w:rsidRDefault="00C9432E" w:rsidP="006F79A3">
      <w:pPr>
        <w:spacing w:after="0" w:line="240" w:lineRule="auto"/>
        <w:rPr>
          <w:rFonts w:ascii="Comic Sans MS" w:hAnsi="Comic Sans MS"/>
          <w:b/>
          <w:bCs/>
          <w:i/>
          <w:iCs/>
        </w:rPr>
      </w:pPr>
    </w:p>
    <w:p w:rsidR="001F0D1D" w:rsidRDefault="001F0D1D" w:rsidP="006F79A3">
      <w:pPr>
        <w:spacing w:after="0" w:line="240" w:lineRule="auto"/>
        <w:rPr>
          <w:rFonts w:ascii="Comic Sans MS" w:hAnsi="Comic Sans MS"/>
          <w:b/>
          <w:bCs/>
          <w:i/>
          <w:iCs/>
        </w:rPr>
      </w:pPr>
    </w:p>
    <w:p w:rsidR="001E63AA" w:rsidRDefault="001E63AA" w:rsidP="006F79A3">
      <w:pPr>
        <w:spacing w:after="0" w:line="240" w:lineRule="auto"/>
        <w:rPr>
          <w:rFonts w:ascii="Comic Sans MS" w:hAnsi="Comic Sans MS"/>
          <w:b/>
          <w:bCs/>
          <w:i/>
          <w:iCs/>
        </w:rPr>
      </w:pPr>
    </w:p>
    <w:p w:rsidR="001E63AA" w:rsidRDefault="001E63AA" w:rsidP="006F79A3">
      <w:pPr>
        <w:spacing w:after="0" w:line="240" w:lineRule="auto"/>
        <w:rPr>
          <w:rFonts w:ascii="Comic Sans MS" w:hAnsi="Comic Sans MS"/>
          <w:b/>
          <w:bCs/>
          <w:i/>
          <w:iCs/>
        </w:rPr>
      </w:pPr>
    </w:p>
    <w:p w:rsidR="001E63AA" w:rsidRDefault="001E63AA" w:rsidP="006F79A3">
      <w:pPr>
        <w:spacing w:after="0" w:line="240" w:lineRule="auto"/>
        <w:rPr>
          <w:rFonts w:ascii="Comic Sans MS" w:hAnsi="Comic Sans MS"/>
          <w:b/>
          <w:bCs/>
          <w:i/>
          <w:iCs/>
        </w:rPr>
      </w:pPr>
    </w:p>
    <w:p w:rsidR="001E63AA" w:rsidRDefault="001E63AA" w:rsidP="006F79A3">
      <w:pPr>
        <w:spacing w:after="0" w:line="240" w:lineRule="auto"/>
        <w:rPr>
          <w:rFonts w:ascii="Comic Sans MS" w:hAnsi="Comic Sans MS"/>
          <w:b/>
          <w:bCs/>
          <w:i/>
          <w:iCs/>
        </w:rPr>
      </w:pPr>
    </w:p>
    <w:p w:rsidR="002D3AAF" w:rsidRDefault="002D3AAF" w:rsidP="006F79A3">
      <w:pPr>
        <w:spacing w:after="0" w:line="240" w:lineRule="auto"/>
        <w:rPr>
          <w:rFonts w:ascii="Comic Sans MS" w:hAnsi="Comic Sans MS"/>
          <w:b/>
          <w:bCs/>
          <w:i/>
          <w:iCs/>
        </w:rPr>
      </w:pPr>
    </w:p>
    <w:tbl>
      <w:tblPr>
        <w:tblpPr w:leftFromText="141" w:rightFromText="141" w:vertAnchor="text" w:horzAnchor="margin" w:tblpY="85"/>
        <w:tblW w:w="0" w:type="auto"/>
        <w:tblBorders>
          <w:top w:val="dotted" w:sz="4" w:space="0" w:color="993300"/>
          <w:left w:val="dotted" w:sz="4" w:space="0" w:color="993300"/>
          <w:bottom w:val="dotted" w:sz="4" w:space="0" w:color="993300"/>
          <w:right w:val="dotted" w:sz="4" w:space="0" w:color="993300"/>
          <w:insideH w:val="dotted" w:sz="4" w:space="0" w:color="993300"/>
          <w:insideV w:val="dotted" w:sz="4" w:space="0" w:color="993300"/>
        </w:tblBorders>
        <w:tblCellMar>
          <w:left w:w="70" w:type="dxa"/>
          <w:right w:w="70" w:type="dxa"/>
        </w:tblCellMar>
        <w:tblLook w:val="0000"/>
      </w:tblPr>
      <w:tblGrid>
        <w:gridCol w:w="9109"/>
      </w:tblGrid>
      <w:tr w:rsidR="00257AE3" w:rsidRPr="000B3739">
        <w:trPr>
          <w:trHeight w:val="593"/>
        </w:trPr>
        <w:tc>
          <w:tcPr>
            <w:tcW w:w="9109" w:type="dxa"/>
            <w:tcBorders>
              <w:top w:val="thinThickSmallGap" w:sz="24" w:space="0" w:color="003300"/>
              <w:left w:val="thinThickSmallGap" w:sz="24" w:space="0" w:color="003300"/>
              <w:bottom w:val="thinThickSmallGap" w:sz="24" w:space="0" w:color="003300"/>
              <w:right w:val="thinThickSmallGap" w:sz="24" w:space="0" w:color="003300"/>
            </w:tcBorders>
            <w:shd w:val="clear" w:color="auto" w:fill="CCFFCC"/>
          </w:tcPr>
          <w:p w:rsidR="00257AE3" w:rsidRPr="00ED378D" w:rsidRDefault="00257AE3" w:rsidP="005312B2">
            <w:pPr>
              <w:spacing w:after="0" w:line="240" w:lineRule="auto"/>
              <w:ind w:left="180"/>
              <w:jc w:val="center"/>
              <w:rPr>
                <w:b/>
                <w:bCs/>
                <w:shadow/>
                <w:color w:val="800000"/>
                <w:sz w:val="18"/>
                <w:szCs w:val="18"/>
              </w:rPr>
            </w:pPr>
          </w:p>
          <w:p w:rsidR="00257AE3" w:rsidRPr="005448F7" w:rsidRDefault="00257AE3" w:rsidP="003B700F">
            <w:pPr>
              <w:spacing w:after="0" w:line="240" w:lineRule="auto"/>
              <w:ind w:left="180"/>
              <w:jc w:val="center"/>
              <w:rPr>
                <w:rFonts w:ascii="Gill Sans Ultra Bold" w:hAnsi="Gill Sans Ultra Bold"/>
                <w:b/>
                <w:bCs/>
                <w:shadow/>
                <w:color w:val="800000"/>
                <w:sz w:val="32"/>
                <w:szCs w:val="32"/>
              </w:rPr>
            </w:pPr>
            <w:r>
              <w:rPr>
                <w:rFonts w:ascii="Gill Sans Ultra Bold" w:hAnsi="Gill Sans Ultra Bold"/>
                <w:b/>
                <w:bCs/>
                <w:shadow/>
                <w:color w:val="800000"/>
                <w:sz w:val="32"/>
                <w:szCs w:val="32"/>
              </w:rPr>
              <w:t xml:space="preserve">DIAGNOZA PROBLEMÓW ZWIĄZANYCH Z PRZEMOCĄ </w:t>
            </w:r>
          </w:p>
        </w:tc>
      </w:tr>
    </w:tbl>
    <w:p w:rsidR="00257AE3" w:rsidRPr="00F5709C" w:rsidRDefault="00257AE3" w:rsidP="00257AE3">
      <w:pPr>
        <w:spacing w:after="0" w:line="240" w:lineRule="auto"/>
        <w:jc w:val="both"/>
        <w:rPr>
          <w:rFonts w:ascii="Times New Roman" w:hAnsi="Times New Roman"/>
          <w:sz w:val="24"/>
          <w:szCs w:val="24"/>
        </w:rPr>
      </w:pPr>
    </w:p>
    <w:tbl>
      <w:tblPr>
        <w:tblW w:w="9010" w:type="dxa"/>
        <w:tblInd w:w="7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000"/>
      </w:tblPr>
      <w:tblGrid>
        <w:gridCol w:w="9010"/>
      </w:tblGrid>
      <w:tr w:rsidR="00257AE3">
        <w:trPr>
          <w:trHeight w:val="352"/>
        </w:trPr>
        <w:tc>
          <w:tcPr>
            <w:tcW w:w="9010" w:type="dxa"/>
            <w:tcBorders>
              <w:top w:val="thinThickSmallGap" w:sz="24" w:space="0" w:color="auto"/>
              <w:left w:val="nil"/>
              <w:bottom w:val="thinThickSmallGap" w:sz="24" w:space="0" w:color="auto"/>
              <w:right w:val="nil"/>
            </w:tcBorders>
            <w:shd w:val="clear" w:color="auto" w:fill="D9D9D9"/>
          </w:tcPr>
          <w:p w:rsidR="00257AE3" w:rsidRPr="00663602" w:rsidRDefault="00257AE3" w:rsidP="003B700F">
            <w:pPr>
              <w:pStyle w:val="Nagwek1"/>
              <w:spacing w:before="0" w:after="0" w:line="240" w:lineRule="auto"/>
              <w:jc w:val="center"/>
              <w:rPr>
                <w:rFonts w:ascii="Comic Sans MS" w:hAnsi="Comic Sans MS"/>
                <w:b w:val="0"/>
                <w:bCs w:val="0"/>
                <w:smallCaps/>
                <w:shadow/>
                <w:color w:val="800000"/>
                <w:sz w:val="8"/>
                <w:szCs w:val="8"/>
              </w:rPr>
            </w:pPr>
          </w:p>
          <w:p w:rsidR="00257AE3" w:rsidRPr="005448F7" w:rsidRDefault="00257AE3" w:rsidP="003B700F">
            <w:pPr>
              <w:pStyle w:val="Nagwek1"/>
              <w:spacing w:before="0" w:after="0" w:line="240" w:lineRule="auto"/>
              <w:jc w:val="center"/>
              <w:rPr>
                <w:rFonts w:ascii="Arial Black" w:hAnsi="Arial Black"/>
                <w:bCs w:val="0"/>
                <w:smallCaps/>
                <w:shadow/>
                <w:color w:val="1D1B11"/>
              </w:rPr>
            </w:pPr>
            <w:r w:rsidRPr="005448F7">
              <w:rPr>
                <w:rFonts w:ascii="Arial Black" w:hAnsi="Arial Black"/>
                <w:bCs w:val="0"/>
                <w:smallCaps/>
                <w:shadow/>
                <w:color w:val="1D1B11"/>
              </w:rPr>
              <w:t>PRZEMOC W RODZINIE</w:t>
            </w:r>
          </w:p>
          <w:p w:rsidR="00257AE3" w:rsidRPr="00663602" w:rsidRDefault="00257AE3" w:rsidP="003B700F">
            <w:pPr>
              <w:spacing w:after="0"/>
              <w:rPr>
                <w:sz w:val="8"/>
                <w:szCs w:val="8"/>
                <w:lang w:eastAsia="pl-PL"/>
              </w:rPr>
            </w:pPr>
          </w:p>
        </w:tc>
      </w:tr>
    </w:tbl>
    <w:p w:rsidR="00257AE3" w:rsidRPr="004B3382" w:rsidRDefault="00257AE3" w:rsidP="00257AE3">
      <w:pPr>
        <w:pStyle w:val="Tekstpodstawowy3"/>
        <w:jc w:val="both"/>
        <w:rPr>
          <w:sz w:val="28"/>
          <w:szCs w:val="28"/>
        </w:rPr>
      </w:pPr>
    </w:p>
    <w:tbl>
      <w:tblPr>
        <w:tblW w:w="0" w:type="auto"/>
        <w:tblInd w:w="70" w:type="dxa"/>
        <w:tblBorders>
          <w:top w:val="dotted" w:sz="4" w:space="0" w:color="FF0000"/>
          <w:left w:val="dotted" w:sz="4" w:space="0" w:color="FF0000"/>
          <w:bottom w:val="dotted" w:sz="4" w:space="0" w:color="FF0000"/>
          <w:right w:val="dotted" w:sz="4" w:space="0" w:color="FF0000"/>
        </w:tblBorders>
        <w:tblCellMar>
          <w:left w:w="70" w:type="dxa"/>
          <w:right w:w="70" w:type="dxa"/>
        </w:tblCellMar>
        <w:tblLook w:val="0000"/>
      </w:tblPr>
      <w:tblGrid>
        <w:gridCol w:w="9000"/>
      </w:tblGrid>
      <w:tr w:rsidR="00257AE3" w:rsidRPr="004B3382">
        <w:trPr>
          <w:trHeight w:val="168"/>
        </w:trPr>
        <w:tc>
          <w:tcPr>
            <w:tcW w:w="9000" w:type="dxa"/>
            <w:tcBorders>
              <w:top w:val="dotted" w:sz="4" w:space="0" w:color="FF0000"/>
              <w:left w:val="dotted" w:sz="4" w:space="0" w:color="FF0000"/>
              <w:bottom w:val="dotted" w:sz="4" w:space="0" w:color="FF0000"/>
              <w:right w:val="dotted" w:sz="4" w:space="0" w:color="FF0000"/>
            </w:tcBorders>
          </w:tcPr>
          <w:p w:rsidR="00257AE3" w:rsidRPr="004B3382" w:rsidRDefault="00257AE3" w:rsidP="003B700F">
            <w:pPr>
              <w:pStyle w:val="Nagwek2"/>
              <w:jc w:val="center"/>
              <w:rPr>
                <w:i/>
                <w:iCs/>
                <w:shadow/>
                <w:sz w:val="32"/>
                <w:szCs w:val="32"/>
              </w:rPr>
            </w:pPr>
            <w:r>
              <w:rPr>
                <w:i/>
                <w:iCs/>
                <w:shadow/>
                <w:sz w:val="32"/>
                <w:szCs w:val="32"/>
              </w:rPr>
              <w:t>DEFINICJA PRZEMOCY W RODZINIE</w:t>
            </w:r>
          </w:p>
        </w:tc>
      </w:tr>
    </w:tbl>
    <w:p w:rsidR="00257AE3" w:rsidRPr="00D63529" w:rsidRDefault="00257AE3" w:rsidP="00257AE3">
      <w:pPr>
        <w:tabs>
          <w:tab w:val="right" w:pos="0"/>
        </w:tabs>
        <w:spacing w:after="0" w:line="240" w:lineRule="auto"/>
        <w:jc w:val="both"/>
        <w:rPr>
          <w:rFonts w:ascii="Times New Roman" w:hAnsi="Times New Roman"/>
          <w:color w:val="0F243E"/>
          <w:sz w:val="16"/>
          <w:szCs w:val="16"/>
        </w:rPr>
      </w:pPr>
    </w:p>
    <w:p w:rsidR="00257AE3" w:rsidRPr="00567AD0" w:rsidRDefault="00257AE3" w:rsidP="00257AE3">
      <w:pPr>
        <w:tabs>
          <w:tab w:val="right" w:pos="0"/>
        </w:tabs>
        <w:spacing w:after="0" w:line="240" w:lineRule="auto"/>
        <w:jc w:val="both"/>
        <w:rPr>
          <w:rFonts w:ascii="Times New Roman" w:hAnsi="Times New Roman"/>
          <w:sz w:val="24"/>
          <w:szCs w:val="24"/>
        </w:rPr>
      </w:pPr>
      <w:r w:rsidRPr="00567AD0">
        <w:rPr>
          <w:rFonts w:ascii="Times New Roman" w:hAnsi="Times New Roman"/>
          <w:sz w:val="24"/>
          <w:szCs w:val="24"/>
        </w:rPr>
        <w:t xml:space="preserve">Zgodnie z  art. 2 ust. 2 ustawy z dnia 29 lipca 2005 roku </w:t>
      </w:r>
      <w:r w:rsidRPr="00567AD0">
        <w:rPr>
          <w:rFonts w:ascii="Times New Roman" w:hAnsi="Times New Roman"/>
          <w:i/>
          <w:sz w:val="24"/>
          <w:szCs w:val="24"/>
        </w:rPr>
        <w:t>o przeciwdziałaniu przemocy w rodzinie</w:t>
      </w:r>
      <w:r w:rsidRPr="00567AD0">
        <w:rPr>
          <w:rFonts w:ascii="Times New Roman" w:hAnsi="Times New Roman"/>
          <w:sz w:val="24"/>
          <w:szCs w:val="24"/>
        </w:rPr>
        <w:t xml:space="preserve"> ( Dz. U. Nr 180 poz. 1493 ze zm.) </w:t>
      </w:r>
      <w:r w:rsidRPr="00567AD0">
        <w:rPr>
          <w:rFonts w:ascii="Times New Roman" w:hAnsi="Times New Roman"/>
          <w:b/>
          <w:sz w:val="24"/>
          <w:szCs w:val="24"/>
        </w:rPr>
        <w:t>przemoc w rodzinie</w:t>
      </w:r>
      <w:r w:rsidRPr="00567AD0">
        <w:rPr>
          <w:rFonts w:ascii="Times New Roman" w:hAnsi="Times New Roman"/>
          <w:sz w:val="24"/>
          <w:szCs w:val="24"/>
        </w:rPr>
        <w:t xml:space="preserve"> to jednorazowe albo powtarzające się umyślne działanie lub zaniechanie naruszające prawa lub dobra osobiste osób najbliższych (w rozumieniu art. 115 § 11 </w:t>
      </w:r>
      <w:r w:rsidRPr="00567AD0">
        <w:rPr>
          <w:rFonts w:ascii="Times New Roman" w:hAnsi="Times New Roman"/>
          <w:i/>
          <w:sz w:val="24"/>
          <w:szCs w:val="24"/>
        </w:rPr>
        <w:t>Kodeksu karnego</w:t>
      </w:r>
      <w:r w:rsidRPr="00567AD0">
        <w:rPr>
          <w:rFonts w:ascii="Times New Roman" w:hAnsi="Times New Roman"/>
          <w:sz w:val="24"/>
          <w:szCs w:val="24"/>
        </w:rPr>
        <w:t>),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rsidR="00257AE3" w:rsidRPr="005448F7" w:rsidRDefault="00257AE3" w:rsidP="00257AE3">
      <w:pPr>
        <w:pStyle w:val="Tekstpodstawowy3"/>
        <w:jc w:val="both"/>
        <w:rPr>
          <w:b/>
          <w:bCs/>
          <w:sz w:val="16"/>
          <w:szCs w:val="16"/>
        </w:rPr>
      </w:pPr>
    </w:p>
    <w:tbl>
      <w:tblPr>
        <w:tblW w:w="5000" w:type="pct"/>
        <w:tblCellSpacing w:w="0" w:type="dxa"/>
        <w:tblCellMar>
          <w:left w:w="0" w:type="dxa"/>
          <w:right w:w="0" w:type="dxa"/>
        </w:tblCellMar>
        <w:tblLook w:val="0000"/>
      </w:tblPr>
      <w:tblGrid>
        <w:gridCol w:w="9072"/>
      </w:tblGrid>
      <w:tr w:rsidR="00257AE3" w:rsidRPr="00567AD0">
        <w:trPr>
          <w:tblCellSpacing w:w="0" w:type="dxa"/>
        </w:trPr>
        <w:tc>
          <w:tcPr>
            <w:tcW w:w="0" w:type="auto"/>
            <w:tcBorders>
              <w:top w:val="double" w:sz="4" w:space="0" w:color="003366"/>
            </w:tcBorders>
            <w:shd w:val="clear" w:color="auto" w:fill="auto"/>
            <w:vAlign w:val="center"/>
          </w:tcPr>
          <w:p w:rsidR="00257AE3" w:rsidRPr="00567AD0" w:rsidRDefault="00257AE3" w:rsidP="003B700F">
            <w:pPr>
              <w:autoSpaceDE w:val="0"/>
              <w:autoSpaceDN w:val="0"/>
              <w:adjustRightInd w:val="0"/>
              <w:spacing w:after="0" w:line="240" w:lineRule="auto"/>
              <w:jc w:val="both"/>
              <w:rPr>
                <w:rFonts w:ascii="Times New Roman" w:hAnsi="Times New Roman"/>
                <w:b/>
                <w:sz w:val="24"/>
                <w:szCs w:val="24"/>
              </w:rPr>
            </w:pPr>
            <w:r w:rsidRPr="00567AD0">
              <w:rPr>
                <w:rFonts w:ascii="Times New Roman" w:hAnsi="Times New Roman"/>
                <w:b/>
                <w:sz w:val="24"/>
                <w:szCs w:val="24"/>
              </w:rPr>
              <w:t>Według innej definicji, przemoc w rodzinie, zwana też przemocą domową jest to działanie lub zaniechanie dokonywane w ramach rodziny przez jednego z jej członków przeciwko pozostałym.</w:t>
            </w:r>
          </w:p>
        </w:tc>
      </w:tr>
      <w:tr w:rsidR="00257AE3" w:rsidRPr="00567AD0">
        <w:trPr>
          <w:tblCellSpacing w:w="0" w:type="dxa"/>
        </w:trPr>
        <w:tc>
          <w:tcPr>
            <w:tcW w:w="0" w:type="auto"/>
            <w:tcBorders>
              <w:top w:val="double" w:sz="4" w:space="0" w:color="003366"/>
            </w:tcBorders>
            <w:shd w:val="clear" w:color="auto" w:fill="auto"/>
            <w:vAlign w:val="center"/>
          </w:tcPr>
          <w:p w:rsidR="00257AE3" w:rsidRDefault="00257AE3" w:rsidP="003B700F">
            <w:pPr>
              <w:pStyle w:val="NormalnyWeb"/>
              <w:spacing w:before="0" w:beforeAutospacing="0" w:after="0" w:afterAutospacing="0"/>
              <w:rPr>
                <w:b/>
                <w:i/>
                <w:color w:val="000000"/>
              </w:rPr>
            </w:pPr>
            <w:r w:rsidRPr="005448F7">
              <w:rPr>
                <w:b/>
                <w:i/>
                <w:color w:val="000000"/>
                <w:sz w:val="16"/>
                <w:szCs w:val="16"/>
              </w:rPr>
              <w:br/>
            </w:r>
            <w:r w:rsidRPr="00567AD0">
              <w:rPr>
                <w:b/>
                <w:bCs/>
                <w:i/>
                <w:color w:val="000000"/>
              </w:rPr>
              <w:t>Przemoc w rodzinie charakteryzuje się tym, że:</w:t>
            </w:r>
          </w:p>
          <w:p w:rsidR="00257AE3" w:rsidRPr="00567AD0" w:rsidRDefault="00257AE3" w:rsidP="003B700F">
            <w:pPr>
              <w:pStyle w:val="NormalnyWeb"/>
              <w:spacing w:before="0" w:beforeAutospacing="0" w:after="0" w:afterAutospacing="0"/>
              <w:rPr>
                <w:b/>
                <w:i/>
                <w:color w:val="000000"/>
                <w:sz w:val="16"/>
                <w:szCs w:val="16"/>
              </w:rPr>
            </w:pPr>
          </w:p>
          <w:p w:rsidR="00257AE3" w:rsidRPr="00567AD0" w:rsidRDefault="00257AE3" w:rsidP="004D4686">
            <w:pPr>
              <w:numPr>
                <w:ilvl w:val="0"/>
                <w:numId w:val="9"/>
              </w:numPr>
              <w:spacing w:after="0" w:line="240" w:lineRule="auto"/>
              <w:rPr>
                <w:rFonts w:ascii="Times New Roman" w:hAnsi="Times New Roman"/>
                <w:color w:val="000000"/>
                <w:sz w:val="24"/>
                <w:szCs w:val="24"/>
              </w:rPr>
            </w:pPr>
            <w:r w:rsidRPr="00567AD0">
              <w:rPr>
                <w:rFonts w:ascii="Times New Roman" w:hAnsi="Times New Roman"/>
                <w:b/>
                <w:bCs/>
                <w:i/>
                <w:color w:val="000000"/>
                <w:sz w:val="24"/>
                <w:szCs w:val="24"/>
              </w:rPr>
              <w:t>Ma charakter intencjonalny</w:t>
            </w:r>
            <w:r w:rsidRPr="00567AD0">
              <w:rPr>
                <w:rFonts w:ascii="Times New Roman" w:hAnsi="Times New Roman"/>
                <w:b/>
                <w:i/>
                <w:color w:val="000000"/>
                <w:sz w:val="24"/>
                <w:szCs w:val="24"/>
              </w:rPr>
              <w:br/>
            </w:r>
            <w:r w:rsidRPr="00567AD0">
              <w:rPr>
                <w:rFonts w:ascii="Times New Roman" w:hAnsi="Times New Roman"/>
                <w:color w:val="000000"/>
                <w:sz w:val="24"/>
                <w:szCs w:val="24"/>
              </w:rPr>
              <w:t xml:space="preserve">Przemoc jest zamierzonym działaniem człowieka i ma na celu kontrolowanie i podporządkowanie ofiary. </w:t>
            </w:r>
          </w:p>
          <w:p w:rsidR="00257AE3" w:rsidRPr="00567AD0" w:rsidRDefault="00257AE3" w:rsidP="004D4686">
            <w:pPr>
              <w:numPr>
                <w:ilvl w:val="0"/>
                <w:numId w:val="9"/>
              </w:numPr>
              <w:spacing w:before="100" w:beforeAutospacing="1" w:after="0" w:line="240" w:lineRule="auto"/>
              <w:rPr>
                <w:rFonts w:ascii="Times New Roman" w:hAnsi="Times New Roman"/>
                <w:color w:val="000000"/>
                <w:sz w:val="24"/>
                <w:szCs w:val="24"/>
              </w:rPr>
            </w:pPr>
            <w:r w:rsidRPr="00567AD0">
              <w:rPr>
                <w:rFonts w:ascii="Times New Roman" w:hAnsi="Times New Roman"/>
                <w:b/>
                <w:bCs/>
                <w:i/>
                <w:color w:val="000000"/>
                <w:sz w:val="24"/>
                <w:szCs w:val="24"/>
              </w:rPr>
              <w:t>Siły są nierównomierne</w:t>
            </w:r>
            <w:r w:rsidRPr="00567AD0">
              <w:rPr>
                <w:rFonts w:ascii="Times New Roman" w:hAnsi="Times New Roman"/>
                <w:b/>
                <w:i/>
                <w:color w:val="000000"/>
                <w:sz w:val="24"/>
                <w:szCs w:val="24"/>
              </w:rPr>
              <w:br/>
            </w:r>
            <w:r w:rsidRPr="00567AD0">
              <w:rPr>
                <w:rFonts w:ascii="Times New Roman" w:hAnsi="Times New Roman"/>
                <w:color w:val="000000"/>
                <w:sz w:val="24"/>
                <w:szCs w:val="24"/>
              </w:rPr>
              <w:t xml:space="preserve">W relacji jedna ze stron ma przewagę nad drugą. Ofiara jest słabsza a sprawca silniejszy. </w:t>
            </w:r>
          </w:p>
          <w:p w:rsidR="00257AE3" w:rsidRPr="00567AD0" w:rsidRDefault="00257AE3" w:rsidP="004D4686">
            <w:pPr>
              <w:numPr>
                <w:ilvl w:val="0"/>
                <w:numId w:val="9"/>
              </w:numPr>
              <w:spacing w:before="100" w:beforeAutospacing="1" w:after="0" w:line="240" w:lineRule="auto"/>
              <w:rPr>
                <w:rFonts w:ascii="Times New Roman" w:hAnsi="Times New Roman"/>
                <w:color w:val="000000"/>
                <w:sz w:val="24"/>
                <w:szCs w:val="24"/>
              </w:rPr>
            </w:pPr>
            <w:r w:rsidRPr="00567AD0">
              <w:rPr>
                <w:rFonts w:ascii="Times New Roman" w:hAnsi="Times New Roman"/>
                <w:b/>
                <w:bCs/>
                <w:i/>
                <w:color w:val="000000"/>
                <w:sz w:val="24"/>
                <w:szCs w:val="24"/>
              </w:rPr>
              <w:t>Narusza prawa i dobra osobiste</w:t>
            </w:r>
            <w:r w:rsidRPr="00567AD0">
              <w:rPr>
                <w:rFonts w:ascii="Times New Roman" w:hAnsi="Times New Roman"/>
                <w:b/>
                <w:i/>
                <w:color w:val="000000"/>
                <w:sz w:val="24"/>
                <w:szCs w:val="24"/>
              </w:rPr>
              <w:br/>
            </w:r>
            <w:r w:rsidRPr="00567AD0">
              <w:rPr>
                <w:rFonts w:ascii="Times New Roman" w:hAnsi="Times New Roman"/>
                <w:color w:val="000000"/>
                <w:sz w:val="24"/>
                <w:szCs w:val="24"/>
              </w:rPr>
              <w:t xml:space="preserve">Sprawca wykorzystuje przewagę siły, narusza podstawowe prawa ofiary (np. prawo do nietykalności fizycznej, godności, szacunku itd.). </w:t>
            </w:r>
          </w:p>
          <w:p w:rsidR="00257AE3" w:rsidRPr="00567AD0" w:rsidRDefault="00257AE3" w:rsidP="004D4686">
            <w:pPr>
              <w:numPr>
                <w:ilvl w:val="0"/>
                <w:numId w:val="9"/>
              </w:numPr>
              <w:spacing w:before="100" w:beforeAutospacing="1" w:after="0" w:line="240" w:lineRule="auto"/>
              <w:rPr>
                <w:rFonts w:ascii="Times New Roman" w:hAnsi="Times New Roman"/>
                <w:b/>
                <w:i/>
                <w:color w:val="000000"/>
                <w:sz w:val="24"/>
                <w:szCs w:val="24"/>
              </w:rPr>
            </w:pPr>
            <w:r w:rsidRPr="00567AD0">
              <w:rPr>
                <w:rFonts w:ascii="Times New Roman" w:hAnsi="Times New Roman"/>
                <w:b/>
                <w:bCs/>
                <w:i/>
                <w:color w:val="000000"/>
                <w:sz w:val="24"/>
                <w:szCs w:val="24"/>
              </w:rPr>
              <w:t>Powoduje cierpienie i ból</w:t>
            </w:r>
            <w:r w:rsidRPr="00567AD0">
              <w:rPr>
                <w:rFonts w:ascii="Times New Roman" w:hAnsi="Times New Roman"/>
                <w:b/>
                <w:i/>
                <w:color w:val="000000"/>
                <w:sz w:val="24"/>
                <w:szCs w:val="24"/>
              </w:rPr>
              <w:br/>
            </w:r>
            <w:r w:rsidRPr="00567AD0">
              <w:rPr>
                <w:rFonts w:ascii="Times New Roman" w:hAnsi="Times New Roman"/>
                <w:color w:val="000000"/>
                <w:sz w:val="24"/>
                <w:szCs w:val="24"/>
              </w:rPr>
              <w:t>Sprawca naraża zdrowie i życie ofiary na poważne szkody. Doświadczanie bólu i cierpienia sprawia, że ofiara ma mniejszą zdolność do samoobrony.</w:t>
            </w:r>
          </w:p>
        </w:tc>
      </w:tr>
    </w:tbl>
    <w:p w:rsidR="00257AE3" w:rsidRPr="00567AD0" w:rsidRDefault="00257AE3" w:rsidP="00257AE3">
      <w:pPr>
        <w:pStyle w:val="Tekstpodstawowy3"/>
        <w:jc w:val="both"/>
        <w:rPr>
          <w:sz w:val="36"/>
          <w:szCs w:val="36"/>
        </w:rPr>
      </w:pPr>
    </w:p>
    <w:tbl>
      <w:tblPr>
        <w:tblW w:w="0" w:type="auto"/>
        <w:tblInd w:w="70" w:type="dxa"/>
        <w:tblBorders>
          <w:top w:val="dotted" w:sz="4" w:space="0" w:color="FF0000"/>
          <w:left w:val="dotted" w:sz="4" w:space="0" w:color="FF0000"/>
          <w:bottom w:val="dotted" w:sz="4" w:space="0" w:color="FF0000"/>
          <w:right w:val="dotted" w:sz="4" w:space="0" w:color="FF0000"/>
        </w:tblBorders>
        <w:tblCellMar>
          <w:left w:w="70" w:type="dxa"/>
          <w:right w:w="70" w:type="dxa"/>
        </w:tblCellMar>
        <w:tblLook w:val="0000"/>
      </w:tblPr>
      <w:tblGrid>
        <w:gridCol w:w="9000"/>
      </w:tblGrid>
      <w:tr w:rsidR="00257AE3" w:rsidRPr="004B3382">
        <w:trPr>
          <w:trHeight w:val="168"/>
        </w:trPr>
        <w:tc>
          <w:tcPr>
            <w:tcW w:w="9000" w:type="dxa"/>
            <w:tcBorders>
              <w:top w:val="dotted" w:sz="4" w:space="0" w:color="FF0000"/>
              <w:left w:val="dotted" w:sz="4" w:space="0" w:color="FF0000"/>
              <w:bottom w:val="dotted" w:sz="4" w:space="0" w:color="FF0000"/>
              <w:right w:val="dotted" w:sz="4" w:space="0" w:color="FF0000"/>
            </w:tcBorders>
          </w:tcPr>
          <w:p w:rsidR="00257AE3" w:rsidRPr="004B3382" w:rsidRDefault="00257AE3" w:rsidP="003B700F">
            <w:pPr>
              <w:pStyle w:val="Nagwek2"/>
              <w:jc w:val="center"/>
              <w:rPr>
                <w:i/>
                <w:iCs/>
                <w:shadow/>
                <w:sz w:val="32"/>
                <w:szCs w:val="32"/>
              </w:rPr>
            </w:pPr>
            <w:r>
              <w:rPr>
                <w:i/>
                <w:iCs/>
                <w:shadow/>
                <w:sz w:val="32"/>
                <w:szCs w:val="32"/>
              </w:rPr>
              <w:t>RODZAJE PRZEMOCY</w:t>
            </w:r>
          </w:p>
        </w:tc>
      </w:tr>
    </w:tbl>
    <w:p w:rsidR="00257AE3" w:rsidRPr="00567AD0" w:rsidRDefault="00257AE3" w:rsidP="00257AE3">
      <w:pPr>
        <w:tabs>
          <w:tab w:val="right" w:pos="0"/>
        </w:tabs>
        <w:spacing w:after="0" w:line="240" w:lineRule="auto"/>
        <w:jc w:val="both"/>
        <w:rPr>
          <w:rFonts w:ascii="Bauhaus 93" w:hAnsi="Bauhaus 93"/>
          <w:b/>
          <w:color w:val="0F243E"/>
          <w:sz w:val="24"/>
          <w:szCs w:val="24"/>
        </w:rPr>
      </w:pPr>
    </w:p>
    <w:p w:rsidR="00257AE3" w:rsidRPr="00567AD0" w:rsidRDefault="00257AE3" w:rsidP="00257AE3">
      <w:pPr>
        <w:pStyle w:val="Tekstpodstawowy3"/>
        <w:jc w:val="both"/>
        <w:rPr>
          <w:b/>
          <w:sz w:val="24"/>
        </w:rPr>
      </w:pPr>
      <w:r w:rsidRPr="00567AD0">
        <w:rPr>
          <w:b/>
          <w:sz w:val="24"/>
        </w:rPr>
        <w:t>Wyróżnić można kilka rodzajów przemocy. Mówimy więc o:</w:t>
      </w:r>
    </w:p>
    <w:p w:rsidR="00257AE3" w:rsidRPr="009D11BE" w:rsidRDefault="00257AE3" w:rsidP="00257AE3">
      <w:pPr>
        <w:pStyle w:val="Tekstpodstawowy3"/>
        <w:jc w:val="both"/>
        <w:rPr>
          <w:sz w:val="16"/>
          <w:szCs w:val="16"/>
        </w:rPr>
      </w:pPr>
    </w:p>
    <w:p w:rsidR="00257AE3" w:rsidRPr="00567AD0" w:rsidRDefault="00257AE3" w:rsidP="004D4686">
      <w:pPr>
        <w:pStyle w:val="Tekstpodstawowy3"/>
        <w:numPr>
          <w:ilvl w:val="0"/>
          <w:numId w:val="8"/>
        </w:numPr>
        <w:jc w:val="both"/>
        <w:rPr>
          <w:sz w:val="24"/>
        </w:rPr>
      </w:pPr>
      <w:r w:rsidRPr="00567AD0">
        <w:rPr>
          <w:b/>
          <w:bCs/>
          <w:i/>
          <w:iCs/>
          <w:sz w:val="24"/>
        </w:rPr>
        <w:t xml:space="preserve">Przemocy fizycznej – </w:t>
      </w:r>
      <w:r w:rsidRPr="00567AD0">
        <w:rPr>
          <w:sz w:val="24"/>
        </w:rPr>
        <w:t>czyli działaniach wobec dziecka powodujących nieprzypadkowe urazy (stłuczenia, złamania, zasinienia itp.)</w:t>
      </w:r>
    </w:p>
    <w:p w:rsidR="00257AE3" w:rsidRPr="00567AD0" w:rsidRDefault="00257AE3" w:rsidP="004D4686">
      <w:pPr>
        <w:pStyle w:val="Tekstpodstawowy3"/>
        <w:numPr>
          <w:ilvl w:val="0"/>
          <w:numId w:val="8"/>
        </w:numPr>
        <w:jc w:val="both"/>
        <w:rPr>
          <w:sz w:val="24"/>
        </w:rPr>
      </w:pPr>
      <w:r w:rsidRPr="00567AD0">
        <w:rPr>
          <w:b/>
          <w:bCs/>
          <w:i/>
          <w:iCs/>
          <w:sz w:val="24"/>
        </w:rPr>
        <w:t>Przemocy psychicznej –</w:t>
      </w:r>
      <w:r w:rsidRPr="00567AD0">
        <w:rPr>
          <w:sz w:val="24"/>
        </w:rPr>
        <w:t xml:space="preserve"> czyli rozmyślnych zachowaniach dorosłych wobec dzieci, nie zawierających aktów przemocy fizycznej, które powodują znaczące obniżenie możliwości prawidłowego rozwoju dziecka, w tym zaburzenia osobowości, niskie poczucie własnej wartości, stany nerwicowe i lękowe.</w:t>
      </w:r>
    </w:p>
    <w:p w:rsidR="00257AE3" w:rsidRPr="00567AD0" w:rsidRDefault="00257AE3" w:rsidP="004D4686">
      <w:pPr>
        <w:pStyle w:val="Tekstpodstawowy3"/>
        <w:numPr>
          <w:ilvl w:val="0"/>
          <w:numId w:val="8"/>
        </w:numPr>
        <w:jc w:val="both"/>
        <w:rPr>
          <w:sz w:val="24"/>
        </w:rPr>
      </w:pPr>
      <w:r w:rsidRPr="00567AD0">
        <w:rPr>
          <w:b/>
          <w:bCs/>
          <w:i/>
          <w:iCs/>
          <w:sz w:val="24"/>
        </w:rPr>
        <w:lastRenderedPageBreak/>
        <w:t xml:space="preserve">Wykorzystywaniu seksualnym – </w:t>
      </w:r>
      <w:r w:rsidRPr="00567AD0">
        <w:rPr>
          <w:sz w:val="24"/>
        </w:rPr>
        <w:t>czyli takich zachowaniach osoby dorosłej, które prowadzą do seksualnego zaspokojenia kosztem dziecka.</w:t>
      </w:r>
    </w:p>
    <w:p w:rsidR="00257AE3" w:rsidRPr="00567AD0" w:rsidRDefault="00257AE3" w:rsidP="004D4686">
      <w:pPr>
        <w:pStyle w:val="Tekstpodstawowy3"/>
        <w:numPr>
          <w:ilvl w:val="0"/>
          <w:numId w:val="8"/>
        </w:numPr>
        <w:jc w:val="both"/>
        <w:rPr>
          <w:sz w:val="24"/>
        </w:rPr>
      </w:pPr>
      <w:r w:rsidRPr="00567AD0">
        <w:rPr>
          <w:b/>
          <w:bCs/>
          <w:i/>
          <w:iCs/>
          <w:sz w:val="24"/>
        </w:rPr>
        <w:t xml:space="preserve">Zaniedbywaniu – </w:t>
      </w:r>
      <w:r w:rsidRPr="00567AD0">
        <w:rPr>
          <w:sz w:val="24"/>
        </w:rPr>
        <w:t>czyli niezaspokojeniu podstawowych potrzeb dziecka zarówno fizycznych jak i psychicznych.</w:t>
      </w:r>
    </w:p>
    <w:p w:rsidR="00257AE3" w:rsidRPr="004B3382" w:rsidRDefault="00257AE3" w:rsidP="00257AE3">
      <w:pPr>
        <w:pStyle w:val="Tekstpodstawowy3"/>
        <w:ind w:left="720"/>
        <w:jc w:val="both"/>
        <w:rPr>
          <w:sz w:val="36"/>
          <w:szCs w:val="36"/>
        </w:rPr>
      </w:pPr>
    </w:p>
    <w:tbl>
      <w:tblPr>
        <w:tblW w:w="0" w:type="auto"/>
        <w:tblInd w:w="70" w:type="dxa"/>
        <w:tblBorders>
          <w:top w:val="dotted" w:sz="4" w:space="0" w:color="FF0000"/>
          <w:left w:val="dotted" w:sz="4" w:space="0" w:color="FF0000"/>
          <w:bottom w:val="dotted" w:sz="4" w:space="0" w:color="FF0000"/>
          <w:right w:val="dotted" w:sz="4" w:space="0" w:color="FF0000"/>
        </w:tblBorders>
        <w:tblCellMar>
          <w:left w:w="70" w:type="dxa"/>
          <w:right w:w="70" w:type="dxa"/>
        </w:tblCellMar>
        <w:tblLook w:val="0000"/>
      </w:tblPr>
      <w:tblGrid>
        <w:gridCol w:w="9000"/>
      </w:tblGrid>
      <w:tr w:rsidR="00257AE3" w:rsidRPr="004B3382">
        <w:trPr>
          <w:trHeight w:val="168"/>
        </w:trPr>
        <w:tc>
          <w:tcPr>
            <w:tcW w:w="9000" w:type="dxa"/>
            <w:tcBorders>
              <w:top w:val="dotted" w:sz="4" w:space="0" w:color="FF0000"/>
              <w:left w:val="dotted" w:sz="4" w:space="0" w:color="FF0000"/>
              <w:bottom w:val="dotted" w:sz="4" w:space="0" w:color="FF0000"/>
              <w:right w:val="dotted" w:sz="4" w:space="0" w:color="FF0000"/>
            </w:tcBorders>
          </w:tcPr>
          <w:p w:rsidR="00257AE3" w:rsidRPr="004B3382" w:rsidRDefault="00257AE3" w:rsidP="003B700F">
            <w:pPr>
              <w:pStyle w:val="Nagwek2"/>
              <w:jc w:val="center"/>
              <w:rPr>
                <w:i/>
                <w:iCs/>
                <w:shadow/>
                <w:sz w:val="32"/>
                <w:szCs w:val="32"/>
              </w:rPr>
            </w:pPr>
            <w:r>
              <w:rPr>
                <w:i/>
                <w:iCs/>
                <w:shadow/>
                <w:sz w:val="32"/>
                <w:szCs w:val="32"/>
              </w:rPr>
              <w:t>CYKL PRZEMOCY W RODZINIE</w:t>
            </w:r>
          </w:p>
        </w:tc>
      </w:tr>
    </w:tbl>
    <w:p w:rsidR="00257AE3" w:rsidRPr="00567AD0" w:rsidRDefault="00257AE3" w:rsidP="00257AE3">
      <w:pPr>
        <w:spacing w:after="0" w:line="240" w:lineRule="auto"/>
        <w:jc w:val="both"/>
        <w:rPr>
          <w:rFonts w:ascii="Verdana" w:eastAsia="Times New Roman" w:hAnsi="Verdana"/>
          <w:color w:val="000000"/>
          <w:sz w:val="24"/>
          <w:szCs w:val="24"/>
          <w:lang w:eastAsia="pl-PL"/>
        </w:rPr>
      </w:pPr>
    </w:p>
    <w:p w:rsidR="00257AE3" w:rsidRDefault="00257AE3" w:rsidP="00EE465C">
      <w:pPr>
        <w:spacing w:after="0" w:line="240" w:lineRule="auto"/>
        <w:jc w:val="both"/>
        <w:rPr>
          <w:rFonts w:ascii="Times New Roman" w:eastAsia="Times New Roman" w:hAnsi="Times New Roman"/>
          <w:color w:val="000000"/>
          <w:sz w:val="24"/>
          <w:szCs w:val="24"/>
          <w:lang w:eastAsia="pl-PL"/>
        </w:rPr>
      </w:pPr>
      <w:r w:rsidRPr="00567AD0">
        <w:rPr>
          <w:rFonts w:ascii="Times New Roman" w:eastAsia="Times New Roman" w:hAnsi="Times New Roman"/>
          <w:color w:val="000000"/>
          <w:sz w:val="24"/>
          <w:szCs w:val="24"/>
          <w:lang w:eastAsia="pl-PL"/>
        </w:rPr>
        <w:t>Przemoc najczęściej nie jest jednorazowym aktem, lecz procesem, który ma tendencję do powtarzania się. Przemoc z reguły nie jest stosowana w sposób ciągły – okresy agresji przeplatają się z okresami spokoju. Towarzyszy temu pewna prawidłowość określana przez trzy fazy powtarzającego się cyklu przemocy. Są to:</w:t>
      </w:r>
    </w:p>
    <w:p w:rsidR="00257AE3" w:rsidRPr="00567AD0" w:rsidRDefault="00257AE3" w:rsidP="00EE465C">
      <w:pPr>
        <w:spacing w:after="0" w:line="240" w:lineRule="auto"/>
        <w:jc w:val="both"/>
        <w:rPr>
          <w:rFonts w:ascii="Times New Roman" w:eastAsia="Times New Roman" w:hAnsi="Times New Roman"/>
          <w:color w:val="000000"/>
          <w:sz w:val="16"/>
          <w:szCs w:val="16"/>
          <w:lang w:eastAsia="pl-PL"/>
        </w:rPr>
      </w:pPr>
    </w:p>
    <w:p w:rsidR="00257AE3" w:rsidRPr="00567AD0" w:rsidRDefault="00257AE3" w:rsidP="00EE465C">
      <w:pPr>
        <w:spacing w:after="0" w:line="240" w:lineRule="auto"/>
        <w:jc w:val="both"/>
        <w:rPr>
          <w:rFonts w:ascii="Times New Roman" w:eastAsia="Times New Roman" w:hAnsi="Times New Roman"/>
          <w:b/>
          <w:color w:val="000000"/>
          <w:sz w:val="24"/>
          <w:szCs w:val="24"/>
          <w:lang w:eastAsia="pl-PL"/>
        </w:rPr>
      </w:pPr>
      <w:r w:rsidRPr="00567AD0">
        <w:rPr>
          <w:rFonts w:ascii="Times New Roman" w:eastAsia="Times New Roman" w:hAnsi="Times New Roman"/>
          <w:b/>
          <w:color w:val="000000"/>
          <w:sz w:val="24"/>
          <w:szCs w:val="24"/>
          <w:lang w:eastAsia="pl-PL"/>
        </w:rPr>
        <w:t>1. Faza narastania napięcia</w:t>
      </w:r>
    </w:p>
    <w:p w:rsidR="00257AE3" w:rsidRPr="00567AD0" w:rsidRDefault="00257AE3" w:rsidP="00EE465C">
      <w:pPr>
        <w:spacing w:after="0" w:line="240" w:lineRule="auto"/>
        <w:rPr>
          <w:rFonts w:ascii="Times New Roman" w:eastAsia="Times New Roman" w:hAnsi="Times New Roman"/>
          <w:sz w:val="24"/>
          <w:szCs w:val="24"/>
          <w:lang w:eastAsia="pl-PL"/>
        </w:rPr>
      </w:pPr>
      <w:r w:rsidRPr="00567AD0">
        <w:rPr>
          <w:rFonts w:ascii="Times New Roman" w:eastAsia="Times New Roman" w:hAnsi="Times New Roman"/>
          <w:color w:val="000000"/>
          <w:sz w:val="24"/>
          <w:szCs w:val="24"/>
          <w:lang w:eastAsia="pl-PL"/>
        </w:rPr>
        <w:t xml:space="preserve">Początkiem cyklu jest zwykle stopniowy wzrost napięcia oraz nasilanie się sytuacji konfliktowych. Sprawca przemocy bywa stale poirytowany. Dochodzi do incydentów przemocowych, prowokowania kłótni z błahych powodów, obrażania, poniżania. </w:t>
      </w:r>
      <w:r w:rsidRPr="00567AD0">
        <w:rPr>
          <w:rFonts w:ascii="Times New Roman" w:eastAsia="Times New Roman" w:hAnsi="Times New Roman"/>
          <w:sz w:val="24"/>
          <w:szCs w:val="24"/>
          <w:lang w:eastAsia="pl-PL"/>
        </w:rPr>
        <w:t>Natomiast osoba dotknięta przemocą zachowuje się ostrożnie, by nie drażnić sprawcy.</w:t>
      </w:r>
      <w:r w:rsidRPr="00567AD0">
        <w:rPr>
          <w:rFonts w:ascii="Times New Roman" w:eastAsia="Times New Roman" w:hAnsi="Times New Roman"/>
          <w:color w:val="000000"/>
          <w:sz w:val="24"/>
          <w:szCs w:val="24"/>
          <w:lang w:eastAsia="pl-PL"/>
        </w:rPr>
        <w:t xml:space="preserve"> Próbuje uspokajać atmosferę, zaspokajać żądania partnera, często przyjmuje na siebie winę. </w:t>
      </w:r>
    </w:p>
    <w:p w:rsidR="00257AE3" w:rsidRPr="005125C9" w:rsidRDefault="00257AE3" w:rsidP="00EE465C">
      <w:pPr>
        <w:spacing w:after="0" w:line="240" w:lineRule="auto"/>
        <w:rPr>
          <w:rFonts w:ascii="Times New Roman" w:eastAsia="Times New Roman" w:hAnsi="Times New Roman"/>
          <w:b/>
          <w:bCs/>
          <w:color w:val="000000"/>
          <w:sz w:val="16"/>
          <w:szCs w:val="16"/>
          <w:lang w:eastAsia="pl-PL"/>
        </w:rPr>
      </w:pPr>
    </w:p>
    <w:p w:rsidR="00257AE3" w:rsidRPr="00567AD0" w:rsidRDefault="00257AE3" w:rsidP="00EE465C">
      <w:pPr>
        <w:spacing w:after="0" w:line="240" w:lineRule="auto"/>
        <w:rPr>
          <w:rFonts w:ascii="Times New Roman" w:eastAsia="Times New Roman" w:hAnsi="Times New Roman"/>
          <w:color w:val="000000"/>
          <w:sz w:val="24"/>
          <w:szCs w:val="24"/>
          <w:lang w:eastAsia="pl-PL"/>
        </w:rPr>
      </w:pPr>
      <w:r w:rsidRPr="00567AD0">
        <w:rPr>
          <w:rFonts w:ascii="Times New Roman" w:eastAsia="Times New Roman" w:hAnsi="Times New Roman"/>
          <w:b/>
          <w:bCs/>
          <w:color w:val="000000"/>
          <w:sz w:val="24"/>
          <w:szCs w:val="24"/>
          <w:lang w:eastAsia="pl-PL"/>
        </w:rPr>
        <w:t>2. Faza gwałtownej przemocy</w:t>
      </w:r>
    </w:p>
    <w:p w:rsidR="00257AE3" w:rsidRPr="00567AD0" w:rsidRDefault="00257AE3" w:rsidP="00EE465C">
      <w:pPr>
        <w:spacing w:after="0" w:line="240" w:lineRule="auto"/>
        <w:jc w:val="both"/>
        <w:rPr>
          <w:rFonts w:ascii="Times New Roman" w:eastAsia="Times New Roman" w:hAnsi="Times New Roman"/>
          <w:sz w:val="24"/>
          <w:szCs w:val="24"/>
          <w:lang w:eastAsia="pl-PL"/>
        </w:rPr>
      </w:pPr>
      <w:r w:rsidRPr="00567AD0">
        <w:rPr>
          <w:rFonts w:ascii="Times New Roman" w:eastAsia="Times New Roman" w:hAnsi="Times New Roman"/>
          <w:sz w:val="24"/>
          <w:szCs w:val="24"/>
          <w:lang w:eastAsia="pl-PL"/>
        </w:rPr>
        <w:t>W tej fazie narastające napięci eksploduje, następuje wybuch gniewu i wyładowanie agresji. Ta faza jest zazwyczaj brutalna i krótka. Eksplozję wywołuje zazwyczaj jakiś drobiazg. Sprawca traci kontrolę nad swoim zachowaniem. Skutkiem użytej przemocy może być pobicie, zranienie, a nawet śmierć ofiary. Po wybuchu przemocy, zarówno ofiara, jak i sprawca są w stanie szoku. To najczęściej wówczas ofiara przemocy</w:t>
      </w:r>
      <w:r w:rsidRPr="00567AD0">
        <w:rPr>
          <w:rFonts w:ascii="Times New Roman" w:hAnsi="Times New Roman"/>
          <w:color w:val="333333"/>
          <w:sz w:val="24"/>
          <w:szCs w:val="24"/>
        </w:rPr>
        <w:t xml:space="preserve"> podejmuje decyzję o szukaniu pomocy, powiadamia policję, ujawnia sytuację przed rodziną. Zaszokowany sprawca przemocy, do którego dociera co się stało, stara się zminimalizować uczynione szkody.  </w:t>
      </w:r>
    </w:p>
    <w:p w:rsidR="00257AE3" w:rsidRPr="005125C9" w:rsidRDefault="00257AE3" w:rsidP="00EE465C">
      <w:pPr>
        <w:spacing w:after="0" w:line="240" w:lineRule="auto"/>
        <w:rPr>
          <w:rFonts w:ascii="Times New Roman" w:eastAsia="Times New Roman" w:hAnsi="Times New Roman"/>
          <w:color w:val="000000"/>
          <w:sz w:val="16"/>
          <w:szCs w:val="16"/>
          <w:lang w:eastAsia="pl-PL"/>
        </w:rPr>
      </w:pPr>
    </w:p>
    <w:p w:rsidR="00257AE3" w:rsidRPr="00567AD0" w:rsidRDefault="00257AE3" w:rsidP="00EE465C">
      <w:pPr>
        <w:spacing w:after="0" w:line="240" w:lineRule="auto"/>
        <w:rPr>
          <w:rFonts w:ascii="Times New Roman" w:eastAsia="Times New Roman" w:hAnsi="Times New Roman"/>
          <w:color w:val="000000"/>
          <w:sz w:val="24"/>
          <w:szCs w:val="24"/>
          <w:lang w:eastAsia="pl-PL"/>
        </w:rPr>
      </w:pPr>
      <w:r w:rsidRPr="00567AD0">
        <w:rPr>
          <w:rFonts w:ascii="Times New Roman" w:eastAsia="Times New Roman" w:hAnsi="Times New Roman"/>
          <w:b/>
          <w:bCs/>
          <w:color w:val="000000"/>
          <w:sz w:val="24"/>
          <w:szCs w:val="24"/>
          <w:lang w:eastAsia="pl-PL"/>
        </w:rPr>
        <w:t>3. Faza miodowego miesiąca</w:t>
      </w:r>
    </w:p>
    <w:p w:rsidR="00257AE3" w:rsidRPr="00567AD0" w:rsidRDefault="00257AE3" w:rsidP="00EE465C">
      <w:pPr>
        <w:spacing w:after="0" w:line="240" w:lineRule="auto"/>
        <w:jc w:val="both"/>
        <w:rPr>
          <w:rFonts w:ascii="Times New Roman" w:eastAsia="Times New Roman" w:hAnsi="Times New Roman"/>
          <w:sz w:val="24"/>
          <w:szCs w:val="24"/>
          <w:lang w:eastAsia="pl-PL"/>
        </w:rPr>
      </w:pPr>
      <w:r w:rsidRPr="00567AD0">
        <w:rPr>
          <w:rFonts w:ascii="Times New Roman" w:eastAsia="Times New Roman" w:hAnsi="Times New Roman"/>
          <w:sz w:val="24"/>
          <w:szCs w:val="24"/>
          <w:lang w:eastAsia="pl-PL"/>
        </w:rPr>
        <w:t xml:space="preserve">W tej fazie sprawca staje się jakby inną osobą. Sprawca szczerze żałuje swojego postępowania, okazuje skruchę, miłość i obiecuje, że to się nigdy nie powtórzy. Próbuje znaleźć wytłumaczenie dla swoich czynów i zarzeka się, ze to był wyjątkowy przypadek, który już więcej się nie powtórzy. </w:t>
      </w:r>
      <w:r w:rsidRPr="00567AD0">
        <w:rPr>
          <w:rFonts w:ascii="Times New Roman" w:eastAsia="Times New Roman" w:hAnsi="Times New Roman"/>
          <w:sz w:val="24"/>
          <w:szCs w:val="24"/>
          <w:lang w:eastAsia="pl-PL"/>
        </w:rPr>
        <w:br/>
        <w:t xml:space="preserve">Przynosi kwiaty, prezenty, staje się miły, dba o ofiarę i spędza z nią czas. Faza ta daje ofierze przemocy złudną nadzieję, zaczyna ona wierzyć w zapewnienia partnera, w to, że się zmienił. Wówczas często dochodzi do zaniechania działań naprawczych, do wycofania skargi. Natomiast u sprawcy, który nie uzyskał specjalistycznej pomocy, napięcie powraca i cały cykl powtarza się. </w:t>
      </w:r>
    </w:p>
    <w:p w:rsidR="00257AE3" w:rsidRPr="005125C9" w:rsidRDefault="00257AE3" w:rsidP="00257AE3">
      <w:pPr>
        <w:pStyle w:val="Tekstpodstawowy3"/>
        <w:jc w:val="both"/>
        <w:rPr>
          <w:sz w:val="16"/>
          <w:szCs w:val="16"/>
        </w:rPr>
      </w:pPr>
    </w:p>
    <w:tbl>
      <w:tblPr>
        <w:tblW w:w="0" w:type="auto"/>
        <w:tblInd w:w="70" w:type="dxa"/>
        <w:tblBorders>
          <w:top w:val="dotted" w:sz="4" w:space="0" w:color="FF0000"/>
          <w:left w:val="dotted" w:sz="4" w:space="0" w:color="FF0000"/>
          <w:bottom w:val="dotted" w:sz="4" w:space="0" w:color="FF0000"/>
          <w:right w:val="dotted" w:sz="4" w:space="0" w:color="FF0000"/>
        </w:tblBorders>
        <w:tblCellMar>
          <w:left w:w="70" w:type="dxa"/>
          <w:right w:w="70" w:type="dxa"/>
        </w:tblCellMar>
        <w:tblLook w:val="0000"/>
      </w:tblPr>
      <w:tblGrid>
        <w:gridCol w:w="9000"/>
      </w:tblGrid>
      <w:tr w:rsidR="00257AE3" w:rsidRPr="004B3382">
        <w:trPr>
          <w:trHeight w:val="168"/>
        </w:trPr>
        <w:tc>
          <w:tcPr>
            <w:tcW w:w="9000" w:type="dxa"/>
            <w:tcBorders>
              <w:top w:val="dotted" w:sz="4" w:space="0" w:color="FF0000"/>
              <w:left w:val="dotted" w:sz="4" w:space="0" w:color="FF0000"/>
              <w:bottom w:val="dotted" w:sz="4" w:space="0" w:color="FF0000"/>
              <w:right w:val="dotted" w:sz="4" w:space="0" w:color="FF0000"/>
            </w:tcBorders>
          </w:tcPr>
          <w:p w:rsidR="00257AE3" w:rsidRPr="004B3382" w:rsidRDefault="00257AE3" w:rsidP="003B700F">
            <w:pPr>
              <w:pStyle w:val="Nagwek2"/>
              <w:jc w:val="center"/>
              <w:rPr>
                <w:i/>
                <w:iCs/>
                <w:shadow/>
                <w:sz w:val="32"/>
                <w:szCs w:val="32"/>
              </w:rPr>
            </w:pPr>
            <w:r>
              <w:rPr>
                <w:i/>
                <w:iCs/>
                <w:shadow/>
                <w:sz w:val="32"/>
                <w:szCs w:val="32"/>
              </w:rPr>
              <w:t>PRZEMOC DOMOWA JAKO PRZESTĘPSTWO</w:t>
            </w:r>
          </w:p>
        </w:tc>
      </w:tr>
    </w:tbl>
    <w:p w:rsidR="00257AE3" w:rsidRPr="00D867D4" w:rsidRDefault="00257AE3" w:rsidP="00257AE3">
      <w:pPr>
        <w:spacing w:after="0" w:line="240" w:lineRule="auto"/>
        <w:jc w:val="both"/>
        <w:rPr>
          <w:rFonts w:ascii="Verdana" w:eastAsia="Times New Roman" w:hAnsi="Verdana"/>
          <w:color w:val="000000"/>
          <w:sz w:val="16"/>
          <w:szCs w:val="16"/>
          <w:lang w:eastAsia="pl-PL"/>
        </w:rPr>
      </w:pPr>
    </w:p>
    <w:p w:rsidR="00257AE3" w:rsidRPr="00567AD0" w:rsidRDefault="00257AE3" w:rsidP="00257AE3">
      <w:pPr>
        <w:spacing w:after="0" w:line="240" w:lineRule="auto"/>
        <w:jc w:val="both"/>
        <w:rPr>
          <w:rFonts w:ascii="Times New Roman" w:eastAsia="Times New Roman" w:hAnsi="Times New Roman"/>
          <w:sz w:val="24"/>
          <w:szCs w:val="24"/>
          <w:lang w:eastAsia="pl-PL"/>
        </w:rPr>
      </w:pPr>
      <w:r w:rsidRPr="00567AD0">
        <w:rPr>
          <w:rFonts w:ascii="Times New Roman" w:eastAsia="Times New Roman" w:hAnsi="Times New Roman"/>
          <w:b/>
          <w:bCs/>
          <w:sz w:val="24"/>
          <w:szCs w:val="24"/>
          <w:lang w:eastAsia="pl-PL"/>
        </w:rPr>
        <w:t>Przemoc domowa jest przestępstwem</w:t>
      </w:r>
      <w:r w:rsidRPr="00567AD0">
        <w:rPr>
          <w:rFonts w:ascii="Times New Roman" w:eastAsia="Times New Roman" w:hAnsi="Times New Roman"/>
          <w:sz w:val="24"/>
          <w:szCs w:val="24"/>
          <w:lang w:eastAsia="pl-PL"/>
        </w:rPr>
        <w:t>. Przestępstwo to znane jest w polskim kodeksie karnym jako przestępstwo znęcania się nad rodziną.</w:t>
      </w:r>
    </w:p>
    <w:p w:rsidR="00257AE3" w:rsidRPr="00567AD0" w:rsidRDefault="00257AE3" w:rsidP="00257AE3">
      <w:pPr>
        <w:spacing w:before="100" w:beforeAutospacing="1" w:after="0" w:line="240" w:lineRule="auto"/>
        <w:jc w:val="both"/>
        <w:rPr>
          <w:rFonts w:ascii="Times New Roman" w:eastAsia="Times New Roman" w:hAnsi="Times New Roman"/>
          <w:b/>
          <w:sz w:val="24"/>
          <w:szCs w:val="24"/>
          <w:lang w:eastAsia="pl-PL"/>
        </w:rPr>
      </w:pPr>
      <w:r w:rsidRPr="00567AD0">
        <w:rPr>
          <w:rFonts w:ascii="Times New Roman" w:eastAsia="Times New Roman" w:hAnsi="Times New Roman"/>
          <w:b/>
          <w:sz w:val="24"/>
          <w:szCs w:val="24"/>
          <w:lang w:eastAsia="pl-PL"/>
        </w:rPr>
        <w:t xml:space="preserve">Według </w:t>
      </w:r>
      <w:r w:rsidRPr="00567AD0">
        <w:rPr>
          <w:rFonts w:ascii="Times New Roman" w:eastAsia="Times New Roman" w:hAnsi="Times New Roman"/>
          <w:b/>
          <w:bCs/>
          <w:sz w:val="24"/>
          <w:szCs w:val="24"/>
          <w:lang w:eastAsia="pl-PL"/>
        </w:rPr>
        <w:t>artykułu 207</w:t>
      </w:r>
      <w:hyperlink r:id="rId18" w:tooltip="Kodeks karny (1997)" w:history="1">
        <w:r w:rsidRPr="00567AD0">
          <w:rPr>
            <w:rFonts w:ascii="Times New Roman" w:eastAsia="Times New Roman" w:hAnsi="Times New Roman"/>
            <w:b/>
            <w:sz w:val="24"/>
            <w:szCs w:val="24"/>
            <w:lang w:eastAsia="pl-PL"/>
          </w:rPr>
          <w:t>Kodeksu karnego</w:t>
        </w:r>
      </w:hyperlink>
      <w:r w:rsidRPr="00567AD0">
        <w:rPr>
          <w:rFonts w:ascii="Times New Roman" w:eastAsia="Times New Roman" w:hAnsi="Times New Roman"/>
          <w:b/>
          <w:sz w:val="24"/>
          <w:szCs w:val="24"/>
          <w:lang w:eastAsia="pl-PL"/>
        </w:rPr>
        <w:t>:</w:t>
      </w:r>
    </w:p>
    <w:p w:rsidR="00257AE3" w:rsidRPr="00567AD0" w:rsidRDefault="00257AE3" w:rsidP="00257AE3">
      <w:pPr>
        <w:spacing w:after="0" w:line="240" w:lineRule="auto"/>
        <w:ind w:left="720"/>
        <w:jc w:val="both"/>
        <w:rPr>
          <w:rFonts w:ascii="Times New Roman" w:eastAsia="Times New Roman" w:hAnsi="Times New Roman"/>
          <w:sz w:val="24"/>
          <w:szCs w:val="24"/>
          <w:lang w:eastAsia="pl-PL"/>
        </w:rPr>
      </w:pPr>
      <w:r w:rsidRPr="00567AD0">
        <w:rPr>
          <w:rFonts w:ascii="Times New Roman" w:eastAsia="Times New Roman" w:hAnsi="Times New Roman"/>
          <w:sz w:val="24"/>
          <w:szCs w:val="24"/>
          <w:lang w:eastAsia="pl-PL"/>
        </w:rPr>
        <w:t>§ 1. Kto znęca się fizycznie lub psychicznie nad osoba najbliższą lub nad inną osoba pozostającą w stałym lub przemijającym stosunku zależności od sprawcy albo nad małoletnim lub osoba nieporadna ze względu na jej stan psychiczny lub fizyczny, podlega karze pozbawienia wolności od 3 miesięcy do lat 5.</w:t>
      </w:r>
    </w:p>
    <w:p w:rsidR="00257AE3" w:rsidRPr="00567AD0" w:rsidRDefault="00257AE3" w:rsidP="00257AE3">
      <w:pPr>
        <w:spacing w:after="0" w:line="240" w:lineRule="auto"/>
        <w:ind w:left="720"/>
        <w:jc w:val="both"/>
        <w:rPr>
          <w:rFonts w:ascii="Times New Roman" w:eastAsia="Times New Roman" w:hAnsi="Times New Roman"/>
          <w:sz w:val="24"/>
          <w:szCs w:val="24"/>
          <w:lang w:eastAsia="pl-PL"/>
        </w:rPr>
      </w:pPr>
      <w:r w:rsidRPr="00567AD0">
        <w:rPr>
          <w:rFonts w:ascii="Times New Roman" w:eastAsia="Times New Roman" w:hAnsi="Times New Roman"/>
          <w:sz w:val="24"/>
          <w:szCs w:val="24"/>
          <w:lang w:eastAsia="pl-PL"/>
        </w:rPr>
        <w:lastRenderedPageBreak/>
        <w:t>§ 2. Jeżeli czyn określony w § 1 połączony jest ze stosowaniem szczególnego okrucieństwa, sprawca podlega karze pozbawienia wolności od roku do lat 10.</w:t>
      </w:r>
    </w:p>
    <w:p w:rsidR="00257AE3" w:rsidRPr="00567AD0" w:rsidRDefault="00257AE3" w:rsidP="00257AE3">
      <w:pPr>
        <w:spacing w:after="0" w:line="240" w:lineRule="auto"/>
        <w:ind w:left="720"/>
        <w:jc w:val="both"/>
        <w:rPr>
          <w:rFonts w:ascii="Times New Roman" w:eastAsia="Times New Roman" w:hAnsi="Times New Roman"/>
          <w:sz w:val="24"/>
          <w:szCs w:val="24"/>
          <w:lang w:eastAsia="pl-PL"/>
        </w:rPr>
      </w:pPr>
      <w:r w:rsidRPr="00567AD0">
        <w:rPr>
          <w:rFonts w:ascii="Times New Roman" w:eastAsia="Times New Roman" w:hAnsi="Times New Roman"/>
          <w:sz w:val="24"/>
          <w:szCs w:val="24"/>
          <w:lang w:eastAsia="pl-PL"/>
        </w:rPr>
        <w:t>§ 3. Jeżeli następstwem czynu określonego w § 1 lub 2 jest targnięcie się pokrzywdzonego na własne życie, sprawca podlega karze pozbawienia wolności od lat 2 do 12.</w:t>
      </w:r>
    </w:p>
    <w:p w:rsidR="00257AE3" w:rsidRPr="005125C9" w:rsidRDefault="00257AE3" w:rsidP="00257AE3">
      <w:pPr>
        <w:spacing w:after="0" w:line="240" w:lineRule="auto"/>
        <w:jc w:val="both"/>
        <w:rPr>
          <w:rFonts w:ascii="Times New Roman" w:eastAsia="Times New Roman" w:hAnsi="Times New Roman"/>
          <w:sz w:val="16"/>
          <w:szCs w:val="16"/>
          <w:lang w:eastAsia="pl-PL"/>
        </w:rPr>
      </w:pPr>
    </w:p>
    <w:p w:rsidR="00257AE3" w:rsidRPr="00567AD0" w:rsidRDefault="00257AE3" w:rsidP="00257AE3">
      <w:pPr>
        <w:spacing w:after="0" w:line="240" w:lineRule="auto"/>
        <w:jc w:val="both"/>
        <w:rPr>
          <w:rFonts w:ascii="Times New Roman" w:eastAsia="Times New Roman" w:hAnsi="Times New Roman"/>
          <w:sz w:val="24"/>
          <w:szCs w:val="24"/>
          <w:lang w:eastAsia="pl-PL"/>
        </w:rPr>
      </w:pPr>
      <w:r w:rsidRPr="00567AD0">
        <w:rPr>
          <w:rFonts w:ascii="Times New Roman" w:eastAsia="Times New Roman" w:hAnsi="Times New Roman"/>
          <w:sz w:val="24"/>
          <w:szCs w:val="24"/>
          <w:lang w:eastAsia="pl-PL"/>
        </w:rPr>
        <w:t>Znęcanie się nad rodziną należy do przestępstw ściganych z urzędu, czyli organy ścigania są zobowiązane do wszczęcia postępowania, gdy istnieje uzasadnione podejrzenie, ze doszło do przestępstwa. Do wszczęcia postępowania nie jest, wiec wymagana skarga osoby pokrzywdzonej.</w:t>
      </w:r>
    </w:p>
    <w:p w:rsidR="00257AE3" w:rsidRDefault="00257AE3" w:rsidP="00257AE3">
      <w:pPr>
        <w:spacing w:after="0" w:line="240" w:lineRule="auto"/>
        <w:jc w:val="both"/>
        <w:rPr>
          <w:sz w:val="28"/>
        </w:rPr>
      </w:pPr>
    </w:p>
    <w:tbl>
      <w:tblPr>
        <w:tblW w:w="0" w:type="auto"/>
        <w:tblInd w:w="70" w:type="dxa"/>
        <w:tblBorders>
          <w:top w:val="dotted" w:sz="4" w:space="0" w:color="FF0000"/>
          <w:left w:val="dotted" w:sz="4" w:space="0" w:color="FF0000"/>
          <w:bottom w:val="dotted" w:sz="4" w:space="0" w:color="FF0000"/>
          <w:right w:val="dotted" w:sz="4" w:space="0" w:color="FF0000"/>
        </w:tblBorders>
        <w:tblCellMar>
          <w:left w:w="70" w:type="dxa"/>
          <w:right w:w="70" w:type="dxa"/>
        </w:tblCellMar>
        <w:tblLook w:val="0000"/>
      </w:tblPr>
      <w:tblGrid>
        <w:gridCol w:w="9000"/>
      </w:tblGrid>
      <w:tr w:rsidR="00257AE3">
        <w:trPr>
          <w:trHeight w:val="168"/>
        </w:trPr>
        <w:tc>
          <w:tcPr>
            <w:tcW w:w="9000" w:type="dxa"/>
            <w:tcBorders>
              <w:top w:val="dotted" w:sz="4" w:space="0" w:color="FF0000"/>
              <w:left w:val="dotted" w:sz="4" w:space="0" w:color="FF0000"/>
              <w:bottom w:val="dotted" w:sz="4" w:space="0" w:color="FF0000"/>
              <w:right w:val="dotted" w:sz="4" w:space="0" w:color="FF0000"/>
            </w:tcBorders>
          </w:tcPr>
          <w:p w:rsidR="00257AE3" w:rsidRDefault="00257AE3" w:rsidP="003B700F">
            <w:pPr>
              <w:pStyle w:val="Nagwek2"/>
              <w:jc w:val="center"/>
              <w:rPr>
                <w:rFonts w:ascii="Arial" w:hAnsi="Arial" w:cs="Arial"/>
                <w:i/>
                <w:iCs/>
                <w:shadow/>
                <w:sz w:val="32"/>
              </w:rPr>
            </w:pPr>
            <w:r>
              <w:rPr>
                <w:rFonts w:ascii="Arial" w:hAnsi="Arial" w:cs="Arial"/>
                <w:i/>
                <w:iCs/>
                <w:shadow/>
                <w:sz w:val="32"/>
              </w:rPr>
              <w:t xml:space="preserve">SKALA PRZEMOCY DOMOWEJ </w:t>
            </w:r>
          </w:p>
          <w:p w:rsidR="00257AE3" w:rsidRDefault="00257AE3" w:rsidP="003B700F">
            <w:pPr>
              <w:pStyle w:val="Nagwek2"/>
              <w:jc w:val="center"/>
              <w:rPr>
                <w:rFonts w:ascii="Arial" w:hAnsi="Arial" w:cs="Arial"/>
                <w:i/>
                <w:iCs/>
                <w:shadow/>
                <w:sz w:val="32"/>
              </w:rPr>
            </w:pPr>
            <w:r>
              <w:rPr>
                <w:rFonts w:ascii="Arial" w:hAnsi="Arial" w:cs="Arial"/>
                <w:i/>
                <w:iCs/>
                <w:shadow/>
                <w:sz w:val="32"/>
              </w:rPr>
              <w:t xml:space="preserve"> DANE OGÓLNOPOLSKIE</w:t>
            </w:r>
          </w:p>
        </w:tc>
      </w:tr>
    </w:tbl>
    <w:p w:rsidR="00257AE3" w:rsidRPr="005125C9" w:rsidRDefault="00257AE3" w:rsidP="00257AE3">
      <w:pPr>
        <w:spacing w:after="0"/>
        <w:jc w:val="both"/>
        <w:rPr>
          <w:rFonts w:ascii="Impact" w:hAnsi="Impact"/>
          <w:color w:val="C00000"/>
          <w:sz w:val="16"/>
          <w:szCs w:val="16"/>
        </w:rPr>
      </w:pPr>
    </w:p>
    <w:p w:rsidR="00257AE3" w:rsidRPr="00567AD0" w:rsidRDefault="00257AE3" w:rsidP="004D4686">
      <w:pPr>
        <w:numPr>
          <w:ilvl w:val="0"/>
          <w:numId w:val="10"/>
        </w:numPr>
        <w:spacing w:after="0"/>
        <w:jc w:val="both"/>
        <w:rPr>
          <w:rFonts w:ascii="Impact" w:hAnsi="Impact"/>
          <w:color w:val="C00000"/>
          <w:sz w:val="24"/>
          <w:szCs w:val="24"/>
        </w:rPr>
      </w:pPr>
      <w:r w:rsidRPr="00567AD0">
        <w:rPr>
          <w:rFonts w:ascii="Impact" w:hAnsi="Impact"/>
          <w:color w:val="C00000"/>
          <w:sz w:val="24"/>
          <w:szCs w:val="24"/>
        </w:rPr>
        <w:t>Badania TNS OBOP – 2007 r.</w:t>
      </w:r>
    </w:p>
    <w:p w:rsidR="00257AE3" w:rsidRPr="00A871DE" w:rsidRDefault="00257AE3" w:rsidP="00257AE3">
      <w:pPr>
        <w:autoSpaceDE w:val="0"/>
        <w:autoSpaceDN w:val="0"/>
        <w:adjustRightInd w:val="0"/>
        <w:spacing w:after="0" w:line="240" w:lineRule="auto"/>
        <w:jc w:val="both"/>
        <w:rPr>
          <w:rFonts w:ascii="Times New Roman" w:hAnsi="Times New Roman"/>
          <w:sz w:val="24"/>
          <w:szCs w:val="24"/>
        </w:rPr>
      </w:pPr>
      <w:r w:rsidRPr="00567AD0">
        <w:rPr>
          <w:rFonts w:ascii="Times New Roman" w:hAnsi="Times New Roman"/>
          <w:sz w:val="24"/>
          <w:szCs w:val="24"/>
        </w:rPr>
        <w:t>Z wykonanych w 2007 r. badań wykonanych na zlecenie Ministerstwa Pracy i Polityki Społecznej przez TNS OBOP p.n. „</w:t>
      </w:r>
      <w:r w:rsidRPr="00567AD0">
        <w:rPr>
          <w:rFonts w:ascii="Times New Roman" w:hAnsi="Times New Roman"/>
          <w:b/>
          <w:bCs/>
          <w:color w:val="333333"/>
          <w:sz w:val="24"/>
          <w:szCs w:val="24"/>
          <w:lang w:eastAsia="pl-PL"/>
        </w:rPr>
        <w:t xml:space="preserve">Polacy wobec zjawiska przemocy w rodzinie” </w:t>
      </w:r>
      <w:r w:rsidRPr="00567AD0">
        <w:rPr>
          <w:rFonts w:ascii="Times New Roman" w:hAnsi="Times New Roman"/>
          <w:bCs/>
          <w:color w:val="333333"/>
          <w:sz w:val="24"/>
          <w:szCs w:val="24"/>
          <w:lang w:eastAsia="pl-PL"/>
        </w:rPr>
        <w:t>wynika, że</w:t>
      </w:r>
      <w:r w:rsidRPr="00567AD0">
        <w:rPr>
          <w:rFonts w:ascii="Times New Roman" w:hAnsi="Times New Roman"/>
          <w:sz w:val="24"/>
          <w:szCs w:val="24"/>
        </w:rPr>
        <w:t>:</w:t>
      </w:r>
    </w:p>
    <w:p w:rsidR="00257AE3" w:rsidRPr="00567AD0" w:rsidRDefault="00257AE3" w:rsidP="004D4686">
      <w:pPr>
        <w:numPr>
          <w:ilvl w:val="0"/>
          <w:numId w:val="11"/>
        </w:numPr>
        <w:autoSpaceDE w:val="0"/>
        <w:autoSpaceDN w:val="0"/>
        <w:adjustRightInd w:val="0"/>
        <w:spacing w:after="0" w:line="240" w:lineRule="auto"/>
        <w:jc w:val="both"/>
        <w:rPr>
          <w:rFonts w:ascii="Times New Roman" w:hAnsi="Times New Roman"/>
          <w:color w:val="000000"/>
          <w:sz w:val="24"/>
          <w:szCs w:val="24"/>
          <w:lang w:eastAsia="pl-PL"/>
        </w:rPr>
      </w:pPr>
      <w:r w:rsidRPr="00567AD0">
        <w:rPr>
          <w:rFonts w:ascii="Times New Roman" w:hAnsi="Times New Roman"/>
          <w:color w:val="000000"/>
          <w:sz w:val="24"/>
          <w:szCs w:val="24"/>
          <w:lang w:eastAsia="pl-PL"/>
        </w:rPr>
        <w:t>Problem przemocy w rodzinie jest zjawiskiem dostrzeganym w polskim społeczeństwie. Z uzyskanych wypowiedzi wynika, że dotyczy on średnio około połowy rodzin.</w:t>
      </w:r>
    </w:p>
    <w:p w:rsidR="00257AE3" w:rsidRPr="00567AD0" w:rsidRDefault="00257AE3" w:rsidP="004D4686">
      <w:pPr>
        <w:numPr>
          <w:ilvl w:val="0"/>
          <w:numId w:val="11"/>
        </w:numPr>
        <w:autoSpaceDE w:val="0"/>
        <w:autoSpaceDN w:val="0"/>
        <w:adjustRightInd w:val="0"/>
        <w:spacing w:after="0" w:line="240" w:lineRule="auto"/>
        <w:jc w:val="both"/>
        <w:rPr>
          <w:rFonts w:ascii="Times New Roman" w:hAnsi="Times New Roman"/>
          <w:color w:val="000000"/>
          <w:sz w:val="24"/>
          <w:szCs w:val="24"/>
          <w:lang w:eastAsia="pl-PL"/>
        </w:rPr>
      </w:pPr>
      <w:r w:rsidRPr="00567AD0">
        <w:rPr>
          <w:rFonts w:ascii="Times New Roman" w:hAnsi="Times New Roman"/>
          <w:color w:val="000000"/>
          <w:sz w:val="24"/>
          <w:szCs w:val="24"/>
          <w:lang w:eastAsia="pl-PL"/>
        </w:rPr>
        <w:t xml:space="preserve">Znaczny odsetek, bo prawie dwie trzecie (64%) Polaków zna w swoim otoczeniu, sąsiedztwie takie rodziny, o których słyszeli lub wiedzą, </w:t>
      </w:r>
      <w:r>
        <w:rPr>
          <w:rFonts w:ascii="Times New Roman" w:hAnsi="Times New Roman"/>
          <w:color w:val="000000"/>
          <w:sz w:val="24"/>
          <w:szCs w:val="24"/>
          <w:lang w:eastAsia="pl-PL"/>
        </w:rPr>
        <w:t>ż</w:t>
      </w:r>
      <w:r w:rsidRPr="00567AD0">
        <w:rPr>
          <w:rFonts w:ascii="Times New Roman" w:hAnsi="Times New Roman"/>
          <w:color w:val="000000"/>
          <w:sz w:val="24"/>
          <w:szCs w:val="24"/>
          <w:lang w:eastAsia="pl-PL"/>
        </w:rPr>
        <w:t>e dochodzi w nich do różnych form przemocy.</w:t>
      </w:r>
    </w:p>
    <w:p w:rsidR="00257AE3" w:rsidRPr="00567AD0" w:rsidRDefault="00257AE3" w:rsidP="004D4686">
      <w:pPr>
        <w:numPr>
          <w:ilvl w:val="0"/>
          <w:numId w:val="11"/>
        </w:numPr>
        <w:autoSpaceDE w:val="0"/>
        <w:autoSpaceDN w:val="0"/>
        <w:adjustRightInd w:val="0"/>
        <w:spacing w:after="0" w:line="240" w:lineRule="auto"/>
        <w:jc w:val="both"/>
        <w:rPr>
          <w:rFonts w:ascii="Times New Roman" w:hAnsi="Times New Roman"/>
          <w:color w:val="000000"/>
          <w:sz w:val="24"/>
          <w:szCs w:val="24"/>
          <w:lang w:eastAsia="pl-PL"/>
        </w:rPr>
      </w:pPr>
      <w:r w:rsidRPr="00567AD0">
        <w:rPr>
          <w:rFonts w:ascii="Times New Roman" w:hAnsi="Times New Roman"/>
          <w:color w:val="000000"/>
          <w:sz w:val="24"/>
          <w:szCs w:val="24"/>
          <w:lang w:eastAsia="pl-PL"/>
        </w:rPr>
        <w:t>Kiedykolwiek jakiejkolwiek formy przemocy od członka rodziny doświadczył więcej niż co trzeci Polak (36%).</w:t>
      </w:r>
    </w:p>
    <w:p w:rsidR="00257AE3" w:rsidRPr="00567AD0" w:rsidRDefault="00257AE3" w:rsidP="004D4686">
      <w:pPr>
        <w:numPr>
          <w:ilvl w:val="0"/>
          <w:numId w:val="11"/>
        </w:numPr>
        <w:autoSpaceDE w:val="0"/>
        <w:autoSpaceDN w:val="0"/>
        <w:adjustRightInd w:val="0"/>
        <w:spacing w:after="0" w:line="240" w:lineRule="auto"/>
        <w:jc w:val="both"/>
        <w:rPr>
          <w:rFonts w:ascii="Times New Roman" w:hAnsi="Times New Roman"/>
          <w:sz w:val="24"/>
          <w:szCs w:val="24"/>
          <w:lang w:eastAsia="pl-PL"/>
        </w:rPr>
      </w:pPr>
      <w:r w:rsidRPr="00567AD0">
        <w:rPr>
          <w:rFonts w:ascii="Times New Roman" w:hAnsi="Times New Roman"/>
          <w:sz w:val="24"/>
          <w:szCs w:val="24"/>
          <w:lang w:eastAsia="pl-PL"/>
        </w:rPr>
        <w:t>Najbardziej rozpowszechnioną formą przemocy jest przemoc psychiczna (31%). Rzadziej badani doświadczali przemocy fizycznej (17%), ekonomicznej (8%) oraz seksualnej (3%).</w:t>
      </w:r>
    </w:p>
    <w:p w:rsidR="00257AE3" w:rsidRPr="00567AD0" w:rsidRDefault="00257AE3" w:rsidP="004D4686">
      <w:pPr>
        <w:numPr>
          <w:ilvl w:val="0"/>
          <w:numId w:val="11"/>
        </w:numPr>
        <w:autoSpaceDE w:val="0"/>
        <w:autoSpaceDN w:val="0"/>
        <w:adjustRightInd w:val="0"/>
        <w:spacing w:after="0" w:line="240" w:lineRule="auto"/>
        <w:jc w:val="both"/>
        <w:rPr>
          <w:rFonts w:ascii="Times New Roman" w:hAnsi="Times New Roman"/>
          <w:sz w:val="24"/>
          <w:szCs w:val="24"/>
          <w:lang w:eastAsia="pl-PL"/>
        </w:rPr>
      </w:pPr>
      <w:r w:rsidRPr="00567AD0">
        <w:rPr>
          <w:rFonts w:ascii="Times New Roman" w:hAnsi="Times New Roman"/>
          <w:sz w:val="24"/>
          <w:szCs w:val="24"/>
          <w:lang w:eastAsia="pl-PL"/>
        </w:rPr>
        <w:t>Co piąty Polak (20%) – wedle uzyskanych deklaracji – był sprawcą przemocy wobec członków swojego gospodarstwa domowego.</w:t>
      </w:r>
    </w:p>
    <w:p w:rsidR="00257AE3" w:rsidRDefault="00257AE3" w:rsidP="004D4686">
      <w:pPr>
        <w:numPr>
          <w:ilvl w:val="0"/>
          <w:numId w:val="11"/>
        </w:numPr>
        <w:autoSpaceDE w:val="0"/>
        <w:autoSpaceDN w:val="0"/>
        <w:adjustRightInd w:val="0"/>
        <w:spacing w:after="0" w:line="240" w:lineRule="auto"/>
        <w:jc w:val="both"/>
        <w:rPr>
          <w:rFonts w:ascii="Times New Roman" w:hAnsi="Times New Roman"/>
          <w:sz w:val="24"/>
          <w:szCs w:val="24"/>
          <w:lang w:eastAsia="pl-PL"/>
        </w:rPr>
      </w:pPr>
      <w:r w:rsidRPr="00567AD0">
        <w:rPr>
          <w:rFonts w:ascii="Times New Roman" w:hAnsi="Times New Roman"/>
          <w:sz w:val="24"/>
          <w:szCs w:val="24"/>
          <w:lang w:eastAsia="pl-PL"/>
        </w:rPr>
        <w:t>Przemoc wobec dzieci jest zjawiskiem występującym stosunkowo często. 14% respondentów żyje w gospodarstwie, w którym ofiarą przemocy było dziecko.</w:t>
      </w:r>
    </w:p>
    <w:p w:rsidR="00257AE3" w:rsidRPr="005125C9" w:rsidRDefault="00257AE3" w:rsidP="00257AE3">
      <w:pPr>
        <w:autoSpaceDE w:val="0"/>
        <w:autoSpaceDN w:val="0"/>
        <w:adjustRightInd w:val="0"/>
        <w:spacing w:after="0" w:line="240" w:lineRule="auto"/>
        <w:rPr>
          <w:rFonts w:ascii="Times New Roman" w:hAnsi="Times New Roman"/>
          <w:sz w:val="16"/>
          <w:szCs w:val="16"/>
          <w:lang w:eastAsia="pl-PL"/>
        </w:rPr>
      </w:pPr>
    </w:p>
    <w:p w:rsidR="00257AE3" w:rsidRDefault="00257AE3" w:rsidP="004D4686">
      <w:pPr>
        <w:numPr>
          <w:ilvl w:val="0"/>
          <w:numId w:val="10"/>
        </w:numPr>
        <w:spacing w:after="0" w:line="240" w:lineRule="auto"/>
        <w:jc w:val="both"/>
        <w:rPr>
          <w:rFonts w:ascii="Impact" w:hAnsi="Impact"/>
          <w:color w:val="C00000"/>
          <w:sz w:val="24"/>
          <w:szCs w:val="24"/>
        </w:rPr>
      </w:pPr>
      <w:r w:rsidRPr="00567AD0">
        <w:rPr>
          <w:rFonts w:ascii="Impact" w:hAnsi="Impact"/>
          <w:color w:val="C00000"/>
          <w:sz w:val="24"/>
          <w:szCs w:val="24"/>
        </w:rPr>
        <w:t>Dane statystyczne Komendy Głównej Policji</w:t>
      </w:r>
    </w:p>
    <w:p w:rsidR="00257AE3" w:rsidRPr="00A871DE" w:rsidRDefault="00257AE3" w:rsidP="00257AE3">
      <w:pPr>
        <w:spacing w:after="0" w:line="240" w:lineRule="auto"/>
        <w:ind w:left="720"/>
        <w:jc w:val="both"/>
        <w:rPr>
          <w:rFonts w:ascii="Impact" w:hAnsi="Impact"/>
          <w:color w:val="C00000"/>
          <w:sz w:val="16"/>
          <w:szCs w:val="16"/>
        </w:rPr>
      </w:pPr>
    </w:p>
    <w:p w:rsidR="00257AE3" w:rsidRDefault="00257AE3" w:rsidP="00257AE3">
      <w:pPr>
        <w:spacing w:after="0" w:line="240" w:lineRule="auto"/>
        <w:jc w:val="center"/>
        <w:rPr>
          <w:rFonts w:ascii="Times New Roman" w:eastAsia="Times New Roman" w:hAnsi="Times New Roman"/>
          <w:b/>
          <w:bCs/>
          <w:sz w:val="24"/>
          <w:szCs w:val="24"/>
          <w:lang w:eastAsia="pl-PL"/>
        </w:rPr>
      </w:pPr>
      <w:r w:rsidRPr="009343A9">
        <w:rPr>
          <w:rFonts w:ascii="Times New Roman" w:eastAsia="Times New Roman" w:hAnsi="Times New Roman"/>
          <w:b/>
          <w:bCs/>
          <w:sz w:val="24"/>
          <w:szCs w:val="24"/>
          <w:lang w:eastAsia="pl-PL"/>
        </w:rPr>
        <w:t>Liczba przeprowadzonych interwencji Policji</w:t>
      </w:r>
    </w:p>
    <w:p w:rsidR="00257AE3" w:rsidRPr="00A871DE" w:rsidRDefault="00257AE3" w:rsidP="00257AE3">
      <w:pPr>
        <w:spacing w:after="0" w:line="240" w:lineRule="auto"/>
        <w:jc w:val="center"/>
        <w:rPr>
          <w:rFonts w:ascii="Times New Roman" w:eastAsia="Times New Roman" w:hAnsi="Times New Roman"/>
          <w:sz w:val="16"/>
          <w:szCs w:val="16"/>
          <w:lang w:eastAsia="pl-PL"/>
        </w:rPr>
      </w:pPr>
    </w:p>
    <w:tbl>
      <w:tblPr>
        <w:tblW w:w="0" w:type="auto"/>
        <w:tblBorders>
          <w:top w:val="single" w:sz="8" w:space="0" w:color="9BBB59"/>
          <w:left w:val="single" w:sz="8" w:space="0" w:color="9BBB59"/>
          <w:bottom w:val="single" w:sz="8" w:space="0" w:color="9BBB59"/>
          <w:right w:val="single" w:sz="8" w:space="0" w:color="9BBB59"/>
        </w:tblBorders>
        <w:tblLook w:val="04A0"/>
      </w:tblPr>
      <w:tblGrid>
        <w:gridCol w:w="2316"/>
        <w:gridCol w:w="996"/>
        <w:gridCol w:w="996"/>
        <w:gridCol w:w="996"/>
        <w:gridCol w:w="996"/>
        <w:gridCol w:w="996"/>
        <w:gridCol w:w="996"/>
        <w:gridCol w:w="996"/>
      </w:tblGrid>
      <w:tr w:rsidR="00257AE3" w:rsidRPr="009343A9">
        <w:tc>
          <w:tcPr>
            <w:tcW w:w="0" w:type="auto"/>
            <w:shd w:val="clear" w:color="auto" w:fill="9BBB59"/>
          </w:tcPr>
          <w:p w:rsidR="00257AE3" w:rsidRPr="009343A9" w:rsidRDefault="00257AE3" w:rsidP="003B700F">
            <w:pPr>
              <w:spacing w:after="0" w:line="240" w:lineRule="auto"/>
              <w:jc w:val="center"/>
              <w:rPr>
                <w:rFonts w:ascii="Times New Roman" w:eastAsia="Times New Roman" w:hAnsi="Times New Roman"/>
                <w:b/>
                <w:bCs/>
                <w:color w:val="FFFFFF"/>
                <w:sz w:val="24"/>
                <w:szCs w:val="24"/>
                <w:lang w:eastAsia="pl-PL"/>
              </w:rPr>
            </w:pPr>
            <w:r w:rsidRPr="009343A9">
              <w:rPr>
                <w:rFonts w:ascii="Times New Roman" w:eastAsia="Times New Roman" w:hAnsi="Times New Roman"/>
                <w:b/>
                <w:bCs/>
                <w:color w:val="FFFFFF"/>
                <w:sz w:val="24"/>
                <w:szCs w:val="24"/>
                <w:lang w:eastAsia="pl-PL"/>
              </w:rPr>
              <w:t> </w:t>
            </w:r>
          </w:p>
        </w:tc>
        <w:tc>
          <w:tcPr>
            <w:tcW w:w="0" w:type="auto"/>
            <w:shd w:val="clear" w:color="auto" w:fill="9BBB59"/>
          </w:tcPr>
          <w:p w:rsidR="00257AE3" w:rsidRPr="009343A9" w:rsidRDefault="00257AE3" w:rsidP="003B700F">
            <w:pPr>
              <w:spacing w:after="0" w:line="240" w:lineRule="auto"/>
              <w:jc w:val="center"/>
              <w:rPr>
                <w:rFonts w:ascii="Times New Roman" w:eastAsia="Times New Roman" w:hAnsi="Times New Roman"/>
                <w:b/>
                <w:bCs/>
                <w:color w:val="FFFFFF"/>
                <w:sz w:val="24"/>
                <w:szCs w:val="24"/>
                <w:lang w:eastAsia="pl-PL"/>
              </w:rPr>
            </w:pPr>
            <w:r w:rsidRPr="00121B71">
              <w:rPr>
                <w:rFonts w:ascii="Times New Roman" w:eastAsia="Times New Roman" w:hAnsi="Times New Roman"/>
                <w:b/>
                <w:bCs/>
                <w:color w:val="FFFFFF"/>
                <w:sz w:val="24"/>
                <w:szCs w:val="24"/>
                <w:lang w:eastAsia="pl-PL"/>
              </w:rPr>
              <w:t>2005</w:t>
            </w:r>
          </w:p>
        </w:tc>
        <w:tc>
          <w:tcPr>
            <w:tcW w:w="0" w:type="auto"/>
            <w:shd w:val="clear" w:color="auto" w:fill="9BBB59"/>
          </w:tcPr>
          <w:p w:rsidR="00257AE3" w:rsidRPr="009343A9" w:rsidRDefault="00257AE3" w:rsidP="003B700F">
            <w:pPr>
              <w:spacing w:after="0" w:line="240" w:lineRule="auto"/>
              <w:jc w:val="center"/>
              <w:rPr>
                <w:rFonts w:ascii="Times New Roman" w:eastAsia="Times New Roman" w:hAnsi="Times New Roman"/>
                <w:b/>
                <w:bCs/>
                <w:color w:val="FFFFFF"/>
                <w:sz w:val="24"/>
                <w:szCs w:val="24"/>
                <w:lang w:eastAsia="pl-PL"/>
              </w:rPr>
            </w:pPr>
            <w:r w:rsidRPr="00121B71">
              <w:rPr>
                <w:rFonts w:ascii="Times New Roman" w:eastAsia="Times New Roman" w:hAnsi="Times New Roman"/>
                <w:b/>
                <w:bCs/>
                <w:color w:val="FFFFFF"/>
                <w:sz w:val="24"/>
                <w:szCs w:val="24"/>
                <w:lang w:eastAsia="pl-PL"/>
              </w:rPr>
              <w:t>2006</w:t>
            </w:r>
          </w:p>
        </w:tc>
        <w:tc>
          <w:tcPr>
            <w:tcW w:w="0" w:type="auto"/>
            <w:shd w:val="clear" w:color="auto" w:fill="9BBB59"/>
          </w:tcPr>
          <w:p w:rsidR="00257AE3" w:rsidRPr="009343A9" w:rsidRDefault="00257AE3" w:rsidP="003B700F">
            <w:pPr>
              <w:spacing w:after="0" w:line="240" w:lineRule="auto"/>
              <w:jc w:val="center"/>
              <w:rPr>
                <w:rFonts w:ascii="Times New Roman" w:eastAsia="Times New Roman" w:hAnsi="Times New Roman"/>
                <w:b/>
                <w:bCs/>
                <w:color w:val="FFFFFF"/>
                <w:sz w:val="24"/>
                <w:szCs w:val="24"/>
                <w:lang w:eastAsia="pl-PL"/>
              </w:rPr>
            </w:pPr>
            <w:r w:rsidRPr="00121B71">
              <w:rPr>
                <w:rFonts w:ascii="Times New Roman" w:eastAsia="Times New Roman" w:hAnsi="Times New Roman"/>
                <w:b/>
                <w:bCs/>
                <w:color w:val="FFFFFF"/>
                <w:sz w:val="24"/>
                <w:szCs w:val="24"/>
                <w:lang w:eastAsia="pl-PL"/>
              </w:rPr>
              <w:t>2007</w:t>
            </w:r>
          </w:p>
        </w:tc>
        <w:tc>
          <w:tcPr>
            <w:tcW w:w="0" w:type="auto"/>
            <w:shd w:val="clear" w:color="auto" w:fill="9BBB59"/>
          </w:tcPr>
          <w:p w:rsidR="00257AE3" w:rsidRPr="009343A9" w:rsidRDefault="00257AE3" w:rsidP="003B700F">
            <w:pPr>
              <w:spacing w:after="0" w:line="240" w:lineRule="auto"/>
              <w:jc w:val="center"/>
              <w:rPr>
                <w:rFonts w:ascii="Times New Roman" w:eastAsia="Times New Roman" w:hAnsi="Times New Roman"/>
                <w:b/>
                <w:bCs/>
                <w:color w:val="FFFFFF"/>
                <w:sz w:val="24"/>
                <w:szCs w:val="24"/>
                <w:lang w:eastAsia="pl-PL"/>
              </w:rPr>
            </w:pPr>
            <w:r w:rsidRPr="00121B71">
              <w:rPr>
                <w:rFonts w:ascii="Times New Roman" w:eastAsia="Times New Roman" w:hAnsi="Times New Roman"/>
                <w:b/>
                <w:bCs/>
                <w:color w:val="FFFFFF"/>
                <w:sz w:val="24"/>
                <w:szCs w:val="24"/>
                <w:lang w:eastAsia="pl-PL"/>
              </w:rPr>
              <w:t>2008</w:t>
            </w:r>
          </w:p>
        </w:tc>
        <w:tc>
          <w:tcPr>
            <w:tcW w:w="0" w:type="auto"/>
            <w:shd w:val="clear" w:color="auto" w:fill="9BBB59"/>
          </w:tcPr>
          <w:p w:rsidR="00257AE3" w:rsidRPr="009343A9" w:rsidRDefault="00257AE3" w:rsidP="003B700F">
            <w:pPr>
              <w:spacing w:after="0" w:line="240" w:lineRule="auto"/>
              <w:jc w:val="center"/>
              <w:rPr>
                <w:rFonts w:ascii="Times New Roman" w:eastAsia="Times New Roman" w:hAnsi="Times New Roman"/>
                <w:b/>
                <w:bCs/>
                <w:color w:val="FFFFFF"/>
                <w:sz w:val="24"/>
                <w:szCs w:val="24"/>
                <w:lang w:eastAsia="pl-PL"/>
              </w:rPr>
            </w:pPr>
            <w:r w:rsidRPr="00121B71">
              <w:rPr>
                <w:rFonts w:ascii="Times New Roman" w:eastAsia="Times New Roman" w:hAnsi="Times New Roman"/>
                <w:b/>
                <w:bCs/>
                <w:color w:val="FFFFFF"/>
                <w:sz w:val="24"/>
                <w:szCs w:val="24"/>
                <w:lang w:eastAsia="pl-PL"/>
              </w:rPr>
              <w:t>2009</w:t>
            </w:r>
          </w:p>
        </w:tc>
        <w:tc>
          <w:tcPr>
            <w:tcW w:w="0" w:type="auto"/>
            <w:shd w:val="clear" w:color="auto" w:fill="9BBB59"/>
          </w:tcPr>
          <w:p w:rsidR="00257AE3" w:rsidRPr="009343A9" w:rsidRDefault="00257AE3" w:rsidP="003B700F">
            <w:pPr>
              <w:spacing w:after="0" w:line="240" w:lineRule="auto"/>
              <w:jc w:val="center"/>
              <w:rPr>
                <w:rFonts w:ascii="Times New Roman" w:eastAsia="Times New Roman" w:hAnsi="Times New Roman"/>
                <w:b/>
                <w:bCs/>
                <w:color w:val="FFFFFF"/>
                <w:sz w:val="24"/>
                <w:szCs w:val="24"/>
                <w:lang w:eastAsia="pl-PL"/>
              </w:rPr>
            </w:pPr>
            <w:r w:rsidRPr="00121B71">
              <w:rPr>
                <w:rFonts w:ascii="Times New Roman" w:eastAsia="Times New Roman" w:hAnsi="Times New Roman"/>
                <w:b/>
                <w:bCs/>
                <w:color w:val="FFFFFF"/>
                <w:sz w:val="24"/>
                <w:szCs w:val="24"/>
                <w:lang w:eastAsia="pl-PL"/>
              </w:rPr>
              <w:t>2010</w:t>
            </w:r>
          </w:p>
        </w:tc>
        <w:tc>
          <w:tcPr>
            <w:tcW w:w="0" w:type="auto"/>
            <w:shd w:val="clear" w:color="auto" w:fill="9BBB59"/>
          </w:tcPr>
          <w:p w:rsidR="00257AE3" w:rsidRPr="009343A9" w:rsidRDefault="001472ED" w:rsidP="003B700F">
            <w:pPr>
              <w:spacing w:after="0" w:line="240" w:lineRule="auto"/>
              <w:jc w:val="center"/>
              <w:rPr>
                <w:rFonts w:ascii="Times New Roman" w:eastAsia="Times New Roman" w:hAnsi="Times New Roman"/>
                <w:b/>
                <w:bCs/>
                <w:color w:val="FFFFFF"/>
                <w:sz w:val="24"/>
                <w:szCs w:val="24"/>
                <w:lang w:eastAsia="pl-PL"/>
              </w:rPr>
            </w:pPr>
            <w:r>
              <w:rPr>
                <w:rFonts w:ascii="Times New Roman" w:eastAsia="Times New Roman" w:hAnsi="Times New Roman"/>
                <w:b/>
                <w:bCs/>
                <w:color w:val="FFFFFF"/>
                <w:sz w:val="24"/>
                <w:szCs w:val="24"/>
                <w:lang w:eastAsia="pl-PL"/>
              </w:rPr>
              <w:t>2014</w:t>
            </w:r>
          </w:p>
        </w:tc>
      </w:tr>
      <w:tr w:rsidR="00257AE3" w:rsidRPr="00121B71">
        <w:tc>
          <w:tcPr>
            <w:tcW w:w="0" w:type="auto"/>
            <w:tcBorders>
              <w:top w:val="single" w:sz="8" w:space="0" w:color="9BBB59"/>
              <w:left w:val="single" w:sz="8" w:space="0" w:color="9BBB59"/>
              <w:bottom w:val="single" w:sz="8" w:space="0" w:color="9BBB59"/>
            </w:tcBorders>
          </w:tcPr>
          <w:p w:rsidR="00257AE3" w:rsidRPr="009343A9" w:rsidRDefault="00257AE3" w:rsidP="003B700F">
            <w:pPr>
              <w:spacing w:after="0" w:line="240" w:lineRule="auto"/>
              <w:rPr>
                <w:rFonts w:ascii="Times New Roman" w:eastAsia="Times New Roman" w:hAnsi="Times New Roman"/>
                <w:b/>
                <w:bCs/>
                <w:sz w:val="24"/>
                <w:szCs w:val="24"/>
                <w:lang w:eastAsia="pl-PL"/>
              </w:rPr>
            </w:pPr>
            <w:r w:rsidRPr="009343A9">
              <w:rPr>
                <w:rFonts w:ascii="Times New Roman" w:eastAsia="Times New Roman" w:hAnsi="Times New Roman"/>
                <w:b/>
                <w:bCs/>
                <w:sz w:val="24"/>
                <w:szCs w:val="24"/>
                <w:lang w:eastAsia="pl-PL"/>
              </w:rPr>
              <w:t>Interwencje domowe ogółem</w:t>
            </w:r>
          </w:p>
        </w:tc>
        <w:tc>
          <w:tcPr>
            <w:tcW w:w="0" w:type="auto"/>
            <w:tcBorders>
              <w:top w:val="single" w:sz="8" w:space="0" w:color="9BBB59"/>
              <w:bottom w:val="single" w:sz="8" w:space="0" w:color="9BBB59"/>
            </w:tcBorders>
          </w:tcPr>
          <w:p w:rsidR="00257AE3" w:rsidRPr="009343A9" w:rsidRDefault="00257AE3" w:rsidP="003B700F">
            <w:pPr>
              <w:spacing w:after="0" w:line="240" w:lineRule="auto"/>
              <w:jc w:val="center"/>
              <w:rPr>
                <w:rFonts w:ascii="Times New Roman" w:eastAsia="Times New Roman" w:hAnsi="Times New Roman"/>
                <w:sz w:val="24"/>
                <w:szCs w:val="24"/>
                <w:lang w:eastAsia="pl-PL"/>
              </w:rPr>
            </w:pPr>
            <w:r w:rsidRPr="009343A9">
              <w:rPr>
                <w:rFonts w:ascii="Times New Roman" w:eastAsia="Times New Roman" w:hAnsi="Times New Roman"/>
                <w:sz w:val="24"/>
                <w:szCs w:val="24"/>
                <w:lang w:eastAsia="pl-PL"/>
              </w:rPr>
              <w:t>608.751</w:t>
            </w:r>
          </w:p>
        </w:tc>
        <w:tc>
          <w:tcPr>
            <w:tcW w:w="0" w:type="auto"/>
            <w:tcBorders>
              <w:top w:val="single" w:sz="8" w:space="0" w:color="9BBB59"/>
              <w:bottom w:val="single" w:sz="8" w:space="0" w:color="9BBB59"/>
            </w:tcBorders>
          </w:tcPr>
          <w:p w:rsidR="00257AE3" w:rsidRPr="009343A9" w:rsidRDefault="00257AE3" w:rsidP="003B700F">
            <w:pPr>
              <w:spacing w:after="0" w:line="240" w:lineRule="auto"/>
              <w:jc w:val="center"/>
              <w:rPr>
                <w:rFonts w:ascii="Times New Roman" w:eastAsia="Times New Roman" w:hAnsi="Times New Roman"/>
                <w:sz w:val="24"/>
                <w:szCs w:val="24"/>
                <w:lang w:eastAsia="pl-PL"/>
              </w:rPr>
            </w:pPr>
            <w:r w:rsidRPr="009343A9">
              <w:rPr>
                <w:rFonts w:ascii="Times New Roman" w:eastAsia="Times New Roman" w:hAnsi="Times New Roman"/>
                <w:sz w:val="24"/>
                <w:szCs w:val="24"/>
                <w:lang w:eastAsia="pl-PL"/>
              </w:rPr>
              <w:t>620.662</w:t>
            </w:r>
          </w:p>
        </w:tc>
        <w:tc>
          <w:tcPr>
            <w:tcW w:w="0" w:type="auto"/>
            <w:tcBorders>
              <w:top w:val="single" w:sz="8" w:space="0" w:color="9BBB59"/>
              <w:bottom w:val="single" w:sz="8" w:space="0" w:color="9BBB59"/>
            </w:tcBorders>
          </w:tcPr>
          <w:p w:rsidR="00257AE3" w:rsidRPr="009343A9" w:rsidRDefault="00257AE3" w:rsidP="003B700F">
            <w:pPr>
              <w:spacing w:after="0" w:line="240" w:lineRule="auto"/>
              <w:jc w:val="center"/>
              <w:rPr>
                <w:rFonts w:ascii="Times New Roman" w:eastAsia="Times New Roman" w:hAnsi="Times New Roman"/>
                <w:sz w:val="24"/>
                <w:szCs w:val="24"/>
                <w:lang w:eastAsia="pl-PL"/>
              </w:rPr>
            </w:pPr>
            <w:r w:rsidRPr="009343A9">
              <w:rPr>
                <w:rFonts w:ascii="Times New Roman" w:eastAsia="Times New Roman" w:hAnsi="Times New Roman"/>
                <w:sz w:val="24"/>
                <w:szCs w:val="24"/>
                <w:lang w:eastAsia="pl-PL"/>
              </w:rPr>
              <w:t>718.819</w:t>
            </w:r>
          </w:p>
        </w:tc>
        <w:tc>
          <w:tcPr>
            <w:tcW w:w="0" w:type="auto"/>
            <w:tcBorders>
              <w:top w:val="single" w:sz="8" w:space="0" w:color="9BBB59"/>
              <w:bottom w:val="single" w:sz="8" w:space="0" w:color="9BBB59"/>
            </w:tcBorders>
          </w:tcPr>
          <w:p w:rsidR="00257AE3" w:rsidRPr="009343A9" w:rsidRDefault="00257AE3" w:rsidP="003B700F">
            <w:pPr>
              <w:spacing w:after="0" w:line="240" w:lineRule="auto"/>
              <w:jc w:val="center"/>
              <w:rPr>
                <w:rFonts w:ascii="Times New Roman" w:eastAsia="Times New Roman" w:hAnsi="Times New Roman"/>
                <w:sz w:val="24"/>
                <w:szCs w:val="24"/>
                <w:lang w:eastAsia="pl-PL"/>
              </w:rPr>
            </w:pPr>
            <w:r w:rsidRPr="009343A9">
              <w:rPr>
                <w:rFonts w:ascii="Times New Roman" w:eastAsia="Times New Roman" w:hAnsi="Times New Roman"/>
                <w:sz w:val="24"/>
                <w:szCs w:val="24"/>
                <w:lang w:eastAsia="pl-PL"/>
              </w:rPr>
              <w:t>658.651</w:t>
            </w:r>
          </w:p>
        </w:tc>
        <w:tc>
          <w:tcPr>
            <w:tcW w:w="0" w:type="auto"/>
            <w:tcBorders>
              <w:top w:val="single" w:sz="8" w:space="0" w:color="9BBB59"/>
              <w:bottom w:val="single" w:sz="8" w:space="0" w:color="9BBB59"/>
            </w:tcBorders>
          </w:tcPr>
          <w:p w:rsidR="00257AE3" w:rsidRPr="009343A9" w:rsidRDefault="00257AE3" w:rsidP="003B700F">
            <w:pPr>
              <w:spacing w:after="0" w:line="240" w:lineRule="auto"/>
              <w:jc w:val="center"/>
              <w:rPr>
                <w:rFonts w:ascii="Times New Roman" w:eastAsia="Times New Roman" w:hAnsi="Times New Roman"/>
                <w:sz w:val="24"/>
                <w:szCs w:val="24"/>
                <w:lang w:eastAsia="pl-PL"/>
              </w:rPr>
            </w:pPr>
            <w:r w:rsidRPr="009343A9">
              <w:rPr>
                <w:rFonts w:ascii="Times New Roman" w:eastAsia="Times New Roman" w:hAnsi="Times New Roman"/>
                <w:sz w:val="24"/>
                <w:szCs w:val="24"/>
                <w:lang w:eastAsia="pl-PL"/>
              </w:rPr>
              <w:t>573.834</w:t>
            </w:r>
          </w:p>
        </w:tc>
        <w:tc>
          <w:tcPr>
            <w:tcW w:w="0" w:type="auto"/>
            <w:tcBorders>
              <w:top w:val="single" w:sz="8" w:space="0" w:color="9BBB59"/>
              <w:bottom w:val="single" w:sz="8" w:space="0" w:color="9BBB59"/>
            </w:tcBorders>
          </w:tcPr>
          <w:p w:rsidR="00257AE3" w:rsidRPr="009343A9" w:rsidRDefault="00257AE3" w:rsidP="003B700F">
            <w:pPr>
              <w:spacing w:after="0" w:line="240" w:lineRule="auto"/>
              <w:jc w:val="center"/>
              <w:rPr>
                <w:rFonts w:ascii="Times New Roman" w:eastAsia="Times New Roman" w:hAnsi="Times New Roman"/>
                <w:sz w:val="24"/>
                <w:szCs w:val="24"/>
                <w:lang w:eastAsia="pl-PL"/>
              </w:rPr>
            </w:pPr>
            <w:r w:rsidRPr="009343A9">
              <w:rPr>
                <w:rFonts w:ascii="Times New Roman" w:eastAsia="Times New Roman" w:hAnsi="Times New Roman"/>
                <w:sz w:val="24"/>
                <w:szCs w:val="24"/>
                <w:lang w:eastAsia="pl-PL"/>
              </w:rPr>
              <w:t>586.062</w:t>
            </w:r>
          </w:p>
        </w:tc>
        <w:tc>
          <w:tcPr>
            <w:tcW w:w="0" w:type="auto"/>
            <w:tcBorders>
              <w:top w:val="single" w:sz="8" w:space="0" w:color="9BBB59"/>
              <w:bottom w:val="single" w:sz="8" w:space="0" w:color="9BBB59"/>
              <w:right w:val="single" w:sz="8" w:space="0" w:color="9BBB59"/>
            </w:tcBorders>
          </w:tcPr>
          <w:p w:rsidR="00257AE3" w:rsidRPr="009343A9" w:rsidRDefault="00257AE3" w:rsidP="003B700F">
            <w:pPr>
              <w:spacing w:after="0" w:line="240" w:lineRule="auto"/>
              <w:jc w:val="center"/>
              <w:rPr>
                <w:rFonts w:ascii="Times New Roman" w:eastAsia="Times New Roman" w:hAnsi="Times New Roman"/>
                <w:sz w:val="24"/>
                <w:szCs w:val="24"/>
                <w:lang w:eastAsia="pl-PL"/>
              </w:rPr>
            </w:pPr>
            <w:r w:rsidRPr="009343A9">
              <w:rPr>
                <w:rFonts w:ascii="Times New Roman" w:eastAsia="Times New Roman" w:hAnsi="Times New Roman"/>
                <w:sz w:val="24"/>
                <w:szCs w:val="24"/>
                <w:lang w:eastAsia="pl-PL"/>
              </w:rPr>
              <w:t>584.279</w:t>
            </w:r>
          </w:p>
        </w:tc>
      </w:tr>
      <w:tr w:rsidR="00257AE3" w:rsidRPr="009343A9">
        <w:tc>
          <w:tcPr>
            <w:tcW w:w="0" w:type="auto"/>
            <w:shd w:val="clear" w:color="auto" w:fill="D6E3BC"/>
          </w:tcPr>
          <w:p w:rsidR="00257AE3" w:rsidRPr="002C4413" w:rsidRDefault="00257AE3" w:rsidP="003B700F">
            <w:pPr>
              <w:spacing w:after="0" w:line="240" w:lineRule="auto"/>
              <w:rPr>
                <w:rFonts w:ascii="Impact" w:eastAsia="Times New Roman" w:hAnsi="Impact"/>
                <w:bCs/>
                <w:color w:val="4F6228"/>
                <w:sz w:val="24"/>
                <w:szCs w:val="24"/>
                <w:lang w:eastAsia="pl-PL"/>
              </w:rPr>
            </w:pPr>
            <w:r w:rsidRPr="002C4413">
              <w:rPr>
                <w:rFonts w:ascii="Impact" w:eastAsia="Times New Roman" w:hAnsi="Impact"/>
                <w:bCs/>
                <w:color w:val="4F6228"/>
                <w:sz w:val="24"/>
                <w:szCs w:val="24"/>
                <w:lang w:eastAsia="pl-PL"/>
              </w:rPr>
              <w:t>w tym dotyczące przemocy w rodzinie</w:t>
            </w:r>
          </w:p>
        </w:tc>
        <w:tc>
          <w:tcPr>
            <w:tcW w:w="0" w:type="auto"/>
            <w:shd w:val="clear" w:color="auto" w:fill="D6E3BC"/>
          </w:tcPr>
          <w:p w:rsidR="00257AE3" w:rsidRPr="002C4413" w:rsidRDefault="00257AE3" w:rsidP="003B700F">
            <w:pPr>
              <w:spacing w:after="0" w:line="240" w:lineRule="auto"/>
              <w:jc w:val="center"/>
              <w:rPr>
                <w:rFonts w:ascii="Impact" w:eastAsia="Times New Roman" w:hAnsi="Impact"/>
                <w:color w:val="4F6228"/>
                <w:sz w:val="24"/>
                <w:szCs w:val="24"/>
                <w:lang w:eastAsia="pl-PL"/>
              </w:rPr>
            </w:pPr>
            <w:r w:rsidRPr="002C4413">
              <w:rPr>
                <w:rFonts w:ascii="Impact" w:eastAsia="Times New Roman" w:hAnsi="Impact"/>
                <w:color w:val="4F6228"/>
                <w:sz w:val="24"/>
                <w:szCs w:val="24"/>
                <w:lang w:eastAsia="pl-PL"/>
              </w:rPr>
              <w:t>96.773</w:t>
            </w:r>
          </w:p>
        </w:tc>
        <w:tc>
          <w:tcPr>
            <w:tcW w:w="0" w:type="auto"/>
            <w:shd w:val="clear" w:color="auto" w:fill="D6E3BC"/>
          </w:tcPr>
          <w:p w:rsidR="00257AE3" w:rsidRPr="002C4413" w:rsidRDefault="00257AE3" w:rsidP="003B700F">
            <w:pPr>
              <w:spacing w:after="0" w:line="240" w:lineRule="auto"/>
              <w:jc w:val="center"/>
              <w:rPr>
                <w:rFonts w:ascii="Impact" w:eastAsia="Times New Roman" w:hAnsi="Impact"/>
                <w:color w:val="4F6228"/>
                <w:sz w:val="24"/>
                <w:szCs w:val="24"/>
                <w:lang w:eastAsia="pl-PL"/>
              </w:rPr>
            </w:pPr>
            <w:r w:rsidRPr="002C4413">
              <w:rPr>
                <w:rFonts w:ascii="Impact" w:eastAsia="Times New Roman" w:hAnsi="Impact"/>
                <w:color w:val="4F6228"/>
                <w:sz w:val="24"/>
                <w:szCs w:val="24"/>
                <w:lang w:eastAsia="pl-PL"/>
              </w:rPr>
              <w:t>96.099</w:t>
            </w:r>
          </w:p>
        </w:tc>
        <w:tc>
          <w:tcPr>
            <w:tcW w:w="0" w:type="auto"/>
            <w:shd w:val="clear" w:color="auto" w:fill="D6E3BC"/>
          </w:tcPr>
          <w:p w:rsidR="00257AE3" w:rsidRPr="002C4413" w:rsidRDefault="00257AE3" w:rsidP="003B700F">
            <w:pPr>
              <w:spacing w:after="0" w:line="240" w:lineRule="auto"/>
              <w:jc w:val="center"/>
              <w:rPr>
                <w:rFonts w:ascii="Impact" w:eastAsia="Times New Roman" w:hAnsi="Impact"/>
                <w:color w:val="4F6228"/>
                <w:sz w:val="24"/>
                <w:szCs w:val="24"/>
                <w:lang w:eastAsia="pl-PL"/>
              </w:rPr>
            </w:pPr>
            <w:r w:rsidRPr="002C4413">
              <w:rPr>
                <w:rFonts w:ascii="Impact" w:eastAsia="Times New Roman" w:hAnsi="Impact"/>
                <w:color w:val="4F6228"/>
                <w:sz w:val="24"/>
                <w:szCs w:val="24"/>
                <w:lang w:eastAsia="pl-PL"/>
              </w:rPr>
              <w:t>81.403</w:t>
            </w:r>
          </w:p>
        </w:tc>
        <w:tc>
          <w:tcPr>
            <w:tcW w:w="0" w:type="auto"/>
            <w:shd w:val="clear" w:color="auto" w:fill="D6E3BC"/>
          </w:tcPr>
          <w:p w:rsidR="00257AE3" w:rsidRPr="002C4413" w:rsidRDefault="00257AE3" w:rsidP="003B700F">
            <w:pPr>
              <w:spacing w:after="0" w:line="240" w:lineRule="auto"/>
              <w:jc w:val="center"/>
              <w:rPr>
                <w:rFonts w:ascii="Impact" w:eastAsia="Times New Roman" w:hAnsi="Impact"/>
                <w:color w:val="4F6228"/>
                <w:sz w:val="24"/>
                <w:szCs w:val="24"/>
                <w:lang w:eastAsia="pl-PL"/>
              </w:rPr>
            </w:pPr>
            <w:r w:rsidRPr="002C4413">
              <w:rPr>
                <w:rFonts w:ascii="Impact" w:eastAsia="Times New Roman" w:hAnsi="Impact"/>
                <w:color w:val="4F6228"/>
                <w:sz w:val="24"/>
                <w:szCs w:val="24"/>
                <w:lang w:eastAsia="pl-PL"/>
              </w:rPr>
              <w:t>86.455</w:t>
            </w:r>
          </w:p>
        </w:tc>
        <w:tc>
          <w:tcPr>
            <w:tcW w:w="0" w:type="auto"/>
            <w:shd w:val="clear" w:color="auto" w:fill="D6E3BC"/>
          </w:tcPr>
          <w:p w:rsidR="00257AE3" w:rsidRPr="002C4413" w:rsidRDefault="00257AE3" w:rsidP="003B700F">
            <w:pPr>
              <w:spacing w:after="0" w:line="240" w:lineRule="auto"/>
              <w:jc w:val="center"/>
              <w:rPr>
                <w:rFonts w:ascii="Impact" w:eastAsia="Times New Roman" w:hAnsi="Impact"/>
                <w:color w:val="4F6228"/>
                <w:sz w:val="24"/>
                <w:szCs w:val="24"/>
                <w:lang w:eastAsia="pl-PL"/>
              </w:rPr>
            </w:pPr>
            <w:r w:rsidRPr="002C4413">
              <w:rPr>
                <w:rFonts w:ascii="Impact" w:eastAsia="Times New Roman" w:hAnsi="Impact"/>
                <w:color w:val="4F6228"/>
                <w:sz w:val="24"/>
                <w:szCs w:val="24"/>
                <w:lang w:eastAsia="pl-PL"/>
              </w:rPr>
              <w:t>81.415</w:t>
            </w:r>
          </w:p>
        </w:tc>
        <w:tc>
          <w:tcPr>
            <w:tcW w:w="0" w:type="auto"/>
            <w:shd w:val="clear" w:color="auto" w:fill="D6E3BC"/>
          </w:tcPr>
          <w:p w:rsidR="00257AE3" w:rsidRPr="002C4413" w:rsidRDefault="00257AE3" w:rsidP="003B700F">
            <w:pPr>
              <w:spacing w:after="0" w:line="240" w:lineRule="auto"/>
              <w:jc w:val="center"/>
              <w:rPr>
                <w:rFonts w:ascii="Impact" w:eastAsia="Times New Roman" w:hAnsi="Impact"/>
                <w:color w:val="4F6228"/>
                <w:sz w:val="24"/>
                <w:szCs w:val="24"/>
                <w:lang w:eastAsia="pl-PL"/>
              </w:rPr>
            </w:pPr>
            <w:r w:rsidRPr="002C4413">
              <w:rPr>
                <w:rFonts w:ascii="Impact" w:eastAsia="Times New Roman" w:hAnsi="Impact"/>
                <w:color w:val="4F6228"/>
                <w:sz w:val="24"/>
                <w:szCs w:val="24"/>
                <w:lang w:eastAsia="pl-PL"/>
              </w:rPr>
              <w:t>83.488</w:t>
            </w:r>
          </w:p>
        </w:tc>
        <w:tc>
          <w:tcPr>
            <w:tcW w:w="0" w:type="auto"/>
            <w:shd w:val="clear" w:color="auto" w:fill="D6E3BC"/>
          </w:tcPr>
          <w:p w:rsidR="00257AE3" w:rsidRPr="002C4413" w:rsidRDefault="00257AE3" w:rsidP="003B700F">
            <w:pPr>
              <w:spacing w:after="0" w:line="240" w:lineRule="auto"/>
              <w:jc w:val="center"/>
              <w:rPr>
                <w:rFonts w:ascii="Impact" w:eastAsia="Times New Roman" w:hAnsi="Impact"/>
                <w:color w:val="4F6228"/>
                <w:sz w:val="24"/>
                <w:szCs w:val="24"/>
                <w:lang w:eastAsia="pl-PL"/>
              </w:rPr>
            </w:pPr>
            <w:r w:rsidRPr="002C4413">
              <w:rPr>
                <w:rFonts w:ascii="Impact" w:eastAsia="Times New Roman" w:hAnsi="Impact"/>
                <w:color w:val="4F6228"/>
                <w:sz w:val="24"/>
                <w:szCs w:val="24"/>
                <w:lang w:eastAsia="pl-PL"/>
              </w:rPr>
              <w:t>70.867</w:t>
            </w:r>
          </w:p>
        </w:tc>
      </w:tr>
    </w:tbl>
    <w:p w:rsidR="00257AE3" w:rsidRPr="009343A9" w:rsidRDefault="00257AE3" w:rsidP="00257AE3">
      <w:pPr>
        <w:spacing w:before="100" w:beforeAutospacing="1" w:after="100" w:afterAutospacing="1" w:line="240" w:lineRule="auto"/>
        <w:rPr>
          <w:rFonts w:ascii="Times New Roman" w:eastAsia="Times New Roman" w:hAnsi="Times New Roman"/>
          <w:sz w:val="24"/>
          <w:szCs w:val="24"/>
          <w:lang w:eastAsia="pl-PL"/>
        </w:rPr>
      </w:pPr>
      <w:r w:rsidRPr="009343A9">
        <w:rPr>
          <w:rFonts w:ascii="Times New Roman" w:eastAsia="Times New Roman" w:hAnsi="Times New Roman"/>
          <w:sz w:val="24"/>
          <w:szCs w:val="24"/>
          <w:lang w:eastAsia="pl-PL"/>
        </w:rPr>
        <w:t> </w:t>
      </w:r>
      <w:r w:rsidRPr="009343A9">
        <w:rPr>
          <w:rFonts w:ascii="Times New Roman" w:eastAsia="Times New Roman" w:hAnsi="Times New Roman"/>
          <w:b/>
          <w:bCs/>
          <w:sz w:val="24"/>
          <w:szCs w:val="24"/>
          <w:lang w:eastAsia="pl-PL"/>
        </w:rPr>
        <w:t>Liczba ofiar przemocy domowej wg. procedury "Niebieskiej Karty"</w:t>
      </w:r>
    </w:p>
    <w:tbl>
      <w:tblPr>
        <w:tblW w:w="0" w:type="auto"/>
        <w:tblBorders>
          <w:top w:val="single" w:sz="8" w:space="0" w:color="8064A2"/>
          <w:left w:val="single" w:sz="8" w:space="0" w:color="8064A2"/>
          <w:bottom w:val="single" w:sz="8" w:space="0" w:color="8064A2"/>
          <w:right w:val="single" w:sz="8" w:space="0" w:color="8064A2"/>
        </w:tblBorders>
        <w:tblLook w:val="04A0"/>
      </w:tblPr>
      <w:tblGrid>
        <w:gridCol w:w="2578"/>
        <w:gridCol w:w="962"/>
        <w:gridCol w:w="952"/>
        <w:gridCol w:w="987"/>
        <w:gridCol w:w="917"/>
        <w:gridCol w:w="954"/>
        <w:gridCol w:w="988"/>
        <w:gridCol w:w="950"/>
      </w:tblGrid>
      <w:tr w:rsidR="00257AE3" w:rsidRPr="009343A9">
        <w:tc>
          <w:tcPr>
            <w:tcW w:w="0" w:type="auto"/>
            <w:shd w:val="clear" w:color="auto" w:fill="8DB3E2"/>
          </w:tcPr>
          <w:p w:rsidR="00257AE3" w:rsidRPr="009343A9" w:rsidRDefault="00257AE3" w:rsidP="003B700F">
            <w:pPr>
              <w:spacing w:after="0" w:line="240" w:lineRule="auto"/>
              <w:jc w:val="center"/>
              <w:rPr>
                <w:rFonts w:ascii="Times New Roman" w:eastAsia="Times New Roman" w:hAnsi="Times New Roman"/>
                <w:b/>
                <w:bCs/>
                <w:color w:val="FFFFFF"/>
                <w:sz w:val="24"/>
                <w:szCs w:val="24"/>
                <w:lang w:eastAsia="pl-PL"/>
              </w:rPr>
            </w:pPr>
            <w:r w:rsidRPr="009343A9">
              <w:rPr>
                <w:rFonts w:ascii="Times New Roman" w:eastAsia="Times New Roman" w:hAnsi="Times New Roman"/>
                <w:b/>
                <w:bCs/>
                <w:color w:val="FFFFFF"/>
                <w:sz w:val="24"/>
                <w:szCs w:val="24"/>
                <w:lang w:eastAsia="pl-PL"/>
              </w:rPr>
              <w:t> </w:t>
            </w:r>
          </w:p>
        </w:tc>
        <w:tc>
          <w:tcPr>
            <w:tcW w:w="0" w:type="auto"/>
            <w:shd w:val="clear" w:color="auto" w:fill="8DB3E2"/>
          </w:tcPr>
          <w:p w:rsidR="00257AE3" w:rsidRPr="009343A9" w:rsidRDefault="00257AE3" w:rsidP="003B700F">
            <w:pPr>
              <w:spacing w:after="0" w:line="240" w:lineRule="auto"/>
              <w:jc w:val="center"/>
              <w:rPr>
                <w:rFonts w:ascii="Times New Roman" w:eastAsia="Times New Roman" w:hAnsi="Times New Roman"/>
                <w:b/>
                <w:bCs/>
                <w:color w:val="FFFFFF"/>
                <w:sz w:val="24"/>
                <w:szCs w:val="24"/>
                <w:lang w:eastAsia="pl-PL"/>
              </w:rPr>
            </w:pPr>
            <w:r w:rsidRPr="00121B71">
              <w:rPr>
                <w:rFonts w:ascii="Times New Roman" w:eastAsia="Times New Roman" w:hAnsi="Times New Roman"/>
                <w:b/>
                <w:bCs/>
                <w:color w:val="FFFFFF"/>
                <w:sz w:val="24"/>
                <w:szCs w:val="24"/>
                <w:lang w:eastAsia="pl-PL"/>
              </w:rPr>
              <w:t>2005</w:t>
            </w:r>
          </w:p>
        </w:tc>
        <w:tc>
          <w:tcPr>
            <w:tcW w:w="0" w:type="auto"/>
            <w:shd w:val="clear" w:color="auto" w:fill="8DB3E2"/>
          </w:tcPr>
          <w:p w:rsidR="00257AE3" w:rsidRPr="009343A9" w:rsidRDefault="00257AE3" w:rsidP="003B700F">
            <w:pPr>
              <w:spacing w:after="0" w:line="240" w:lineRule="auto"/>
              <w:jc w:val="center"/>
              <w:rPr>
                <w:rFonts w:ascii="Times New Roman" w:eastAsia="Times New Roman" w:hAnsi="Times New Roman"/>
                <w:b/>
                <w:bCs/>
                <w:color w:val="FFFFFF"/>
                <w:sz w:val="24"/>
                <w:szCs w:val="24"/>
                <w:lang w:eastAsia="pl-PL"/>
              </w:rPr>
            </w:pPr>
            <w:r w:rsidRPr="00121B71">
              <w:rPr>
                <w:rFonts w:ascii="Times New Roman" w:eastAsia="Times New Roman" w:hAnsi="Times New Roman"/>
                <w:b/>
                <w:bCs/>
                <w:color w:val="FFFFFF"/>
                <w:sz w:val="24"/>
                <w:szCs w:val="24"/>
                <w:lang w:eastAsia="pl-PL"/>
              </w:rPr>
              <w:t>2006</w:t>
            </w:r>
          </w:p>
        </w:tc>
        <w:tc>
          <w:tcPr>
            <w:tcW w:w="0" w:type="auto"/>
            <w:shd w:val="clear" w:color="auto" w:fill="8DB3E2"/>
          </w:tcPr>
          <w:p w:rsidR="00257AE3" w:rsidRPr="009343A9" w:rsidRDefault="00257AE3" w:rsidP="003B700F">
            <w:pPr>
              <w:spacing w:after="0" w:line="240" w:lineRule="auto"/>
              <w:jc w:val="center"/>
              <w:rPr>
                <w:rFonts w:ascii="Times New Roman" w:eastAsia="Times New Roman" w:hAnsi="Times New Roman"/>
                <w:b/>
                <w:bCs/>
                <w:color w:val="FFFFFF"/>
                <w:sz w:val="24"/>
                <w:szCs w:val="24"/>
                <w:lang w:eastAsia="pl-PL"/>
              </w:rPr>
            </w:pPr>
            <w:r w:rsidRPr="00121B71">
              <w:rPr>
                <w:rFonts w:ascii="Times New Roman" w:eastAsia="Times New Roman" w:hAnsi="Times New Roman"/>
                <w:b/>
                <w:bCs/>
                <w:color w:val="FFFFFF"/>
                <w:sz w:val="24"/>
                <w:szCs w:val="24"/>
                <w:lang w:eastAsia="pl-PL"/>
              </w:rPr>
              <w:t xml:space="preserve">2007 </w:t>
            </w:r>
          </w:p>
        </w:tc>
        <w:tc>
          <w:tcPr>
            <w:tcW w:w="0" w:type="auto"/>
            <w:shd w:val="clear" w:color="auto" w:fill="8DB3E2"/>
          </w:tcPr>
          <w:p w:rsidR="00257AE3" w:rsidRPr="009343A9" w:rsidRDefault="00257AE3" w:rsidP="003B700F">
            <w:pPr>
              <w:spacing w:after="0" w:line="240" w:lineRule="auto"/>
              <w:jc w:val="center"/>
              <w:rPr>
                <w:rFonts w:ascii="Times New Roman" w:eastAsia="Times New Roman" w:hAnsi="Times New Roman"/>
                <w:b/>
                <w:bCs/>
                <w:color w:val="FFFFFF"/>
                <w:sz w:val="24"/>
                <w:szCs w:val="24"/>
                <w:lang w:eastAsia="pl-PL"/>
              </w:rPr>
            </w:pPr>
            <w:r w:rsidRPr="00121B71">
              <w:rPr>
                <w:rFonts w:ascii="Times New Roman" w:eastAsia="Times New Roman" w:hAnsi="Times New Roman"/>
                <w:b/>
                <w:bCs/>
                <w:color w:val="FFFFFF"/>
                <w:sz w:val="24"/>
                <w:szCs w:val="24"/>
                <w:lang w:eastAsia="pl-PL"/>
              </w:rPr>
              <w:t>2008</w:t>
            </w:r>
          </w:p>
        </w:tc>
        <w:tc>
          <w:tcPr>
            <w:tcW w:w="0" w:type="auto"/>
            <w:shd w:val="clear" w:color="auto" w:fill="8DB3E2"/>
          </w:tcPr>
          <w:p w:rsidR="00257AE3" w:rsidRPr="009343A9" w:rsidRDefault="00257AE3" w:rsidP="003B700F">
            <w:pPr>
              <w:spacing w:after="0" w:line="240" w:lineRule="auto"/>
              <w:jc w:val="center"/>
              <w:rPr>
                <w:rFonts w:ascii="Times New Roman" w:eastAsia="Times New Roman" w:hAnsi="Times New Roman"/>
                <w:b/>
                <w:bCs/>
                <w:color w:val="FFFFFF"/>
                <w:sz w:val="24"/>
                <w:szCs w:val="24"/>
                <w:lang w:eastAsia="pl-PL"/>
              </w:rPr>
            </w:pPr>
            <w:r w:rsidRPr="00121B71">
              <w:rPr>
                <w:rFonts w:ascii="Times New Roman" w:eastAsia="Times New Roman" w:hAnsi="Times New Roman"/>
                <w:b/>
                <w:bCs/>
                <w:color w:val="FFFFFF"/>
                <w:sz w:val="24"/>
                <w:szCs w:val="24"/>
                <w:lang w:eastAsia="pl-PL"/>
              </w:rPr>
              <w:t>2009</w:t>
            </w:r>
          </w:p>
        </w:tc>
        <w:tc>
          <w:tcPr>
            <w:tcW w:w="0" w:type="auto"/>
            <w:shd w:val="clear" w:color="auto" w:fill="8DB3E2"/>
          </w:tcPr>
          <w:p w:rsidR="00257AE3" w:rsidRPr="009343A9" w:rsidRDefault="00257AE3" w:rsidP="003B700F">
            <w:pPr>
              <w:spacing w:after="0" w:line="240" w:lineRule="auto"/>
              <w:jc w:val="center"/>
              <w:rPr>
                <w:rFonts w:ascii="Times New Roman" w:eastAsia="Times New Roman" w:hAnsi="Times New Roman"/>
                <w:b/>
                <w:bCs/>
                <w:color w:val="FFFFFF"/>
                <w:sz w:val="24"/>
                <w:szCs w:val="24"/>
                <w:lang w:eastAsia="pl-PL"/>
              </w:rPr>
            </w:pPr>
            <w:r w:rsidRPr="00121B71">
              <w:rPr>
                <w:rFonts w:ascii="Times New Roman" w:eastAsia="Times New Roman" w:hAnsi="Times New Roman"/>
                <w:b/>
                <w:bCs/>
                <w:color w:val="FFFFFF"/>
                <w:sz w:val="24"/>
                <w:szCs w:val="24"/>
                <w:lang w:eastAsia="pl-PL"/>
              </w:rPr>
              <w:t>2010</w:t>
            </w:r>
          </w:p>
        </w:tc>
        <w:tc>
          <w:tcPr>
            <w:tcW w:w="0" w:type="auto"/>
            <w:shd w:val="clear" w:color="auto" w:fill="8DB3E2"/>
          </w:tcPr>
          <w:p w:rsidR="00257AE3" w:rsidRPr="009343A9" w:rsidRDefault="001472ED" w:rsidP="003B700F">
            <w:pPr>
              <w:spacing w:after="0" w:line="240" w:lineRule="auto"/>
              <w:jc w:val="center"/>
              <w:rPr>
                <w:rFonts w:ascii="Times New Roman" w:eastAsia="Times New Roman" w:hAnsi="Times New Roman"/>
                <w:b/>
                <w:bCs/>
                <w:color w:val="FFFFFF"/>
                <w:sz w:val="24"/>
                <w:szCs w:val="24"/>
                <w:lang w:eastAsia="pl-PL"/>
              </w:rPr>
            </w:pPr>
            <w:r>
              <w:rPr>
                <w:rFonts w:ascii="Times New Roman" w:eastAsia="Times New Roman" w:hAnsi="Times New Roman"/>
                <w:b/>
                <w:bCs/>
                <w:color w:val="FFFFFF"/>
                <w:sz w:val="24"/>
                <w:szCs w:val="24"/>
                <w:lang w:eastAsia="pl-PL"/>
              </w:rPr>
              <w:t>2014</w:t>
            </w:r>
          </w:p>
        </w:tc>
      </w:tr>
      <w:tr w:rsidR="00257AE3" w:rsidRPr="009343A9">
        <w:tc>
          <w:tcPr>
            <w:tcW w:w="0" w:type="auto"/>
            <w:tcBorders>
              <w:top w:val="single" w:sz="8" w:space="0" w:color="8064A2"/>
              <w:left w:val="single" w:sz="8" w:space="0" w:color="8064A2"/>
              <w:bottom w:val="single" w:sz="8" w:space="0" w:color="8064A2"/>
            </w:tcBorders>
            <w:shd w:val="clear" w:color="auto" w:fill="C6D9F1"/>
          </w:tcPr>
          <w:p w:rsidR="00257AE3" w:rsidRPr="002C4413" w:rsidRDefault="00257AE3" w:rsidP="003B700F">
            <w:pPr>
              <w:spacing w:after="0" w:line="240" w:lineRule="auto"/>
              <w:jc w:val="center"/>
              <w:rPr>
                <w:rFonts w:ascii="Impact" w:eastAsia="Times New Roman" w:hAnsi="Impact"/>
                <w:bCs/>
                <w:color w:val="403152"/>
                <w:sz w:val="24"/>
                <w:szCs w:val="24"/>
                <w:lang w:eastAsia="pl-PL"/>
              </w:rPr>
            </w:pPr>
            <w:r w:rsidRPr="002C4413">
              <w:rPr>
                <w:rFonts w:ascii="Impact" w:eastAsia="Times New Roman" w:hAnsi="Impact"/>
                <w:bCs/>
                <w:color w:val="403152"/>
                <w:sz w:val="24"/>
                <w:szCs w:val="24"/>
                <w:lang w:eastAsia="pl-PL"/>
              </w:rPr>
              <w:t xml:space="preserve">Liczba ofiar przemocy domowej </w:t>
            </w:r>
          </w:p>
        </w:tc>
        <w:tc>
          <w:tcPr>
            <w:tcW w:w="0" w:type="auto"/>
            <w:tcBorders>
              <w:top w:val="single" w:sz="8" w:space="0" w:color="8064A2"/>
              <w:bottom w:val="single" w:sz="8" w:space="0" w:color="8064A2"/>
            </w:tcBorders>
            <w:shd w:val="clear" w:color="auto" w:fill="C6D9F1"/>
          </w:tcPr>
          <w:p w:rsidR="00257AE3" w:rsidRPr="002C4413" w:rsidRDefault="00257AE3" w:rsidP="003B700F">
            <w:pPr>
              <w:spacing w:after="0" w:line="240" w:lineRule="auto"/>
              <w:jc w:val="center"/>
              <w:rPr>
                <w:rFonts w:ascii="Impact" w:eastAsia="Times New Roman" w:hAnsi="Impact"/>
                <w:color w:val="403152"/>
                <w:sz w:val="24"/>
                <w:szCs w:val="24"/>
                <w:lang w:eastAsia="pl-PL"/>
              </w:rPr>
            </w:pPr>
            <w:r w:rsidRPr="002C4413">
              <w:rPr>
                <w:rFonts w:ascii="Impact" w:eastAsia="Times New Roman" w:hAnsi="Impact"/>
                <w:color w:val="403152"/>
                <w:sz w:val="24"/>
                <w:szCs w:val="24"/>
                <w:lang w:eastAsia="pl-PL"/>
              </w:rPr>
              <w:t>156.788</w:t>
            </w:r>
          </w:p>
        </w:tc>
        <w:tc>
          <w:tcPr>
            <w:tcW w:w="0" w:type="auto"/>
            <w:tcBorders>
              <w:top w:val="single" w:sz="8" w:space="0" w:color="8064A2"/>
              <w:bottom w:val="single" w:sz="8" w:space="0" w:color="8064A2"/>
            </w:tcBorders>
            <w:shd w:val="clear" w:color="auto" w:fill="C6D9F1"/>
          </w:tcPr>
          <w:p w:rsidR="00257AE3" w:rsidRPr="002C4413" w:rsidRDefault="00257AE3" w:rsidP="003B700F">
            <w:pPr>
              <w:spacing w:after="0" w:line="240" w:lineRule="auto"/>
              <w:jc w:val="center"/>
              <w:rPr>
                <w:rFonts w:ascii="Impact" w:eastAsia="Times New Roman" w:hAnsi="Impact"/>
                <w:color w:val="403152"/>
                <w:sz w:val="24"/>
                <w:szCs w:val="24"/>
                <w:lang w:eastAsia="pl-PL"/>
              </w:rPr>
            </w:pPr>
            <w:r w:rsidRPr="002C4413">
              <w:rPr>
                <w:rFonts w:ascii="Impact" w:eastAsia="Times New Roman" w:hAnsi="Impact"/>
                <w:color w:val="403152"/>
                <w:sz w:val="24"/>
                <w:szCs w:val="24"/>
                <w:lang w:eastAsia="pl-PL"/>
              </w:rPr>
              <w:t>157.854</w:t>
            </w:r>
          </w:p>
        </w:tc>
        <w:tc>
          <w:tcPr>
            <w:tcW w:w="0" w:type="auto"/>
            <w:tcBorders>
              <w:top w:val="single" w:sz="8" w:space="0" w:color="8064A2"/>
              <w:bottom w:val="single" w:sz="8" w:space="0" w:color="8064A2"/>
            </w:tcBorders>
            <w:shd w:val="clear" w:color="auto" w:fill="C6D9F1"/>
          </w:tcPr>
          <w:p w:rsidR="00257AE3" w:rsidRPr="002C4413" w:rsidRDefault="00257AE3" w:rsidP="003B700F">
            <w:pPr>
              <w:spacing w:after="0" w:line="240" w:lineRule="auto"/>
              <w:jc w:val="center"/>
              <w:rPr>
                <w:rFonts w:ascii="Impact" w:eastAsia="Times New Roman" w:hAnsi="Impact"/>
                <w:color w:val="403152"/>
                <w:sz w:val="24"/>
                <w:szCs w:val="24"/>
                <w:lang w:eastAsia="pl-PL"/>
              </w:rPr>
            </w:pPr>
            <w:r w:rsidRPr="002C4413">
              <w:rPr>
                <w:rFonts w:ascii="Impact" w:eastAsia="Times New Roman" w:hAnsi="Impact"/>
                <w:color w:val="403152"/>
                <w:sz w:val="24"/>
                <w:szCs w:val="24"/>
                <w:lang w:eastAsia="pl-PL"/>
              </w:rPr>
              <w:t>130.682</w:t>
            </w:r>
          </w:p>
        </w:tc>
        <w:tc>
          <w:tcPr>
            <w:tcW w:w="0" w:type="auto"/>
            <w:tcBorders>
              <w:top w:val="single" w:sz="8" w:space="0" w:color="8064A2"/>
              <w:bottom w:val="single" w:sz="8" w:space="0" w:color="8064A2"/>
            </w:tcBorders>
            <w:shd w:val="clear" w:color="auto" w:fill="C6D9F1"/>
          </w:tcPr>
          <w:p w:rsidR="00257AE3" w:rsidRPr="002C4413" w:rsidRDefault="00257AE3" w:rsidP="003B700F">
            <w:pPr>
              <w:spacing w:after="0" w:line="240" w:lineRule="auto"/>
              <w:jc w:val="center"/>
              <w:rPr>
                <w:rFonts w:ascii="Impact" w:eastAsia="Times New Roman" w:hAnsi="Impact"/>
                <w:color w:val="403152"/>
                <w:sz w:val="24"/>
                <w:szCs w:val="24"/>
                <w:lang w:eastAsia="pl-PL"/>
              </w:rPr>
            </w:pPr>
            <w:r w:rsidRPr="002C4413">
              <w:rPr>
                <w:rFonts w:ascii="Impact" w:eastAsia="Times New Roman" w:hAnsi="Impact"/>
                <w:color w:val="403152"/>
                <w:sz w:val="24"/>
                <w:szCs w:val="24"/>
                <w:lang w:eastAsia="pl-PL"/>
              </w:rPr>
              <w:t>139.747</w:t>
            </w:r>
          </w:p>
        </w:tc>
        <w:tc>
          <w:tcPr>
            <w:tcW w:w="0" w:type="auto"/>
            <w:tcBorders>
              <w:top w:val="single" w:sz="8" w:space="0" w:color="8064A2"/>
              <w:bottom w:val="single" w:sz="8" w:space="0" w:color="8064A2"/>
            </w:tcBorders>
            <w:shd w:val="clear" w:color="auto" w:fill="C6D9F1"/>
          </w:tcPr>
          <w:p w:rsidR="00257AE3" w:rsidRPr="002C4413" w:rsidRDefault="00257AE3" w:rsidP="003B700F">
            <w:pPr>
              <w:spacing w:after="0" w:line="240" w:lineRule="auto"/>
              <w:jc w:val="center"/>
              <w:rPr>
                <w:rFonts w:ascii="Impact" w:eastAsia="Times New Roman" w:hAnsi="Impact"/>
                <w:color w:val="403152"/>
                <w:sz w:val="24"/>
                <w:szCs w:val="24"/>
                <w:lang w:eastAsia="pl-PL"/>
              </w:rPr>
            </w:pPr>
            <w:r w:rsidRPr="002C4413">
              <w:rPr>
                <w:rFonts w:ascii="Impact" w:eastAsia="Times New Roman" w:hAnsi="Impact"/>
                <w:color w:val="403152"/>
                <w:sz w:val="24"/>
                <w:szCs w:val="24"/>
                <w:lang w:eastAsia="pl-PL"/>
              </w:rPr>
              <w:t>132.796</w:t>
            </w:r>
          </w:p>
        </w:tc>
        <w:tc>
          <w:tcPr>
            <w:tcW w:w="0" w:type="auto"/>
            <w:tcBorders>
              <w:top w:val="single" w:sz="8" w:space="0" w:color="8064A2"/>
              <w:bottom w:val="single" w:sz="8" w:space="0" w:color="8064A2"/>
            </w:tcBorders>
            <w:shd w:val="clear" w:color="auto" w:fill="C6D9F1"/>
          </w:tcPr>
          <w:p w:rsidR="00257AE3" w:rsidRPr="002C4413" w:rsidRDefault="00257AE3" w:rsidP="003B700F">
            <w:pPr>
              <w:spacing w:after="0" w:line="240" w:lineRule="auto"/>
              <w:jc w:val="center"/>
              <w:rPr>
                <w:rFonts w:ascii="Impact" w:eastAsia="Times New Roman" w:hAnsi="Impact"/>
                <w:color w:val="403152"/>
                <w:sz w:val="24"/>
                <w:szCs w:val="24"/>
                <w:lang w:eastAsia="pl-PL"/>
              </w:rPr>
            </w:pPr>
            <w:r w:rsidRPr="002C4413">
              <w:rPr>
                <w:rFonts w:ascii="Impact" w:eastAsia="Times New Roman" w:hAnsi="Impact"/>
                <w:color w:val="403152"/>
                <w:sz w:val="24"/>
                <w:szCs w:val="24"/>
                <w:lang w:eastAsia="pl-PL"/>
              </w:rPr>
              <w:t>134.866</w:t>
            </w:r>
          </w:p>
        </w:tc>
        <w:tc>
          <w:tcPr>
            <w:tcW w:w="0" w:type="auto"/>
            <w:tcBorders>
              <w:top w:val="single" w:sz="8" w:space="0" w:color="8064A2"/>
              <w:bottom w:val="single" w:sz="8" w:space="0" w:color="8064A2"/>
              <w:right w:val="single" w:sz="8" w:space="0" w:color="8064A2"/>
            </w:tcBorders>
            <w:shd w:val="clear" w:color="auto" w:fill="C6D9F1"/>
          </w:tcPr>
          <w:p w:rsidR="00257AE3" w:rsidRPr="002C4413" w:rsidRDefault="00257AE3" w:rsidP="003B700F">
            <w:pPr>
              <w:spacing w:after="0" w:line="240" w:lineRule="auto"/>
              <w:jc w:val="center"/>
              <w:rPr>
                <w:rFonts w:ascii="Impact" w:eastAsia="Times New Roman" w:hAnsi="Impact"/>
                <w:color w:val="403152"/>
                <w:sz w:val="24"/>
                <w:szCs w:val="24"/>
                <w:lang w:eastAsia="pl-PL"/>
              </w:rPr>
            </w:pPr>
            <w:r w:rsidRPr="002C4413">
              <w:rPr>
                <w:rFonts w:ascii="Impact" w:eastAsia="Times New Roman" w:hAnsi="Impact"/>
                <w:color w:val="403152"/>
                <w:sz w:val="24"/>
                <w:szCs w:val="24"/>
                <w:lang w:eastAsia="pl-PL"/>
              </w:rPr>
              <w:t>113.546</w:t>
            </w:r>
          </w:p>
        </w:tc>
      </w:tr>
    </w:tbl>
    <w:p w:rsidR="00257AE3" w:rsidRDefault="00257AE3" w:rsidP="00257AE3">
      <w:pPr>
        <w:spacing w:after="0" w:line="240" w:lineRule="auto"/>
        <w:ind w:left="795"/>
        <w:jc w:val="both"/>
        <w:rPr>
          <w:rFonts w:ascii="Times New Roman" w:eastAsia="Times New Roman" w:hAnsi="Times New Roman"/>
          <w:sz w:val="24"/>
          <w:szCs w:val="24"/>
          <w:lang w:eastAsia="pl-PL"/>
        </w:rPr>
      </w:pPr>
    </w:p>
    <w:p w:rsidR="001F0D1D" w:rsidRPr="00111C06" w:rsidRDefault="001F0D1D" w:rsidP="001F0D1D">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lastRenderedPageBreak/>
        <w:t>POGLĄDY MIESZKAŃCÓW NA TEMAT PRZEMOCY W RODZINIE</w:t>
      </w:r>
    </w:p>
    <w:p w:rsidR="00257AE3" w:rsidRDefault="00257AE3" w:rsidP="00257AE3">
      <w:pPr>
        <w:spacing w:after="0" w:line="240" w:lineRule="auto"/>
        <w:ind w:left="795"/>
        <w:jc w:val="both"/>
        <w:rPr>
          <w:rFonts w:ascii="Times New Roman" w:hAnsi="Times New Roman"/>
          <w:sz w:val="28"/>
        </w:rPr>
      </w:pPr>
      <w:r w:rsidRPr="009343A9">
        <w:rPr>
          <w:rFonts w:ascii="Times New Roman" w:eastAsia="Times New Roman" w:hAnsi="Times New Roman"/>
          <w:sz w:val="24"/>
          <w:szCs w:val="24"/>
          <w:lang w:eastAsia="pl-PL"/>
        </w:rPr>
        <w:t> </w:t>
      </w:r>
    </w:p>
    <w:p w:rsidR="00257AE3" w:rsidRPr="001F52D3" w:rsidRDefault="00257AE3" w:rsidP="00257AE3">
      <w:pPr>
        <w:spacing w:after="0" w:line="240" w:lineRule="auto"/>
        <w:jc w:val="both"/>
        <w:rPr>
          <w:rFonts w:ascii="Times New Roman" w:hAnsi="Times New Roman"/>
          <w:sz w:val="24"/>
          <w:szCs w:val="24"/>
        </w:rPr>
      </w:pPr>
      <w:r w:rsidRPr="001F52D3">
        <w:rPr>
          <w:rFonts w:ascii="Times New Roman" w:hAnsi="Times New Roman"/>
          <w:sz w:val="24"/>
          <w:szCs w:val="24"/>
        </w:rPr>
        <w:t>Pomimo ogólnego w zasadzie potępienia społecznego dla zjawiska przemocy w rodzinie, w szczegółach możemy dostrzec różnice w postrzeganiu tego problemu. Jest to oczywiście uzależnione m.in. od osobistych doświadczeń życiowych, od sposobu wychowania, od ogólnych poglądów na życie.  Wpływ mają również przekonania dominujące aktualnie w całym społeczeństwie, czy też w danej grupie społecznej. Są to przekonania utrwalane często z pokolenia na pokolenie i w swoim zamyśle mające stać na straży jednej z podstawowych wartości jaką jest rodzina. W naszym badaniu chcieliśmy się też przyjrzeć niektórym z tych przekonań.</w:t>
      </w:r>
    </w:p>
    <w:p w:rsidR="00257AE3" w:rsidRPr="00F47AC1" w:rsidRDefault="00257AE3" w:rsidP="00257AE3">
      <w:pPr>
        <w:spacing w:after="0" w:line="240" w:lineRule="auto"/>
        <w:jc w:val="both"/>
        <w:rPr>
          <w:rFonts w:ascii="Times New Roman" w:hAnsi="Times New Roman"/>
          <w:sz w:val="16"/>
          <w:szCs w:val="16"/>
        </w:rPr>
      </w:pPr>
    </w:p>
    <w:p w:rsidR="00257AE3" w:rsidRPr="004514E7" w:rsidRDefault="00257AE3" w:rsidP="00257AE3">
      <w:pPr>
        <w:spacing w:after="0" w:line="240" w:lineRule="auto"/>
        <w:jc w:val="both"/>
        <w:rPr>
          <w:rFonts w:ascii="Times New Roman" w:hAnsi="Times New Roman"/>
          <w:sz w:val="24"/>
          <w:szCs w:val="24"/>
        </w:rPr>
      </w:pPr>
      <w:r>
        <w:rPr>
          <w:rFonts w:ascii="Times New Roman" w:hAnsi="Times New Roman"/>
          <w:sz w:val="24"/>
          <w:szCs w:val="24"/>
        </w:rPr>
        <w:t>C</w:t>
      </w:r>
      <w:r w:rsidRPr="004514E7">
        <w:rPr>
          <w:rFonts w:ascii="Times New Roman" w:hAnsi="Times New Roman"/>
          <w:sz w:val="24"/>
          <w:szCs w:val="24"/>
        </w:rPr>
        <w:t xml:space="preserve">hcieliśmy, aby ankietowani </w:t>
      </w:r>
      <w:r w:rsidRPr="004514E7">
        <w:rPr>
          <w:rFonts w:ascii="Times New Roman" w:hAnsi="Times New Roman"/>
          <w:b/>
          <w:i/>
          <w:sz w:val="24"/>
          <w:szCs w:val="24"/>
        </w:rPr>
        <w:t>(dorośli)</w:t>
      </w:r>
      <w:r w:rsidRPr="004514E7">
        <w:rPr>
          <w:rFonts w:ascii="Times New Roman" w:hAnsi="Times New Roman"/>
          <w:sz w:val="24"/>
          <w:szCs w:val="24"/>
        </w:rPr>
        <w:t xml:space="preserve"> ustosunkowali się do następującego stwierdzenia: </w:t>
      </w:r>
      <w:r w:rsidRPr="004514E7">
        <w:rPr>
          <w:rFonts w:ascii="Times New Roman" w:hAnsi="Times New Roman"/>
          <w:b/>
          <w:sz w:val="24"/>
          <w:szCs w:val="24"/>
        </w:rPr>
        <w:t>„Problem przemocy domowej jest sztucznie wyolbrzymiany. Kłótnie i rękoczyny zdarzają się powszechnie w wielu domach i nie ma powodu z tego robić problemu”.</w:t>
      </w:r>
    </w:p>
    <w:p w:rsidR="00257AE3" w:rsidRPr="004514E7" w:rsidRDefault="00257AE3" w:rsidP="00257AE3">
      <w:pPr>
        <w:spacing w:after="0" w:line="240" w:lineRule="auto"/>
        <w:jc w:val="both"/>
        <w:rPr>
          <w:rFonts w:ascii="Times New Roman" w:hAnsi="Times New Roman"/>
          <w:sz w:val="24"/>
          <w:szCs w:val="24"/>
        </w:rPr>
      </w:pPr>
      <w:r w:rsidRPr="004514E7">
        <w:rPr>
          <w:rFonts w:ascii="Times New Roman" w:hAnsi="Times New Roman"/>
          <w:sz w:val="24"/>
          <w:szCs w:val="24"/>
        </w:rPr>
        <w:t>Uzyskaliśmy następujące odpowiedzi:</w:t>
      </w:r>
    </w:p>
    <w:p w:rsidR="00257AE3" w:rsidRPr="00A871DE" w:rsidRDefault="00257AE3" w:rsidP="00257AE3">
      <w:pPr>
        <w:pStyle w:val="NormalnyWeb"/>
        <w:spacing w:before="0" w:beforeAutospacing="0" w:after="0" w:afterAutospacing="0"/>
        <w:jc w:val="both"/>
        <w:rPr>
          <w:sz w:val="16"/>
          <w:szCs w:val="16"/>
        </w:rPr>
      </w:pPr>
    </w:p>
    <w:tbl>
      <w:tblPr>
        <w:tblW w:w="0" w:type="auto"/>
        <w:tblInd w:w="2173" w:type="dxa"/>
        <w:tblBorders>
          <w:top w:val="single" w:sz="12" w:space="0" w:color="008000"/>
          <w:left w:val="nil"/>
          <w:bottom w:val="single" w:sz="12" w:space="0" w:color="008000"/>
          <w:right w:val="nil"/>
          <w:insideH w:val="nil"/>
          <w:insideV w:val="nil"/>
        </w:tblBorders>
        <w:tblCellMar>
          <w:left w:w="70" w:type="dxa"/>
          <w:right w:w="70" w:type="dxa"/>
        </w:tblCellMar>
        <w:tblLook w:val="00BF"/>
      </w:tblPr>
      <w:tblGrid>
        <w:gridCol w:w="854"/>
        <w:gridCol w:w="855"/>
        <w:gridCol w:w="854"/>
        <w:gridCol w:w="855"/>
        <w:gridCol w:w="854"/>
        <w:gridCol w:w="855"/>
      </w:tblGrid>
      <w:tr w:rsidR="00257AE3">
        <w:trPr>
          <w:trHeight w:val="456"/>
        </w:trPr>
        <w:tc>
          <w:tcPr>
            <w:tcW w:w="1709" w:type="dxa"/>
            <w:gridSpan w:val="2"/>
            <w:tcBorders>
              <w:top w:val="thinThickSmallGap" w:sz="24" w:space="0" w:color="auto"/>
              <w:left w:val="nil"/>
              <w:bottom w:val="double" w:sz="4" w:space="0" w:color="auto"/>
              <w:right w:val="single" w:sz="4" w:space="0" w:color="333300"/>
            </w:tcBorders>
            <w:shd w:val="clear" w:color="auto" w:fill="E5B8B7"/>
          </w:tcPr>
          <w:p w:rsidR="00257AE3" w:rsidRPr="00A871DE" w:rsidRDefault="00257AE3" w:rsidP="003B700F">
            <w:pPr>
              <w:spacing w:after="0"/>
              <w:jc w:val="center"/>
              <w:rPr>
                <w:rFonts w:ascii="Goudy Stout" w:hAnsi="Goudy Stout"/>
                <w:b/>
                <w:bCs/>
                <w:color w:val="C00000"/>
                <w:sz w:val="16"/>
                <w:szCs w:val="16"/>
              </w:rPr>
            </w:pPr>
          </w:p>
          <w:p w:rsidR="00257AE3" w:rsidRPr="00A871DE" w:rsidRDefault="00257AE3" w:rsidP="003B700F">
            <w:pPr>
              <w:spacing w:after="0"/>
              <w:jc w:val="center"/>
              <w:rPr>
                <w:rFonts w:ascii="Goudy Stout" w:hAnsi="Goudy Stout"/>
                <w:b/>
                <w:bCs/>
                <w:color w:val="C00000"/>
                <w:sz w:val="18"/>
                <w:szCs w:val="18"/>
              </w:rPr>
            </w:pPr>
            <w:r w:rsidRPr="00A871DE">
              <w:rPr>
                <w:rFonts w:ascii="Goudy Stout" w:hAnsi="Goudy Stout"/>
                <w:b/>
                <w:bCs/>
                <w:color w:val="C00000"/>
                <w:sz w:val="18"/>
                <w:szCs w:val="18"/>
              </w:rPr>
              <w:t>TAK</w:t>
            </w:r>
          </w:p>
        </w:tc>
        <w:tc>
          <w:tcPr>
            <w:tcW w:w="1709" w:type="dxa"/>
            <w:gridSpan w:val="2"/>
            <w:tcBorders>
              <w:top w:val="thinThickSmallGap" w:sz="24" w:space="0" w:color="auto"/>
              <w:left w:val="single" w:sz="4" w:space="0" w:color="333300"/>
              <w:bottom w:val="double" w:sz="4" w:space="0" w:color="auto"/>
              <w:right w:val="single" w:sz="4" w:space="0" w:color="333300"/>
            </w:tcBorders>
            <w:shd w:val="clear" w:color="auto" w:fill="E5B8B7"/>
          </w:tcPr>
          <w:p w:rsidR="00257AE3" w:rsidRPr="00A871DE" w:rsidRDefault="00257AE3" w:rsidP="003B700F">
            <w:pPr>
              <w:spacing w:after="0"/>
              <w:jc w:val="center"/>
              <w:rPr>
                <w:rFonts w:ascii="Goudy Stout" w:hAnsi="Goudy Stout"/>
                <w:b/>
                <w:bCs/>
                <w:color w:val="C00000"/>
                <w:sz w:val="16"/>
                <w:szCs w:val="16"/>
              </w:rPr>
            </w:pPr>
          </w:p>
          <w:p w:rsidR="00257AE3" w:rsidRPr="00A871DE" w:rsidRDefault="00257AE3" w:rsidP="003B700F">
            <w:pPr>
              <w:spacing w:after="0"/>
              <w:jc w:val="center"/>
              <w:rPr>
                <w:rFonts w:ascii="Goudy Stout" w:hAnsi="Goudy Stout"/>
                <w:b/>
                <w:bCs/>
                <w:color w:val="C00000"/>
                <w:sz w:val="18"/>
                <w:szCs w:val="18"/>
              </w:rPr>
            </w:pPr>
            <w:r w:rsidRPr="00A871DE">
              <w:rPr>
                <w:rFonts w:ascii="Goudy Stout" w:hAnsi="Goudy Stout"/>
                <w:b/>
                <w:bCs/>
                <w:color w:val="C00000"/>
                <w:sz w:val="18"/>
                <w:szCs w:val="18"/>
              </w:rPr>
              <w:t xml:space="preserve">NIE </w:t>
            </w:r>
          </w:p>
        </w:tc>
        <w:tc>
          <w:tcPr>
            <w:tcW w:w="1709" w:type="dxa"/>
            <w:gridSpan w:val="2"/>
            <w:tcBorders>
              <w:top w:val="thinThickSmallGap" w:sz="24" w:space="0" w:color="auto"/>
              <w:left w:val="single" w:sz="4" w:space="0" w:color="333300"/>
              <w:bottom w:val="double" w:sz="4" w:space="0" w:color="auto"/>
              <w:right w:val="nil"/>
            </w:tcBorders>
            <w:shd w:val="clear" w:color="auto" w:fill="E5B8B7"/>
          </w:tcPr>
          <w:p w:rsidR="00257AE3" w:rsidRPr="00A871DE" w:rsidRDefault="00257AE3" w:rsidP="003B700F">
            <w:pPr>
              <w:spacing w:after="0"/>
              <w:jc w:val="center"/>
              <w:rPr>
                <w:rFonts w:ascii="Goudy Stout" w:hAnsi="Goudy Stout"/>
                <w:b/>
                <w:bCs/>
                <w:color w:val="C00000"/>
                <w:sz w:val="18"/>
                <w:szCs w:val="18"/>
              </w:rPr>
            </w:pPr>
            <w:r w:rsidRPr="00A871DE">
              <w:rPr>
                <w:rFonts w:ascii="Goudy Stout" w:hAnsi="Goudy Stout"/>
                <w:b/>
                <w:bCs/>
                <w:color w:val="C00000"/>
                <w:sz w:val="18"/>
                <w:szCs w:val="18"/>
              </w:rPr>
              <w:t>NIE WIEM</w:t>
            </w:r>
          </w:p>
        </w:tc>
      </w:tr>
      <w:tr w:rsidR="00257AE3">
        <w:trPr>
          <w:trHeight w:val="763"/>
        </w:trPr>
        <w:tc>
          <w:tcPr>
            <w:tcW w:w="854" w:type="dxa"/>
            <w:tcBorders>
              <w:top w:val="double" w:sz="4" w:space="0" w:color="auto"/>
              <w:left w:val="nil"/>
              <w:bottom w:val="thinThickSmallGap" w:sz="24" w:space="0" w:color="333300"/>
              <w:right w:val="nil"/>
            </w:tcBorders>
            <w:shd w:val="clear" w:color="auto" w:fill="F2DBDB"/>
          </w:tcPr>
          <w:p w:rsidR="00257AE3" w:rsidRPr="001D4262" w:rsidRDefault="00257AE3" w:rsidP="005312B2">
            <w:pPr>
              <w:spacing w:after="0" w:line="240" w:lineRule="auto"/>
              <w:rPr>
                <w:rFonts w:ascii="Goudy Stout" w:hAnsi="Goudy Stout"/>
                <w:b/>
                <w:bCs/>
                <w:sz w:val="16"/>
              </w:rPr>
            </w:pPr>
          </w:p>
          <w:p w:rsidR="00257AE3" w:rsidRPr="001D4262" w:rsidRDefault="002B41E1" w:rsidP="005312B2">
            <w:pPr>
              <w:spacing w:after="0" w:line="240" w:lineRule="auto"/>
              <w:jc w:val="right"/>
              <w:rPr>
                <w:rFonts w:ascii="Goudy Stout" w:hAnsi="Goudy Stout"/>
                <w:b/>
                <w:bCs/>
                <w:sz w:val="28"/>
              </w:rPr>
            </w:pPr>
            <w:r>
              <w:rPr>
                <w:rFonts w:ascii="Goudy Stout" w:hAnsi="Goudy Stout"/>
                <w:b/>
                <w:bCs/>
                <w:sz w:val="28"/>
              </w:rPr>
              <w:t>9</w:t>
            </w:r>
          </w:p>
        </w:tc>
        <w:tc>
          <w:tcPr>
            <w:tcW w:w="855" w:type="dxa"/>
            <w:tcBorders>
              <w:top w:val="double" w:sz="4" w:space="0" w:color="auto"/>
              <w:left w:val="nil"/>
              <w:bottom w:val="thinThickSmallGap" w:sz="24" w:space="0" w:color="333300"/>
              <w:right w:val="single" w:sz="4" w:space="0" w:color="333300"/>
            </w:tcBorders>
            <w:shd w:val="clear" w:color="auto" w:fill="F2DBDB"/>
          </w:tcPr>
          <w:p w:rsidR="00257AE3" w:rsidRPr="001D4262" w:rsidRDefault="00257AE3" w:rsidP="005312B2">
            <w:pPr>
              <w:spacing w:after="0" w:line="240" w:lineRule="auto"/>
              <w:rPr>
                <w:rFonts w:ascii="Goudy Stout" w:hAnsi="Goudy Stout"/>
                <w:b/>
                <w:bCs/>
                <w:sz w:val="16"/>
              </w:rPr>
            </w:pPr>
          </w:p>
          <w:p w:rsidR="00257AE3" w:rsidRPr="001D4262" w:rsidRDefault="00257AE3" w:rsidP="005312B2">
            <w:pPr>
              <w:spacing w:after="0" w:line="240" w:lineRule="auto"/>
              <w:rPr>
                <w:rFonts w:ascii="Goudy Stout" w:hAnsi="Goudy Stout"/>
                <w:b/>
                <w:bCs/>
                <w:sz w:val="28"/>
              </w:rPr>
            </w:pPr>
            <w:r w:rsidRPr="001D4262">
              <w:rPr>
                <w:rFonts w:ascii="Goudy Stout" w:hAnsi="Goudy Stout"/>
                <w:b/>
                <w:bCs/>
                <w:sz w:val="28"/>
              </w:rPr>
              <w:t>%</w:t>
            </w:r>
          </w:p>
        </w:tc>
        <w:tc>
          <w:tcPr>
            <w:tcW w:w="854" w:type="dxa"/>
            <w:tcBorders>
              <w:top w:val="double" w:sz="4" w:space="0" w:color="auto"/>
              <w:left w:val="single" w:sz="4" w:space="0" w:color="333300"/>
              <w:bottom w:val="thinThickSmallGap" w:sz="24" w:space="0" w:color="333300"/>
              <w:right w:val="nil"/>
            </w:tcBorders>
            <w:shd w:val="clear" w:color="auto" w:fill="F2DBDB"/>
          </w:tcPr>
          <w:p w:rsidR="00257AE3" w:rsidRPr="001D4262" w:rsidRDefault="00257AE3" w:rsidP="005312B2">
            <w:pPr>
              <w:spacing w:after="0" w:line="240" w:lineRule="auto"/>
              <w:rPr>
                <w:rFonts w:ascii="Goudy Stout" w:hAnsi="Goudy Stout"/>
                <w:b/>
                <w:bCs/>
                <w:sz w:val="16"/>
              </w:rPr>
            </w:pPr>
          </w:p>
          <w:p w:rsidR="00257AE3" w:rsidRPr="001D4262" w:rsidRDefault="002B41E1" w:rsidP="005312B2">
            <w:pPr>
              <w:spacing w:after="0" w:line="240" w:lineRule="auto"/>
              <w:jc w:val="right"/>
              <w:rPr>
                <w:rFonts w:ascii="Goudy Stout" w:hAnsi="Goudy Stout"/>
                <w:b/>
                <w:bCs/>
                <w:sz w:val="28"/>
              </w:rPr>
            </w:pPr>
            <w:r>
              <w:rPr>
                <w:rFonts w:ascii="Goudy Stout" w:hAnsi="Goudy Stout"/>
                <w:b/>
                <w:bCs/>
                <w:sz w:val="28"/>
              </w:rPr>
              <w:t>76</w:t>
            </w:r>
          </w:p>
        </w:tc>
        <w:tc>
          <w:tcPr>
            <w:tcW w:w="855" w:type="dxa"/>
            <w:tcBorders>
              <w:top w:val="double" w:sz="4" w:space="0" w:color="auto"/>
              <w:left w:val="nil"/>
              <w:bottom w:val="thinThickSmallGap" w:sz="24" w:space="0" w:color="333300"/>
              <w:right w:val="single" w:sz="4" w:space="0" w:color="333300"/>
            </w:tcBorders>
            <w:shd w:val="clear" w:color="auto" w:fill="F2DBDB"/>
          </w:tcPr>
          <w:p w:rsidR="00257AE3" w:rsidRPr="001D4262" w:rsidRDefault="00257AE3" w:rsidP="005312B2">
            <w:pPr>
              <w:spacing w:after="0" w:line="240" w:lineRule="auto"/>
              <w:rPr>
                <w:rFonts w:ascii="Goudy Stout" w:hAnsi="Goudy Stout"/>
                <w:b/>
                <w:bCs/>
                <w:sz w:val="16"/>
              </w:rPr>
            </w:pPr>
          </w:p>
          <w:p w:rsidR="00257AE3" w:rsidRPr="001D4262" w:rsidRDefault="00257AE3" w:rsidP="005312B2">
            <w:pPr>
              <w:spacing w:after="0" w:line="240" w:lineRule="auto"/>
              <w:rPr>
                <w:rFonts w:ascii="Goudy Stout" w:hAnsi="Goudy Stout"/>
                <w:b/>
                <w:bCs/>
                <w:sz w:val="28"/>
              </w:rPr>
            </w:pPr>
            <w:r w:rsidRPr="001D4262">
              <w:rPr>
                <w:rFonts w:ascii="Goudy Stout" w:hAnsi="Goudy Stout"/>
                <w:b/>
                <w:bCs/>
                <w:sz w:val="28"/>
              </w:rPr>
              <w:t>%</w:t>
            </w:r>
          </w:p>
        </w:tc>
        <w:tc>
          <w:tcPr>
            <w:tcW w:w="854" w:type="dxa"/>
            <w:tcBorders>
              <w:top w:val="double" w:sz="4" w:space="0" w:color="auto"/>
              <w:left w:val="single" w:sz="4" w:space="0" w:color="333300"/>
              <w:bottom w:val="thinThickSmallGap" w:sz="24" w:space="0" w:color="333300"/>
              <w:right w:val="nil"/>
            </w:tcBorders>
            <w:shd w:val="clear" w:color="auto" w:fill="F2DBDB"/>
          </w:tcPr>
          <w:p w:rsidR="00257AE3" w:rsidRPr="001D4262" w:rsidRDefault="00257AE3" w:rsidP="005312B2">
            <w:pPr>
              <w:spacing w:after="0" w:line="240" w:lineRule="auto"/>
              <w:rPr>
                <w:rFonts w:ascii="Goudy Stout" w:hAnsi="Goudy Stout"/>
                <w:b/>
                <w:bCs/>
                <w:sz w:val="16"/>
              </w:rPr>
            </w:pPr>
          </w:p>
          <w:p w:rsidR="00257AE3" w:rsidRPr="001D4262" w:rsidRDefault="002B41E1" w:rsidP="005312B2">
            <w:pPr>
              <w:spacing w:after="0" w:line="240" w:lineRule="auto"/>
              <w:jc w:val="right"/>
              <w:rPr>
                <w:rFonts w:ascii="Goudy Stout" w:hAnsi="Goudy Stout"/>
                <w:b/>
                <w:bCs/>
                <w:sz w:val="28"/>
              </w:rPr>
            </w:pPr>
            <w:r>
              <w:rPr>
                <w:rFonts w:ascii="Goudy Stout" w:hAnsi="Goudy Stout"/>
                <w:b/>
                <w:bCs/>
                <w:sz w:val="28"/>
              </w:rPr>
              <w:t>15</w:t>
            </w:r>
          </w:p>
        </w:tc>
        <w:tc>
          <w:tcPr>
            <w:tcW w:w="855" w:type="dxa"/>
            <w:tcBorders>
              <w:top w:val="double" w:sz="4" w:space="0" w:color="auto"/>
              <w:left w:val="nil"/>
              <w:bottom w:val="thinThickSmallGap" w:sz="24" w:space="0" w:color="333300"/>
              <w:right w:val="nil"/>
            </w:tcBorders>
            <w:shd w:val="clear" w:color="auto" w:fill="F2DBDB"/>
          </w:tcPr>
          <w:p w:rsidR="00257AE3" w:rsidRPr="001D4262" w:rsidRDefault="00257AE3" w:rsidP="005312B2">
            <w:pPr>
              <w:spacing w:after="0" w:line="240" w:lineRule="auto"/>
              <w:rPr>
                <w:rFonts w:ascii="Goudy Stout" w:hAnsi="Goudy Stout"/>
                <w:b/>
                <w:bCs/>
                <w:sz w:val="16"/>
              </w:rPr>
            </w:pPr>
          </w:p>
          <w:p w:rsidR="00257AE3" w:rsidRPr="001D4262" w:rsidRDefault="00257AE3" w:rsidP="005312B2">
            <w:pPr>
              <w:spacing w:after="0" w:line="240" w:lineRule="auto"/>
              <w:rPr>
                <w:rFonts w:ascii="Goudy Stout" w:hAnsi="Goudy Stout"/>
                <w:b/>
                <w:bCs/>
                <w:sz w:val="28"/>
              </w:rPr>
            </w:pPr>
            <w:r w:rsidRPr="001D4262">
              <w:rPr>
                <w:rFonts w:ascii="Goudy Stout" w:hAnsi="Goudy Stout"/>
                <w:b/>
                <w:bCs/>
                <w:sz w:val="28"/>
              </w:rPr>
              <w:t>%</w:t>
            </w:r>
          </w:p>
        </w:tc>
      </w:tr>
    </w:tbl>
    <w:p w:rsidR="00257AE3" w:rsidRPr="00A871DE" w:rsidRDefault="00257AE3" w:rsidP="005312B2">
      <w:pPr>
        <w:spacing w:after="0" w:line="240" w:lineRule="auto"/>
        <w:rPr>
          <w:sz w:val="16"/>
          <w:szCs w:val="16"/>
        </w:rPr>
      </w:pPr>
    </w:p>
    <w:p w:rsidR="00257AE3" w:rsidRPr="00F7137F" w:rsidRDefault="00257AE3" w:rsidP="00257AE3">
      <w:pPr>
        <w:shd w:val="clear" w:color="auto" w:fill="D9D9D9"/>
        <w:spacing w:after="0" w:line="240" w:lineRule="auto"/>
        <w:jc w:val="both"/>
        <w:rPr>
          <w:rFonts w:ascii="Arial" w:hAnsi="Arial" w:cs="Arial"/>
          <w:b/>
        </w:rPr>
      </w:pPr>
      <w:r w:rsidRPr="00F7137F">
        <w:rPr>
          <w:rFonts w:ascii="Arial" w:hAnsi="Arial" w:cs="Arial"/>
          <w:b/>
        </w:rPr>
        <w:t xml:space="preserve">Dorośli respondenci z reguły nie lekceważą problemu przemocy domowej i nie uważają, że jest on sztucznie wyolbrzymiany. </w:t>
      </w:r>
    </w:p>
    <w:p w:rsidR="00257AE3" w:rsidRPr="004514E7" w:rsidRDefault="00257AE3" w:rsidP="00257AE3">
      <w:pPr>
        <w:spacing w:after="0" w:line="240" w:lineRule="auto"/>
        <w:jc w:val="both"/>
        <w:rPr>
          <w:rFonts w:ascii="Times New Roman" w:hAnsi="Times New Roman"/>
          <w:sz w:val="24"/>
          <w:szCs w:val="24"/>
        </w:rPr>
      </w:pPr>
    </w:p>
    <w:p w:rsidR="00257AE3" w:rsidRPr="004514E7" w:rsidRDefault="00257AE3" w:rsidP="00257AE3">
      <w:pPr>
        <w:spacing w:after="0" w:line="240" w:lineRule="auto"/>
        <w:jc w:val="both"/>
        <w:rPr>
          <w:rFonts w:ascii="Times New Roman" w:hAnsi="Times New Roman"/>
          <w:sz w:val="24"/>
          <w:szCs w:val="24"/>
        </w:rPr>
      </w:pPr>
      <w:r w:rsidRPr="004514E7">
        <w:rPr>
          <w:rFonts w:ascii="Times New Roman" w:hAnsi="Times New Roman"/>
          <w:sz w:val="24"/>
          <w:szCs w:val="24"/>
        </w:rPr>
        <w:t xml:space="preserve">Badaliśmy także stosunek ankietowanych do ofiar przemocy w rodzinie. Prosiliśmy o określenie swojego stosunku do następującego stwierdzenia: </w:t>
      </w:r>
    </w:p>
    <w:tbl>
      <w:tblPr>
        <w:tblpPr w:leftFromText="141" w:rightFromText="141" w:vertAnchor="text" w:horzAnchor="margin" w:tblpY="155"/>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87"/>
        <w:gridCol w:w="604"/>
        <w:gridCol w:w="604"/>
        <w:gridCol w:w="605"/>
        <w:gridCol w:w="604"/>
        <w:gridCol w:w="604"/>
        <w:gridCol w:w="605"/>
      </w:tblGrid>
      <w:tr w:rsidR="00257AE3">
        <w:trPr>
          <w:cantSplit/>
          <w:trHeight w:val="230"/>
        </w:trPr>
        <w:tc>
          <w:tcPr>
            <w:tcW w:w="5387" w:type="dxa"/>
            <w:tcBorders>
              <w:top w:val="thinThickSmallGap" w:sz="24" w:space="0" w:color="auto"/>
              <w:left w:val="nil"/>
              <w:bottom w:val="thickThinSmallGap" w:sz="24" w:space="0" w:color="auto"/>
              <w:right w:val="double" w:sz="4" w:space="0" w:color="auto"/>
            </w:tcBorders>
            <w:shd w:val="clear" w:color="auto" w:fill="C6D9F1"/>
          </w:tcPr>
          <w:p w:rsidR="00257AE3" w:rsidRDefault="00257AE3" w:rsidP="003B700F">
            <w:pPr>
              <w:jc w:val="center"/>
              <w:rPr>
                <w:rFonts w:ascii="Comic Sans MS" w:hAnsi="Comic Sans MS"/>
                <w:b/>
                <w:bCs/>
                <w:color w:val="333399"/>
                <w:sz w:val="16"/>
              </w:rPr>
            </w:pPr>
          </w:p>
        </w:tc>
        <w:tc>
          <w:tcPr>
            <w:tcW w:w="1208" w:type="dxa"/>
            <w:gridSpan w:val="2"/>
            <w:tcBorders>
              <w:top w:val="thinThickSmallGap" w:sz="24" w:space="0" w:color="auto"/>
              <w:left w:val="double" w:sz="4" w:space="0" w:color="auto"/>
              <w:bottom w:val="thickThinSmallGap" w:sz="24" w:space="0" w:color="auto"/>
            </w:tcBorders>
            <w:shd w:val="clear" w:color="auto" w:fill="C6D9F1"/>
          </w:tcPr>
          <w:p w:rsidR="00257AE3" w:rsidRPr="00505ADA" w:rsidRDefault="00257AE3" w:rsidP="003B700F">
            <w:pPr>
              <w:spacing w:line="240" w:lineRule="auto"/>
              <w:jc w:val="center"/>
              <w:rPr>
                <w:rFonts w:ascii="Franklin Gothic Heavy" w:hAnsi="Franklin Gothic Heavy"/>
                <w:b/>
                <w:bCs/>
                <w:color w:val="333399"/>
                <w:sz w:val="32"/>
                <w:szCs w:val="32"/>
              </w:rPr>
            </w:pPr>
            <w:r w:rsidRPr="00505ADA">
              <w:rPr>
                <w:rFonts w:ascii="Franklin Gothic Heavy" w:hAnsi="Franklin Gothic Heavy"/>
                <w:b/>
                <w:bCs/>
                <w:color w:val="333399"/>
                <w:sz w:val="32"/>
                <w:szCs w:val="32"/>
              </w:rPr>
              <w:t>TAK</w:t>
            </w:r>
          </w:p>
        </w:tc>
        <w:tc>
          <w:tcPr>
            <w:tcW w:w="1209" w:type="dxa"/>
            <w:gridSpan w:val="2"/>
            <w:tcBorders>
              <w:top w:val="thinThickSmallGap" w:sz="24" w:space="0" w:color="auto"/>
              <w:bottom w:val="thickThinSmallGap" w:sz="24" w:space="0" w:color="auto"/>
            </w:tcBorders>
            <w:shd w:val="clear" w:color="auto" w:fill="C6D9F1"/>
          </w:tcPr>
          <w:p w:rsidR="00257AE3" w:rsidRPr="00505ADA" w:rsidRDefault="00257AE3" w:rsidP="003B700F">
            <w:pPr>
              <w:spacing w:line="240" w:lineRule="auto"/>
              <w:jc w:val="center"/>
              <w:rPr>
                <w:rFonts w:ascii="Franklin Gothic Heavy" w:hAnsi="Franklin Gothic Heavy"/>
                <w:b/>
                <w:bCs/>
                <w:color w:val="333399"/>
                <w:sz w:val="32"/>
                <w:szCs w:val="32"/>
              </w:rPr>
            </w:pPr>
            <w:r w:rsidRPr="00505ADA">
              <w:rPr>
                <w:rFonts w:ascii="Franklin Gothic Heavy" w:hAnsi="Franklin Gothic Heavy"/>
                <w:b/>
                <w:bCs/>
                <w:color w:val="333399"/>
                <w:sz w:val="32"/>
                <w:szCs w:val="32"/>
              </w:rPr>
              <w:t>NIE</w:t>
            </w:r>
          </w:p>
        </w:tc>
        <w:tc>
          <w:tcPr>
            <w:tcW w:w="1209" w:type="dxa"/>
            <w:gridSpan w:val="2"/>
            <w:tcBorders>
              <w:top w:val="thinThickSmallGap" w:sz="24" w:space="0" w:color="auto"/>
              <w:bottom w:val="thickThinSmallGap" w:sz="24" w:space="0" w:color="auto"/>
              <w:right w:val="nil"/>
            </w:tcBorders>
            <w:shd w:val="clear" w:color="auto" w:fill="C6D9F1"/>
          </w:tcPr>
          <w:p w:rsidR="00257AE3" w:rsidRDefault="00257AE3" w:rsidP="003B700F">
            <w:pPr>
              <w:spacing w:after="0" w:line="240" w:lineRule="auto"/>
              <w:jc w:val="center"/>
              <w:rPr>
                <w:rFonts w:ascii="Franklin Gothic Heavy" w:hAnsi="Franklin Gothic Heavy"/>
                <w:b/>
                <w:bCs/>
                <w:color w:val="333399"/>
              </w:rPr>
            </w:pPr>
            <w:r w:rsidRPr="00505ADA">
              <w:rPr>
                <w:rFonts w:ascii="Franklin Gothic Heavy" w:hAnsi="Franklin Gothic Heavy"/>
                <w:b/>
                <w:bCs/>
                <w:color w:val="333399"/>
              </w:rPr>
              <w:t xml:space="preserve">NIE </w:t>
            </w:r>
          </w:p>
          <w:p w:rsidR="00257AE3" w:rsidRPr="00505ADA" w:rsidRDefault="00257AE3" w:rsidP="003B700F">
            <w:pPr>
              <w:spacing w:after="0" w:line="240" w:lineRule="auto"/>
              <w:jc w:val="center"/>
              <w:rPr>
                <w:rFonts w:ascii="Franklin Gothic Heavy" w:hAnsi="Franklin Gothic Heavy"/>
                <w:b/>
                <w:bCs/>
                <w:color w:val="333399"/>
              </w:rPr>
            </w:pPr>
            <w:r w:rsidRPr="00505ADA">
              <w:rPr>
                <w:rFonts w:ascii="Franklin Gothic Heavy" w:hAnsi="Franklin Gothic Heavy"/>
                <w:b/>
                <w:bCs/>
                <w:color w:val="333399"/>
              </w:rPr>
              <w:t>WIEM</w:t>
            </w:r>
          </w:p>
        </w:tc>
      </w:tr>
      <w:tr w:rsidR="00257AE3">
        <w:trPr>
          <w:trHeight w:val="457"/>
        </w:trPr>
        <w:tc>
          <w:tcPr>
            <w:tcW w:w="5387" w:type="dxa"/>
            <w:tcBorders>
              <w:top w:val="thickThinSmallGap" w:sz="24" w:space="0" w:color="auto"/>
              <w:left w:val="nil"/>
              <w:bottom w:val="thickThinSmallGap" w:sz="24" w:space="0" w:color="auto"/>
              <w:right w:val="double" w:sz="4" w:space="0" w:color="auto"/>
            </w:tcBorders>
            <w:shd w:val="clear" w:color="auto" w:fill="DBE5F1"/>
          </w:tcPr>
          <w:p w:rsidR="00257AE3" w:rsidRPr="000F739B" w:rsidRDefault="00257AE3" w:rsidP="003B700F">
            <w:pPr>
              <w:spacing w:after="0" w:line="240" w:lineRule="auto"/>
              <w:jc w:val="both"/>
              <w:rPr>
                <w:rFonts w:ascii="Arial Black" w:hAnsi="Arial Black"/>
                <w:b/>
                <w:color w:val="0F243E"/>
                <w:sz w:val="20"/>
                <w:szCs w:val="20"/>
              </w:rPr>
            </w:pPr>
            <w:r w:rsidRPr="000F739B">
              <w:rPr>
                <w:rFonts w:ascii="Arial Black" w:hAnsi="Arial Black"/>
                <w:b/>
                <w:color w:val="0F243E"/>
                <w:sz w:val="20"/>
                <w:szCs w:val="20"/>
              </w:rPr>
              <w:t>Ofiarom przemocy nie warto pomagać, gdyż i tak wycofają swoje zarzuty i wrócą do sprawcy</w:t>
            </w:r>
          </w:p>
        </w:tc>
        <w:tc>
          <w:tcPr>
            <w:tcW w:w="604" w:type="dxa"/>
            <w:tcBorders>
              <w:top w:val="thickThinSmallGap" w:sz="24" w:space="0" w:color="auto"/>
              <w:left w:val="double" w:sz="4" w:space="0" w:color="auto"/>
              <w:bottom w:val="thickThinSmallGap" w:sz="24" w:space="0" w:color="auto"/>
              <w:right w:val="nil"/>
            </w:tcBorders>
            <w:shd w:val="clear" w:color="auto" w:fill="DBE5F1"/>
          </w:tcPr>
          <w:p w:rsidR="00257AE3" w:rsidRPr="000F739B" w:rsidRDefault="00257AE3" w:rsidP="003B700F">
            <w:pPr>
              <w:spacing w:after="0" w:line="240" w:lineRule="auto"/>
              <w:jc w:val="right"/>
              <w:rPr>
                <w:rFonts w:ascii="Goudy Stout" w:hAnsi="Goudy Stout"/>
                <w:color w:val="0F243E"/>
                <w:sz w:val="8"/>
                <w:szCs w:val="8"/>
              </w:rPr>
            </w:pPr>
          </w:p>
          <w:p w:rsidR="00257AE3" w:rsidRPr="00F7137F" w:rsidRDefault="002B41E1" w:rsidP="003B700F">
            <w:pPr>
              <w:spacing w:after="0" w:line="240" w:lineRule="auto"/>
              <w:jc w:val="right"/>
              <w:rPr>
                <w:rFonts w:ascii="Goudy Stout" w:hAnsi="Goudy Stout"/>
                <w:color w:val="0F243E"/>
                <w:sz w:val="28"/>
                <w:szCs w:val="28"/>
              </w:rPr>
            </w:pPr>
            <w:r>
              <w:rPr>
                <w:rFonts w:ascii="Goudy Stout" w:hAnsi="Goudy Stout"/>
                <w:color w:val="0F243E"/>
                <w:sz w:val="28"/>
                <w:szCs w:val="28"/>
              </w:rPr>
              <w:t>3</w:t>
            </w:r>
          </w:p>
        </w:tc>
        <w:tc>
          <w:tcPr>
            <w:tcW w:w="604" w:type="dxa"/>
            <w:tcBorders>
              <w:top w:val="thickThinSmallGap" w:sz="24" w:space="0" w:color="auto"/>
              <w:left w:val="nil"/>
              <w:bottom w:val="thickThinSmallGap" w:sz="24" w:space="0" w:color="auto"/>
            </w:tcBorders>
            <w:shd w:val="clear" w:color="auto" w:fill="DBE5F1"/>
          </w:tcPr>
          <w:p w:rsidR="00257AE3" w:rsidRPr="000F739B" w:rsidRDefault="00257AE3" w:rsidP="003B700F">
            <w:pPr>
              <w:spacing w:after="0" w:line="240" w:lineRule="auto"/>
              <w:rPr>
                <w:rFonts w:ascii="Goudy Stout" w:hAnsi="Goudy Stout"/>
                <w:color w:val="0F243E"/>
                <w:sz w:val="8"/>
                <w:szCs w:val="8"/>
              </w:rPr>
            </w:pPr>
          </w:p>
          <w:p w:rsidR="00257AE3" w:rsidRPr="00F7137F" w:rsidRDefault="00257AE3" w:rsidP="003B700F">
            <w:pPr>
              <w:spacing w:after="0" w:line="240" w:lineRule="auto"/>
              <w:rPr>
                <w:rFonts w:ascii="Goudy Stout" w:hAnsi="Goudy Stout"/>
                <w:color w:val="0F243E"/>
                <w:sz w:val="28"/>
                <w:szCs w:val="28"/>
              </w:rPr>
            </w:pPr>
            <w:r w:rsidRPr="00F7137F">
              <w:rPr>
                <w:rFonts w:ascii="Goudy Stout" w:hAnsi="Goudy Stout"/>
                <w:color w:val="0F243E"/>
                <w:sz w:val="28"/>
                <w:szCs w:val="28"/>
              </w:rPr>
              <w:t>%</w:t>
            </w:r>
          </w:p>
        </w:tc>
        <w:tc>
          <w:tcPr>
            <w:tcW w:w="605" w:type="dxa"/>
            <w:tcBorders>
              <w:top w:val="thickThinSmallGap" w:sz="24" w:space="0" w:color="auto"/>
              <w:bottom w:val="thickThinSmallGap" w:sz="24" w:space="0" w:color="auto"/>
              <w:right w:val="nil"/>
            </w:tcBorders>
            <w:shd w:val="clear" w:color="auto" w:fill="DBE5F1"/>
          </w:tcPr>
          <w:p w:rsidR="00257AE3" w:rsidRPr="000F739B" w:rsidRDefault="00257AE3" w:rsidP="003B700F">
            <w:pPr>
              <w:spacing w:after="0" w:line="240" w:lineRule="auto"/>
              <w:jc w:val="right"/>
              <w:rPr>
                <w:rFonts w:ascii="Goudy Stout" w:hAnsi="Goudy Stout"/>
                <w:color w:val="0F243E"/>
                <w:sz w:val="8"/>
                <w:szCs w:val="8"/>
              </w:rPr>
            </w:pPr>
          </w:p>
          <w:p w:rsidR="00257AE3" w:rsidRPr="00F7137F" w:rsidRDefault="002B41E1" w:rsidP="003B700F">
            <w:pPr>
              <w:spacing w:after="0" w:line="240" w:lineRule="auto"/>
              <w:jc w:val="right"/>
              <w:rPr>
                <w:rFonts w:ascii="Goudy Stout" w:hAnsi="Goudy Stout"/>
                <w:color w:val="0F243E"/>
                <w:sz w:val="28"/>
                <w:szCs w:val="28"/>
              </w:rPr>
            </w:pPr>
            <w:r>
              <w:rPr>
                <w:rFonts w:ascii="Goudy Stout" w:hAnsi="Goudy Stout"/>
                <w:color w:val="0F243E"/>
                <w:sz w:val="28"/>
                <w:szCs w:val="28"/>
              </w:rPr>
              <w:t>86</w:t>
            </w:r>
          </w:p>
        </w:tc>
        <w:tc>
          <w:tcPr>
            <w:tcW w:w="604" w:type="dxa"/>
            <w:tcBorders>
              <w:top w:val="thickThinSmallGap" w:sz="24" w:space="0" w:color="auto"/>
              <w:left w:val="nil"/>
              <w:bottom w:val="thickThinSmallGap" w:sz="24" w:space="0" w:color="auto"/>
            </w:tcBorders>
            <w:shd w:val="clear" w:color="auto" w:fill="DBE5F1"/>
          </w:tcPr>
          <w:p w:rsidR="00257AE3" w:rsidRPr="000F739B" w:rsidRDefault="00257AE3" w:rsidP="003B700F">
            <w:pPr>
              <w:spacing w:after="0" w:line="240" w:lineRule="auto"/>
              <w:rPr>
                <w:rFonts w:ascii="Goudy Stout" w:hAnsi="Goudy Stout"/>
                <w:color w:val="0F243E"/>
                <w:sz w:val="8"/>
                <w:szCs w:val="8"/>
              </w:rPr>
            </w:pPr>
          </w:p>
          <w:p w:rsidR="00257AE3" w:rsidRPr="00F7137F" w:rsidRDefault="00257AE3" w:rsidP="003B700F">
            <w:pPr>
              <w:spacing w:after="0" w:line="240" w:lineRule="auto"/>
              <w:rPr>
                <w:rFonts w:ascii="Goudy Stout" w:hAnsi="Goudy Stout"/>
                <w:color w:val="0F243E"/>
                <w:sz w:val="28"/>
                <w:szCs w:val="28"/>
              </w:rPr>
            </w:pPr>
            <w:r w:rsidRPr="00F7137F">
              <w:rPr>
                <w:rFonts w:ascii="Goudy Stout" w:hAnsi="Goudy Stout"/>
                <w:color w:val="0F243E"/>
                <w:sz w:val="28"/>
                <w:szCs w:val="28"/>
              </w:rPr>
              <w:t>%</w:t>
            </w:r>
          </w:p>
        </w:tc>
        <w:tc>
          <w:tcPr>
            <w:tcW w:w="604" w:type="dxa"/>
            <w:tcBorders>
              <w:top w:val="thickThinSmallGap" w:sz="24" w:space="0" w:color="auto"/>
              <w:bottom w:val="thickThinSmallGap" w:sz="24" w:space="0" w:color="auto"/>
              <w:right w:val="nil"/>
            </w:tcBorders>
            <w:shd w:val="clear" w:color="auto" w:fill="DBE5F1"/>
          </w:tcPr>
          <w:p w:rsidR="00257AE3" w:rsidRPr="000F739B" w:rsidRDefault="00257AE3" w:rsidP="003B700F">
            <w:pPr>
              <w:spacing w:after="0" w:line="240" w:lineRule="auto"/>
              <w:jc w:val="right"/>
              <w:rPr>
                <w:rFonts w:ascii="Goudy Stout" w:hAnsi="Goudy Stout"/>
                <w:color w:val="0F243E"/>
                <w:sz w:val="8"/>
                <w:szCs w:val="8"/>
              </w:rPr>
            </w:pPr>
          </w:p>
          <w:p w:rsidR="00257AE3" w:rsidRPr="00F7137F" w:rsidRDefault="002B41E1" w:rsidP="003B700F">
            <w:pPr>
              <w:spacing w:after="0" w:line="240" w:lineRule="auto"/>
              <w:jc w:val="right"/>
              <w:rPr>
                <w:rFonts w:ascii="Goudy Stout" w:hAnsi="Goudy Stout"/>
                <w:color w:val="0F243E"/>
                <w:sz w:val="28"/>
                <w:szCs w:val="28"/>
              </w:rPr>
            </w:pPr>
            <w:r>
              <w:rPr>
                <w:rFonts w:ascii="Goudy Stout" w:hAnsi="Goudy Stout"/>
                <w:color w:val="0F243E"/>
                <w:sz w:val="28"/>
                <w:szCs w:val="28"/>
              </w:rPr>
              <w:t>11</w:t>
            </w:r>
          </w:p>
        </w:tc>
        <w:tc>
          <w:tcPr>
            <w:tcW w:w="605" w:type="dxa"/>
            <w:tcBorders>
              <w:top w:val="thickThinSmallGap" w:sz="24" w:space="0" w:color="auto"/>
              <w:left w:val="nil"/>
              <w:bottom w:val="thickThinSmallGap" w:sz="24" w:space="0" w:color="auto"/>
              <w:right w:val="nil"/>
            </w:tcBorders>
            <w:shd w:val="clear" w:color="auto" w:fill="DBE5F1"/>
          </w:tcPr>
          <w:p w:rsidR="00257AE3" w:rsidRPr="000F739B" w:rsidRDefault="00257AE3" w:rsidP="003B700F">
            <w:pPr>
              <w:spacing w:after="0" w:line="240" w:lineRule="auto"/>
              <w:rPr>
                <w:rFonts w:ascii="Goudy Stout" w:hAnsi="Goudy Stout"/>
                <w:color w:val="0F243E"/>
                <w:sz w:val="8"/>
                <w:szCs w:val="8"/>
              </w:rPr>
            </w:pPr>
          </w:p>
          <w:p w:rsidR="00257AE3" w:rsidRPr="00F7137F" w:rsidRDefault="00257AE3" w:rsidP="003B700F">
            <w:pPr>
              <w:spacing w:after="0" w:line="240" w:lineRule="auto"/>
              <w:rPr>
                <w:rFonts w:ascii="Goudy Stout" w:hAnsi="Goudy Stout"/>
                <w:color w:val="0F243E"/>
                <w:sz w:val="28"/>
                <w:szCs w:val="28"/>
              </w:rPr>
            </w:pPr>
            <w:r w:rsidRPr="00F7137F">
              <w:rPr>
                <w:rFonts w:ascii="Goudy Stout" w:hAnsi="Goudy Stout"/>
                <w:color w:val="0F243E"/>
                <w:sz w:val="28"/>
                <w:szCs w:val="28"/>
              </w:rPr>
              <w:t>%</w:t>
            </w:r>
          </w:p>
        </w:tc>
      </w:tr>
    </w:tbl>
    <w:p w:rsidR="00257AE3" w:rsidRDefault="00257AE3" w:rsidP="00257AE3">
      <w:pPr>
        <w:spacing w:after="0"/>
        <w:rPr>
          <w:rFonts w:ascii="Times New Roman" w:hAnsi="Times New Roman"/>
          <w:sz w:val="16"/>
          <w:szCs w:val="16"/>
        </w:rPr>
      </w:pPr>
    </w:p>
    <w:p w:rsidR="00763C62" w:rsidRPr="00F47AC1" w:rsidRDefault="00763C62" w:rsidP="00763C62">
      <w:pPr>
        <w:spacing w:after="0"/>
        <w:rPr>
          <w:rFonts w:ascii="Times New Roman" w:hAnsi="Times New Roman"/>
          <w:sz w:val="16"/>
          <w:szCs w:val="16"/>
        </w:rPr>
      </w:pPr>
    </w:p>
    <w:p w:rsidR="00763C62" w:rsidRPr="00A871DE" w:rsidRDefault="00763C62" w:rsidP="00763C62">
      <w:pPr>
        <w:shd w:val="clear" w:color="auto" w:fill="D9D9D9"/>
        <w:spacing w:after="0" w:line="240" w:lineRule="auto"/>
        <w:jc w:val="both"/>
        <w:rPr>
          <w:rFonts w:ascii="Arial" w:hAnsi="Arial" w:cs="Arial"/>
          <w:b/>
        </w:rPr>
      </w:pPr>
      <w:r>
        <w:rPr>
          <w:rFonts w:ascii="Arial" w:hAnsi="Arial" w:cs="Arial"/>
          <w:b/>
        </w:rPr>
        <w:t>Zdecydowana większość badanych</w:t>
      </w:r>
      <w:r w:rsidRPr="00A871DE">
        <w:rPr>
          <w:rFonts w:ascii="Arial" w:hAnsi="Arial" w:cs="Arial"/>
          <w:b/>
        </w:rPr>
        <w:t xml:space="preserve"> nie zgadza się z t</w:t>
      </w:r>
      <w:r>
        <w:rPr>
          <w:rFonts w:ascii="Arial" w:hAnsi="Arial" w:cs="Arial"/>
          <w:b/>
        </w:rPr>
        <w:t>ą</w:t>
      </w:r>
      <w:r w:rsidRPr="00A871DE">
        <w:rPr>
          <w:rFonts w:ascii="Arial" w:hAnsi="Arial" w:cs="Arial"/>
          <w:b/>
        </w:rPr>
        <w:t xml:space="preserve"> tezą. </w:t>
      </w:r>
    </w:p>
    <w:p w:rsidR="00763C62" w:rsidRPr="00C42ECF" w:rsidRDefault="00763C62" w:rsidP="00763C62">
      <w:pPr>
        <w:shd w:val="clear" w:color="auto" w:fill="FFFFFF"/>
        <w:spacing w:after="0" w:line="240" w:lineRule="auto"/>
        <w:jc w:val="both"/>
        <w:rPr>
          <w:rFonts w:ascii="Arial" w:hAnsi="Arial" w:cs="Arial"/>
          <w:b/>
          <w:sz w:val="16"/>
          <w:szCs w:val="16"/>
        </w:rPr>
      </w:pPr>
    </w:p>
    <w:p w:rsidR="00C42ECF" w:rsidRPr="00C42ECF" w:rsidRDefault="00C42ECF" w:rsidP="00C42ECF">
      <w:pPr>
        <w:pStyle w:val="Tekstpodstawowy2"/>
        <w:spacing w:after="0" w:line="240" w:lineRule="auto"/>
        <w:jc w:val="both"/>
        <w:rPr>
          <w:rFonts w:ascii="Times New Roman" w:hAnsi="Times New Roman"/>
          <w:bCs/>
          <w:sz w:val="24"/>
          <w:szCs w:val="24"/>
        </w:rPr>
      </w:pPr>
      <w:r w:rsidRPr="00C42ECF">
        <w:rPr>
          <w:rFonts w:ascii="Times New Roman" w:hAnsi="Times New Roman"/>
          <w:bCs/>
          <w:sz w:val="24"/>
          <w:szCs w:val="24"/>
        </w:rPr>
        <w:t>Nasze pytania dotyczyły również stosunków w obszarze rodzice - dzieci.</w:t>
      </w:r>
      <w:r>
        <w:rPr>
          <w:rFonts w:ascii="Times New Roman" w:hAnsi="Times New Roman"/>
          <w:bCs/>
          <w:sz w:val="24"/>
          <w:szCs w:val="24"/>
        </w:rPr>
        <w:t xml:space="preserve"> Pytaliśmy:</w:t>
      </w:r>
    </w:p>
    <w:p w:rsidR="00C42ECF" w:rsidRPr="00C42ECF" w:rsidRDefault="00C42ECF" w:rsidP="00C42ECF">
      <w:pPr>
        <w:pStyle w:val="Tekstpodstawowy2"/>
        <w:spacing w:after="0" w:line="240" w:lineRule="auto"/>
        <w:jc w:val="both"/>
        <w:rPr>
          <w:b/>
          <w:bCs/>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00"/>
        <w:gridCol w:w="591"/>
        <w:gridCol w:w="591"/>
        <w:gridCol w:w="591"/>
        <w:gridCol w:w="592"/>
      </w:tblGrid>
      <w:tr w:rsidR="00C42ECF">
        <w:tc>
          <w:tcPr>
            <w:tcW w:w="6300" w:type="dxa"/>
            <w:tcBorders>
              <w:top w:val="thinThickSmallGap" w:sz="24" w:space="0" w:color="auto"/>
              <w:left w:val="single" w:sz="4" w:space="0" w:color="auto"/>
              <w:bottom w:val="thinThickSmallGap" w:sz="24" w:space="0" w:color="auto"/>
              <w:right w:val="single" w:sz="4" w:space="0" w:color="auto"/>
            </w:tcBorders>
            <w:shd w:val="clear" w:color="auto" w:fill="CCFFCC"/>
          </w:tcPr>
          <w:p w:rsidR="00C42ECF" w:rsidRPr="00C42ECF" w:rsidRDefault="00C42ECF" w:rsidP="00C42ECF">
            <w:pPr>
              <w:pStyle w:val="Tekstpodstawowy2"/>
              <w:spacing w:after="0" w:line="240" w:lineRule="auto"/>
              <w:jc w:val="center"/>
              <w:rPr>
                <w:rFonts w:ascii="Century Gothic" w:hAnsi="Century Gothic"/>
                <w:b/>
              </w:rPr>
            </w:pPr>
            <w:r w:rsidRPr="00C42ECF">
              <w:rPr>
                <w:rFonts w:ascii="Century Gothic" w:hAnsi="Century Gothic"/>
                <w:b/>
              </w:rPr>
              <w:t xml:space="preserve">Czy </w:t>
            </w:r>
            <w:r w:rsidR="0015783C">
              <w:rPr>
                <w:rFonts w:ascii="Century Gothic" w:hAnsi="Century Gothic"/>
                <w:b/>
              </w:rPr>
              <w:t>zgadza się Pan/i z następującym</w:t>
            </w:r>
            <w:r w:rsidRPr="00C42ECF">
              <w:rPr>
                <w:rFonts w:ascii="Century Gothic" w:hAnsi="Century Gothic"/>
                <w:b/>
              </w:rPr>
              <w:t xml:space="preserve"> stwierdzeni</w:t>
            </w:r>
            <w:r w:rsidR="0015783C">
              <w:rPr>
                <w:rFonts w:ascii="Century Gothic" w:hAnsi="Century Gothic"/>
                <w:b/>
              </w:rPr>
              <w:t>em</w:t>
            </w:r>
            <w:r w:rsidRPr="00C42ECF">
              <w:rPr>
                <w:rFonts w:ascii="Century Gothic" w:hAnsi="Century Gothic"/>
                <w:b/>
              </w:rPr>
              <w:t>?</w:t>
            </w:r>
          </w:p>
        </w:tc>
        <w:tc>
          <w:tcPr>
            <w:tcW w:w="1182" w:type="dxa"/>
            <w:gridSpan w:val="2"/>
            <w:tcBorders>
              <w:top w:val="thinThickSmallGap" w:sz="24" w:space="0" w:color="auto"/>
              <w:left w:val="single" w:sz="4" w:space="0" w:color="auto"/>
              <w:bottom w:val="thinThickSmallGap" w:sz="24" w:space="0" w:color="auto"/>
              <w:right w:val="single" w:sz="4" w:space="0" w:color="auto"/>
            </w:tcBorders>
            <w:shd w:val="clear" w:color="auto" w:fill="CCFFCC"/>
          </w:tcPr>
          <w:p w:rsidR="00C42ECF" w:rsidRPr="00C42ECF" w:rsidRDefault="00C42ECF" w:rsidP="00C42ECF">
            <w:pPr>
              <w:pStyle w:val="Tekstpodstawowy2"/>
              <w:spacing w:line="240" w:lineRule="auto"/>
              <w:jc w:val="center"/>
              <w:rPr>
                <w:rFonts w:ascii="Comic Sans MS" w:hAnsi="Comic Sans MS"/>
                <w:b/>
              </w:rPr>
            </w:pPr>
            <w:r w:rsidRPr="00C42ECF">
              <w:rPr>
                <w:rFonts w:ascii="Comic Sans MS" w:hAnsi="Comic Sans MS"/>
                <w:b/>
              </w:rPr>
              <w:t>TAK</w:t>
            </w:r>
          </w:p>
        </w:tc>
        <w:tc>
          <w:tcPr>
            <w:tcW w:w="1183" w:type="dxa"/>
            <w:gridSpan w:val="2"/>
            <w:tcBorders>
              <w:top w:val="thinThickSmallGap" w:sz="24" w:space="0" w:color="auto"/>
              <w:left w:val="single" w:sz="4" w:space="0" w:color="auto"/>
              <w:bottom w:val="thinThickSmallGap" w:sz="24" w:space="0" w:color="auto"/>
              <w:right w:val="single" w:sz="4" w:space="0" w:color="auto"/>
            </w:tcBorders>
            <w:shd w:val="clear" w:color="auto" w:fill="CCFFCC"/>
          </w:tcPr>
          <w:p w:rsidR="00C42ECF" w:rsidRPr="00C42ECF" w:rsidRDefault="00C42ECF" w:rsidP="00C42ECF">
            <w:pPr>
              <w:pStyle w:val="Tekstpodstawowy2"/>
              <w:spacing w:line="240" w:lineRule="auto"/>
              <w:jc w:val="center"/>
              <w:rPr>
                <w:rFonts w:ascii="Comic Sans MS" w:hAnsi="Comic Sans MS"/>
                <w:b/>
              </w:rPr>
            </w:pPr>
            <w:r w:rsidRPr="00C42ECF">
              <w:rPr>
                <w:rFonts w:ascii="Comic Sans MS" w:hAnsi="Comic Sans MS"/>
                <w:b/>
              </w:rPr>
              <w:t>NIE</w:t>
            </w:r>
          </w:p>
        </w:tc>
      </w:tr>
      <w:tr w:rsidR="00C42ECF">
        <w:trPr>
          <w:trHeight w:val="433"/>
        </w:trPr>
        <w:tc>
          <w:tcPr>
            <w:tcW w:w="6300" w:type="dxa"/>
            <w:tcBorders>
              <w:top w:val="single" w:sz="4" w:space="0" w:color="auto"/>
              <w:left w:val="single" w:sz="4" w:space="0" w:color="auto"/>
              <w:bottom w:val="thinThickSmallGap" w:sz="24" w:space="0" w:color="auto"/>
              <w:right w:val="single" w:sz="4" w:space="0" w:color="auto"/>
            </w:tcBorders>
            <w:shd w:val="clear" w:color="auto" w:fill="FFFFCC"/>
          </w:tcPr>
          <w:p w:rsidR="00C42ECF" w:rsidRPr="00C42ECF" w:rsidRDefault="00C42ECF" w:rsidP="00C42ECF">
            <w:pPr>
              <w:pStyle w:val="Tekstpodstawowy2"/>
              <w:spacing w:after="0" w:line="240" w:lineRule="auto"/>
              <w:jc w:val="both"/>
              <w:rPr>
                <w:rFonts w:ascii="Arial Narrow" w:hAnsi="Arial Narrow"/>
                <w:b/>
                <w:i/>
                <w:iCs/>
              </w:rPr>
            </w:pPr>
            <w:r w:rsidRPr="00C42ECF">
              <w:rPr>
                <w:rFonts w:ascii="Arial Narrow" w:hAnsi="Arial Narrow"/>
                <w:b/>
                <w:i/>
                <w:iCs/>
              </w:rPr>
              <w:t>Surowe traktowanie dziecka przez rodziców hartuje dziecko i pozwala mu lepiej radzić sobie z przeciwieństwami losu.</w:t>
            </w:r>
          </w:p>
        </w:tc>
        <w:tc>
          <w:tcPr>
            <w:tcW w:w="591" w:type="dxa"/>
            <w:tcBorders>
              <w:top w:val="single" w:sz="4" w:space="0" w:color="auto"/>
              <w:left w:val="single" w:sz="4" w:space="0" w:color="auto"/>
              <w:bottom w:val="thinThickSmallGap" w:sz="24" w:space="0" w:color="auto"/>
              <w:right w:val="nil"/>
            </w:tcBorders>
            <w:shd w:val="clear" w:color="auto" w:fill="FFFFCC"/>
          </w:tcPr>
          <w:p w:rsidR="00C42ECF" w:rsidRPr="00C42ECF" w:rsidRDefault="002B41E1" w:rsidP="00C42ECF">
            <w:pPr>
              <w:pStyle w:val="Tekstpodstawowy2"/>
              <w:spacing w:after="0" w:line="240" w:lineRule="auto"/>
              <w:jc w:val="right"/>
              <w:rPr>
                <w:rFonts w:ascii="Comic Sans MS" w:hAnsi="Comic Sans MS"/>
                <w:b/>
                <w:sz w:val="28"/>
              </w:rPr>
            </w:pPr>
            <w:r>
              <w:rPr>
                <w:rFonts w:ascii="Comic Sans MS" w:hAnsi="Comic Sans MS"/>
                <w:b/>
                <w:sz w:val="28"/>
              </w:rPr>
              <w:t>16</w:t>
            </w:r>
          </w:p>
        </w:tc>
        <w:tc>
          <w:tcPr>
            <w:tcW w:w="591" w:type="dxa"/>
            <w:tcBorders>
              <w:top w:val="single" w:sz="4" w:space="0" w:color="auto"/>
              <w:left w:val="nil"/>
              <w:bottom w:val="thinThickSmallGap" w:sz="24" w:space="0" w:color="auto"/>
              <w:right w:val="single" w:sz="4" w:space="0" w:color="auto"/>
            </w:tcBorders>
            <w:shd w:val="clear" w:color="auto" w:fill="FFFFCC"/>
          </w:tcPr>
          <w:p w:rsidR="00C42ECF" w:rsidRPr="00C42ECF" w:rsidRDefault="00C42ECF" w:rsidP="00C42ECF">
            <w:pPr>
              <w:pStyle w:val="Tekstpodstawowy2"/>
              <w:spacing w:after="0" w:line="240" w:lineRule="auto"/>
              <w:rPr>
                <w:rFonts w:ascii="Comic Sans MS" w:hAnsi="Comic Sans MS"/>
                <w:b/>
                <w:sz w:val="28"/>
              </w:rPr>
            </w:pPr>
            <w:r w:rsidRPr="00C42ECF">
              <w:rPr>
                <w:rFonts w:ascii="Comic Sans MS" w:hAnsi="Comic Sans MS"/>
                <w:b/>
                <w:sz w:val="28"/>
              </w:rPr>
              <w:t>%</w:t>
            </w:r>
          </w:p>
        </w:tc>
        <w:tc>
          <w:tcPr>
            <w:tcW w:w="591" w:type="dxa"/>
            <w:tcBorders>
              <w:top w:val="single" w:sz="4" w:space="0" w:color="auto"/>
              <w:left w:val="single" w:sz="4" w:space="0" w:color="auto"/>
              <w:bottom w:val="thinThickSmallGap" w:sz="24" w:space="0" w:color="auto"/>
              <w:right w:val="nil"/>
            </w:tcBorders>
            <w:shd w:val="clear" w:color="auto" w:fill="FFFFCC"/>
          </w:tcPr>
          <w:p w:rsidR="00C42ECF" w:rsidRPr="00C42ECF" w:rsidRDefault="002B41E1" w:rsidP="00C42ECF">
            <w:pPr>
              <w:pStyle w:val="Tekstpodstawowy2"/>
              <w:spacing w:after="0" w:line="240" w:lineRule="auto"/>
              <w:jc w:val="right"/>
              <w:rPr>
                <w:rFonts w:ascii="Comic Sans MS" w:hAnsi="Comic Sans MS"/>
                <w:b/>
                <w:sz w:val="28"/>
              </w:rPr>
            </w:pPr>
            <w:r>
              <w:rPr>
                <w:rFonts w:ascii="Comic Sans MS" w:hAnsi="Comic Sans MS"/>
                <w:b/>
                <w:sz w:val="28"/>
              </w:rPr>
              <w:t>84</w:t>
            </w:r>
          </w:p>
        </w:tc>
        <w:tc>
          <w:tcPr>
            <w:tcW w:w="592" w:type="dxa"/>
            <w:tcBorders>
              <w:top w:val="single" w:sz="4" w:space="0" w:color="auto"/>
              <w:left w:val="nil"/>
              <w:bottom w:val="thinThickSmallGap" w:sz="24" w:space="0" w:color="auto"/>
              <w:right w:val="single" w:sz="4" w:space="0" w:color="auto"/>
            </w:tcBorders>
            <w:shd w:val="clear" w:color="auto" w:fill="FFFFCC"/>
          </w:tcPr>
          <w:p w:rsidR="00C42ECF" w:rsidRPr="00C42ECF" w:rsidRDefault="00C42ECF" w:rsidP="00C42ECF">
            <w:pPr>
              <w:spacing w:after="0" w:line="240" w:lineRule="auto"/>
              <w:rPr>
                <w:b/>
                <w:bCs/>
                <w:sz w:val="28"/>
              </w:rPr>
            </w:pPr>
            <w:r w:rsidRPr="00C42ECF">
              <w:rPr>
                <w:rFonts w:ascii="Comic Sans MS" w:hAnsi="Comic Sans MS"/>
                <w:b/>
                <w:bCs/>
                <w:sz w:val="28"/>
              </w:rPr>
              <w:t>%</w:t>
            </w:r>
          </w:p>
        </w:tc>
      </w:tr>
    </w:tbl>
    <w:p w:rsidR="00C42ECF" w:rsidRPr="00C42ECF" w:rsidRDefault="00C42ECF" w:rsidP="00C42ECF">
      <w:pPr>
        <w:pStyle w:val="Tekstpodstawowy2"/>
        <w:spacing w:after="0" w:line="240" w:lineRule="auto"/>
        <w:jc w:val="both"/>
        <w:rPr>
          <w:rFonts w:ascii="Times New Roman" w:hAnsi="Times New Roman"/>
          <w:b/>
          <w:bCs/>
          <w:sz w:val="24"/>
          <w:szCs w:val="24"/>
        </w:rPr>
      </w:pPr>
    </w:p>
    <w:p w:rsidR="00C42ECF" w:rsidRPr="00C42ECF" w:rsidRDefault="00C42ECF" w:rsidP="00C42ECF">
      <w:pPr>
        <w:pStyle w:val="Tekstpodstawowy2"/>
        <w:spacing w:after="0" w:line="240" w:lineRule="auto"/>
        <w:jc w:val="both"/>
        <w:rPr>
          <w:rFonts w:ascii="Times New Roman" w:hAnsi="Times New Roman"/>
          <w:bCs/>
          <w:sz w:val="24"/>
          <w:szCs w:val="24"/>
        </w:rPr>
      </w:pPr>
      <w:r w:rsidRPr="00C42ECF">
        <w:rPr>
          <w:rFonts w:ascii="Times New Roman" w:hAnsi="Times New Roman"/>
          <w:bCs/>
          <w:sz w:val="24"/>
          <w:szCs w:val="24"/>
        </w:rPr>
        <w:t xml:space="preserve">Jak widać, co </w:t>
      </w:r>
      <w:r w:rsidR="001F3F38">
        <w:rPr>
          <w:rFonts w:ascii="Times New Roman" w:hAnsi="Times New Roman"/>
          <w:bCs/>
          <w:sz w:val="24"/>
          <w:szCs w:val="24"/>
        </w:rPr>
        <w:t>szósty</w:t>
      </w:r>
      <w:r w:rsidRPr="00C42ECF">
        <w:rPr>
          <w:rFonts w:ascii="Times New Roman" w:hAnsi="Times New Roman"/>
          <w:bCs/>
          <w:sz w:val="24"/>
          <w:szCs w:val="24"/>
        </w:rPr>
        <w:t xml:space="preserve"> z badanych dorosłych jest zwolennikiem surowego wychowania.</w:t>
      </w:r>
    </w:p>
    <w:p w:rsidR="00C42ECF" w:rsidRDefault="00C42ECF" w:rsidP="00C42ECF">
      <w:pPr>
        <w:pStyle w:val="Tekstpodstawowy2"/>
        <w:spacing w:after="0" w:line="240" w:lineRule="auto"/>
        <w:jc w:val="both"/>
        <w:rPr>
          <w:rFonts w:ascii="Times New Roman" w:hAnsi="Times New Roman"/>
          <w:bCs/>
          <w:sz w:val="16"/>
          <w:szCs w:val="16"/>
        </w:rPr>
      </w:pPr>
    </w:p>
    <w:p w:rsidR="001F3F38" w:rsidRDefault="001F3F38" w:rsidP="00C42ECF">
      <w:pPr>
        <w:pStyle w:val="Tekstpodstawowy2"/>
        <w:spacing w:after="0" w:line="240" w:lineRule="auto"/>
        <w:jc w:val="both"/>
        <w:rPr>
          <w:rFonts w:ascii="Times New Roman" w:hAnsi="Times New Roman"/>
          <w:bCs/>
          <w:sz w:val="16"/>
          <w:szCs w:val="16"/>
        </w:rPr>
      </w:pPr>
    </w:p>
    <w:p w:rsidR="001F3F38" w:rsidRDefault="001F3F38" w:rsidP="00C42ECF">
      <w:pPr>
        <w:pStyle w:val="Tekstpodstawowy2"/>
        <w:spacing w:after="0" w:line="240" w:lineRule="auto"/>
        <w:jc w:val="both"/>
        <w:rPr>
          <w:rFonts w:ascii="Times New Roman" w:hAnsi="Times New Roman"/>
          <w:bCs/>
          <w:sz w:val="16"/>
          <w:szCs w:val="16"/>
        </w:rPr>
      </w:pPr>
    </w:p>
    <w:p w:rsidR="001F3F38" w:rsidRDefault="001F3F38" w:rsidP="00C42ECF">
      <w:pPr>
        <w:pStyle w:val="Tekstpodstawowy2"/>
        <w:spacing w:after="0" w:line="240" w:lineRule="auto"/>
        <w:jc w:val="both"/>
        <w:rPr>
          <w:rFonts w:ascii="Times New Roman" w:hAnsi="Times New Roman"/>
          <w:bCs/>
          <w:sz w:val="16"/>
          <w:szCs w:val="16"/>
        </w:rPr>
      </w:pPr>
    </w:p>
    <w:p w:rsidR="001F3F38" w:rsidRDefault="001F3F38" w:rsidP="00C42ECF">
      <w:pPr>
        <w:pStyle w:val="Tekstpodstawowy2"/>
        <w:spacing w:after="0" w:line="240" w:lineRule="auto"/>
        <w:jc w:val="both"/>
        <w:rPr>
          <w:rFonts w:ascii="Times New Roman" w:hAnsi="Times New Roman"/>
          <w:bCs/>
          <w:sz w:val="16"/>
          <w:szCs w:val="16"/>
        </w:rPr>
      </w:pPr>
    </w:p>
    <w:p w:rsidR="001F3F38" w:rsidRDefault="001F3F38" w:rsidP="00C42ECF">
      <w:pPr>
        <w:pStyle w:val="Tekstpodstawowy2"/>
        <w:spacing w:after="0" w:line="240" w:lineRule="auto"/>
        <w:jc w:val="both"/>
        <w:rPr>
          <w:rFonts w:ascii="Times New Roman" w:hAnsi="Times New Roman"/>
          <w:bCs/>
          <w:sz w:val="16"/>
          <w:szCs w:val="16"/>
        </w:rPr>
      </w:pPr>
    </w:p>
    <w:p w:rsidR="001F3F38" w:rsidRDefault="001F3F38" w:rsidP="00C42ECF">
      <w:pPr>
        <w:pStyle w:val="Tekstpodstawowy2"/>
        <w:spacing w:after="0" w:line="240" w:lineRule="auto"/>
        <w:jc w:val="both"/>
        <w:rPr>
          <w:rFonts w:ascii="Times New Roman" w:hAnsi="Times New Roman"/>
          <w:bCs/>
          <w:sz w:val="16"/>
          <w:szCs w:val="16"/>
        </w:rPr>
      </w:pPr>
    </w:p>
    <w:p w:rsidR="001F3F38" w:rsidRPr="00C42ECF" w:rsidRDefault="001F3F38" w:rsidP="00C42ECF">
      <w:pPr>
        <w:pStyle w:val="Tekstpodstawowy2"/>
        <w:spacing w:after="0" w:line="240" w:lineRule="auto"/>
        <w:jc w:val="both"/>
        <w:rPr>
          <w:rFonts w:ascii="Times New Roman" w:hAnsi="Times New Roman"/>
          <w:bCs/>
          <w:sz w:val="16"/>
          <w:szCs w:val="16"/>
        </w:rPr>
      </w:pPr>
    </w:p>
    <w:p w:rsidR="00C42ECF" w:rsidRPr="00C42ECF" w:rsidRDefault="00C42ECF" w:rsidP="00C42ECF">
      <w:pPr>
        <w:pStyle w:val="Tekstpodstawowy2"/>
        <w:spacing w:after="0" w:line="240" w:lineRule="auto"/>
        <w:jc w:val="both"/>
        <w:rPr>
          <w:rFonts w:ascii="Times New Roman" w:hAnsi="Times New Roman"/>
          <w:sz w:val="24"/>
          <w:szCs w:val="24"/>
        </w:rPr>
      </w:pPr>
      <w:r w:rsidRPr="00C42ECF">
        <w:rPr>
          <w:rFonts w:ascii="Times New Roman" w:hAnsi="Times New Roman"/>
          <w:bCs/>
          <w:sz w:val="24"/>
          <w:szCs w:val="24"/>
        </w:rPr>
        <w:lastRenderedPageBreak/>
        <w:t xml:space="preserve">Dalej zadaliśmy pytanie: </w:t>
      </w:r>
      <w:r w:rsidRPr="00015B89">
        <w:rPr>
          <w:rFonts w:ascii="Times New Roman" w:hAnsi="Times New Roman"/>
          <w:b/>
          <w:i/>
          <w:sz w:val="24"/>
          <w:szCs w:val="24"/>
        </w:rPr>
        <w:t>„Czy Pana/i zdaniem stosowanie kar fizycznych przez rodziców powinno być zakazane prawnie”</w:t>
      </w:r>
      <w:r w:rsidRPr="00C42ECF">
        <w:rPr>
          <w:rFonts w:ascii="Times New Roman" w:hAnsi="Times New Roman"/>
          <w:sz w:val="24"/>
          <w:szCs w:val="24"/>
        </w:rPr>
        <w:t>.</w:t>
      </w:r>
    </w:p>
    <w:p w:rsidR="00C42ECF" w:rsidRPr="00C42ECF" w:rsidRDefault="00C42ECF" w:rsidP="00C42ECF">
      <w:pPr>
        <w:pStyle w:val="Tekstpodstawowy2"/>
        <w:spacing w:after="0" w:line="240" w:lineRule="auto"/>
        <w:jc w:val="both"/>
        <w:rPr>
          <w:rFonts w:ascii="Times New Roman" w:hAnsi="Times New Roman"/>
          <w:sz w:val="16"/>
          <w:szCs w:val="16"/>
        </w:rPr>
      </w:pPr>
    </w:p>
    <w:p w:rsidR="00C42ECF" w:rsidRDefault="001F3F38" w:rsidP="00C42ECF">
      <w:pPr>
        <w:pStyle w:val="Tekstpodstawowy2"/>
        <w:spacing w:after="0" w:line="240" w:lineRule="auto"/>
        <w:jc w:val="center"/>
        <w:rPr>
          <w:sz w:val="28"/>
        </w:rPr>
      </w:pPr>
      <w:r w:rsidRPr="001F3F38">
        <w:rPr>
          <w:noProof/>
          <w:sz w:val="28"/>
          <w:lang w:eastAsia="pl-PL"/>
        </w:rPr>
        <w:drawing>
          <wp:inline distT="0" distB="0" distL="0" distR="0">
            <wp:extent cx="4572000" cy="2743200"/>
            <wp:effectExtent l="19050" t="0" r="19050" b="0"/>
            <wp:docPr id="20"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42ECF" w:rsidRPr="00C42ECF" w:rsidRDefault="00C42ECF" w:rsidP="00C42ECF">
      <w:pPr>
        <w:pStyle w:val="Tekstpodstawowy2"/>
        <w:spacing w:after="0" w:line="240" w:lineRule="auto"/>
        <w:rPr>
          <w:sz w:val="16"/>
          <w:szCs w:val="16"/>
        </w:rPr>
      </w:pPr>
    </w:p>
    <w:p w:rsidR="00C42ECF" w:rsidRPr="00C42ECF" w:rsidRDefault="00C42ECF" w:rsidP="00C42ECF">
      <w:pPr>
        <w:pStyle w:val="Tekstpodstawowy2"/>
        <w:spacing w:after="0" w:line="240" w:lineRule="auto"/>
        <w:jc w:val="both"/>
        <w:rPr>
          <w:b/>
          <w:bCs/>
          <w:sz w:val="16"/>
          <w:szCs w:val="16"/>
        </w:rPr>
      </w:pPr>
      <w:r w:rsidRPr="00C42ECF">
        <w:rPr>
          <w:rFonts w:ascii="Times New Roman" w:hAnsi="Times New Roman"/>
          <w:bCs/>
          <w:sz w:val="24"/>
          <w:szCs w:val="24"/>
        </w:rPr>
        <w:t>Po</w:t>
      </w:r>
      <w:r w:rsidR="001F3F38">
        <w:rPr>
          <w:rFonts w:ascii="Times New Roman" w:hAnsi="Times New Roman"/>
          <w:bCs/>
          <w:sz w:val="24"/>
          <w:szCs w:val="24"/>
        </w:rPr>
        <w:t>nad p</w:t>
      </w:r>
      <w:r w:rsidRPr="00C42ECF">
        <w:rPr>
          <w:rFonts w:ascii="Times New Roman" w:hAnsi="Times New Roman"/>
          <w:bCs/>
          <w:sz w:val="24"/>
          <w:szCs w:val="24"/>
        </w:rPr>
        <w:t xml:space="preserve">łowa dorosłych popiera pomysł prawnego zakazu stosowania kar fizycznych wobec dzieci. </w:t>
      </w:r>
    </w:p>
    <w:p w:rsidR="00C42ECF" w:rsidRPr="00C42ECF" w:rsidRDefault="00C42ECF" w:rsidP="00C42ECF">
      <w:pPr>
        <w:shd w:val="clear" w:color="auto" w:fill="FFFFFF"/>
        <w:spacing w:after="0" w:line="240" w:lineRule="auto"/>
        <w:jc w:val="both"/>
        <w:rPr>
          <w:rFonts w:ascii="Arial" w:hAnsi="Arial" w:cs="Arial"/>
          <w:b/>
          <w:sz w:val="16"/>
          <w:szCs w:val="16"/>
        </w:rPr>
      </w:pPr>
    </w:p>
    <w:p w:rsidR="00F11069" w:rsidRPr="00C42ECF" w:rsidRDefault="00F11069" w:rsidP="00C42ECF">
      <w:pPr>
        <w:spacing w:after="0" w:line="240" w:lineRule="auto"/>
        <w:jc w:val="both"/>
        <w:rPr>
          <w:sz w:val="16"/>
          <w:szCs w:val="16"/>
        </w:rPr>
      </w:pPr>
    </w:p>
    <w:p w:rsidR="00F11069" w:rsidRPr="00111C06" w:rsidRDefault="00F11069" w:rsidP="00F11069">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t>SKALA PRZEMOCY DOMOWEJ OCZYMA DOROSŁYCH</w:t>
      </w:r>
    </w:p>
    <w:p w:rsidR="00257AE3" w:rsidRPr="005448F7" w:rsidRDefault="00257AE3" w:rsidP="00257AE3">
      <w:pPr>
        <w:spacing w:after="0" w:line="240" w:lineRule="auto"/>
        <w:rPr>
          <w:rFonts w:ascii="Times New Roman" w:hAnsi="Times New Roman"/>
          <w:sz w:val="16"/>
          <w:szCs w:val="16"/>
        </w:rPr>
      </w:pPr>
    </w:p>
    <w:p w:rsidR="00257AE3" w:rsidRPr="00CD63FF" w:rsidRDefault="00257AE3" w:rsidP="00257AE3">
      <w:pPr>
        <w:spacing w:after="0" w:line="240" w:lineRule="auto"/>
        <w:jc w:val="both"/>
        <w:rPr>
          <w:rFonts w:ascii="Times New Roman" w:hAnsi="Times New Roman"/>
          <w:sz w:val="24"/>
          <w:szCs w:val="24"/>
        </w:rPr>
      </w:pPr>
      <w:r w:rsidRPr="00CD63FF">
        <w:rPr>
          <w:rFonts w:ascii="Times New Roman" w:hAnsi="Times New Roman"/>
          <w:sz w:val="24"/>
          <w:szCs w:val="24"/>
        </w:rPr>
        <w:t>Badanie skali przemocy domowej nie jest zadaniem prostym. Temat ten objęty jest pewnym tabu społecznym. Zarówno osoby doznające przemocy, jak i jej sprawcy niechętnie się do tego przyznają. Działa tutaj duże poczucie wstydu i należy zachować w sposobie badania zwiększoną delikatność. Dlatego zanim przeszliśmy do pytań wprost o doświadczenia ankietowanych, pytaliśmy o tło środowiskowe, o obserwacje innych osób, a także o zachowania konfliktowe nie mające charakteru jednoznacznie patologicznego.</w:t>
      </w:r>
    </w:p>
    <w:p w:rsidR="00257AE3" w:rsidRPr="001F52D3" w:rsidRDefault="00257AE3" w:rsidP="00257AE3">
      <w:pPr>
        <w:spacing w:after="0" w:line="240" w:lineRule="auto"/>
        <w:jc w:val="both"/>
        <w:rPr>
          <w:rFonts w:ascii="Times New Roman" w:hAnsi="Times New Roman"/>
          <w:b/>
          <w:i/>
          <w:sz w:val="24"/>
          <w:szCs w:val="24"/>
        </w:rPr>
      </w:pPr>
      <w:r w:rsidRPr="00CD63FF">
        <w:rPr>
          <w:rFonts w:ascii="Times New Roman" w:hAnsi="Times New Roman"/>
          <w:b/>
          <w:i/>
          <w:sz w:val="24"/>
          <w:szCs w:val="24"/>
        </w:rPr>
        <w:t xml:space="preserve"> „Pana/i zdaniem, orientacyjnie w ilu procentach polskich rodzin występuje zjawisko przemocy”:</w:t>
      </w:r>
    </w:p>
    <w:tbl>
      <w:tblPr>
        <w:tblW w:w="0" w:type="auto"/>
        <w:tblInd w:w="2480" w:type="dxa"/>
        <w:tblBorders>
          <w:top w:val="dotted" w:sz="4" w:space="0" w:color="FF0000"/>
          <w:left w:val="dotted" w:sz="4" w:space="0" w:color="FF0000"/>
          <w:bottom w:val="dotted" w:sz="4" w:space="0" w:color="FF0000"/>
          <w:right w:val="dotted" w:sz="4" w:space="0" w:color="FF0000"/>
          <w:insideH w:val="dotted" w:sz="4" w:space="0" w:color="FF0000"/>
          <w:insideV w:val="dotted" w:sz="4" w:space="0" w:color="FF0000"/>
        </w:tblBorders>
        <w:tblCellMar>
          <w:left w:w="70" w:type="dxa"/>
          <w:right w:w="70" w:type="dxa"/>
        </w:tblCellMar>
        <w:tblLook w:val="0000"/>
      </w:tblPr>
      <w:tblGrid>
        <w:gridCol w:w="3355"/>
        <w:gridCol w:w="717"/>
        <w:gridCol w:w="718"/>
      </w:tblGrid>
      <w:tr w:rsidR="00257AE3">
        <w:trPr>
          <w:trHeight w:val="401"/>
        </w:trPr>
        <w:tc>
          <w:tcPr>
            <w:tcW w:w="3355" w:type="dxa"/>
            <w:tcBorders>
              <w:top w:val="thinThickSmallGap" w:sz="24" w:space="0" w:color="auto"/>
              <w:left w:val="thinThickSmallGap" w:sz="24" w:space="0" w:color="auto"/>
              <w:bottom w:val="double" w:sz="4" w:space="0" w:color="auto"/>
              <w:right w:val="thinThickSmallGap" w:sz="24" w:space="0" w:color="auto"/>
            </w:tcBorders>
            <w:shd w:val="clear" w:color="auto" w:fill="CCFFCC"/>
          </w:tcPr>
          <w:p w:rsidR="00257AE3" w:rsidRPr="00CD63FF" w:rsidRDefault="00257AE3" w:rsidP="003B700F">
            <w:pPr>
              <w:spacing w:after="0"/>
              <w:rPr>
                <w:rFonts w:ascii="Century Gothic" w:hAnsi="Century Gothic"/>
                <w:b/>
                <w:bCs/>
                <w:color w:val="003366"/>
                <w:sz w:val="28"/>
                <w:szCs w:val="28"/>
              </w:rPr>
            </w:pPr>
            <w:r w:rsidRPr="00CD63FF">
              <w:rPr>
                <w:rFonts w:ascii="Century Gothic" w:hAnsi="Century Gothic"/>
                <w:b/>
                <w:bCs/>
                <w:color w:val="003366"/>
                <w:sz w:val="28"/>
                <w:szCs w:val="28"/>
              </w:rPr>
              <w:t>0% - 20%</w:t>
            </w:r>
          </w:p>
        </w:tc>
        <w:tc>
          <w:tcPr>
            <w:tcW w:w="717" w:type="dxa"/>
            <w:tcBorders>
              <w:top w:val="thinThickSmallGap" w:sz="24" w:space="0" w:color="auto"/>
              <w:left w:val="thinThickSmallGap" w:sz="24" w:space="0" w:color="auto"/>
              <w:bottom w:val="double" w:sz="4" w:space="0" w:color="auto"/>
              <w:right w:val="nil"/>
            </w:tcBorders>
            <w:shd w:val="clear" w:color="auto" w:fill="CCFFCC"/>
          </w:tcPr>
          <w:p w:rsidR="00257AE3" w:rsidRPr="00CD63FF" w:rsidRDefault="005F5F88" w:rsidP="003B700F">
            <w:pPr>
              <w:spacing w:after="0"/>
              <w:jc w:val="right"/>
              <w:rPr>
                <w:rFonts w:ascii="Century Gothic" w:hAnsi="Century Gothic"/>
                <w:b/>
                <w:bCs/>
                <w:sz w:val="28"/>
                <w:szCs w:val="28"/>
              </w:rPr>
            </w:pPr>
            <w:r>
              <w:rPr>
                <w:rFonts w:ascii="Century Gothic" w:hAnsi="Century Gothic"/>
                <w:b/>
                <w:bCs/>
                <w:sz w:val="28"/>
                <w:szCs w:val="28"/>
              </w:rPr>
              <w:t>20</w:t>
            </w:r>
          </w:p>
        </w:tc>
        <w:tc>
          <w:tcPr>
            <w:tcW w:w="718" w:type="dxa"/>
            <w:tcBorders>
              <w:top w:val="thinThickSmallGap" w:sz="24" w:space="0" w:color="auto"/>
              <w:left w:val="nil"/>
              <w:bottom w:val="double" w:sz="4" w:space="0" w:color="auto"/>
              <w:right w:val="thinThickSmallGap" w:sz="24" w:space="0" w:color="auto"/>
            </w:tcBorders>
            <w:shd w:val="clear" w:color="auto" w:fill="CCFFCC"/>
          </w:tcPr>
          <w:p w:rsidR="00257AE3" w:rsidRPr="00CD63FF" w:rsidRDefault="00257AE3" w:rsidP="003B700F">
            <w:pPr>
              <w:spacing w:after="0"/>
              <w:rPr>
                <w:rFonts w:ascii="Century Gothic" w:hAnsi="Century Gothic"/>
                <w:b/>
                <w:bCs/>
                <w:sz w:val="28"/>
                <w:szCs w:val="28"/>
              </w:rPr>
            </w:pPr>
            <w:r w:rsidRPr="00CD63FF">
              <w:rPr>
                <w:rFonts w:ascii="Century Gothic" w:hAnsi="Century Gothic"/>
                <w:b/>
                <w:bCs/>
                <w:sz w:val="28"/>
                <w:szCs w:val="28"/>
              </w:rPr>
              <w:t>%</w:t>
            </w:r>
          </w:p>
        </w:tc>
      </w:tr>
      <w:tr w:rsidR="00257AE3">
        <w:trPr>
          <w:trHeight w:val="402"/>
        </w:trPr>
        <w:tc>
          <w:tcPr>
            <w:tcW w:w="3355" w:type="dxa"/>
            <w:tcBorders>
              <w:top w:val="double" w:sz="4" w:space="0" w:color="auto"/>
              <w:left w:val="thinThickSmallGap" w:sz="24" w:space="0" w:color="auto"/>
              <w:bottom w:val="double" w:sz="4" w:space="0" w:color="auto"/>
              <w:right w:val="thinThickSmallGap" w:sz="24" w:space="0" w:color="auto"/>
            </w:tcBorders>
            <w:shd w:val="clear" w:color="auto" w:fill="CCFFCC"/>
          </w:tcPr>
          <w:p w:rsidR="00257AE3" w:rsidRPr="00CD63FF" w:rsidRDefault="00257AE3" w:rsidP="003B700F">
            <w:pPr>
              <w:spacing w:after="0"/>
              <w:rPr>
                <w:rFonts w:ascii="Century Gothic" w:hAnsi="Century Gothic"/>
                <w:b/>
                <w:bCs/>
                <w:color w:val="003366"/>
                <w:sz w:val="28"/>
                <w:szCs w:val="28"/>
              </w:rPr>
            </w:pPr>
            <w:r w:rsidRPr="00CD63FF">
              <w:rPr>
                <w:rFonts w:ascii="Century Gothic" w:hAnsi="Century Gothic"/>
                <w:b/>
                <w:bCs/>
                <w:color w:val="003366"/>
                <w:sz w:val="28"/>
                <w:szCs w:val="28"/>
              </w:rPr>
              <w:t>21% - 50%</w:t>
            </w:r>
          </w:p>
        </w:tc>
        <w:tc>
          <w:tcPr>
            <w:tcW w:w="717" w:type="dxa"/>
            <w:tcBorders>
              <w:top w:val="double" w:sz="4" w:space="0" w:color="auto"/>
              <w:left w:val="thinThickSmallGap" w:sz="24" w:space="0" w:color="auto"/>
              <w:bottom w:val="double" w:sz="4" w:space="0" w:color="auto"/>
              <w:right w:val="nil"/>
            </w:tcBorders>
            <w:shd w:val="clear" w:color="auto" w:fill="CCFFCC"/>
          </w:tcPr>
          <w:p w:rsidR="00257AE3" w:rsidRPr="00CD63FF" w:rsidRDefault="005F5F88" w:rsidP="003B700F">
            <w:pPr>
              <w:spacing w:after="0"/>
              <w:jc w:val="right"/>
              <w:rPr>
                <w:rFonts w:ascii="Century Gothic" w:hAnsi="Century Gothic"/>
                <w:b/>
                <w:bCs/>
                <w:sz w:val="28"/>
                <w:szCs w:val="28"/>
              </w:rPr>
            </w:pPr>
            <w:r>
              <w:rPr>
                <w:rFonts w:ascii="Century Gothic" w:hAnsi="Century Gothic"/>
                <w:b/>
                <w:bCs/>
                <w:sz w:val="28"/>
                <w:szCs w:val="28"/>
              </w:rPr>
              <w:t>38</w:t>
            </w:r>
          </w:p>
        </w:tc>
        <w:tc>
          <w:tcPr>
            <w:tcW w:w="718" w:type="dxa"/>
            <w:tcBorders>
              <w:top w:val="double" w:sz="4" w:space="0" w:color="auto"/>
              <w:left w:val="nil"/>
              <w:bottom w:val="double" w:sz="4" w:space="0" w:color="auto"/>
              <w:right w:val="thinThickSmallGap" w:sz="24" w:space="0" w:color="auto"/>
            </w:tcBorders>
            <w:shd w:val="clear" w:color="auto" w:fill="CCFFCC"/>
          </w:tcPr>
          <w:p w:rsidR="00257AE3" w:rsidRPr="00CD63FF" w:rsidRDefault="00257AE3" w:rsidP="003B700F">
            <w:pPr>
              <w:spacing w:after="0"/>
              <w:rPr>
                <w:rFonts w:ascii="Century Gothic" w:hAnsi="Century Gothic"/>
                <w:sz w:val="28"/>
                <w:szCs w:val="28"/>
              </w:rPr>
            </w:pPr>
            <w:r w:rsidRPr="00CD63FF">
              <w:rPr>
                <w:rFonts w:ascii="Century Gothic" w:hAnsi="Century Gothic"/>
                <w:b/>
                <w:bCs/>
                <w:sz w:val="28"/>
                <w:szCs w:val="28"/>
              </w:rPr>
              <w:t>%</w:t>
            </w:r>
          </w:p>
        </w:tc>
      </w:tr>
      <w:tr w:rsidR="00257AE3">
        <w:trPr>
          <w:trHeight w:val="402"/>
        </w:trPr>
        <w:tc>
          <w:tcPr>
            <w:tcW w:w="3355" w:type="dxa"/>
            <w:tcBorders>
              <w:top w:val="double" w:sz="4" w:space="0" w:color="auto"/>
              <w:left w:val="thinThickSmallGap" w:sz="24" w:space="0" w:color="auto"/>
              <w:bottom w:val="double" w:sz="4" w:space="0" w:color="auto"/>
              <w:right w:val="thinThickSmallGap" w:sz="24" w:space="0" w:color="auto"/>
            </w:tcBorders>
          </w:tcPr>
          <w:p w:rsidR="00257AE3" w:rsidRPr="00CD63FF" w:rsidRDefault="00257AE3" w:rsidP="003B700F">
            <w:pPr>
              <w:spacing w:after="0"/>
              <w:rPr>
                <w:rFonts w:ascii="Century Gothic" w:hAnsi="Century Gothic"/>
                <w:b/>
                <w:bCs/>
                <w:color w:val="003366"/>
                <w:sz w:val="28"/>
                <w:szCs w:val="28"/>
              </w:rPr>
            </w:pPr>
            <w:r w:rsidRPr="00CD63FF">
              <w:rPr>
                <w:rFonts w:ascii="Century Gothic" w:hAnsi="Century Gothic"/>
                <w:b/>
                <w:bCs/>
                <w:color w:val="003366"/>
                <w:sz w:val="28"/>
                <w:szCs w:val="28"/>
              </w:rPr>
              <w:t>51% - 75%</w:t>
            </w:r>
          </w:p>
        </w:tc>
        <w:tc>
          <w:tcPr>
            <w:tcW w:w="717" w:type="dxa"/>
            <w:tcBorders>
              <w:top w:val="double" w:sz="4" w:space="0" w:color="auto"/>
              <w:left w:val="thinThickSmallGap" w:sz="24" w:space="0" w:color="auto"/>
              <w:bottom w:val="double" w:sz="4" w:space="0" w:color="auto"/>
              <w:right w:val="nil"/>
            </w:tcBorders>
          </w:tcPr>
          <w:p w:rsidR="00257AE3" w:rsidRPr="00CD63FF" w:rsidRDefault="005F5F88" w:rsidP="003B700F">
            <w:pPr>
              <w:spacing w:after="0"/>
              <w:jc w:val="right"/>
              <w:rPr>
                <w:rFonts w:ascii="Century Gothic" w:hAnsi="Century Gothic"/>
                <w:b/>
                <w:bCs/>
                <w:sz w:val="28"/>
                <w:szCs w:val="28"/>
              </w:rPr>
            </w:pPr>
            <w:r>
              <w:rPr>
                <w:rFonts w:ascii="Century Gothic" w:hAnsi="Century Gothic"/>
                <w:b/>
                <w:bCs/>
                <w:sz w:val="28"/>
                <w:szCs w:val="28"/>
              </w:rPr>
              <w:t>15</w:t>
            </w:r>
          </w:p>
        </w:tc>
        <w:tc>
          <w:tcPr>
            <w:tcW w:w="718" w:type="dxa"/>
            <w:tcBorders>
              <w:top w:val="double" w:sz="4" w:space="0" w:color="auto"/>
              <w:left w:val="nil"/>
              <w:bottom w:val="double" w:sz="4" w:space="0" w:color="auto"/>
              <w:right w:val="thinThickSmallGap" w:sz="24" w:space="0" w:color="auto"/>
            </w:tcBorders>
          </w:tcPr>
          <w:p w:rsidR="00257AE3" w:rsidRPr="00CD63FF" w:rsidRDefault="00257AE3" w:rsidP="003B700F">
            <w:pPr>
              <w:spacing w:after="0"/>
              <w:rPr>
                <w:rFonts w:ascii="Century Gothic" w:hAnsi="Century Gothic"/>
                <w:sz w:val="28"/>
                <w:szCs w:val="28"/>
              </w:rPr>
            </w:pPr>
            <w:r w:rsidRPr="00CD63FF">
              <w:rPr>
                <w:rFonts w:ascii="Century Gothic" w:hAnsi="Century Gothic"/>
                <w:b/>
                <w:bCs/>
                <w:sz w:val="28"/>
                <w:szCs w:val="28"/>
              </w:rPr>
              <w:t>%</w:t>
            </w:r>
          </w:p>
        </w:tc>
      </w:tr>
      <w:tr w:rsidR="00257AE3">
        <w:trPr>
          <w:trHeight w:val="402"/>
        </w:trPr>
        <w:tc>
          <w:tcPr>
            <w:tcW w:w="3355" w:type="dxa"/>
            <w:tcBorders>
              <w:top w:val="double" w:sz="4" w:space="0" w:color="auto"/>
              <w:left w:val="thinThickSmallGap" w:sz="24" w:space="0" w:color="auto"/>
              <w:bottom w:val="double" w:sz="4" w:space="0" w:color="auto"/>
              <w:right w:val="thinThickSmallGap" w:sz="24" w:space="0" w:color="auto"/>
            </w:tcBorders>
          </w:tcPr>
          <w:p w:rsidR="00257AE3" w:rsidRPr="00CD63FF" w:rsidRDefault="00257AE3" w:rsidP="003B700F">
            <w:pPr>
              <w:spacing w:after="0"/>
              <w:rPr>
                <w:rFonts w:ascii="Century Gothic" w:hAnsi="Century Gothic"/>
                <w:b/>
                <w:bCs/>
                <w:color w:val="003366"/>
                <w:sz w:val="28"/>
                <w:szCs w:val="28"/>
              </w:rPr>
            </w:pPr>
            <w:r w:rsidRPr="00CD63FF">
              <w:rPr>
                <w:rFonts w:ascii="Century Gothic" w:hAnsi="Century Gothic"/>
                <w:b/>
                <w:bCs/>
                <w:color w:val="003366"/>
                <w:sz w:val="28"/>
                <w:szCs w:val="28"/>
              </w:rPr>
              <w:t>75% - 100%</w:t>
            </w:r>
          </w:p>
        </w:tc>
        <w:tc>
          <w:tcPr>
            <w:tcW w:w="717" w:type="dxa"/>
            <w:tcBorders>
              <w:top w:val="double" w:sz="4" w:space="0" w:color="auto"/>
              <w:left w:val="thinThickSmallGap" w:sz="24" w:space="0" w:color="auto"/>
              <w:bottom w:val="double" w:sz="4" w:space="0" w:color="auto"/>
              <w:right w:val="nil"/>
            </w:tcBorders>
          </w:tcPr>
          <w:p w:rsidR="00257AE3" w:rsidRPr="00CD63FF" w:rsidRDefault="005F5F88" w:rsidP="003B700F">
            <w:pPr>
              <w:spacing w:after="0"/>
              <w:jc w:val="right"/>
              <w:rPr>
                <w:rFonts w:ascii="Century Gothic" w:hAnsi="Century Gothic"/>
                <w:b/>
                <w:bCs/>
                <w:sz w:val="28"/>
                <w:szCs w:val="28"/>
              </w:rPr>
            </w:pPr>
            <w:r>
              <w:rPr>
                <w:rFonts w:ascii="Century Gothic" w:hAnsi="Century Gothic"/>
                <w:b/>
                <w:bCs/>
                <w:sz w:val="28"/>
                <w:szCs w:val="28"/>
              </w:rPr>
              <w:t>9</w:t>
            </w:r>
          </w:p>
        </w:tc>
        <w:tc>
          <w:tcPr>
            <w:tcW w:w="718" w:type="dxa"/>
            <w:tcBorders>
              <w:top w:val="double" w:sz="4" w:space="0" w:color="auto"/>
              <w:left w:val="nil"/>
              <w:bottom w:val="double" w:sz="4" w:space="0" w:color="auto"/>
              <w:right w:val="thinThickSmallGap" w:sz="24" w:space="0" w:color="auto"/>
            </w:tcBorders>
          </w:tcPr>
          <w:p w:rsidR="00257AE3" w:rsidRPr="00CD63FF" w:rsidRDefault="00257AE3" w:rsidP="003B700F">
            <w:pPr>
              <w:spacing w:after="0"/>
              <w:rPr>
                <w:rFonts w:ascii="Century Gothic" w:hAnsi="Century Gothic"/>
                <w:sz w:val="28"/>
                <w:szCs w:val="28"/>
              </w:rPr>
            </w:pPr>
            <w:r w:rsidRPr="00CD63FF">
              <w:rPr>
                <w:rFonts w:ascii="Century Gothic" w:hAnsi="Century Gothic"/>
                <w:b/>
                <w:bCs/>
                <w:sz w:val="28"/>
                <w:szCs w:val="28"/>
              </w:rPr>
              <w:t>%</w:t>
            </w:r>
          </w:p>
        </w:tc>
      </w:tr>
      <w:tr w:rsidR="00257AE3">
        <w:trPr>
          <w:trHeight w:val="402"/>
        </w:trPr>
        <w:tc>
          <w:tcPr>
            <w:tcW w:w="3355" w:type="dxa"/>
            <w:tcBorders>
              <w:top w:val="double" w:sz="4" w:space="0" w:color="auto"/>
              <w:left w:val="thinThickSmallGap" w:sz="24" w:space="0" w:color="auto"/>
              <w:bottom w:val="thinThickSmallGap" w:sz="24" w:space="0" w:color="auto"/>
              <w:right w:val="thinThickSmallGap" w:sz="24" w:space="0" w:color="auto"/>
            </w:tcBorders>
          </w:tcPr>
          <w:p w:rsidR="00257AE3" w:rsidRPr="00CD63FF" w:rsidRDefault="00257AE3" w:rsidP="003B700F">
            <w:pPr>
              <w:spacing w:after="0"/>
              <w:rPr>
                <w:rFonts w:ascii="Century Gothic" w:hAnsi="Century Gothic"/>
                <w:b/>
                <w:bCs/>
                <w:color w:val="003366"/>
                <w:sz w:val="28"/>
                <w:szCs w:val="28"/>
              </w:rPr>
            </w:pPr>
            <w:r w:rsidRPr="00CD63FF">
              <w:rPr>
                <w:rFonts w:ascii="Century Gothic" w:hAnsi="Century Gothic"/>
                <w:b/>
                <w:bCs/>
                <w:color w:val="003366"/>
                <w:sz w:val="28"/>
                <w:szCs w:val="28"/>
              </w:rPr>
              <w:t>Trudno powiedzieć</w:t>
            </w:r>
          </w:p>
        </w:tc>
        <w:tc>
          <w:tcPr>
            <w:tcW w:w="717" w:type="dxa"/>
            <w:tcBorders>
              <w:top w:val="double" w:sz="4" w:space="0" w:color="auto"/>
              <w:left w:val="thinThickSmallGap" w:sz="24" w:space="0" w:color="auto"/>
              <w:bottom w:val="thinThickSmallGap" w:sz="24" w:space="0" w:color="auto"/>
              <w:right w:val="nil"/>
            </w:tcBorders>
          </w:tcPr>
          <w:p w:rsidR="00257AE3" w:rsidRPr="00CD63FF" w:rsidRDefault="005F5F88" w:rsidP="003B700F">
            <w:pPr>
              <w:spacing w:after="0"/>
              <w:jc w:val="right"/>
              <w:rPr>
                <w:rFonts w:ascii="Century Gothic" w:hAnsi="Century Gothic"/>
                <w:b/>
                <w:bCs/>
                <w:sz w:val="28"/>
                <w:szCs w:val="28"/>
              </w:rPr>
            </w:pPr>
            <w:r>
              <w:rPr>
                <w:rFonts w:ascii="Century Gothic" w:hAnsi="Century Gothic"/>
                <w:b/>
                <w:bCs/>
                <w:sz w:val="28"/>
                <w:szCs w:val="28"/>
              </w:rPr>
              <w:t>18</w:t>
            </w:r>
          </w:p>
        </w:tc>
        <w:tc>
          <w:tcPr>
            <w:tcW w:w="718" w:type="dxa"/>
            <w:tcBorders>
              <w:top w:val="double" w:sz="4" w:space="0" w:color="auto"/>
              <w:left w:val="nil"/>
              <w:bottom w:val="thinThickSmallGap" w:sz="24" w:space="0" w:color="auto"/>
              <w:right w:val="thinThickSmallGap" w:sz="24" w:space="0" w:color="auto"/>
            </w:tcBorders>
          </w:tcPr>
          <w:p w:rsidR="00257AE3" w:rsidRPr="00CD63FF" w:rsidRDefault="00257AE3" w:rsidP="003B700F">
            <w:pPr>
              <w:spacing w:after="0"/>
              <w:rPr>
                <w:rFonts w:ascii="Century Gothic" w:hAnsi="Century Gothic"/>
                <w:sz w:val="28"/>
                <w:szCs w:val="28"/>
              </w:rPr>
            </w:pPr>
            <w:r w:rsidRPr="00CD63FF">
              <w:rPr>
                <w:rFonts w:ascii="Century Gothic" w:hAnsi="Century Gothic"/>
                <w:b/>
                <w:bCs/>
                <w:sz w:val="28"/>
                <w:szCs w:val="28"/>
              </w:rPr>
              <w:t>%</w:t>
            </w:r>
          </w:p>
        </w:tc>
      </w:tr>
    </w:tbl>
    <w:p w:rsidR="00257AE3" w:rsidRPr="00FD067B" w:rsidRDefault="00257AE3" w:rsidP="00257AE3">
      <w:pPr>
        <w:spacing w:after="0" w:line="240" w:lineRule="auto"/>
        <w:jc w:val="both"/>
        <w:rPr>
          <w:rFonts w:ascii="Times New Roman" w:hAnsi="Times New Roman"/>
          <w:sz w:val="28"/>
          <w:szCs w:val="28"/>
        </w:rPr>
      </w:pPr>
    </w:p>
    <w:p w:rsidR="00257AE3" w:rsidRPr="00F7137F" w:rsidRDefault="005F5F88" w:rsidP="00257AE3">
      <w:pPr>
        <w:shd w:val="clear" w:color="auto" w:fill="D9D9D9"/>
        <w:spacing w:after="0" w:line="240" w:lineRule="auto"/>
        <w:jc w:val="both"/>
        <w:rPr>
          <w:rFonts w:ascii="Arial" w:hAnsi="Arial" w:cs="Arial"/>
          <w:b/>
        </w:rPr>
      </w:pPr>
      <w:r>
        <w:rPr>
          <w:rFonts w:ascii="Arial" w:hAnsi="Arial" w:cs="Arial"/>
          <w:b/>
        </w:rPr>
        <w:t>Czterech na dziesięciu</w:t>
      </w:r>
      <w:r w:rsidR="00257AE3" w:rsidRPr="00F7137F">
        <w:rPr>
          <w:rFonts w:ascii="Arial" w:hAnsi="Arial" w:cs="Arial"/>
          <w:b/>
        </w:rPr>
        <w:t xml:space="preserve"> badanych mieszkańców </w:t>
      </w:r>
      <w:r w:rsidR="007D6212">
        <w:rPr>
          <w:rFonts w:ascii="Arial" w:hAnsi="Arial" w:cs="Arial"/>
          <w:b/>
        </w:rPr>
        <w:t>Skarżyska-Kamiennej</w:t>
      </w:r>
      <w:r w:rsidR="00257AE3" w:rsidRPr="00F7137F">
        <w:rPr>
          <w:rFonts w:ascii="Arial" w:hAnsi="Arial" w:cs="Arial"/>
          <w:b/>
        </w:rPr>
        <w:t xml:space="preserve"> uważa, że zjawisko przemocy domowej występuje w 21% do 50% rodzin.</w:t>
      </w:r>
    </w:p>
    <w:p w:rsidR="00257AE3" w:rsidRDefault="00257AE3" w:rsidP="00257AE3">
      <w:pPr>
        <w:spacing w:after="0" w:line="240" w:lineRule="auto"/>
        <w:jc w:val="both"/>
        <w:rPr>
          <w:rFonts w:ascii="Times New Roman" w:hAnsi="Times New Roman"/>
          <w:sz w:val="16"/>
          <w:szCs w:val="16"/>
        </w:rPr>
      </w:pPr>
    </w:p>
    <w:p w:rsidR="001F3F38" w:rsidRDefault="001F3F38" w:rsidP="00257AE3">
      <w:pPr>
        <w:spacing w:after="0" w:line="240" w:lineRule="auto"/>
        <w:jc w:val="both"/>
        <w:rPr>
          <w:rFonts w:ascii="Times New Roman" w:hAnsi="Times New Roman"/>
          <w:sz w:val="16"/>
          <w:szCs w:val="16"/>
        </w:rPr>
      </w:pPr>
    </w:p>
    <w:p w:rsidR="001F3F38" w:rsidRPr="001F52D3" w:rsidRDefault="001F3F38" w:rsidP="00257AE3">
      <w:pPr>
        <w:spacing w:after="0" w:line="240" w:lineRule="auto"/>
        <w:jc w:val="both"/>
        <w:rPr>
          <w:rFonts w:ascii="Times New Roman" w:hAnsi="Times New Roman"/>
          <w:sz w:val="16"/>
          <w:szCs w:val="16"/>
        </w:rPr>
      </w:pPr>
    </w:p>
    <w:p w:rsidR="00257AE3" w:rsidRPr="00CD63FF" w:rsidRDefault="00257AE3" w:rsidP="00257AE3">
      <w:pPr>
        <w:spacing w:after="0" w:line="240" w:lineRule="auto"/>
        <w:jc w:val="both"/>
        <w:rPr>
          <w:rFonts w:ascii="Times New Roman" w:hAnsi="Times New Roman"/>
          <w:b/>
          <w:i/>
          <w:sz w:val="24"/>
          <w:szCs w:val="24"/>
        </w:rPr>
      </w:pPr>
      <w:r w:rsidRPr="00CD63FF">
        <w:rPr>
          <w:rFonts w:ascii="Times New Roman" w:hAnsi="Times New Roman"/>
          <w:b/>
          <w:i/>
          <w:sz w:val="24"/>
          <w:szCs w:val="24"/>
        </w:rPr>
        <w:t xml:space="preserve"> „Czy zna Pana/i w swoim otoczeniu rodziny, o których Pan/i słyszała/a lub wie, że dochodzi w nich do różnych form przemocy domowej?”</w:t>
      </w:r>
    </w:p>
    <w:p w:rsidR="00257AE3" w:rsidRPr="00CD63FF" w:rsidRDefault="00257AE3" w:rsidP="00257AE3">
      <w:pPr>
        <w:spacing w:after="0" w:line="240" w:lineRule="auto"/>
        <w:rPr>
          <w:rFonts w:ascii="Times New Roman" w:hAnsi="Times New Roman"/>
          <w:sz w:val="24"/>
          <w:szCs w:val="24"/>
        </w:rPr>
      </w:pPr>
      <w:r w:rsidRPr="00CD63FF">
        <w:rPr>
          <w:rFonts w:ascii="Times New Roman" w:hAnsi="Times New Roman"/>
          <w:sz w:val="24"/>
          <w:szCs w:val="24"/>
        </w:rPr>
        <w:t>Czy są to:</w:t>
      </w:r>
    </w:p>
    <w:tbl>
      <w:tblPr>
        <w:tblpPr w:leftFromText="141" w:rightFromText="141" w:vertAnchor="text" w:horzAnchor="margin" w:tblpXSpec="center"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52"/>
        <w:gridCol w:w="712"/>
        <w:gridCol w:w="712"/>
      </w:tblGrid>
      <w:tr w:rsidR="00257AE3">
        <w:trPr>
          <w:trHeight w:val="360"/>
        </w:trPr>
        <w:tc>
          <w:tcPr>
            <w:tcW w:w="4152" w:type="dxa"/>
            <w:tcBorders>
              <w:top w:val="thinThickSmallGap" w:sz="24" w:space="0" w:color="auto"/>
              <w:left w:val="nil"/>
            </w:tcBorders>
            <w:shd w:val="clear" w:color="auto" w:fill="92CDDC"/>
          </w:tcPr>
          <w:p w:rsidR="00257AE3" w:rsidRPr="00CD63FF" w:rsidRDefault="00257AE3" w:rsidP="003B700F">
            <w:pPr>
              <w:spacing w:after="0" w:line="240" w:lineRule="auto"/>
              <w:jc w:val="both"/>
              <w:rPr>
                <w:rFonts w:ascii="Comic Sans MS" w:hAnsi="Comic Sans MS"/>
                <w:b/>
                <w:bCs/>
                <w:sz w:val="24"/>
                <w:szCs w:val="24"/>
              </w:rPr>
            </w:pPr>
            <w:r w:rsidRPr="00CD63FF">
              <w:rPr>
                <w:rFonts w:ascii="Comic Sans MS" w:hAnsi="Comic Sans MS"/>
                <w:b/>
                <w:bCs/>
                <w:sz w:val="24"/>
                <w:szCs w:val="24"/>
              </w:rPr>
              <w:lastRenderedPageBreak/>
              <w:t>1-2 takie rodziny</w:t>
            </w:r>
          </w:p>
        </w:tc>
        <w:tc>
          <w:tcPr>
            <w:tcW w:w="712" w:type="dxa"/>
            <w:tcBorders>
              <w:top w:val="thinThickSmallGap" w:sz="24" w:space="0" w:color="auto"/>
              <w:right w:val="nil"/>
            </w:tcBorders>
            <w:shd w:val="clear" w:color="auto" w:fill="B6DDE8"/>
          </w:tcPr>
          <w:p w:rsidR="00257AE3" w:rsidRPr="00CD63FF" w:rsidRDefault="005F5F88" w:rsidP="003B700F">
            <w:pPr>
              <w:spacing w:after="0" w:line="240" w:lineRule="auto"/>
              <w:jc w:val="right"/>
              <w:rPr>
                <w:rFonts w:ascii="Bodoni MT Black" w:hAnsi="Bodoni MT Black"/>
                <w:b/>
                <w:bCs/>
                <w:sz w:val="24"/>
                <w:szCs w:val="24"/>
              </w:rPr>
            </w:pPr>
            <w:r>
              <w:rPr>
                <w:rFonts w:ascii="Bodoni MT Black" w:hAnsi="Bodoni MT Black"/>
                <w:b/>
                <w:bCs/>
                <w:sz w:val="24"/>
                <w:szCs w:val="24"/>
              </w:rPr>
              <w:t>44</w:t>
            </w:r>
          </w:p>
        </w:tc>
        <w:tc>
          <w:tcPr>
            <w:tcW w:w="712" w:type="dxa"/>
            <w:tcBorders>
              <w:top w:val="thinThickSmallGap" w:sz="24" w:space="0" w:color="auto"/>
              <w:left w:val="nil"/>
              <w:right w:val="nil"/>
            </w:tcBorders>
            <w:shd w:val="clear" w:color="auto" w:fill="B6DDE8"/>
          </w:tcPr>
          <w:p w:rsidR="00257AE3" w:rsidRPr="00CD63FF" w:rsidRDefault="00257AE3" w:rsidP="003B700F">
            <w:pPr>
              <w:spacing w:after="0" w:line="240" w:lineRule="auto"/>
              <w:rPr>
                <w:rFonts w:ascii="Bodoni MT Black" w:hAnsi="Bodoni MT Black"/>
                <w:sz w:val="24"/>
                <w:szCs w:val="24"/>
              </w:rPr>
            </w:pPr>
            <w:r w:rsidRPr="00CD63FF">
              <w:rPr>
                <w:rFonts w:ascii="Bodoni MT Black" w:hAnsi="Bodoni MT Black"/>
                <w:b/>
                <w:bCs/>
                <w:sz w:val="24"/>
                <w:szCs w:val="24"/>
              </w:rPr>
              <w:t>%</w:t>
            </w:r>
          </w:p>
        </w:tc>
      </w:tr>
      <w:tr w:rsidR="00257AE3">
        <w:trPr>
          <w:trHeight w:val="360"/>
        </w:trPr>
        <w:tc>
          <w:tcPr>
            <w:tcW w:w="4152" w:type="dxa"/>
            <w:tcBorders>
              <w:left w:val="nil"/>
            </w:tcBorders>
            <w:shd w:val="clear" w:color="auto" w:fill="92CDDC"/>
          </w:tcPr>
          <w:p w:rsidR="00257AE3" w:rsidRPr="00CD63FF" w:rsidRDefault="00257AE3" w:rsidP="003B700F">
            <w:pPr>
              <w:spacing w:after="0" w:line="240" w:lineRule="auto"/>
              <w:jc w:val="both"/>
              <w:rPr>
                <w:rFonts w:ascii="Comic Sans MS" w:hAnsi="Comic Sans MS"/>
                <w:b/>
                <w:bCs/>
                <w:sz w:val="24"/>
                <w:szCs w:val="24"/>
              </w:rPr>
            </w:pPr>
            <w:r w:rsidRPr="00CD63FF">
              <w:rPr>
                <w:rFonts w:ascii="Comic Sans MS" w:hAnsi="Comic Sans MS"/>
                <w:b/>
                <w:bCs/>
                <w:sz w:val="24"/>
                <w:szCs w:val="24"/>
              </w:rPr>
              <w:t>kilka takich rodzin</w:t>
            </w:r>
          </w:p>
        </w:tc>
        <w:tc>
          <w:tcPr>
            <w:tcW w:w="712" w:type="dxa"/>
            <w:tcBorders>
              <w:right w:val="nil"/>
            </w:tcBorders>
            <w:shd w:val="clear" w:color="auto" w:fill="B6DDE8"/>
          </w:tcPr>
          <w:p w:rsidR="00257AE3" w:rsidRPr="00CD63FF" w:rsidRDefault="005F5F88" w:rsidP="003B700F">
            <w:pPr>
              <w:spacing w:after="0" w:line="240" w:lineRule="auto"/>
              <w:jc w:val="right"/>
              <w:rPr>
                <w:rFonts w:ascii="Bodoni MT Black" w:hAnsi="Bodoni MT Black"/>
                <w:b/>
                <w:bCs/>
                <w:sz w:val="24"/>
                <w:szCs w:val="24"/>
              </w:rPr>
            </w:pPr>
            <w:r>
              <w:rPr>
                <w:rFonts w:ascii="Bodoni MT Black" w:hAnsi="Bodoni MT Black"/>
                <w:b/>
                <w:bCs/>
                <w:sz w:val="24"/>
                <w:szCs w:val="24"/>
              </w:rPr>
              <w:t>15</w:t>
            </w:r>
          </w:p>
        </w:tc>
        <w:tc>
          <w:tcPr>
            <w:tcW w:w="712" w:type="dxa"/>
            <w:tcBorders>
              <w:left w:val="nil"/>
              <w:right w:val="nil"/>
            </w:tcBorders>
            <w:shd w:val="clear" w:color="auto" w:fill="B6DDE8"/>
          </w:tcPr>
          <w:p w:rsidR="00257AE3" w:rsidRPr="00CD63FF" w:rsidRDefault="00257AE3" w:rsidP="003B700F">
            <w:pPr>
              <w:spacing w:after="0" w:line="240" w:lineRule="auto"/>
              <w:rPr>
                <w:rFonts w:ascii="Bodoni MT Black" w:hAnsi="Bodoni MT Black"/>
                <w:sz w:val="24"/>
                <w:szCs w:val="24"/>
              </w:rPr>
            </w:pPr>
            <w:r w:rsidRPr="00CD63FF">
              <w:rPr>
                <w:rFonts w:ascii="Bodoni MT Black" w:hAnsi="Bodoni MT Black"/>
                <w:b/>
                <w:bCs/>
                <w:sz w:val="24"/>
                <w:szCs w:val="24"/>
              </w:rPr>
              <w:t>%</w:t>
            </w:r>
          </w:p>
        </w:tc>
      </w:tr>
      <w:tr w:rsidR="00257AE3">
        <w:trPr>
          <w:trHeight w:val="360"/>
        </w:trPr>
        <w:tc>
          <w:tcPr>
            <w:tcW w:w="4152" w:type="dxa"/>
            <w:tcBorders>
              <w:top w:val="single" w:sz="4" w:space="0" w:color="auto"/>
              <w:left w:val="nil"/>
            </w:tcBorders>
            <w:shd w:val="clear" w:color="auto" w:fill="92CDDC"/>
          </w:tcPr>
          <w:p w:rsidR="00257AE3" w:rsidRPr="00CD63FF" w:rsidRDefault="00257AE3" w:rsidP="003B700F">
            <w:pPr>
              <w:spacing w:after="0" w:line="240" w:lineRule="auto"/>
              <w:jc w:val="both"/>
              <w:rPr>
                <w:rFonts w:ascii="Comic Sans MS" w:hAnsi="Comic Sans MS"/>
                <w:b/>
                <w:bCs/>
                <w:sz w:val="24"/>
                <w:szCs w:val="24"/>
              </w:rPr>
            </w:pPr>
            <w:r w:rsidRPr="00CD63FF">
              <w:rPr>
                <w:rFonts w:ascii="Comic Sans MS" w:hAnsi="Comic Sans MS"/>
                <w:b/>
                <w:bCs/>
                <w:sz w:val="24"/>
                <w:szCs w:val="24"/>
              </w:rPr>
              <w:t>dużo takich rodzin</w:t>
            </w:r>
          </w:p>
        </w:tc>
        <w:tc>
          <w:tcPr>
            <w:tcW w:w="712" w:type="dxa"/>
            <w:tcBorders>
              <w:top w:val="single" w:sz="4" w:space="0" w:color="auto"/>
              <w:right w:val="nil"/>
            </w:tcBorders>
            <w:shd w:val="clear" w:color="auto" w:fill="B6DDE8"/>
          </w:tcPr>
          <w:p w:rsidR="00257AE3" w:rsidRPr="00CD63FF" w:rsidRDefault="005F5F88" w:rsidP="003B700F">
            <w:pPr>
              <w:spacing w:after="0" w:line="240" w:lineRule="auto"/>
              <w:jc w:val="right"/>
              <w:rPr>
                <w:rFonts w:ascii="Bodoni MT Black" w:hAnsi="Bodoni MT Black"/>
                <w:b/>
                <w:bCs/>
                <w:sz w:val="24"/>
                <w:szCs w:val="24"/>
              </w:rPr>
            </w:pPr>
            <w:r>
              <w:rPr>
                <w:rFonts w:ascii="Bodoni MT Black" w:hAnsi="Bodoni MT Black"/>
                <w:b/>
                <w:bCs/>
                <w:sz w:val="24"/>
                <w:szCs w:val="24"/>
              </w:rPr>
              <w:t>3</w:t>
            </w:r>
          </w:p>
        </w:tc>
        <w:tc>
          <w:tcPr>
            <w:tcW w:w="712" w:type="dxa"/>
            <w:tcBorders>
              <w:top w:val="single" w:sz="4" w:space="0" w:color="auto"/>
              <w:left w:val="nil"/>
              <w:right w:val="nil"/>
            </w:tcBorders>
            <w:shd w:val="clear" w:color="auto" w:fill="B6DDE8"/>
          </w:tcPr>
          <w:p w:rsidR="00257AE3" w:rsidRPr="00CD63FF" w:rsidRDefault="00257AE3" w:rsidP="003B700F">
            <w:pPr>
              <w:spacing w:after="0" w:line="240" w:lineRule="auto"/>
              <w:rPr>
                <w:rFonts w:ascii="Bodoni MT Black" w:hAnsi="Bodoni MT Black"/>
                <w:sz w:val="24"/>
                <w:szCs w:val="24"/>
              </w:rPr>
            </w:pPr>
            <w:r w:rsidRPr="00CD63FF">
              <w:rPr>
                <w:rFonts w:ascii="Bodoni MT Black" w:hAnsi="Bodoni MT Black"/>
                <w:b/>
                <w:bCs/>
                <w:sz w:val="24"/>
                <w:szCs w:val="24"/>
              </w:rPr>
              <w:t>%</w:t>
            </w:r>
          </w:p>
        </w:tc>
      </w:tr>
      <w:tr w:rsidR="00257AE3">
        <w:trPr>
          <w:trHeight w:val="360"/>
        </w:trPr>
        <w:tc>
          <w:tcPr>
            <w:tcW w:w="4152" w:type="dxa"/>
            <w:tcBorders>
              <w:left w:val="nil"/>
              <w:bottom w:val="thickThinSmallGap" w:sz="24" w:space="0" w:color="auto"/>
            </w:tcBorders>
            <w:shd w:val="clear" w:color="auto" w:fill="92CDDC"/>
          </w:tcPr>
          <w:p w:rsidR="00257AE3" w:rsidRPr="00CD63FF" w:rsidRDefault="00257AE3" w:rsidP="003B700F">
            <w:pPr>
              <w:spacing w:after="0" w:line="240" w:lineRule="auto"/>
              <w:jc w:val="both"/>
              <w:rPr>
                <w:rFonts w:ascii="Comic Sans MS" w:hAnsi="Comic Sans MS"/>
                <w:b/>
                <w:bCs/>
                <w:sz w:val="24"/>
                <w:szCs w:val="24"/>
              </w:rPr>
            </w:pPr>
            <w:r w:rsidRPr="00CD63FF">
              <w:rPr>
                <w:rFonts w:ascii="Comic Sans MS" w:hAnsi="Comic Sans MS"/>
                <w:b/>
                <w:bCs/>
                <w:sz w:val="24"/>
                <w:szCs w:val="24"/>
              </w:rPr>
              <w:t>nie znam takich rodzin</w:t>
            </w:r>
          </w:p>
        </w:tc>
        <w:tc>
          <w:tcPr>
            <w:tcW w:w="712" w:type="dxa"/>
            <w:tcBorders>
              <w:bottom w:val="thickThinSmallGap" w:sz="24" w:space="0" w:color="auto"/>
              <w:right w:val="nil"/>
            </w:tcBorders>
            <w:shd w:val="clear" w:color="auto" w:fill="B6DDE8"/>
          </w:tcPr>
          <w:p w:rsidR="00257AE3" w:rsidRPr="00CD63FF" w:rsidRDefault="005F5F88" w:rsidP="003B700F">
            <w:pPr>
              <w:spacing w:after="0" w:line="240" w:lineRule="auto"/>
              <w:jc w:val="right"/>
              <w:rPr>
                <w:rFonts w:ascii="Bodoni MT Black" w:hAnsi="Bodoni MT Black"/>
                <w:b/>
                <w:bCs/>
                <w:sz w:val="24"/>
                <w:szCs w:val="24"/>
              </w:rPr>
            </w:pPr>
            <w:r>
              <w:rPr>
                <w:rFonts w:ascii="Bodoni MT Black" w:hAnsi="Bodoni MT Black"/>
                <w:b/>
                <w:bCs/>
                <w:sz w:val="24"/>
                <w:szCs w:val="24"/>
              </w:rPr>
              <w:t>38</w:t>
            </w:r>
          </w:p>
        </w:tc>
        <w:tc>
          <w:tcPr>
            <w:tcW w:w="712" w:type="dxa"/>
            <w:tcBorders>
              <w:left w:val="nil"/>
              <w:bottom w:val="thickThinSmallGap" w:sz="24" w:space="0" w:color="auto"/>
              <w:right w:val="nil"/>
            </w:tcBorders>
            <w:shd w:val="clear" w:color="auto" w:fill="B6DDE8"/>
          </w:tcPr>
          <w:p w:rsidR="00257AE3" w:rsidRPr="00CD63FF" w:rsidRDefault="00257AE3" w:rsidP="003B700F">
            <w:pPr>
              <w:spacing w:after="0" w:line="240" w:lineRule="auto"/>
              <w:rPr>
                <w:rFonts w:ascii="Bodoni MT Black" w:hAnsi="Bodoni MT Black"/>
                <w:b/>
                <w:bCs/>
                <w:sz w:val="24"/>
                <w:szCs w:val="24"/>
              </w:rPr>
            </w:pPr>
            <w:r w:rsidRPr="00CD63FF">
              <w:rPr>
                <w:rFonts w:ascii="Bodoni MT Black" w:hAnsi="Bodoni MT Black"/>
                <w:b/>
                <w:bCs/>
                <w:sz w:val="24"/>
                <w:szCs w:val="24"/>
              </w:rPr>
              <w:t>%</w:t>
            </w:r>
          </w:p>
        </w:tc>
      </w:tr>
    </w:tbl>
    <w:p w:rsidR="00257AE3" w:rsidRPr="001F52D3" w:rsidRDefault="00257AE3" w:rsidP="00257AE3">
      <w:pPr>
        <w:spacing w:after="0" w:line="240" w:lineRule="auto"/>
        <w:jc w:val="both"/>
        <w:rPr>
          <w:sz w:val="16"/>
          <w:szCs w:val="16"/>
        </w:rPr>
      </w:pPr>
    </w:p>
    <w:p w:rsidR="00257AE3" w:rsidRDefault="00257AE3" w:rsidP="00257AE3">
      <w:pPr>
        <w:spacing w:after="0" w:line="240" w:lineRule="auto"/>
        <w:jc w:val="both"/>
        <w:rPr>
          <w:sz w:val="28"/>
        </w:rPr>
      </w:pPr>
    </w:p>
    <w:p w:rsidR="00257AE3" w:rsidRDefault="00257AE3" w:rsidP="00257AE3">
      <w:pPr>
        <w:spacing w:after="0" w:line="240" w:lineRule="auto"/>
        <w:jc w:val="both"/>
        <w:rPr>
          <w:sz w:val="16"/>
        </w:rPr>
      </w:pPr>
    </w:p>
    <w:p w:rsidR="00257AE3" w:rsidRDefault="00257AE3" w:rsidP="00257AE3">
      <w:pPr>
        <w:spacing w:after="0" w:line="240" w:lineRule="auto"/>
        <w:jc w:val="both"/>
        <w:rPr>
          <w:sz w:val="16"/>
        </w:rPr>
      </w:pPr>
    </w:p>
    <w:p w:rsidR="00257AE3" w:rsidRDefault="00257AE3" w:rsidP="00257AE3">
      <w:pPr>
        <w:spacing w:after="0" w:line="240" w:lineRule="auto"/>
        <w:jc w:val="both"/>
        <w:rPr>
          <w:sz w:val="28"/>
        </w:rPr>
      </w:pPr>
    </w:p>
    <w:p w:rsidR="00257AE3" w:rsidRDefault="00257AE3" w:rsidP="00257AE3">
      <w:pPr>
        <w:spacing w:after="0" w:line="240" w:lineRule="auto"/>
        <w:jc w:val="both"/>
        <w:rPr>
          <w:sz w:val="28"/>
        </w:rPr>
      </w:pPr>
    </w:p>
    <w:p w:rsidR="00257AE3" w:rsidRDefault="00257AE3" w:rsidP="00257AE3">
      <w:pPr>
        <w:spacing w:after="0"/>
        <w:rPr>
          <w:rFonts w:ascii="Times New Roman" w:hAnsi="Times New Roman"/>
          <w:sz w:val="28"/>
        </w:rPr>
      </w:pPr>
    </w:p>
    <w:p w:rsidR="00257AE3" w:rsidRPr="00F7137F" w:rsidRDefault="00257AE3" w:rsidP="00257AE3">
      <w:pPr>
        <w:spacing w:after="0"/>
        <w:rPr>
          <w:rFonts w:ascii="Times New Roman" w:hAnsi="Times New Roman"/>
          <w:sz w:val="16"/>
          <w:szCs w:val="16"/>
        </w:rPr>
      </w:pPr>
    </w:p>
    <w:p w:rsidR="00257AE3" w:rsidRPr="00F7137F" w:rsidRDefault="005F5F88" w:rsidP="00257AE3">
      <w:pPr>
        <w:shd w:val="clear" w:color="auto" w:fill="D9D9D9"/>
        <w:spacing w:after="0"/>
        <w:jc w:val="both"/>
        <w:rPr>
          <w:rFonts w:ascii="Arial" w:hAnsi="Arial" w:cs="Arial"/>
          <w:b/>
        </w:rPr>
      </w:pPr>
      <w:r>
        <w:rPr>
          <w:rFonts w:ascii="Arial" w:hAnsi="Arial" w:cs="Arial"/>
          <w:b/>
        </w:rPr>
        <w:t>62%</w:t>
      </w:r>
      <w:r w:rsidR="00257AE3" w:rsidRPr="00F7137F">
        <w:rPr>
          <w:rFonts w:ascii="Arial" w:hAnsi="Arial" w:cs="Arial"/>
          <w:b/>
        </w:rPr>
        <w:t xml:space="preserve"> badanych zna rodzin</w:t>
      </w:r>
      <w:r w:rsidR="00F622A1">
        <w:rPr>
          <w:rFonts w:ascii="Arial" w:hAnsi="Arial" w:cs="Arial"/>
          <w:b/>
        </w:rPr>
        <w:t>y</w:t>
      </w:r>
      <w:r w:rsidR="00257AE3" w:rsidRPr="00F7137F">
        <w:rPr>
          <w:rFonts w:ascii="Arial" w:hAnsi="Arial" w:cs="Arial"/>
          <w:b/>
        </w:rPr>
        <w:t>, w których występuje przemoc domowa.</w:t>
      </w:r>
    </w:p>
    <w:p w:rsidR="00257AE3" w:rsidRPr="00F7137F" w:rsidRDefault="00257AE3" w:rsidP="00257AE3">
      <w:pPr>
        <w:spacing w:after="0" w:line="240" w:lineRule="auto"/>
        <w:rPr>
          <w:rFonts w:ascii="Times New Roman" w:hAnsi="Times New Roman"/>
          <w:sz w:val="32"/>
          <w:szCs w:val="32"/>
        </w:rPr>
      </w:pPr>
    </w:p>
    <w:p w:rsidR="00257AE3" w:rsidRPr="00F7137F" w:rsidRDefault="00257AE3" w:rsidP="00257AE3">
      <w:pPr>
        <w:spacing w:after="0" w:line="240" w:lineRule="auto"/>
        <w:rPr>
          <w:rFonts w:ascii="Times New Roman" w:hAnsi="Times New Roman"/>
          <w:b/>
          <w:i/>
          <w:sz w:val="24"/>
          <w:szCs w:val="24"/>
        </w:rPr>
      </w:pPr>
      <w:r w:rsidRPr="00F7137F">
        <w:rPr>
          <w:rFonts w:ascii="Times New Roman" w:hAnsi="Times New Roman"/>
          <w:b/>
          <w:i/>
          <w:sz w:val="24"/>
          <w:szCs w:val="24"/>
        </w:rPr>
        <w:t xml:space="preserve">Dalej zadaliśmy </w:t>
      </w:r>
      <w:r>
        <w:rPr>
          <w:rFonts w:ascii="Times New Roman" w:hAnsi="Times New Roman"/>
          <w:b/>
          <w:i/>
          <w:sz w:val="24"/>
          <w:szCs w:val="24"/>
        </w:rPr>
        <w:t>pytania</w:t>
      </w:r>
      <w:r w:rsidRPr="00F7137F">
        <w:rPr>
          <w:rFonts w:ascii="Times New Roman" w:hAnsi="Times New Roman"/>
          <w:b/>
          <w:i/>
          <w:sz w:val="24"/>
          <w:szCs w:val="24"/>
        </w:rPr>
        <w:t xml:space="preserve"> dotycząc</w:t>
      </w:r>
      <w:r>
        <w:rPr>
          <w:rFonts w:ascii="Times New Roman" w:hAnsi="Times New Roman"/>
          <w:b/>
          <w:i/>
          <w:sz w:val="24"/>
          <w:szCs w:val="24"/>
        </w:rPr>
        <w:t>e</w:t>
      </w:r>
      <w:r w:rsidRPr="00F7137F">
        <w:rPr>
          <w:rFonts w:ascii="Times New Roman" w:hAnsi="Times New Roman"/>
          <w:b/>
          <w:i/>
          <w:sz w:val="24"/>
          <w:szCs w:val="24"/>
        </w:rPr>
        <w:t xml:space="preserve"> zachowań przemocowych wśród badanych:</w:t>
      </w:r>
    </w:p>
    <w:p w:rsidR="00257AE3" w:rsidRPr="00F7137F" w:rsidRDefault="00257AE3" w:rsidP="00257AE3">
      <w:pPr>
        <w:spacing w:after="0" w:line="240" w:lineRule="auto"/>
        <w:rPr>
          <w:rFonts w:ascii="Times New Roman" w:hAnsi="Times New Roman"/>
          <w:sz w:val="16"/>
          <w:szCs w:val="16"/>
        </w:rPr>
      </w:pPr>
    </w:p>
    <w:tbl>
      <w:tblPr>
        <w:tblpPr w:leftFromText="141" w:rightFromText="141" w:vertAnchor="text" w:horzAnchor="margin" w:tblpY="155"/>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21"/>
        <w:gridCol w:w="697"/>
        <w:gridCol w:w="698"/>
        <w:gridCol w:w="699"/>
        <w:gridCol w:w="698"/>
      </w:tblGrid>
      <w:tr w:rsidR="00257AE3" w:rsidRPr="00505ADA">
        <w:trPr>
          <w:cantSplit/>
          <w:trHeight w:val="230"/>
        </w:trPr>
        <w:tc>
          <w:tcPr>
            <w:tcW w:w="5387" w:type="dxa"/>
            <w:tcBorders>
              <w:top w:val="thinThickSmallGap" w:sz="24" w:space="0" w:color="auto"/>
              <w:left w:val="nil"/>
              <w:bottom w:val="thickThinSmallGap" w:sz="24" w:space="0" w:color="auto"/>
              <w:right w:val="double" w:sz="4" w:space="0" w:color="auto"/>
            </w:tcBorders>
            <w:shd w:val="clear" w:color="auto" w:fill="DDD9C3"/>
          </w:tcPr>
          <w:p w:rsidR="00257AE3" w:rsidRDefault="00257AE3" w:rsidP="003B700F">
            <w:pPr>
              <w:jc w:val="center"/>
              <w:rPr>
                <w:rFonts w:ascii="Comic Sans MS" w:hAnsi="Comic Sans MS"/>
                <w:b/>
                <w:bCs/>
                <w:color w:val="333399"/>
                <w:sz w:val="16"/>
              </w:rPr>
            </w:pPr>
          </w:p>
        </w:tc>
        <w:tc>
          <w:tcPr>
            <w:tcW w:w="1208" w:type="dxa"/>
            <w:gridSpan w:val="2"/>
            <w:tcBorders>
              <w:top w:val="thinThickSmallGap" w:sz="24" w:space="0" w:color="auto"/>
              <w:left w:val="double" w:sz="4" w:space="0" w:color="auto"/>
              <w:bottom w:val="thickThinSmallGap" w:sz="24" w:space="0" w:color="auto"/>
            </w:tcBorders>
            <w:shd w:val="clear" w:color="auto" w:fill="DDD9C3"/>
          </w:tcPr>
          <w:p w:rsidR="00257AE3" w:rsidRPr="00F7137F" w:rsidRDefault="00257AE3" w:rsidP="003B700F">
            <w:pPr>
              <w:spacing w:line="240" w:lineRule="auto"/>
              <w:jc w:val="center"/>
              <w:rPr>
                <w:rFonts w:ascii="Franklin Gothic Heavy" w:hAnsi="Franklin Gothic Heavy"/>
                <w:b/>
                <w:bCs/>
                <w:color w:val="4A442A"/>
                <w:sz w:val="32"/>
                <w:szCs w:val="32"/>
              </w:rPr>
            </w:pPr>
            <w:r w:rsidRPr="00F7137F">
              <w:rPr>
                <w:rFonts w:ascii="Franklin Gothic Heavy" w:hAnsi="Franklin Gothic Heavy"/>
                <w:b/>
                <w:bCs/>
                <w:color w:val="4A442A"/>
                <w:sz w:val="32"/>
                <w:szCs w:val="32"/>
              </w:rPr>
              <w:t>TAK</w:t>
            </w:r>
          </w:p>
        </w:tc>
        <w:tc>
          <w:tcPr>
            <w:tcW w:w="1209" w:type="dxa"/>
            <w:gridSpan w:val="2"/>
            <w:tcBorders>
              <w:top w:val="thinThickSmallGap" w:sz="24" w:space="0" w:color="auto"/>
              <w:bottom w:val="thickThinSmallGap" w:sz="24" w:space="0" w:color="auto"/>
            </w:tcBorders>
            <w:shd w:val="clear" w:color="auto" w:fill="DDD9C3"/>
          </w:tcPr>
          <w:p w:rsidR="00257AE3" w:rsidRPr="00F7137F" w:rsidRDefault="00257AE3" w:rsidP="003B700F">
            <w:pPr>
              <w:spacing w:line="240" w:lineRule="auto"/>
              <w:jc w:val="center"/>
              <w:rPr>
                <w:rFonts w:ascii="Franklin Gothic Heavy" w:hAnsi="Franklin Gothic Heavy"/>
                <w:b/>
                <w:bCs/>
                <w:color w:val="4A442A"/>
                <w:sz w:val="32"/>
                <w:szCs w:val="32"/>
              </w:rPr>
            </w:pPr>
            <w:r w:rsidRPr="00F7137F">
              <w:rPr>
                <w:rFonts w:ascii="Franklin Gothic Heavy" w:hAnsi="Franklin Gothic Heavy"/>
                <w:b/>
                <w:bCs/>
                <w:color w:val="4A442A"/>
                <w:sz w:val="32"/>
                <w:szCs w:val="32"/>
              </w:rPr>
              <w:t>NIE</w:t>
            </w:r>
          </w:p>
        </w:tc>
      </w:tr>
      <w:tr w:rsidR="00257AE3">
        <w:trPr>
          <w:trHeight w:val="812"/>
        </w:trPr>
        <w:tc>
          <w:tcPr>
            <w:tcW w:w="5387" w:type="dxa"/>
            <w:tcBorders>
              <w:top w:val="thickThinSmallGap" w:sz="24" w:space="0" w:color="auto"/>
              <w:left w:val="nil"/>
              <w:bottom w:val="thickThinSmallGap" w:sz="24" w:space="0" w:color="auto"/>
              <w:right w:val="double" w:sz="4" w:space="0" w:color="auto"/>
            </w:tcBorders>
          </w:tcPr>
          <w:p w:rsidR="00257AE3" w:rsidRPr="00F7137F" w:rsidRDefault="00257AE3" w:rsidP="003B700F">
            <w:pPr>
              <w:spacing w:after="0" w:line="240" w:lineRule="auto"/>
              <w:jc w:val="both"/>
              <w:rPr>
                <w:rFonts w:ascii="Bookman Old Style" w:hAnsi="Bookman Old Style"/>
                <w:b/>
                <w:i/>
                <w:sz w:val="24"/>
                <w:szCs w:val="24"/>
              </w:rPr>
            </w:pPr>
            <w:r w:rsidRPr="00F7137F">
              <w:rPr>
                <w:rFonts w:ascii="Bookman Old Style" w:hAnsi="Bookman Old Style"/>
                <w:b/>
                <w:i/>
                <w:sz w:val="24"/>
                <w:szCs w:val="24"/>
              </w:rPr>
              <w:t>„Czy zdarzyło się, że podczas kłótni współmałżonek stosował wobec Pana/i jakąś formę przemocy?”</w:t>
            </w:r>
          </w:p>
        </w:tc>
        <w:tc>
          <w:tcPr>
            <w:tcW w:w="604" w:type="dxa"/>
            <w:tcBorders>
              <w:top w:val="thickThinSmallGap" w:sz="24" w:space="0" w:color="auto"/>
              <w:left w:val="double" w:sz="4" w:space="0" w:color="auto"/>
              <w:bottom w:val="thickThinSmallGap" w:sz="24" w:space="0" w:color="auto"/>
              <w:right w:val="nil"/>
            </w:tcBorders>
            <w:shd w:val="clear" w:color="auto" w:fill="DDD9C3"/>
          </w:tcPr>
          <w:p w:rsidR="00257AE3" w:rsidRDefault="005F5F88" w:rsidP="003B700F">
            <w:pPr>
              <w:spacing w:line="240" w:lineRule="auto"/>
              <w:jc w:val="right"/>
              <w:rPr>
                <w:rFonts w:ascii="Arial Black" w:hAnsi="Arial Black"/>
                <w:sz w:val="32"/>
              </w:rPr>
            </w:pPr>
            <w:r>
              <w:rPr>
                <w:rFonts w:ascii="Arial Black" w:hAnsi="Arial Black"/>
                <w:sz w:val="32"/>
              </w:rPr>
              <w:t>18</w:t>
            </w:r>
          </w:p>
        </w:tc>
        <w:tc>
          <w:tcPr>
            <w:tcW w:w="604" w:type="dxa"/>
            <w:tcBorders>
              <w:top w:val="thickThinSmallGap" w:sz="24" w:space="0" w:color="auto"/>
              <w:left w:val="nil"/>
              <w:bottom w:val="thickThinSmallGap" w:sz="24" w:space="0" w:color="auto"/>
            </w:tcBorders>
            <w:shd w:val="clear" w:color="auto" w:fill="DDD9C3"/>
          </w:tcPr>
          <w:p w:rsidR="00257AE3" w:rsidRDefault="00257AE3" w:rsidP="003B700F">
            <w:pPr>
              <w:spacing w:line="240" w:lineRule="auto"/>
              <w:rPr>
                <w:rFonts w:ascii="Arial Black" w:hAnsi="Arial Black"/>
                <w:sz w:val="32"/>
              </w:rPr>
            </w:pPr>
            <w:r>
              <w:rPr>
                <w:rFonts w:ascii="Arial Black" w:hAnsi="Arial Black"/>
                <w:sz w:val="32"/>
              </w:rPr>
              <w:t>%</w:t>
            </w:r>
          </w:p>
        </w:tc>
        <w:tc>
          <w:tcPr>
            <w:tcW w:w="605" w:type="dxa"/>
            <w:tcBorders>
              <w:top w:val="thickThinSmallGap" w:sz="24" w:space="0" w:color="auto"/>
              <w:bottom w:val="thickThinSmallGap" w:sz="24" w:space="0" w:color="auto"/>
              <w:right w:val="nil"/>
            </w:tcBorders>
            <w:shd w:val="clear" w:color="auto" w:fill="DDD9C3"/>
          </w:tcPr>
          <w:p w:rsidR="00257AE3" w:rsidRDefault="005F5F88" w:rsidP="003B700F">
            <w:pPr>
              <w:spacing w:line="240" w:lineRule="auto"/>
              <w:jc w:val="right"/>
              <w:rPr>
                <w:rFonts w:ascii="Arial Black" w:hAnsi="Arial Black"/>
                <w:sz w:val="32"/>
              </w:rPr>
            </w:pPr>
            <w:r>
              <w:rPr>
                <w:rFonts w:ascii="Arial Black" w:hAnsi="Arial Black"/>
                <w:sz w:val="32"/>
              </w:rPr>
              <w:t>82</w:t>
            </w:r>
          </w:p>
        </w:tc>
        <w:tc>
          <w:tcPr>
            <w:tcW w:w="604" w:type="dxa"/>
            <w:tcBorders>
              <w:top w:val="thickThinSmallGap" w:sz="24" w:space="0" w:color="auto"/>
              <w:left w:val="nil"/>
              <w:bottom w:val="thickThinSmallGap" w:sz="24" w:space="0" w:color="auto"/>
            </w:tcBorders>
            <w:shd w:val="clear" w:color="auto" w:fill="DDD9C3"/>
          </w:tcPr>
          <w:p w:rsidR="00257AE3" w:rsidRDefault="00257AE3" w:rsidP="003B700F">
            <w:pPr>
              <w:spacing w:line="240" w:lineRule="auto"/>
              <w:rPr>
                <w:rFonts w:ascii="Arial Black" w:hAnsi="Arial Black"/>
                <w:sz w:val="32"/>
              </w:rPr>
            </w:pPr>
            <w:r>
              <w:rPr>
                <w:rFonts w:ascii="Arial Black" w:hAnsi="Arial Black"/>
                <w:sz w:val="32"/>
              </w:rPr>
              <w:t>%</w:t>
            </w:r>
          </w:p>
        </w:tc>
      </w:tr>
    </w:tbl>
    <w:p w:rsidR="00257AE3" w:rsidRPr="00C329DC" w:rsidRDefault="00257AE3" w:rsidP="00257AE3">
      <w:pPr>
        <w:spacing w:after="0"/>
        <w:rPr>
          <w:rFonts w:ascii="Times New Roman" w:hAnsi="Times New Roman"/>
          <w:b/>
          <w:i/>
          <w:sz w:val="16"/>
          <w:szCs w:val="16"/>
        </w:rPr>
      </w:pPr>
    </w:p>
    <w:p w:rsidR="00257AE3" w:rsidRPr="00CD63FF" w:rsidRDefault="00257AE3" w:rsidP="00257AE3">
      <w:pPr>
        <w:spacing w:after="0" w:line="240" w:lineRule="auto"/>
        <w:jc w:val="both"/>
        <w:rPr>
          <w:rFonts w:ascii="Times New Roman" w:hAnsi="Times New Roman"/>
          <w:b/>
          <w:i/>
          <w:sz w:val="24"/>
          <w:szCs w:val="24"/>
        </w:rPr>
      </w:pPr>
      <w:r w:rsidRPr="00CD63FF">
        <w:rPr>
          <w:rFonts w:ascii="Times New Roman" w:hAnsi="Times New Roman"/>
          <w:b/>
          <w:i/>
          <w:sz w:val="24"/>
          <w:szCs w:val="24"/>
        </w:rPr>
        <w:t xml:space="preserve"> „Jeśli tak, czy była to przemoc”</w:t>
      </w:r>
      <w:r w:rsidRPr="00CD63FF">
        <w:rPr>
          <w:sz w:val="24"/>
          <w:szCs w:val="24"/>
        </w:rPr>
        <w:t xml:space="preserve"> *</w:t>
      </w:r>
    </w:p>
    <w:p w:rsidR="00257AE3" w:rsidRDefault="00257AE3" w:rsidP="00257AE3">
      <w:pPr>
        <w:pStyle w:val="Tekstpodstawowy3"/>
        <w:jc w:val="both"/>
        <w:rPr>
          <w:sz w:val="16"/>
        </w:rPr>
      </w:pPr>
    </w:p>
    <w:tbl>
      <w:tblPr>
        <w:tblpPr w:leftFromText="141" w:rightFromText="141" w:vertAnchor="text" w:horzAnchor="page" w:tblpX="3347"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0"/>
        <w:gridCol w:w="720"/>
        <w:gridCol w:w="720"/>
      </w:tblGrid>
      <w:tr w:rsidR="00257AE3">
        <w:trPr>
          <w:trHeight w:val="384"/>
        </w:trPr>
        <w:tc>
          <w:tcPr>
            <w:tcW w:w="2740" w:type="dxa"/>
            <w:tcBorders>
              <w:top w:val="thinThickSmallGap" w:sz="24" w:space="0" w:color="333300"/>
              <w:left w:val="double" w:sz="4" w:space="0" w:color="333300"/>
              <w:right w:val="double" w:sz="4" w:space="0" w:color="333300"/>
            </w:tcBorders>
            <w:shd w:val="clear" w:color="auto" w:fill="B8CCE4"/>
          </w:tcPr>
          <w:p w:rsidR="00257AE3" w:rsidRPr="004514E7" w:rsidRDefault="00257AE3" w:rsidP="003B700F">
            <w:pPr>
              <w:pStyle w:val="Tekstpodstawowy3"/>
              <w:rPr>
                <w:rFonts w:ascii="Comic Sans MS" w:hAnsi="Comic Sans MS"/>
                <w:b/>
                <w:sz w:val="24"/>
              </w:rPr>
            </w:pPr>
            <w:r w:rsidRPr="004514E7">
              <w:rPr>
                <w:rFonts w:ascii="Comic Sans MS" w:hAnsi="Comic Sans MS"/>
                <w:b/>
                <w:sz w:val="24"/>
              </w:rPr>
              <w:t>Fizyczna</w:t>
            </w:r>
          </w:p>
        </w:tc>
        <w:tc>
          <w:tcPr>
            <w:tcW w:w="720" w:type="dxa"/>
            <w:tcBorders>
              <w:top w:val="thinThickSmallGap" w:sz="24" w:space="0" w:color="333300"/>
              <w:left w:val="double" w:sz="4" w:space="0" w:color="333300"/>
              <w:right w:val="nil"/>
            </w:tcBorders>
            <w:shd w:val="clear" w:color="auto" w:fill="DBE5F1"/>
          </w:tcPr>
          <w:p w:rsidR="00257AE3" w:rsidRPr="004514E7" w:rsidRDefault="005F5F88" w:rsidP="003B700F">
            <w:pPr>
              <w:pStyle w:val="Tekstpodstawowy3"/>
              <w:jc w:val="right"/>
              <w:rPr>
                <w:rFonts w:ascii="Bodoni MT Black" w:hAnsi="Bodoni MT Black"/>
                <w:b/>
                <w:sz w:val="24"/>
              </w:rPr>
            </w:pPr>
            <w:r>
              <w:rPr>
                <w:rFonts w:ascii="Bodoni MT Black" w:hAnsi="Bodoni MT Black"/>
                <w:b/>
                <w:sz w:val="24"/>
              </w:rPr>
              <w:t>11</w:t>
            </w:r>
          </w:p>
        </w:tc>
        <w:tc>
          <w:tcPr>
            <w:tcW w:w="720" w:type="dxa"/>
            <w:tcBorders>
              <w:top w:val="thinThickSmallGap" w:sz="24" w:space="0" w:color="333300"/>
              <w:left w:val="nil"/>
              <w:right w:val="double" w:sz="4" w:space="0" w:color="333300"/>
            </w:tcBorders>
            <w:shd w:val="clear" w:color="auto" w:fill="DBE5F1"/>
          </w:tcPr>
          <w:p w:rsidR="00257AE3" w:rsidRPr="004514E7" w:rsidRDefault="00257AE3" w:rsidP="003B700F">
            <w:pPr>
              <w:pStyle w:val="Tekstpodstawowy3"/>
              <w:rPr>
                <w:rFonts w:ascii="Bodoni MT Black" w:hAnsi="Bodoni MT Black"/>
                <w:b/>
                <w:sz w:val="24"/>
              </w:rPr>
            </w:pPr>
            <w:r w:rsidRPr="004514E7">
              <w:rPr>
                <w:rFonts w:ascii="Bodoni MT Black" w:hAnsi="Bodoni MT Black"/>
                <w:b/>
                <w:sz w:val="24"/>
              </w:rPr>
              <w:t>%</w:t>
            </w:r>
          </w:p>
        </w:tc>
      </w:tr>
      <w:tr w:rsidR="00257AE3">
        <w:trPr>
          <w:trHeight w:val="384"/>
        </w:trPr>
        <w:tc>
          <w:tcPr>
            <w:tcW w:w="2740" w:type="dxa"/>
            <w:tcBorders>
              <w:left w:val="double" w:sz="4" w:space="0" w:color="333300"/>
              <w:right w:val="double" w:sz="4" w:space="0" w:color="333300"/>
            </w:tcBorders>
            <w:shd w:val="clear" w:color="auto" w:fill="B8CCE4"/>
          </w:tcPr>
          <w:p w:rsidR="00257AE3" w:rsidRPr="004514E7" w:rsidRDefault="00257AE3" w:rsidP="003B700F">
            <w:pPr>
              <w:pStyle w:val="Tekstpodstawowy3"/>
              <w:rPr>
                <w:rFonts w:ascii="Comic Sans MS" w:hAnsi="Comic Sans MS"/>
                <w:b/>
                <w:sz w:val="24"/>
              </w:rPr>
            </w:pPr>
            <w:r w:rsidRPr="004514E7">
              <w:rPr>
                <w:rFonts w:ascii="Comic Sans MS" w:hAnsi="Comic Sans MS"/>
                <w:b/>
                <w:sz w:val="24"/>
              </w:rPr>
              <w:t>Psychiczna</w:t>
            </w:r>
          </w:p>
        </w:tc>
        <w:tc>
          <w:tcPr>
            <w:tcW w:w="720" w:type="dxa"/>
            <w:tcBorders>
              <w:left w:val="double" w:sz="4" w:space="0" w:color="333300"/>
              <w:right w:val="nil"/>
            </w:tcBorders>
            <w:shd w:val="clear" w:color="auto" w:fill="DBE5F1"/>
          </w:tcPr>
          <w:p w:rsidR="00257AE3" w:rsidRPr="004514E7" w:rsidRDefault="005F5F88" w:rsidP="003B700F">
            <w:pPr>
              <w:pStyle w:val="Tekstpodstawowy3"/>
              <w:jc w:val="right"/>
              <w:rPr>
                <w:rFonts w:ascii="Bodoni MT Black" w:hAnsi="Bodoni MT Black"/>
                <w:b/>
                <w:sz w:val="24"/>
              </w:rPr>
            </w:pPr>
            <w:r>
              <w:rPr>
                <w:rFonts w:ascii="Bodoni MT Black" w:hAnsi="Bodoni MT Black"/>
                <w:b/>
                <w:sz w:val="24"/>
              </w:rPr>
              <w:t>95</w:t>
            </w:r>
          </w:p>
        </w:tc>
        <w:tc>
          <w:tcPr>
            <w:tcW w:w="720" w:type="dxa"/>
            <w:tcBorders>
              <w:left w:val="nil"/>
              <w:right w:val="double" w:sz="4" w:space="0" w:color="333300"/>
            </w:tcBorders>
            <w:shd w:val="clear" w:color="auto" w:fill="DBE5F1"/>
          </w:tcPr>
          <w:p w:rsidR="00257AE3" w:rsidRPr="004514E7" w:rsidRDefault="00257AE3" w:rsidP="003B700F">
            <w:pPr>
              <w:pStyle w:val="Tekstpodstawowy3"/>
              <w:rPr>
                <w:rFonts w:ascii="Bodoni MT Black" w:hAnsi="Bodoni MT Black"/>
                <w:b/>
                <w:sz w:val="24"/>
              </w:rPr>
            </w:pPr>
            <w:r w:rsidRPr="004514E7">
              <w:rPr>
                <w:rFonts w:ascii="Bodoni MT Black" w:hAnsi="Bodoni MT Black"/>
                <w:b/>
                <w:sz w:val="24"/>
              </w:rPr>
              <w:t>%</w:t>
            </w:r>
          </w:p>
        </w:tc>
      </w:tr>
      <w:tr w:rsidR="00257AE3">
        <w:trPr>
          <w:trHeight w:val="384"/>
        </w:trPr>
        <w:tc>
          <w:tcPr>
            <w:tcW w:w="2740" w:type="dxa"/>
            <w:tcBorders>
              <w:left w:val="double" w:sz="4" w:space="0" w:color="333300"/>
              <w:bottom w:val="thinThickSmallGap" w:sz="24" w:space="0" w:color="333300"/>
              <w:right w:val="double" w:sz="4" w:space="0" w:color="333300"/>
            </w:tcBorders>
            <w:shd w:val="clear" w:color="auto" w:fill="B8CCE4"/>
          </w:tcPr>
          <w:p w:rsidR="00257AE3" w:rsidRPr="004514E7" w:rsidRDefault="00257AE3" w:rsidP="003B700F">
            <w:pPr>
              <w:pStyle w:val="Tekstpodstawowy3"/>
              <w:rPr>
                <w:rFonts w:ascii="Comic Sans MS" w:hAnsi="Comic Sans MS"/>
                <w:b/>
                <w:sz w:val="24"/>
              </w:rPr>
            </w:pPr>
            <w:r w:rsidRPr="004514E7">
              <w:rPr>
                <w:rFonts w:ascii="Comic Sans MS" w:hAnsi="Comic Sans MS"/>
                <w:b/>
                <w:sz w:val="24"/>
              </w:rPr>
              <w:t>Seksualna</w:t>
            </w:r>
          </w:p>
        </w:tc>
        <w:tc>
          <w:tcPr>
            <w:tcW w:w="720" w:type="dxa"/>
            <w:tcBorders>
              <w:left w:val="double" w:sz="4" w:space="0" w:color="333300"/>
              <w:bottom w:val="thinThickSmallGap" w:sz="24" w:space="0" w:color="333300"/>
              <w:right w:val="nil"/>
            </w:tcBorders>
            <w:shd w:val="clear" w:color="auto" w:fill="DBE5F1"/>
          </w:tcPr>
          <w:p w:rsidR="00257AE3" w:rsidRPr="004514E7" w:rsidRDefault="005F5F88" w:rsidP="003B700F">
            <w:pPr>
              <w:pStyle w:val="Tekstpodstawowy3"/>
              <w:jc w:val="right"/>
              <w:rPr>
                <w:rFonts w:ascii="Bodoni MT Black" w:hAnsi="Bodoni MT Black"/>
                <w:b/>
                <w:sz w:val="24"/>
              </w:rPr>
            </w:pPr>
            <w:r>
              <w:rPr>
                <w:rFonts w:ascii="Bodoni MT Black" w:hAnsi="Bodoni MT Black"/>
                <w:b/>
                <w:sz w:val="24"/>
              </w:rPr>
              <w:t>0</w:t>
            </w:r>
          </w:p>
        </w:tc>
        <w:tc>
          <w:tcPr>
            <w:tcW w:w="720" w:type="dxa"/>
            <w:tcBorders>
              <w:left w:val="nil"/>
              <w:bottom w:val="thinThickSmallGap" w:sz="24" w:space="0" w:color="333300"/>
              <w:right w:val="double" w:sz="4" w:space="0" w:color="333300"/>
            </w:tcBorders>
            <w:shd w:val="clear" w:color="auto" w:fill="DBE5F1"/>
          </w:tcPr>
          <w:p w:rsidR="00257AE3" w:rsidRPr="004514E7" w:rsidRDefault="00257AE3" w:rsidP="003B700F">
            <w:pPr>
              <w:pStyle w:val="Tekstpodstawowy3"/>
              <w:rPr>
                <w:rFonts w:ascii="Bodoni MT Black" w:hAnsi="Bodoni MT Black"/>
                <w:b/>
                <w:sz w:val="24"/>
              </w:rPr>
            </w:pPr>
            <w:r w:rsidRPr="004514E7">
              <w:rPr>
                <w:rFonts w:ascii="Bodoni MT Black" w:hAnsi="Bodoni MT Black"/>
                <w:b/>
                <w:sz w:val="24"/>
              </w:rPr>
              <w:t>%</w:t>
            </w:r>
          </w:p>
        </w:tc>
      </w:tr>
    </w:tbl>
    <w:p w:rsidR="00257AE3" w:rsidRDefault="00257AE3" w:rsidP="00257AE3">
      <w:pPr>
        <w:jc w:val="both"/>
        <w:rPr>
          <w:rFonts w:ascii="Times New Roman" w:hAnsi="Times New Roman"/>
          <w:b/>
          <w:i/>
          <w:sz w:val="28"/>
        </w:rPr>
      </w:pPr>
    </w:p>
    <w:p w:rsidR="00257AE3" w:rsidRDefault="00257AE3" w:rsidP="00257AE3">
      <w:pPr>
        <w:jc w:val="both"/>
        <w:rPr>
          <w:rFonts w:ascii="Times New Roman" w:hAnsi="Times New Roman"/>
          <w:b/>
          <w:i/>
          <w:sz w:val="28"/>
        </w:rPr>
      </w:pPr>
    </w:p>
    <w:p w:rsidR="00257AE3" w:rsidRPr="004514E7" w:rsidRDefault="00257AE3" w:rsidP="00257AE3">
      <w:pPr>
        <w:spacing w:after="0"/>
        <w:jc w:val="both"/>
        <w:rPr>
          <w:rFonts w:ascii="Times New Roman" w:hAnsi="Times New Roman"/>
          <w:b/>
          <w:i/>
          <w:sz w:val="24"/>
          <w:szCs w:val="24"/>
        </w:rPr>
      </w:pPr>
    </w:p>
    <w:p w:rsidR="00C329DC" w:rsidRPr="007E7ABB" w:rsidRDefault="00C329DC" w:rsidP="00C329DC">
      <w:pPr>
        <w:shd w:val="clear" w:color="auto" w:fill="FFFFFF"/>
        <w:spacing w:after="0"/>
        <w:jc w:val="both"/>
        <w:rPr>
          <w:rFonts w:ascii="Arial Narrow" w:hAnsi="Arial Narrow"/>
          <w:b/>
          <w:sz w:val="16"/>
          <w:szCs w:val="16"/>
        </w:rPr>
      </w:pPr>
      <w:r w:rsidRPr="007E7ABB">
        <w:rPr>
          <w:sz w:val="16"/>
          <w:szCs w:val="16"/>
        </w:rPr>
        <w:t>*</w:t>
      </w:r>
      <w:r w:rsidRPr="007E7ABB">
        <w:rPr>
          <w:rFonts w:ascii="Arial Narrow" w:hAnsi="Arial Narrow"/>
          <w:b/>
          <w:sz w:val="16"/>
          <w:szCs w:val="16"/>
        </w:rPr>
        <w:t xml:space="preserve">Wskazany odsetek odnosi się do tych osób, które udzieliły odpowiedzi twierdzącej. </w:t>
      </w:r>
    </w:p>
    <w:p w:rsidR="00257AE3" w:rsidRDefault="00257AE3" w:rsidP="00257AE3">
      <w:pPr>
        <w:spacing w:after="0"/>
        <w:jc w:val="both"/>
        <w:rPr>
          <w:rFonts w:ascii="Times New Roman" w:hAnsi="Times New Roman"/>
          <w:b/>
          <w:i/>
          <w:sz w:val="16"/>
          <w:szCs w:val="16"/>
        </w:rPr>
      </w:pPr>
    </w:p>
    <w:p w:rsidR="00257AE3" w:rsidRPr="004514E7" w:rsidRDefault="00257AE3" w:rsidP="00257AE3">
      <w:pPr>
        <w:shd w:val="clear" w:color="auto" w:fill="D9D9D9"/>
        <w:spacing w:after="0" w:line="240" w:lineRule="auto"/>
        <w:jc w:val="both"/>
        <w:rPr>
          <w:rFonts w:ascii="Arial" w:hAnsi="Arial" w:cs="Arial"/>
          <w:b/>
        </w:rPr>
      </w:pPr>
      <w:r w:rsidRPr="004514E7">
        <w:rPr>
          <w:rFonts w:ascii="Arial" w:hAnsi="Arial" w:cs="Arial"/>
          <w:b/>
        </w:rPr>
        <w:t xml:space="preserve">Co szósty badany był ofiarą przemocy ze strony współmałżonka. W </w:t>
      </w:r>
      <w:r w:rsidR="00EB6708">
        <w:rPr>
          <w:rFonts w:ascii="Arial" w:hAnsi="Arial" w:cs="Arial"/>
          <w:b/>
        </w:rPr>
        <w:t>większości</w:t>
      </w:r>
      <w:r w:rsidRPr="004514E7">
        <w:rPr>
          <w:rFonts w:ascii="Arial" w:hAnsi="Arial" w:cs="Arial"/>
          <w:b/>
        </w:rPr>
        <w:t xml:space="preserve"> przypadków jest to przemoc psychiczna. </w:t>
      </w:r>
    </w:p>
    <w:p w:rsidR="00132EFB" w:rsidRDefault="00132EFB" w:rsidP="00257AE3">
      <w:pPr>
        <w:spacing w:after="0" w:line="240" w:lineRule="auto"/>
        <w:jc w:val="both"/>
        <w:rPr>
          <w:rFonts w:ascii="Times New Roman" w:hAnsi="Times New Roman"/>
          <w:b/>
          <w:i/>
          <w:sz w:val="24"/>
          <w:szCs w:val="24"/>
        </w:rPr>
      </w:pPr>
    </w:p>
    <w:p w:rsidR="00257AE3" w:rsidRDefault="00257AE3" w:rsidP="00257AE3">
      <w:pPr>
        <w:spacing w:after="0" w:line="240" w:lineRule="auto"/>
        <w:jc w:val="both"/>
        <w:rPr>
          <w:rFonts w:ascii="Times New Roman" w:hAnsi="Times New Roman"/>
          <w:b/>
          <w:i/>
          <w:sz w:val="24"/>
          <w:szCs w:val="24"/>
        </w:rPr>
      </w:pPr>
      <w:r w:rsidRPr="00CD63FF">
        <w:rPr>
          <w:rFonts w:ascii="Times New Roman" w:hAnsi="Times New Roman"/>
          <w:b/>
          <w:i/>
          <w:sz w:val="24"/>
          <w:szCs w:val="24"/>
        </w:rPr>
        <w:t xml:space="preserve"> „Czy zdarzyło się, że podczas kłótni stosuje Pan/i  wobec współmałżonka jakąś formę przemocy”</w:t>
      </w:r>
    </w:p>
    <w:p w:rsidR="00FA4B14" w:rsidRPr="00795979" w:rsidRDefault="00FA4B14" w:rsidP="00257AE3">
      <w:pPr>
        <w:spacing w:after="0" w:line="240" w:lineRule="auto"/>
        <w:jc w:val="both"/>
        <w:rPr>
          <w:rFonts w:ascii="Times New Roman" w:hAnsi="Times New Roman"/>
          <w:b/>
          <w:i/>
          <w:sz w:val="24"/>
          <w:szCs w:val="24"/>
        </w:rPr>
      </w:pPr>
    </w:p>
    <w:p w:rsidR="006D6A93" w:rsidRDefault="00FA4B14" w:rsidP="006D6A93">
      <w:pPr>
        <w:spacing w:line="240" w:lineRule="auto"/>
        <w:rPr>
          <w:sz w:val="16"/>
          <w:szCs w:val="16"/>
        </w:rPr>
      </w:pPr>
      <w:r w:rsidRPr="00FA4B14">
        <w:rPr>
          <w:noProof/>
          <w:sz w:val="16"/>
          <w:szCs w:val="16"/>
          <w:lang w:eastAsia="pl-PL"/>
        </w:rPr>
        <w:drawing>
          <wp:inline distT="0" distB="0" distL="0" distR="0">
            <wp:extent cx="4572000" cy="2743200"/>
            <wp:effectExtent l="19050" t="0" r="19050" b="0"/>
            <wp:docPr id="21"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57AE3" w:rsidRPr="00C329DC" w:rsidRDefault="00257AE3" w:rsidP="006D6A93">
      <w:pPr>
        <w:spacing w:line="240" w:lineRule="auto"/>
        <w:rPr>
          <w:sz w:val="16"/>
          <w:szCs w:val="16"/>
        </w:rPr>
      </w:pPr>
    </w:p>
    <w:p w:rsidR="00257AE3" w:rsidRPr="004514E7" w:rsidRDefault="00257AE3" w:rsidP="00257AE3">
      <w:pPr>
        <w:shd w:val="clear" w:color="auto" w:fill="D9D9D9"/>
        <w:spacing w:after="0" w:line="240" w:lineRule="auto"/>
        <w:jc w:val="both"/>
        <w:rPr>
          <w:rFonts w:ascii="Arial" w:hAnsi="Arial" w:cs="Arial"/>
          <w:b/>
          <w:i/>
        </w:rPr>
      </w:pPr>
      <w:r w:rsidRPr="004514E7">
        <w:rPr>
          <w:rFonts w:ascii="Arial" w:hAnsi="Arial" w:cs="Arial"/>
          <w:b/>
        </w:rPr>
        <w:t xml:space="preserve">Co </w:t>
      </w:r>
      <w:r w:rsidR="00C329DC">
        <w:rPr>
          <w:rFonts w:ascii="Arial" w:hAnsi="Arial" w:cs="Arial"/>
          <w:b/>
        </w:rPr>
        <w:t>dziewiąty</w:t>
      </w:r>
      <w:r w:rsidRPr="004514E7">
        <w:rPr>
          <w:rFonts w:ascii="Arial" w:hAnsi="Arial" w:cs="Arial"/>
          <w:b/>
        </w:rPr>
        <w:t xml:space="preserve"> badany przyznaje się do stosowania </w:t>
      </w:r>
      <w:r w:rsidR="006D6A93">
        <w:rPr>
          <w:rFonts w:ascii="Arial" w:hAnsi="Arial" w:cs="Arial"/>
          <w:b/>
        </w:rPr>
        <w:t xml:space="preserve">jakiejś formy </w:t>
      </w:r>
      <w:r w:rsidRPr="004514E7">
        <w:rPr>
          <w:rFonts w:ascii="Arial" w:hAnsi="Arial" w:cs="Arial"/>
          <w:b/>
        </w:rPr>
        <w:t>przemocy w stosunku do współmałżonka.</w:t>
      </w:r>
    </w:p>
    <w:p w:rsidR="006D6A93" w:rsidRDefault="006D6A93" w:rsidP="00F11069">
      <w:pPr>
        <w:spacing w:after="0" w:line="240" w:lineRule="auto"/>
        <w:jc w:val="both"/>
        <w:rPr>
          <w:rFonts w:ascii="Times New Roman" w:hAnsi="Times New Roman"/>
          <w:sz w:val="24"/>
          <w:szCs w:val="24"/>
        </w:rPr>
      </w:pPr>
    </w:p>
    <w:p w:rsidR="00C42ECF" w:rsidRDefault="00C42ECF" w:rsidP="00F11069">
      <w:pPr>
        <w:spacing w:after="0" w:line="240" w:lineRule="auto"/>
        <w:jc w:val="both"/>
        <w:rPr>
          <w:rFonts w:ascii="Times New Roman" w:hAnsi="Times New Roman"/>
          <w:sz w:val="24"/>
          <w:szCs w:val="24"/>
        </w:rPr>
      </w:pPr>
      <w:r>
        <w:rPr>
          <w:rFonts w:ascii="Times New Roman" w:hAnsi="Times New Roman"/>
          <w:sz w:val="24"/>
          <w:szCs w:val="24"/>
        </w:rPr>
        <w:t>Pytaliśmy też o za</w:t>
      </w:r>
      <w:r w:rsidR="004C171E">
        <w:rPr>
          <w:rFonts w:ascii="Times New Roman" w:hAnsi="Times New Roman"/>
          <w:sz w:val="24"/>
          <w:szCs w:val="24"/>
        </w:rPr>
        <w:t>chowania przemocowe rodziców wobec dzieci.</w:t>
      </w:r>
    </w:p>
    <w:p w:rsidR="00FA4B14" w:rsidRDefault="00FA4B14" w:rsidP="00F11069">
      <w:pPr>
        <w:spacing w:after="0" w:line="240" w:lineRule="auto"/>
        <w:jc w:val="both"/>
        <w:rPr>
          <w:rFonts w:ascii="Times New Roman" w:hAnsi="Times New Roman"/>
          <w:sz w:val="24"/>
          <w:szCs w:val="24"/>
        </w:rPr>
      </w:pPr>
    </w:p>
    <w:p w:rsidR="00FA4B14" w:rsidRDefault="00FA4B14" w:rsidP="00FA4B14">
      <w:pPr>
        <w:spacing w:after="0" w:line="240" w:lineRule="auto"/>
        <w:jc w:val="center"/>
        <w:rPr>
          <w:rFonts w:ascii="Times New Roman" w:hAnsi="Times New Roman"/>
          <w:sz w:val="24"/>
          <w:szCs w:val="24"/>
        </w:rPr>
      </w:pPr>
      <w:r w:rsidRPr="00FA4B14">
        <w:rPr>
          <w:rFonts w:ascii="Times New Roman" w:hAnsi="Times New Roman"/>
          <w:noProof/>
          <w:sz w:val="24"/>
          <w:szCs w:val="24"/>
          <w:lang w:eastAsia="pl-PL"/>
        </w:rPr>
        <w:drawing>
          <wp:inline distT="0" distB="0" distL="0" distR="0">
            <wp:extent cx="4572000" cy="2743200"/>
            <wp:effectExtent l="19050" t="0" r="19050" b="0"/>
            <wp:docPr id="22"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A4B14" w:rsidRDefault="00FA4B14" w:rsidP="00F11069">
      <w:pPr>
        <w:spacing w:after="0" w:line="240" w:lineRule="auto"/>
        <w:jc w:val="both"/>
        <w:rPr>
          <w:rFonts w:ascii="Times New Roman" w:hAnsi="Times New Roman"/>
          <w:sz w:val="24"/>
          <w:szCs w:val="24"/>
        </w:rPr>
      </w:pPr>
    </w:p>
    <w:p w:rsidR="00FA4B14" w:rsidRPr="00C42ECF" w:rsidRDefault="00FA4B14" w:rsidP="00F11069">
      <w:pPr>
        <w:spacing w:after="0" w:line="240" w:lineRule="auto"/>
        <w:jc w:val="both"/>
        <w:rPr>
          <w:rFonts w:ascii="Times New Roman" w:hAnsi="Times New Roman"/>
          <w:sz w:val="24"/>
          <w:szCs w:val="24"/>
        </w:rPr>
      </w:pPr>
    </w:p>
    <w:p w:rsidR="00C42ECF" w:rsidRDefault="00C42ECF" w:rsidP="004C171E">
      <w:pPr>
        <w:pStyle w:val="Tekstpodstawowy2"/>
        <w:spacing w:after="0" w:line="240" w:lineRule="auto"/>
        <w:jc w:val="center"/>
        <w:rPr>
          <w:b/>
          <w:bCs/>
          <w:sz w:val="28"/>
        </w:rPr>
      </w:pPr>
    </w:p>
    <w:p w:rsidR="00C42ECF" w:rsidRPr="006D6A93" w:rsidRDefault="00C42ECF" w:rsidP="004C171E">
      <w:pPr>
        <w:spacing w:after="0" w:line="240" w:lineRule="auto"/>
        <w:jc w:val="both"/>
        <w:rPr>
          <w:sz w:val="16"/>
          <w:szCs w:val="16"/>
        </w:rPr>
      </w:pPr>
    </w:p>
    <w:p w:rsidR="0034661F" w:rsidRDefault="0034661F" w:rsidP="0034661F">
      <w:pPr>
        <w:spacing w:after="0" w:line="240" w:lineRule="auto"/>
        <w:jc w:val="both"/>
        <w:rPr>
          <w:rFonts w:ascii="Times New Roman" w:hAnsi="Times New Roman"/>
          <w:sz w:val="24"/>
          <w:szCs w:val="24"/>
        </w:rPr>
      </w:pPr>
      <w:r>
        <w:rPr>
          <w:rFonts w:ascii="Times New Roman" w:hAnsi="Times New Roman"/>
          <w:sz w:val="24"/>
          <w:szCs w:val="24"/>
        </w:rPr>
        <w:t xml:space="preserve">Jak widać, co siódmy badany </w:t>
      </w:r>
      <w:r w:rsidRPr="004C171E">
        <w:rPr>
          <w:rFonts w:ascii="Times New Roman" w:hAnsi="Times New Roman"/>
          <w:sz w:val="24"/>
          <w:szCs w:val="24"/>
        </w:rPr>
        <w:t xml:space="preserve">stosuje </w:t>
      </w:r>
      <w:r>
        <w:rPr>
          <w:rFonts w:ascii="Times New Roman" w:hAnsi="Times New Roman"/>
          <w:sz w:val="24"/>
          <w:szCs w:val="24"/>
        </w:rPr>
        <w:t xml:space="preserve">w procesie wychowania </w:t>
      </w:r>
      <w:r w:rsidRPr="004C171E">
        <w:rPr>
          <w:rFonts w:ascii="Times New Roman" w:hAnsi="Times New Roman"/>
          <w:sz w:val="24"/>
          <w:szCs w:val="24"/>
        </w:rPr>
        <w:t>kary cielesne.</w:t>
      </w:r>
    </w:p>
    <w:p w:rsidR="001F3F38" w:rsidRDefault="001F3F38" w:rsidP="0034661F">
      <w:pPr>
        <w:spacing w:after="0" w:line="240" w:lineRule="auto"/>
        <w:jc w:val="both"/>
        <w:rPr>
          <w:rFonts w:ascii="Times New Roman" w:hAnsi="Times New Roman"/>
          <w:sz w:val="24"/>
          <w:szCs w:val="24"/>
        </w:rPr>
      </w:pPr>
    </w:p>
    <w:p w:rsidR="001F3F38" w:rsidRPr="004C171E" w:rsidRDefault="001F3F38" w:rsidP="0034661F">
      <w:pPr>
        <w:spacing w:after="0" w:line="240" w:lineRule="auto"/>
        <w:jc w:val="both"/>
        <w:rPr>
          <w:rFonts w:ascii="Times New Roman" w:hAnsi="Times New Roman"/>
          <w:sz w:val="24"/>
          <w:szCs w:val="24"/>
        </w:rPr>
      </w:pPr>
    </w:p>
    <w:p w:rsidR="00F11069" w:rsidRPr="00111C06" w:rsidRDefault="00F11069" w:rsidP="004C171E">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t>SKALA PRZEMOCY DOMOWEJ OCZYMA MŁODZIEŻY</w:t>
      </w:r>
    </w:p>
    <w:p w:rsidR="00F11069" w:rsidRPr="005448F7" w:rsidRDefault="00F11069" w:rsidP="00F11069">
      <w:pPr>
        <w:spacing w:after="0" w:line="240" w:lineRule="auto"/>
        <w:rPr>
          <w:rFonts w:ascii="Times New Roman" w:hAnsi="Times New Roman"/>
          <w:sz w:val="16"/>
          <w:szCs w:val="16"/>
        </w:rPr>
      </w:pPr>
    </w:p>
    <w:p w:rsidR="00257AE3" w:rsidRPr="00F7137F" w:rsidRDefault="00257AE3" w:rsidP="00257AE3">
      <w:pPr>
        <w:pStyle w:val="Tekstpodstawowy3"/>
        <w:jc w:val="both"/>
        <w:rPr>
          <w:b/>
          <w:bCs/>
          <w:sz w:val="24"/>
        </w:rPr>
      </w:pPr>
      <w:r w:rsidRPr="00F7137F">
        <w:rPr>
          <w:sz w:val="24"/>
        </w:rPr>
        <w:t xml:space="preserve">Spójrzmy jak skalę tego problemu spostrzegają uczniowie szkół </w:t>
      </w:r>
      <w:r w:rsidR="007D6212">
        <w:rPr>
          <w:sz w:val="24"/>
        </w:rPr>
        <w:t>Skarżyska-Kamiennej</w:t>
      </w:r>
      <w:r w:rsidRPr="00F7137F">
        <w:rPr>
          <w:sz w:val="24"/>
        </w:rPr>
        <w:t xml:space="preserve">. </w:t>
      </w:r>
    </w:p>
    <w:p w:rsidR="00257AE3" w:rsidRPr="00F34834" w:rsidRDefault="00257AE3" w:rsidP="00257AE3">
      <w:pPr>
        <w:pStyle w:val="Tekstpodstawowy3"/>
        <w:jc w:val="both"/>
        <w:rPr>
          <w:b/>
          <w:bCs/>
          <w:i/>
          <w:iCs/>
          <w:sz w:val="24"/>
        </w:rPr>
      </w:pPr>
      <w:r w:rsidRPr="00F7137F">
        <w:rPr>
          <w:sz w:val="24"/>
        </w:rPr>
        <w:t xml:space="preserve">Zapytaliśmy: </w:t>
      </w:r>
      <w:r w:rsidRPr="00F7137F">
        <w:rPr>
          <w:b/>
          <w:bCs/>
          <w:i/>
          <w:iCs/>
          <w:sz w:val="24"/>
        </w:rPr>
        <w:t>„Które z wymienionych zachowań było stosowane przez rodziców w stosunku do ciebie?”</w:t>
      </w:r>
    </w:p>
    <w:tbl>
      <w:tblPr>
        <w:tblpPr w:leftFromText="141" w:rightFromText="141" w:vertAnchor="text" w:horzAnchor="margin" w:tblpXSpec="center" w:tblpY="1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630"/>
        <w:gridCol w:w="630"/>
      </w:tblGrid>
      <w:tr w:rsidR="00257AE3">
        <w:trPr>
          <w:trHeight w:val="389"/>
        </w:trPr>
        <w:tc>
          <w:tcPr>
            <w:tcW w:w="3240" w:type="dxa"/>
            <w:tcBorders>
              <w:top w:val="thinThickSmallGap" w:sz="24" w:space="0" w:color="auto"/>
              <w:left w:val="nil"/>
              <w:bottom w:val="single" w:sz="4" w:space="0" w:color="auto"/>
              <w:right w:val="double" w:sz="4" w:space="0" w:color="auto"/>
            </w:tcBorders>
            <w:shd w:val="clear" w:color="auto" w:fill="E6E6E6"/>
          </w:tcPr>
          <w:p w:rsidR="00257AE3" w:rsidRDefault="00257AE3" w:rsidP="003B700F">
            <w:pPr>
              <w:pStyle w:val="Tekstpodstawowy3"/>
              <w:jc w:val="both"/>
              <w:rPr>
                <w:rFonts w:ascii="Century Gothic" w:hAnsi="Century Gothic"/>
                <w:b/>
                <w:bCs/>
                <w:shadow/>
                <w:color w:val="800000"/>
                <w:sz w:val="24"/>
              </w:rPr>
            </w:pPr>
            <w:r>
              <w:rPr>
                <w:rFonts w:ascii="Century Gothic" w:hAnsi="Century Gothic"/>
                <w:b/>
                <w:bCs/>
                <w:shadow/>
                <w:color w:val="800000"/>
                <w:sz w:val="24"/>
              </w:rPr>
              <w:t>zaniedbywanie</w:t>
            </w:r>
          </w:p>
        </w:tc>
        <w:tc>
          <w:tcPr>
            <w:tcW w:w="630" w:type="dxa"/>
            <w:tcBorders>
              <w:top w:val="thinThickSmallGap" w:sz="24" w:space="0" w:color="auto"/>
              <w:left w:val="double" w:sz="4" w:space="0" w:color="auto"/>
              <w:bottom w:val="single" w:sz="4" w:space="0" w:color="auto"/>
              <w:right w:val="nil"/>
            </w:tcBorders>
            <w:shd w:val="clear" w:color="auto" w:fill="B3B3B3"/>
          </w:tcPr>
          <w:p w:rsidR="00257AE3" w:rsidRPr="004D6CCC" w:rsidRDefault="00C11707" w:rsidP="003B700F">
            <w:pPr>
              <w:spacing w:after="0" w:line="240" w:lineRule="auto"/>
              <w:jc w:val="right"/>
              <w:rPr>
                <w:rFonts w:ascii="Georgia" w:hAnsi="Georgia"/>
                <w:b/>
                <w:bCs/>
                <w:sz w:val="28"/>
              </w:rPr>
            </w:pPr>
            <w:r>
              <w:rPr>
                <w:rFonts w:ascii="Georgia" w:hAnsi="Georgia"/>
                <w:b/>
                <w:bCs/>
                <w:sz w:val="28"/>
              </w:rPr>
              <w:t>4</w:t>
            </w:r>
          </w:p>
        </w:tc>
        <w:tc>
          <w:tcPr>
            <w:tcW w:w="630" w:type="dxa"/>
            <w:tcBorders>
              <w:top w:val="thinThickSmallGap" w:sz="24" w:space="0" w:color="auto"/>
              <w:left w:val="nil"/>
              <w:bottom w:val="single" w:sz="4" w:space="0" w:color="auto"/>
              <w:right w:val="nil"/>
            </w:tcBorders>
            <w:shd w:val="clear" w:color="auto" w:fill="B3B3B3"/>
          </w:tcPr>
          <w:p w:rsidR="00257AE3" w:rsidRPr="004D6CCC" w:rsidRDefault="00257AE3" w:rsidP="003B700F">
            <w:pPr>
              <w:spacing w:after="0" w:line="240" w:lineRule="auto"/>
              <w:rPr>
                <w:rFonts w:ascii="Georgia" w:hAnsi="Georgia"/>
                <w:b/>
                <w:bCs/>
                <w:sz w:val="28"/>
              </w:rPr>
            </w:pPr>
            <w:r w:rsidRPr="004D6CCC">
              <w:rPr>
                <w:rFonts w:ascii="Georgia" w:hAnsi="Georgia"/>
                <w:b/>
                <w:bCs/>
                <w:sz w:val="28"/>
              </w:rPr>
              <w:t>%</w:t>
            </w:r>
          </w:p>
        </w:tc>
      </w:tr>
      <w:tr w:rsidR="00257AE3">
        <w:trPr>
          <w:trHeight w:val="390"/>
        </w:trPr>
        <w:tc>
          <w:tcPr>
            <w:tcW w:w="3240" w:type="dxa"/>
            <w:tcBorders>
              <w:top w:val="single" w:sz="4" w:space="0" w:color="auto"/>
              <w:left w:val="nil"/>
              <w:bottom w:val="single" w:sz="4" w:space="0" w:color="auto"/>
              <w:right w:val="double" w:sz="4" w:space="0" w:color="auto"/>
            </w:tcBorders>
            <w:shd w:val="clear" w:color="auto" w:fill="E6E6E6"/>
          </w:tcPr>
          <w:p w:rsidR="00257AE3" w:rsidRDefault="00257AE3" w:rsidP="003B700F">
            <w:pPr>
              <w:pStyle w:val="Tekstpodstawowy3"/>
              <w:jc w:val="both"/>
              <w:rPr>
                <w:rFonts w:ascii="Century Gothic" w:hAnsi="Century Gothic"/>
                <w:b/>
                <w:bCs/>
                <w:shadow/>
                <w:color w:val="800000"/>
                <w:sz w:val="24"/>
              </w:rPr>
            </w:pPr>
            <w:r>
              <w:rPr>
                <w:rFonts w:ascii="Century Gothic" w:hAnsi="Century Gothic"/>
                <w:b/>
                <w:bCs/>
                <w:shadow/>
                <w:color w:val="800000"/>
                <w:sz w:val="24"/>
              </w:rPr>
              <w:t>wyśmiewanie</w:t>
            </w:r>
          </w:p>
        </w:tc>
        <w:tc>
          <w:tcPr>
            <w:tcW w:w="630" w:type="dxa"/>
            <w:tcBorders>
              <w:top w:val="single" w:sz="4" w:space="0" w:color="auto"/>
              <w:left w:val="double" w:sz="4" w:space="0" w:color="auto"/>
              <w:bottom w:val="single" w:sz="4" w:space="0" w:color="auto"/>
              <w:right w:val="nil"/>
            </w:tcBorders>
            <w:shd w:val="clear" w:color="auto" w:fill="B3B3B3"/>
          </w:tcPr>
          <w:p w:rsidR="00257AE3" w:rsidRPr="004D6CCC" w:rsidRDefault="00C11707" w:rsidP="003B700F">
            <w:pPr>
              <w:spacing w:after="0" w:line="240" w:lineRule="auto"/>
              <w:jc w:val="right"/>
              <w:rPr>
                <w:rFonts w:ascii="Georgia" w:hAnsi="Georgia"/>
                <w:b/>
                <w:bCs/>
                <w:sz w:val="28"/>
              </w:rPr>
            </w:pPr>
            <w:r>
              <w:rPr>
                <w:rFonts w:ascii="Georgia" w:hAnsi="Georgia"/>
                <w:b/>
                <w:bCs/>
                <w:sz w:val="28"/>
              </w:rPr>
              <w:t>4</w:t>
            </w:r>
          </w:p>
        </w:tc>
        <w:tc>
          <w:tcPr>
            <w:tcW w:w="630" w:type="dxa"/>
            <w:tcBorders>
              <w:top w:val="single" w:sz="4" w:space="0" w:color="auto"/>
              <w:left w:val="nil"/>
              <w:bottom w:val="single" w:sz="4" w:space="0" w:color="auto"/>
              <w:right w:val="nil"/>
            </w:tcBorders>
            <w:shd w:val="clear" w:color="auto" w:fill="B3B3B3"/>
          </w:tcPr>
          <w:p w:rsidR="00257AE3" w:rsidRPr="004D6CCC" w:rsidRDefault="00257AE3" w:rsidP="003B700F">
            <w:pPr>
              <w:spacing w:after="0" w:line="240" w:lineRule="auto"/>
              <w:rPr>
                <w:rFonts w:ascii="Georgia" w:hAnsi="Georgia"/>
                <w:b/>
                <w:bCs/>
                <w:sz w:val="28"/>
              </w:rPr>
            </w:pPr>
            <w:r w:rsidRPr="004D6CCC">
              <w:rPr>
                <w:rFonts w:ascii="Georgia" w:hAnsi="Georgia"/>
                <w:b/>
                <w:bCs/>
                <w:sz w:val="28"/>
              </w:rPr>
              <w:t>%</w:t>
            </w:r>
          </w:p>
        </w:tc>
      </w:tr>
      <w:tr w:rsidR="00257AE3">
        <w:trPr>
          <w:trHeight w:val="390"/>
        </w:trPr>
        <w:tc>
          <w:tcPr>
            <w:tcW w:w="3240" w:type="dxa"/>
            <w:tcBorders>
              <w:top w:val="single" w:sz="4" w:space="0" w:color="auto"/>
              <w:left w:val="nil"/>
              <w:bottom w:val="single" w:sz="4" w:space="0" w:color="auto"/>
              <w:right w:val="double" w:sz="4" w:space="0" w:color="auto"/>
            </w:tcBorders>
            <w:shd w:val="clear" w:color="auto" w:fill="E6E6E6"/>
          </w:tcPr>
          <w:p w:rsidR="00257AE3" w:rsidRDefault="00257AE3" w:rsidP="003B700F">
            <w:pPr>
              <w:pStyle w:val="Tekstpodstawowy3"/>
              <w:jc w:val="both"/>
              <w:rPr>
                <w:rFonts w:ascii="Century Gothic" w:hAnsi="Century Gothic"/>
                <w:b/>
                <w:bCs/>
                <w:shadow/>
                <w:color w:val="800000"/>
                <w:sz w:val="24"/>
              </w:rPr>
            </w:pPr>
            <w:r>
              <w:rPr>
                <w:rFonts w:ascii="Century Gothic" w:hAnsi="Century Gothic"/>
                <w:b/>
                <w:bCs/>
                <w:shadow/>
                <w:color w:val="800000"/>
                <w:sz w:val="24"/>
              </w:rPr>
              <w:t>wyzwiska</w:t>
            </w:r>
          </w:p>
        </w:tc>
        <w:tc>
          <w:tcPr>
            <w:tcW w:w="630" w:type="dxa"/>
            <w:tcBorders>
              <w:top w:val="single" w:sz="4" w:space="0" w:color="auto"/>
              <w:left w:val="double" w:sz="4" w:space="0" w:color="auto"/>
              <w:bottom w:val="single" w:sz="4" w:space="0" w:color="auto"/>
              <w:right w:val="nil"/>
            </w:tcBorders>
            <w:shd w:val="clear" w:color="auto" w:fill="B3B3B3"/>
          </w:tcPr>
          <w:p w:rsidR="00257AE3" w:rsidRPr="004D6CCC" w:rsidRDefault="00C11707" w:rsidP="003B700F">
            <w:pPr>
              <w:spacing w:after="0" w:line="240" w:lineRule="auto"/>
              <w:jc w:val="right"/>
              <w:rPr>
                <w:rFonts w:ascii="Georgia" w:hAnsi="Georgia"/>
                <w:b/>
                <w:bCs/>
                <w:sz w:val="28"/>
              </w:rPr>
            </w:pPr>
            <w:r>
              <w:rPr>
                <w:rFonts w:ascii="Georgia" w:hAnsi="Georgia"/>
                <w:b/>
                <w:bCs/>
                <w:sz w:val="28"/>
              </w:rPr>
              <w:t>6</w:t>
            </w:r>
          </w:p>
        </w:tc>
        <w:tc>
          <w:tcPr>
            <w:tcW w:w="630" w:type="dxa"/>
            <w:tcBorders>
              <w:top w:val="single" w:sz="4" w:space="0" w:color="auto"/>
              <w:left w:val="nil"/>
              <w:bottom w:val="single" w:sz="4" w:space="0" w:color="auto"/>
              <w:right w:val="nil"/>
            </w:tcBorders>
            <w:shd w:val="clear" w:color="auto" w:fill="B3B3B3"/>
          </w:tcPr>
          <w:p w:rsidR="00257AE3" w:rsidRPr="004D6CCC" w:rsidRDefault="00257AE3" w:rsidP="003B700F">
            <w:pPr>
              <w:spacing w:after="0" w:line="240" w:lineRule="auto"/>
              <w:rPr>
                <w:rFonts w:ascii="Georgia" w:hAnsi="Georgia"/>
                <w:b/>
                <w:bCs/>
                <w:sz w:val="28"/>
              </w:rPr>
            </w:pPr>
            <w:r w:rsidRPr="004D6CCC">
              <w:rPr>
                <w:rFonts w:ascii="Georgia" w:hAnsi="Georgia"/>
                <w:b/>
                <w:bCs/>
                <w:sz w:val="28"/>
              </w:rPr>
              <w:t>%</w:t>
            </w:r>
          </w:p>
        </w:tc>
      </w:tr>
      <w:tr w:rsidR="00257AE3">
        <w:trPr>
          <w:trHeight w:val="390"/>
        </w:trPr>
        <w:tc>
          <w:tcPr>
            <w:tcW w:w="3240" w:type="dxa"/>
            <w:tcBorders>
              <w:top w:val="single" w:sz="4" w:space="0" w:color="auto"/>
              <w:left w:val="nil"/>
              <w:bottom w:val="single" w:sz="4" w:space="0" w:color="auto"/>
              <w:right w:val="double" w:sz="4" w:space="0" w:color="auto"/>
            </w:tcBorders>
            <w:shd w:val="clear" w:color="auto" w:fill="E6E6E6"/>
          </w:tcPr>
          <w:p w:rsidR="00257AE3" w:rsidRDefault="00257AE3" w:rsidP="003B700F">
            <w:pPr>
              <w:pStyle w:val="Tekstpodstawowy3"/>
              <w:jc w:val="both"/>
              <w:rPr>
                <w:rFonts w:ascii="Century Gothic" w:hAnsi="Century Gothic"/>
                <w:b/>
                <w:bCs/>
                <w:shadow/>
                <w:color w:val="800000"/>
                <w:sz w:val="24"/>
              </w:rPr>
            </w:pPr>
            <w:r>
              <w:rPr>
                <w:rFonts w:ascii="Century Gothic" w:hAnsi="Century Gothic"/>
                <w:b/>
                <w:bCs/>
                <w:shadow/>
                <w:color w:val="800000"/>
                <w:sz w:val="24"/>
              </w:rPr>
              <w:t>groźby</w:t>
            </w:r>
          </w:p>
        </w:tc>
        <w:tc>
          <w:tcPr>
            <w:tcW w:w="630" w:type="dxa"/>
            <w:tcBorders>
              <w:top w:val="single" w:sz="4" w:space="0" w:color="auto"/>
              <w:left w:val="double" w:sz="4" w:space="0" w:color="auto"/>
              <w:bottom w:val="single" w:sz="4" w:space="0" w:color="auto"/>
              <w:right w:val="nil"/>
            </w:tcBorders>
            <w:shd w:val="clear" w:color="auto" w:fill="B3B3B3"/>
          </w:tcPr>
          <w:p w:rsidR="00257AE3" w:rsidRPr="004D6CCC" w:rsidRDefault="00C11707" w:rsidP="003B700F">
            <w:pPr>
              <w:spacing w:after="0" w:line="240" w:lineRule="auto"/>
              <w:jc w:val="right"/>
              <w:rPr>
                <w:rFonts w:ascii="Georgia" w:hAnsi="Georgia"/>
                <w:b/>
                <w:bCs/>
                <w:sz w:val="28"/>
              </w:rPr>
            </w:pPr>
            <w:r>
              <w:rPr>
                <w:rFonts w:ascii="Georgia" w:hAnsi="Georgia"/>
                <w:b/>
                <w:bCs/>
                <w:sz w:val="28"/>
              </w:rPr>
              <w:t>2</w:t>
            </w:r>
          </w:p>
        </w:tc>
        <w:tc>
          <w:tcPr>
            <w:tcW w:w="630" w:type="dxa"/>
            <w:tcBorders>
              <w:top w:val="single" w:sz="4" w:space="0" w:color="auto"/>
              <w:left w:val="nil"/>
              <w:bottom w:val="single" w:sz="4" w:space="0" w:color="auto"/>
              <w:right w:val="nil"/>
            </w:tcBorders>
            <w:shd w:val="clear" w:color="auto" w:fill="B3B3B3"/>
          </w:tcPr>
          <w:p w:rsidR="00257AE3" w:rsidRPr="004D6CCC" w:rsidRDefault="00257AE3" w:rsidP="003B700F">
            <w:pPr>
              <w:spacing w:after="0" w:line="240" w:lineRule="auto"/>
              <w:rPr>
                <w:rFonts w:ascii="Georgia" w:hAnsi="Georgia"/>
                <w:b/>
                <w:bCs/>
                <w:sz w:val="28"/>
              </w:rPr>
            </w:pPr>
            <w:r w:rsidRPr="004D6CCC">
              <w:rPr>
                <w:rFonts w:ascii="Georgia" w:hAnsi="Georgia"/>
                <w:b/>
                <w:bCs/>
                <w:sz w:val="28"/>
              </w:rPr>
              <w:t>%</w:t>
            </w:r>
          </w:p>
        </w:tc>
      </w:tr>
      <w:tr w:rsidR="00257AE3">
        <w:trPr>
          <w:trHeight w:val="389"/>
        </w:trPr>
        <w:tc>
          <w:tcPr>
            <w:tcW w:w="3240" w:type="dxa"/>
            <w:tcBorders>
              <w:top w:val="single" w:sz="4" w:space="0" w:color="auto"/>
              <w:left w:val="nil"/>
              <w:bottom w:val="single" w:sz="4" w:space="0" w:color="auto"/>
              <w:right w:val="double" w:sz="4" w:space="0" w:color="auto"/>
            </w:tcBorders>
            <w:shd w:val="clear" w:color="auto" w:fill="E6E6E6"/>
          </w:tcPr>
          <w:p w:rsidR="00257AE3" w:rsidRDefault="00257AE3" w:rsidP="003B700F">
            <w:pPr>
              <w:pStyle w:val="Tekstpodstawowy3"/>
              <w:jc w:val="both"/>
              <w:rPr>
                <w:rFonts w:ascii="Century Gothic" w:hAnsi="Century Gothic"/>
                <w:b/>
                <w:bCs/>
                <w:shadow/>
                <w:color w:val="800000"/>
                <w:sz w:val="24"/>
              </w:rPr>
            </w:pPr>
            <w:r>
              <w:rPr>
                <w:rFonts w:ascii="Century Gothic" w:hAnsi="Century Gothic"/>
                <w:b/>
                <w:bCs/>
                <w:shadow/>
                <w:color w:val="800000"/>
                <w:sz w:val="24"/>
              </w:rPr>
              <w:t>poniżanie</w:t>
            </w:r>
          </w:p>
        </w:tc>
        <w:tc>
          <w:tcPr>
            <w:tcW w:w="630" w:type="dxa"/>
            <w:tcBorders>
              <w:top w:val="single" w:sz="4" w:space="0" w:color="auto"/>
              <w:left w:val="double" w:sz="4" w:space="0" w:color="auto"/>
              <w:bottom w:val="single" w:sz="4" w:space="0" w:color="auto"/>
              <w:right w:val="nil"/>
            </w:tcBorders>
            <w:shd w:val="clear" w:color="auto" w:fill="B3B3B3"/>
          </w:tcPr>
          <w:p w:rsidR="00257AE3" w:rsidRPr="004D6CCC" w:rsidRDefault="00C11707" w:rsidP="003B700F">
            <w:pPr>
              <w:spacing w:after="0" w:line="240" w:lineRule="auto"/>
              <w:jc w:val="right"/>
              <w:rPr>
                <w:rFonts w:ascii="Georgia" w:hAnsi="Georgia"/>
                <w:b/>
                <w:bCs/>
                <w:sz w:val="28"/>
              </w:rPr>
            </w:pPr>
            <w:r>
              <w:rPr>
                <w:rFonts w:ascii="Georgia" w:hAnsi="Georgia"/>
                <w:b/>
                <w:bCs/>
                <w:sz w:val="28"/>
              </w:rPr>
              <w:t>3</w:t>
            </w:r>
          </w:p>
        </w:tc>
        <w:tc>
          <w:tcPr>
            <w:tcW w:w="630" w:type="dxa"/>
            <w:tcBorders>
              <w:top w:val="single" w:sz="4" w:space="0" w:color="auto"/>
              <w:left w:val="nil"/>
              <w:bottom w:val="single" w:sz="4" w:space="0" w:color="auto"/>
              <w:right w:val="nil"/>
            </w:tcBorders>
            <w:shd w:val="clear" w:color="auto" w:fill="B3B3B3"/>
          </w:tcPr>
          <w:p w:rsidR="00257AE3" w:rsidRPr="004D6CCC" w:rsidRDefault="00257AE3" w:rsidP="003B700F">
            <w:pPr>
              <w:spacing w:after="0" w:line="240" w:lineRule="auto"/>
              <w:rPr>
                <w:rFonts w:ascii="Georgia" w:hAnsi="Georgia"/>
                <w:b/>
                <w:bCs/>
                <w:sz w:val="28"/>
              </w:rPr>
            </w:pPr>
            <w:r w:rsidRPr="004D6CCC">
              <w:rPr>
                <w:rFonts w:ascii="Georgia" w:hAnsi="Georgia"/>
                <w:b/>
                <w:bCs/>
                <w:sz w:val="28"/>
              </w:rPr>
              <w:t>%</w:t>
            </w:r>
          </w:p>
        </w:tc>
      </w:tr>
      <w:tr w:rsidR="00257AE3">
        <w:trPr>
          <w:trHeight w:val="390"/>
        </w:trPr>
        <w:tc>
          <w:tcPr>
            <w:tcW w:w="3240" w:type="dxa"/>
            <w:tcBorders>
              <w:top w:val="single" w:sz="4" w:space="0" w:color="auto"/>
              <w:left w:val="nil"/>
              <w:bottom w:val="single" w:sz="4" w:space="0" w:color="auto"/>
              <w:right w:val="double" w:sz="4" w:space="0" w:color="auto"/>
            </w:tcBorders>
            <w:shd w:val="clear" w:color="auto" w:fill="E6E6E6"/>
          </w:tcPr>
          <w:p w:rsidR="00257AE3" w:rsidRDefault="00257AE3" w:rsidP="003B700F">
            <w:pPr>
              <w:pStyle w:val="Tekstpodstawowy3"/>
              <w:jc w:val="both"/>
              <w:rPr>
                <w:rFonts w:ascii="Century Gothic" w:hAnsi="Century Gothic"/>
                <w:b/>
                <w:bCs/>
                <w:shadow/>
                <w:color w:val="800000"/>
                <w:sz w:val="24"/>
              </w:rPr>
            </w:pPr>
            <w:r>
              <w:rPr>
                <w:rFonts w:ascii="Century Gothic" w:hAnsi="Century Gothic"/>
                <w:b/>
                <w:bCs/>
                <w:shadow/>
                <w:color w:val="800000"/>
                <w:sz w:val="24"/>
              </w:rPr>
              <w:t>policzkowanie</w:t>
            </w:r>
          </w:p>
        </w:tc>
        <w:tc>
          <w:tcPr>
            <w:tcW w:w="630" w:type="dxa"/>
            <w:tcBorders>
              <w:top w:val="single" w:sz="4" w:space="0" w:color="auto"/>
              <w:left w:val="double" w:sz="4" w:space="0" w:color="auto"/>
              <w:bottom w:val="single" w:sz="4" w:space="0" w:color="auto"/>
              <w:right w:val="nil"/>
            </w:tcBorders>
            <w:shd w:val="clear" w:color="auto" w:fill="B3B3B3"/>
          </w:tcPr>
          <w:p w:rsidR="00257AE3" w:rsidRPr="004D6CCC" w:rsidRDefault="00C11707" w:rsidP="003B700F">
            <w:pPr>
              <w:spacing w:after="0" w:line="240" w:lineRule="auto"/>
              <w:jc w:val="right"/>
              <w:rPr>
                <w:rFonts w:ascii="Georgia" w:hAnsi="Georgia"/>
                <w:b/>
                <w:bCs/>
                <w:sz w:val="28"/>
              </w:rPr>
            </w:pPr>
            <w:r>
              <w:rPr>
                <w:rFonts w:ascii="Georgia" w:hAnsi="Georgia"/>
                <w:b/>
                <w:bCs/>
                <w:sz w:val="28"/>
              </w:rPr>
              <w:t>1</w:t>
            </w:r>
          </w:p>
        </w:tc>
        <w:tc>
          <w:tcPr>
            <w:tcW w:w="630" w:type="dxa"/>
            <w:tcBorders>
              <w:top w:val="single" w:sz="4" w:space="0" w:color="auto"/>
              <w:left w:val="nil"/>
              <w:bottom w:val="single" w:sz="4" w:space="0" w:color="auto"/>
              <w:right w:val="nil"/>
            </w:tcBorders>
            <w:shd w:val="clear" w:color="auto" w:fill="B3B3B3"/>
          </w:tcPr>
          <w:p w:rsidR="00257AE3" w:rsidRPr="004D6CCC" w:rsidRDefault="00257AE3" w:rsidP="003B700F">
            <w:pPr>
              <w:spacing w:after="0" w:line="240" w:lineRule="auto"/>
              <w:rPr>
                <w:rFonts w:ascii="Georgia" w:hAnsi="Georgia"/>
                <w:b/>
                <w:bCs/>
                <w:sz w:val="28"/>
              </w:rPr>
            </w:pPr>
            <w:r w:rsidRPr="004D6CCC">
              <w:rPr>
                <w:rFonts w:ascii="Georgia" w:hAnsi="Georgia"/>
                <w:b/>
                <w:bCs/>
                <w:sz w:val="28"/>
              </w:rPr>
              <w:t>%</w:t>
            </w:r>
          </w:p>
        </w:tc>
      </w:tr>
      <w:tr w:rsidR="00257AE3">
        <w:trPr>
          <w:trHeight w:val="390"/>
        </w:trPr>
        <w:tc>
          <w:tcPr>
            <w:tcW w:w="3240" w:type="dxa"/>
            <w:tcBorders>
              <w:top w:val="single" w:sz="4" w:space="0" w:color="auto"/>
              <w:left w:val="nil"/>
              <w:bottom w:val="single" w:sz="4" w:space="0" w:color="auto"/>
              <w:right w:val="double" w:sz="4" w:space="0" w:color="auto"/>
            </w:tcBorders>
            <w:shd w:val="clear" w:color="auto" w:fill="E6E6E6"/>
          </w:tcPr>
          <w:p w:rsidR="00257AE3" w:rsidRDefault="00257AE3" w:rsidP="003B700F">
            <w:pPr>
              <w:pStyle w:val="Tekstpodstawowy3"/>
              <w:jc w:val="both"/>
              <w:rPr>
                <w:rFonts w:ascii="Century Gothic" w:hAnsi="Century Gothic"/>
                <w:b/>
                <w:bCs/>
                <w:shadow/>
                <w:color w:val="800000"/>
                <w:sz w:val="24"/>
              </w:rPr>
            </w:pPr>
            <w:r>
              <w:rPr>
                <w:rFonts w:ascii="Century Gothic" w:hAnsi="Century Gothic"/>
                <w:b/>
                <w:bCs/>
                <w:shadow/>
                <w:color w:val="800000"/>
                <w:sz w:val="24"/>
              </w:rPr>
              <w:t>popychanie i szarpanie</w:t>
            </w:r>
          </w:p>
        </w:tc>
        <w:tc>
          <w:tcPr>
            <w:tcW w:w="630" w:type="dxa"/>
            <w:tcBorders>
              <w:top w:val="single" w:sz="4" w:space="0" w:color="auto"/>
              <w:left w:val="double" w:sz="4" w:space="0" w:color="auto"/>
              <w:bottom w:val="single" w:sz="4" w:space="0" w:color="auto"/>
              <w:right w:val="nil"/>
            </w:tcBorders>
            <w:shd w:val="clear" w:color="auto" w:fill="B3B3B3"/>
          </w:tcPr>
          <w:p w:rsidR="00257AE3" w:rsidRPr="004D6CCC" w:rsidRDefault="00C11707" w:rsidP="003B700F">
            <w:pPr>
              <w:spacing w:after="0" w:line="240" w:lineRule="auto"/>
              <w:jc w:val="right"/>
              <w:rPr>
                <w:rFonts w:ascii="Georgia" w:hAnsi="Georgia"/>
                <w:b/>
                <w:bCs/>
                <w:sz w:val="28"/>
              </w:rPr>
            </w:pPr>
            <w:r>
              <w:rPr>
                <w:rFonts w:ascii="Georgia" w:hAnsi="Georgia"/>
                <w:b/>
                <w:bCs/>
                <w:sz w:val="28"/>
              </w:rPr>
              <w:t>4</w:t>
            </w:r>
          </w:p>
        </w:tc>
        <w:tc>
          <w:tcPr>
            <w:tcW w:w="630" w:type="dxa"/>
            <w:tcBorders>
              <w:top w:val="single" w:sz="4" w:space="0" w:color="auto"/>
              <w:left w:val="nil"/>
              <w:bottom w:val="single" w:sz="4" w:space="0" w:color="auto"/>
              <w:right w:val="nil"/>
            </w:tcBorders>
            <w:shd w:val="clear" w:color="auto" w:fill="B3B3B3"/>
          </w:tcPr>
          <w:p w:rsidR="00257AE3" w:rsidRPr="004D6CCC" w:rsidRDefault="00257AE3" w:rsidP="003B700F">
            <w:pPr>
              <w:spacing w:after="0" w:line="240" w:lineRule="auto"/>
              <w:rPr>
                <w:rFonts w:ascii="Georgia" w:hAnsi="Georgia"/>
                <w:b/>
                <w:bCs/>
                <w:sz w:val="28"/>
              </w:rPr>
            </w:pPr>
            <w:r w:rsidRPr="004D6CCC">
              <w:rPr>
                <w:rFonts w:ascii="Georgia" w:hAnsi="Georgia"/>
                <w:b/>
                <w:bCs/>
                <w:sz w:val="28"/>
              </w:rPr>
              <w:t>%</w:t>
            </w:r>
          </w:p>
        </w:tc>
      </w:tr>
      <w:tr w:rsidR="00257AE3">
        <w:trPr>
          <w:trHeight w:val="389"/>
        </w:trPr>
        <w:tc>
          <w:tcPr>
            <w:tcW w:w="3240" w:type="dxa"/>
            <w:tcBorders>
              <w:top w:val="single" w:sz="4" w:space="0" w:color="auto"/>
              <w:left w:val="nil"/>
              <w:bottom w:val="single" w:sz="4" w:space="0" w:color="auto"/>
              <w:right w:val="double" w:sz="4" w:space="0" w:color="auto"/>
            </w:tcBorders>
            <w:shd w:val="clear" w:color="auto" w:fill="E6E6E6"/>
          </w:tcPr>
          <w:p w:rsidR="00257AE3" w:rsidRDefault="00257AE3" w:rsidP="003B700F">
            <w:pPr>
              <w:pStyle w:val="Tekstpodstawowy3"/>
              <w:jc w:val="both"/>
              <w:rPr>
                <w:rFonts w:ascii="Century Gothic" w:hAnsi="Century Gothic"/>
                <w:b/>
                <w:bCs/>
                <w:shadow/>
                <w:color w:val="800000"/>
                <w:sz w:val="24"/>
              </w:rPr>
            </w:pPr>
            <w:r>
              <w:rPr>
                <w:rFonts w:ascii="Century Gothic" w:hAnsi="Century Gothic"/>
                <w:b/>
                <w:bCs/>
                <w:shadow/>
                <w:color w:val="800000"/>
                <w:sz w:val="24"/>
              </w:rPr>
              <w:t>bicie</w:t>
            </w:r>
          </w:p>
        </w:tc>
        <w:tc>
          <w:tcPr>
            <w:tcW w:w="630" w:type="dxa"/>
            <w:tcBorders>
              <w:top w:val="single" w:sz="4" w:space="0" w:color="auto"/>
              <w:left w:val="double" w:sz="4" w:space="0" w:color="auto"/>
              <w:bottom w:val="single" w:sz="4" w:space="0" w:color="auto"/>
              <w:right w:val="nil"/>
            </w:tcBorders>
            <w:shd w:val="clear" w:color="auto" w:fill="B3B3B3"/>
          </w:tcPr>
          <w:p w:rsidR="00257AE3" w:rsidRPr="004D6CCC" w:rsidRDefault="00C11707" w:rsidP="003B700F">
            <w:pPr>
              <w:spacing w:after="0" w:line="240" w:lineRule="auto"/>
              <w:jc w:val="right"/>
              <w:rPr>
                <w:rFonts w:ascii="Georgia" w:hAnsi="Georgia"/>
                <w:b/>
                <w:bCs/>
                <w:sz w:val="28"/>
              </w:rPr>
            </w:pPr>
            <w:r>
              <w:rPr>
                <w:rFonts w:ascii="Georgia" w:hAnsi="Georgia"/>
                <w:b/>
                <w:bCs/>
                <w:sz w:val="28"/>
              </w:rPr>
              <w:t>1</w:t>
            </w:r>
          </w:p>
        </w:tc>
        <w:tc>
          <w:tcPr>
            <w:tcW w:w="630" w:type="dxa"/>
            <w:tcBorders>
              <w:top w:val="single" w:sz="4" w:space="0" w:color="auto"/>
              <w:left w:val="nil"/>
              <w:bottom w:val="single" w:sz="4" w:space="0" w:color="auto"/>
              <w:right w:val="nil"/>
            </w:tcBorders>
            <w:shd w:val="clear" w:color="auto" w:fill="B3B3B3"/>
          </w:tcPr>
          <w:p w:rsidR="00257AE3" w:rsidRPr="004D6CCC" w:rsidRDefault="00257AE3" w:rsidP="003B700F">
            <w:pPr>
              <w:spacing w:after="0" w:line="240" w:lineRule="auto"/>
              <w:rPr>
                <w:rFonts w:ascii="Georgia" w:hAnsi="Georgia"/>
                <w:b/>
                <w:bCs/>
                <w:sz w:val="28"/>
              </w:rPr>
            </w:pPr>
            <w:r w:rsidRPr="004D6CCC">
              <w:rPr>
                <w:rFonts w:ascii="Georgia" w:hAnsi="Georgia"/>
                <w:b/>
                <w:bCs/>
                <w:sz w:val="28"/>
              </w:rPr>
              <w:t>%</w:t>
            </w:r>
          </w:p>
        </w:tc>
      </w:tr>
      <w:tr w:rsidR="00257AE3">
        <w:trPr>
          <w:trHeight w:val="390"/>
        </w:trPr>
        <w:tc>
          <w:tcPr>
            <w:tcW w:w="3240" w:type="dxa"/>
            <w:tcBorders>
              <w:top w:val="single" w:sz="4" w:space="0" w:color="auto"/>
              <w:left w:val="nil"/>
              <w:bottom w:val="single" w:sz="4" w:space="0" w:color="auto"/>
              <w:right w:val="double" w:sz="4" w:space="0" w:color="auto"/>
            </w:tcBorders>
            <w:shd w:val="clear" w:color="auto" w:fill="E6E6E6"/>
          </w:tcPr>
          <w:p w:rsidR="00257AE3" w:rsidRDefault="00257AE3" w:rsidP="003B700F">
            <w:pPr>
              <w:pStyle w:val="Tekstpodstawowy3"/>
              <w:jc w:val="both"/>
              <w:rPr>
                <w:rFonts w:ascii="Century Gothic" w:hAnsi="Century Gothic"/>
                <w:b/>
                <w:bCs/>
                <w:shadow/>
                <w:color w:val="800000"/>
                <w:sz w:val="24"/>
              </w:rPr>
            </w:pPr>
            <w:r>
              <w:rPr>
                <w:rFonts w:ascii="Century Gothic" w:hAnsi="Century Gothic"/>
                <w:b/>
                <w:bCs/>
                <w:shadow/>
                <w:color w:val="800000"/>
                <w:sz w:val="24"/>
              </w:rPr>
              <w:t>szantażowanie pieniędzmi</w:t>
            </w:r>
          </w:p>
        </w:tc>
        <w:tc>
          <w:tcPr>
            <w:tcW w:w="630" w:type="dxa"/>
            <w:tcBorders>
              <w:top w:val="single" w:sz="4" w:space="0" w:color="auto"/>
              <w:left w:val="double" w:sz="4" w:space="0" w:color="auto"/>
              <w:bottom w:val="single" w:sz="4" w:space="0" w:color="auto"/>
              <w:right w:val="nil"/>
            </w:tcBorders>
            <w:shd w:val="clear" w:color="auto" w:fill="B3B3B3"/>
          </w:tcPr>
          <w:p w:rsidR="00257AE3" w:rsidRPr="004D6CCC" w:rsidRDefault="00C11707" w:rsidP="003B700F">
            <w:pPr>
              <w:spacing w:after="0" w:line="240" w:lineRule="auto"/>
              <w:jc w:val="right"/>
              <w:rPr>
                <w:rFonts w:ascii="Georgia" w:hAnsi="Georgia"/>
                <w:b/>
                <w:bCs/>
                <w:sz w:val="28"/>
              </w:rPr>
            </w:pPr>
            <w:r>
              <w:rPr>
                <w:rFonts w:ascii="Georgia" w:hAnsi="Georgia"/>
                <w:b/>
                <w:bCs/>
                <w:sz w:val="28"/>
              </w:rPr>
              <w:t>2</w:t>
            </w:r>
          </w:p>
        </w:tc>
        <w:tc>
          <w:tcPr>
            <w:tcW w:w="630" w:type="dxa"/>
            <w:tcBorders>
              <w:top w:val="single" w:sz="4" w:space="0" w:color="auto"/>
              <w:left w:val="nil"/>
              <w:bottom w:val="single" w:sz="4" w:space="0" w:color="auto"/>
              <w:right w:val="nil"/>
            </w:tcBorders>
            <w:shd w:val="clear" w:color="auto" w:fill="B3B3B3"/>
          </w:tcPr>
          <w:p w:rsidR="00257AE3" w:rsidRPr="004D6CCC" w:rsidRDefault="00257AE3" w:rsidP="003B700F">
            <w:pPr>
              <w:spacing w:after="0" w:line="240" w:lineRule="auto"/>
              <w:rPr>
                <w:rFonts w:ascii="Georgia" w:hAnsi="Georgia"/>
                <w:b/>
                <w:bCs/>
                <w:sz w:val="28"/>
              </w:rPr>
            </w:pPr>
            <w:r w:rsidRPr="004D6CCC">
              <w:rPr>
                <w:rFonts w:ascii="Georgia" w:hAnsi="Georgia"/>
                <w:b/>
                <w:bCs/>
                <w:sz w:val="28"/>
              </w:rPr>
              <w:t>%</w:t>
            </w:r>
          </w:p>
        </w:tc>
      </w:tr>
      <w:tr w:rsidR="00257AE3">
        <w:trPr>
          <w:trHeight w:val="390"/>
        </w:trPr>
        <w:tc>
          <w:tcPr>
            <w:tcW w:w="3240" w:type="dxa"/>
            <w:tcBorders>
              <w:top w:val="single" w:sz="4" w:space="0" w:color="auto"/>
              <w:left w:val="nil"/>
              <w:bottom w:val="thinThickSmallGap" w:sz="24" w:space="0" w:color="auto"/>
              <w:right w:val="double" w:sz="4" w:space="0" w:color="auto"/>
            </w:tcBorders>
            <w:shd w:val="clear" w:color="auto" w:fill="E6E6E6"/>
          </w:tcPr>
          <w:p w:rsidR="00257AE3" w:rsidRDefault="00257AE3" w:rsidP="003B700F">
            <w:pPr>
              <w:pStyle w:val="Tekstpodstawowy3"/>
              <w:jc w:val="both"/>
              <w:rPr>
                <w:rFonts w:ascii="Century Gothic" w:hAnsi="Century Gothic"/>
                <w:b/>
                <w:bCs/>
                <w:shadow/>
                <w:color w:val="800000"/>
                <w:sz w:val="24"/>
              </w:rPr>
            </w:pPr>
            <w:r>
              <w:rPr>
                <w:rFonts w:ascii="Century Gothic" w:hAnsi="Century Gothic"/>
                <w:b/>
                <w:bCs/>
                <w:shadow/>
                <w:color w:val="800000"/>
                <w:sz w:val="24"/>
              </w:rPr>
              <w:t>żadne</w:t>
            </w:r>
          </w:p>
        </w:tc>
        <w:tc>
          <w:tcPr>
            <w:tcW w:w="630" w:type="dxa"/>
            <w:tcBorders>
              <w:top w:val="single" w:sz="4" w:space="0" w:color="auto"/>
              <w:left w:val="double" w:sz="4" w:space="0" w:color="auto"/>
              <w:bottom w:val="thinThickSmallGap" w:sz="24" w:space="0" w:color="auto"/>
              <w:right w:val="nil"/>
            </w:tcBorders>
            <w:shd w:val="clear" w:color="auto" w:fill="B3B3B3"/>
          </w:tcPr>
          <w:p w:rsidR="00257AE3" w:rsidRPr="004D6CCC" w:rsidRDefault="00C11707" w:rsidP="003B700F">
            <w:pPr>
              <w:spacing w:after="0" w:line="240" w:lineRule="auto"/>
              <w:jc w:val="right"/>
              <w:rPr>
                <w:rFonts w:ascii="Georgia" w:hAnsi="Georgia"/>
                <w:b/>
                <w:bCs/>
                <w:sz w:val="28"/>
              </w:rPr>
            </w:pPr>
            <w:r>
              <w:rPr>
                <w:rFonts w:ascii="Georgia" w:hAnsi="Georgia"/>
                <w:b/>
                <w:bCs/>
                <w:sz w:val="28"/>
              </w:rPr>
              <w:t>87</w:t>
            </w:r>
          </w:p>
        </w:tc>
        <w:tc>
          <w:tcPr>
            <w:tcW w:w="630" w:type="dxa"/>
            <w:tcBorders>
              <w:top w:val="single" w:sz="4" w:space="0" w:color="auto"/>
              <w:left w:val="nil"/>
              <w:bottom w:val="thinThickSmallGap" w:sz="24" w:space="0" w:color="auto"/>
              <w:right w:val="nil"/>
            </w:tcBorders>
            <w:shd w:val="clear" w:color="auto" w:fill="B3B3B3"/>
          </w:tcPr>
          <w:p w:rsidR="00257AE3" w:rsidRPr="004D6CCC" w:rsidRDefault="00257AE3" w:rsidP="003B700F">
            <w:pPr>
              <w:spacing w:after="0" w:line="240" w:lineRule="auto"/>
              <w:rPr>
                <w:rFonts w:ascii="Georgia" w:hAnsi="Georgia"/>
                <w:b/>
                <w:bCs/>
                <w:sz w:val="28"/>
              </w:rPr>
            </w:pPr>
            <w:r w:rsidRPr="004D6CCC">
              <w:rPr>
                <w:rFonts w:ascii="Georgia" w:hAnsi="Georgia"/>
                <w:b/>
                <w:bCs/>
                <w:sz w:val="28"/>
              </w:rPr>
              <w:t>%</w:t>
            </w:r>
          </w:p>
        </w:tc>
      </w:tr>
    </w:tbl>
    <w:p w:rsidR="00257AE3" w:rsidRDefault="00257AE3" w:rsidP="00257AE3">
      <w:pPr>
        <w:pStyle w:val="Tekstpodstawowy"/>
        <w:spacing w:after="0"/>
        <w:jc w:val="both"/>
        <w:rPr>
          <w:sz w:val="28"/>
        </w:rPr>
      </w:pPr>
    </w:p>
    <w:p w:rsidR="00257AE3" w:rsidRDefault="00257AE3" w:rsidP="00257AE3">
      <w:pPr>
        <w:pStyle w:val="Tekstpodstawowy"/>
        <w:jc w:val="both"/>
        <w:rPr>
          <w:sz w:val="28"/>
        </w:rPr>
      </w:pPr>
    </w:p>
    <w:p w:rsidR="00257AE3" w:rsidRDefault="00257AE3" w:rsidP="00257AE3">
      <w:pPr>
        <w:pStyle w:val="Tekstpodstawowy"/>
        <w:jc w:val="both"/>
        <w:rPr>
          <w:sz w:val="28"/>
        </w:rPr>
      </w:pPr>
    </w:p>
    <w:p w:rsidR="00257AE3" w:rsidRDefault="00257AE3" w:rsidP="00257AE3">
      <w:pPr>
        <w:pStyle w:val="Tekstpodstawowy"/>
        <w:jc w:val="both"/>
        <w:rPr>
          <w:sz w:val="28"/>
        </w:rPr>
      </w:pPr>
    </w:p>
    <w:p w:rsidR="00257AE3" w:rsidRDefault="00257AE3" w:rsidP="00257AE3">
      <w:pPr>
        <w:pStyle w:val="Tekstpodstawowy"/>
        <w:jc w:val="both"/>
        <w:rPr>
          <w:sz w:val="28"/>
        </w:rPr>
      </w:pPr>
    </w:p>
    <w:p w:rsidR="00257AE3" w:rsidRDefault="00257AE3" w:rsidP="00257AE3">
      <w:pPr>
        <w:pStyle w:val="Tekstpodstawowy"/>
        <w:jc w:val="both"/>
        <w:rPr>
          <w:sz w:val="28"/>
        </w:rPr>
      </w:pPr>
    </w:p>
    <w:p w:rsidR="00257AE3" w:rsidRDefault="00257AE3" w:rsidP="00257AE3">
      <w:pPr>
        <w:pStyle w:val="Tekstpodstawowy"/>
        <w:jc w:val="both"/>
        <w:rPr>
          <w:sz w:val="28"/>
        </w:rPr>
      </w:pPr>
    </w:p>
    <w:p w:rsidR="00257AE3" w:rsidRDefault="00257AE3" w:rsidP="00257AE3">
      <w:pPr>
        <w:pStyle w:val="Tekstpodstawowy"/>
        <w:spacing w:after="0" w:line="240" w:lineRule="auto"/>
        <w:jc w:val="both"/>
        <w:rPr>
          <w:rFonts w:ascii="Times New Roman" w:hAnsi="Times New Roman"/>
          <w:sz w:val="28"/>
        </w:rPr>
      </w:pPr>
    </w:p>
    <w:p w:rsidR="00257AE3" w:rsidRDefault="00257AE3" w:rsidP="00257AE3">
      <w:pPr>
        <w:pStyle w:val="Tekstpodstawowy"/>
        <w:shd w:val="clear" w:color="auto" w:fill="FFFFFF"/>
        <w:spacing w:after="0" w:line="240" w:lineRule="auto"/>
        <w:jc w:val="both"/>
        <w:rPr>
          <w:rFonts w:ascii="Arial" w:hAnsi="Arial" w:cs="Arial"/>
          <w:b/>
        </w:rPr>
      </w:pPr>
    </w:p>
    <w:p w:rsidR="00257AE3" w:rsidRDefault="00257AE3" w:rsidP="00257AE3">
      <w:pPr>
        <w:pStyle w:val="Tekstpodstawowy"/>
        <w:shd w:val="clear" w:color="auto" w:fill="FFFFFF"/>
        <w:spacing w:after="0" w:line="240" w:lineRule="auto"/>
        <w:jc w:val="both"/>
        <w:rPr>
          <w:rFonts w:ascii="Arial" w:hAnsi="Arial" w:cs="Arial"/>
          <w:b/>
        </w:rPr>
      </w:pPr>
    </w:p>
    <w:p w:rsidR="00257AE3" w:rsidRDefault="00257AE3" w:rsidP="00257AE3">
      <w:pPr>
        <w:pStyle w:val="Tekstpodstawowy"/>
        <w:shd w:val="clear" w:color="auto" w:fill="FFFFFF"/>
        <w:spacing w:after="0" w:line="240" w:lineRule="auto"/>
        <w:jc w:val="both"/>
        <w:rPr>
          <w:rFonts w:ascii="Arial" w:hAnsi="Arial" w:cs="Arial"/>
          <w:b/>
          <w:sz w:val="28"/>
          <w:szCs w:val="28"/>
        </w:rPr>
      </w:pPr>
    </w:p>
    <w:p w:rsidR="007D43E3" w:rsidRPr="00B800F1" w:rsidRDefault="007D43E3" w:rsidP="00257AE3">
      <w:pPr>
        <w:pStyle w:val="Tekstpodstawowy"/>
        <w:shd w:val="clear" w:color="auto" w:fill="FFFFFF"/>
        <w:spacing w:after="0" w:line="240" w:lineRule="auto"/>
        <w:jc w:val="both"/>
        <w:rPr>
          <w:rFonts w:ascii="Arial" w:hAnsi="Arial" w:cs="Arial"/>
          <w:b/>
          <w:sz w:val="28"/>
          <w:szCs w:val="28"/>
        </w:rPr>
      </w:pPr>
    </w:p>
    <w:p w:rsidR="00257AE3" w:rsidRPr="00795979" w:rsidRDefault="00257AE3" w:rsidP="00257AE3">
      <w:pPr>
        <w:pStyle w:val="Tekstpodstawowy"/>
        <w:shd w:val="clear" w:color="auto" w:fill="D9D9D9"/>
        <w:spacing w:after="0" w:line="240" w:lineRule="auto"/>
        <w:jc w:val="both"/>
        <w:rPr>
          <w:rFonts w:ascii="Arial" w:hAnsi="Arial" w:cs="Arial"/>
          <w:b/>
        </w:rPr>
      </w:pPr>
      <w:r w:rsidRPr="00795979">
        <w:rPr>
          <w:rFonts w:ascii="Arial" w:hAnsi="Arial" w:cs="Arial"/>
          <w:b/>
        </w:rPr>
        <w:t xml:space="preserve">Jak widać, dzieci w domach narażone są ze strony rodziców na różnego rodzaju akty przemocy, głównie przemocy psychicznej: wyzwiska. Zdarza się także przemoc fizyczna: popychanie, szarpanie, bicie. </w:t>
      </w:r>
    </w:p>
    <w:p w:rsidR="00B800F1" w:rsidRPr="002D3AAF" w:rsidRDefault="00B800F1" w:rsidP="00257AE3">
      <w:pPr>
        <w:pStyle w:val="Tekstpodstawowy"/>
        <w:spacing w:after="0" w:line="240" w:lineRule="auto"/>
        <w:jc w:val="both"/>
        <w:rPr>
          <w:rFonts w:ascii="Times New Roman" w:hAnsi="Times New Roman"/>
          <w:sz w:val="16"/>
          <w:szCs w:val="16"/>
        </w:rPr>
      </w:pPr>
    </w:p>
    <w:p w:rsidR="007D43E3" w:rsidRDefault="007D43E3" w:rsidP="00257AE3">
      <w:pPr>
        <w:pStyle w:val="Tekstpodstawowy"/>
        <w:spacing w:after="0" w:line="240" w:lineRule="auto"/>
        <w:jc w:val="both"/>
        <w:rPr>
          <w:rFonts w:ascii="Times New Roman" w:hAnsi="Times New Roman"/>
          <w:sz w:val="24"/>
          <w:szCs w:val="24"/>
        </w:rPr>
      </w:pPr>
    </w:p>
    <w:p w:rsidR="00257AE3" w:rsidRPr="002D3AAF" w:rsidRDefault="00257AE3" w:rsidP="00257AE3">
      <w:pPr>
        <w:pStyle w:val="Tekstpodstawowy"/>
        <w:spacing w:after="0" w:line="240" w:lineRule="auto"/>
        <w:jc w:val="both"/>
        <w:rPr>
          <w:rFonts w:ascii="Times New Roman" w:hAnsi="Times New Roman"/>
          <w:b/>
          <w:bCs/>
          <w:i/>
          <w:iCs/>
          <w:sz w:val="24"/>
          <w:szCs w:val="24"/>
        </w:rPr>
      </w:pPr>
      <w:r w:rsidRPr="002D3AAF">
        <w:rPr>
          <w:rFonts w:ascii="Times New Roman" w:hAnsi="Times New Roman"/>
          <w:sz w:val="24"/>
          <w:szCs w:val="24"/>
        </w:rPr>
        <w:t xml:space="preserve">Spytaliśmy dalej: </w:t>
      </w:r>
      <w:r w:rsidRPr="002D3AAF">
        <w:rPr>
          <w:rFonts w:ascii="Times New Roman" w:hAnsi="Times New Roman"/>
          <w:b/>
          <w:bCs/>
          <w:i/>
          <w:iCs/>
          <w:sz w:val="24"/>
          <w:szCs w:val="24"/>
        </w:rPr>
        <w:t>Czy dostałeś kiedykolwiek od rodziców lanie, w wyniku którego doznałeś urazu (siniak, zadrapanie, itp.)?</w:t>
      </w:r>
    </w:p>
    <w:p w:rsidR="00257AE3" w:rsidRPr="00B236D8" w:rsidRDefault="00257AE3" w:rsidP="00257AE3">
      <w:pPr>
        <w:pStyle w:val="Tekstpodstawowy"/>
        <w:spacing w:after="0" w:line="240" w:lineRule="auto"/>
        <w:jc w:val="both"/>
        <w:rPr>
          <w:rFonts w:ascii="Times New Roman" w:hAnsi="Times New Roman"/>
          <w:b/>
          <w:bCs/>
          <w:i/>
          <w:iCs/>
          <w:sz w:val="16"/>
          <w:szCs w:val="16"/>
        </w:rPr>
      </w:pPr>
    </w:p>
    <w:p w:rsidR="00257AE3" w:rsidRDefault="00C11707" w:rsidP="00257AE3">
      <w:pPr>
        <w:pStyle w:val="Tekstpodstawowy"/>
        <w:jc w:val="center"/>
        <w:rPr>
          <w:sz w:val="16"/>
          <w:szCs w:val="16"/>
        </w:rPr>
      </w:pPr>
      <w:r w:rsidRPr="00C11707">
        <w:rPr>
          <w:noProof/>
          <w:sz w:val="16"/>
          <w:szCs w:val="16"/>
          <w:lang w:eastAsia="pl-PL"/>
        </w:rPr>
        <w:drawing>
          <wp:inline distT="0" distB="0" distL="0" distR="0">
            <wp:extent cx="4572000" cy="2743200"/>
            <wp:effectExtent l="19050" t="0" r="19050" b="0"/>
            <wp:docPr id="8"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57AE3" w:rsidRPr="0034661F" w:rsidRDefault="00257AE3" w:rsidP="00257AE3">
      <w:pPr>
        <w:pStyle w:val="Tekstpodstawowy"/>
        <w:shd w:val="clear" w:color="auto" w:fill="D9D9D9"/>
        <w:spacing w:after="0" w:line="240" w:lineRule="auto"/>
        <w:jc w:val="both"/>
        <w:rPr>
          <w:rFonts w:ascii="Arial" w:hAnsi="Arial" w:cs="Arial"/>
          <w:b/>
        </w:rPr>
      </w:pPr>
      <w:r w:rsidRPr="0034661F">
        <w:rPr>
          <w:rFonts w:ascii="Arial" w:hAnsi="Arial" w:cs="Arial"/>
          <w:b/>
        </w:rPr>
        <w:t xml:space="preserve">Co </w:t>
      </w:r>
      <w:r w:rsidR="00C11707">
        <w:rPr>
          <w:rFonts w:ascii="Arial" w:hAnsi="Arial" w:cs="Arial"/>
          <w:b/>
        </w:rPr>
        <w:t>jedenasty</w:t>
      </w:r>
      <w:r w:rsidRPr="0034661F">
        <w:rPr>
          <w:rFonts w:ascii="Arial" w:hAnsi="Arial" w:cs="Arial"/>
          <w:b/>
        </w:rPr>
        <w:t xml:space="preserve"> z badanych uczniów był karany przez rodziców w sposób niebezpieczny.</w:t>
      </w:r>
    </w:p>
    <w:p w:rsidR="00257AE3" w:rsidRDefault="00257AE3" w:rsidP="00257AE3">
      <w:pPr>
        <w:spacing w:after="0" w:line="240" w:lineRule="auto"/>
        <w:jc w:val="both"/>
        <w:rPr>
          <w:rFonts w:ascii="Times New Roman" w:hAnsi="Times New Roman"/>
          <w:sz w:val="16"/>
          <w:szCs w:val="16"/>
        </w:rPr>
      </w:pPr>
    </w:p>
    <w:p w:rsidR="00C11707" w:rsidRPr="002D3AAF" w:rsidRDefault="00C11707" w:rsidP="00257AE3">
      <w:pPr>
        <w:spacing w:after="0" w:line="240" w:lineRule="auto"/>
        <w:jc w:val="both"/>
        <w:rPr>
          <w:rFonts w:ascii="Times New Roman" w:hAnsi="Times New Roman"/>
          <w:sz w:val="16"/>
          <w:szCs w:val="16"/>
        </w:rPr>
      </w:pPr>
    </w:p>
    <w:p w:rsidR="00257AE3" w:rsidRDefault="00257AE3" w:rsidP="00257AE3">
      <w:pPr>
        <w:spacing w:after="0" w:line="240" w:lineRule="auto"/>
        <w:jc w:val="both"/>
        <w:rPr>
          <w:rFonts w:ascii="Times New Roman" w:hAnsi="Times New Roman"/>
          <w:sz w:val="24"/>
          <w:szCs w:val="24"/>
        </w:rPr>
      </w:pPr>
      <w:r w:rsidRPr="002D3AAF">
        <w:rPr>
          <w:rFonts w:ascii="Times New Roman" w:hAnsi="Times New Roman"/>
          <w:sz w:val="24"/>
          <w:szCs w:val="24"/>
        </w:rPr>
        <w:t xml:space="preserve">Pytaliśmy też, </w:t>
      </w:r>
      <w:r w:rsidRPr="002D3AAF">
        <w:rPr>
          <w:rFonts w:ascii="Times New Roman" w:hAnsi="Times New Roman"/>
          <w:b/>
          <w:bCs/>
          <w:i/>
          <w:iCs/>
          <w:sz w:val="24"/>
          <w:szCs w:val="24"/>
        </w:rPr>
        <w:t>czy uczniowie znają przynajmniej jedna osobę, która z błahych powodów jest karana fizycznie przez rodziców.</w:t>
      </w:r>
      <w:r w:rsidRPr="002D3AAF">
        <w:rPr>
          <w:rFonts w:ascii="Times New Roman" w:hAnsi="Times New Roman"/>
          <w:sz w:val="24"/>
          <w:szCs w:val="24"/>
        </w:rPr>
        <w:t xml:space="preserve"> Oto odpowiedzi:</w:t>
      </w:r>
    </w:p>
    <w:p w:rsidR="001F3F38" w:rsidRPr="002D3AAF" w:rsidRDefault="001F3F38" w:rsidP="00257AE3">
      <w:pPr>
        <w:spacing w:after="0" w:line="240" w:lineRule="auto"/>
        <w:jc w:val="both"/>
        <w:rPr>
          <w:rFonts w:ascii="Times New Roman" w:hAnsi="Times New Roman"/>
          <w:sz w:val="24"/>
          <w:szCs w:val="24"/>
        </w:rPr>
      </w:pPr>
    </w:p>
    <w:p w:rsidR="00257AE3" w:rsidRDefault="00C11707" w:rsidP="00C11707">
      <w:pPr>
        <w:spacing w:after="0" w:line="240" w:lineRule="auto"/>
        <w:rPr>
          <w:sz w:val="16"/>
        </w:rPr>
      </w:pPr>
      <w:r w:rsidRPr="00C11707">
        <w:rPr>
          <w:noProof/>
          <w:sz w:val="16"/>
          <w:lang w:eastAsia="pl-PL"/>
        </w:rPr>
        <w:drawing>
          <wp:anchor distT="0" distB="0" distL="114300" distR="114300" simplePos="0" relativeHeight="251713024" behindDoc="0" locked="0" layoutInCell="1" allowOverlap="1">
            <wp:simplePos x="0" y="0"/>
            <wp:positionH relativeFrom="column">
              <wp:posOffset>899795</wp:posOffset>
            </wp:positionH>
            <wp:positionV relativeFrom="paragraph">
              <wp:align>top</wp:align>
            </wp:positionV>
            <wp:extent cx="4574315" cy="2743200"/>
            <wp:effectExtent l="19050" t="0" r="16735" b="0"/>
            <wp:wrapSquare wrapText="bothSides"/>
            <wp:docPr id="6"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sz w:val="16"/>
        </w:rPr>
        <w:br w:type="textWrapping" w:clear="all"/>
      </w:r>
    </w:p>
    <w:p w:rsidR="00C11707" w:rsidRDefault="00C11707" w:rsidP="00C11707">
      <w:pPr>
        <w:spacing w:after="0" w:line="240" w:lineRule="auto"/>
        <w:rPr>
          <w:sz w:val="16"/>
        </w:rPr>
      </w:pPr>
    </w:p>
    <w:p w:rsidR="00C11707" w:rsidRDefault="00C11707" w:rsidP="00C11707">
      <w:pPr>
        <w:spacing w:after="0" w:line="240" w:lineRule="auto"/>
        <w:rPr>
          <w:sz w:val="16"/>
        </w:rPr>
      </w:pPr>
    </w:p>
    <w:p w:rsidR="00C11707" w:rsidRDefault="00C11707" w:rsidP="00C11707">
      <w:pPr>
        <w:spacing w:after="0" w:line="240" w:lineRule="auto"/>
        <w:rPr>
          <w:sz w:val="16"/>
        </w:rPr>
      </w:pPr>
    </w:p>
    <w:p w:rsidR="00C11707" w:rsidRDefault="00C11707" w:rsidP="00C11707">
      <w:pPr>
        <w:spacing w:after="0" w:line="240" w:lineRule="auto"/>
        <w:rPr>
          <w:sz w:val="16"/>
        </w:rPr>
      </w:pPr>
    </w:p>
    <w:tbl>
      <w:tblPr>
        <w:tblpPr w:leftFromText="141" w:rightFromText="141" w:vertAnchor="text" w:horzAnchor="margin" w:tblpXSpec="center"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6"/>
        <w:gridCol w:w="712"/>
        <w:gridCol w:w="712"/>
      </w:tblGrid>
      <w:tr w:rsidR="007D43E3">
        <w:trPr>
          <w:trHeight w:val="360"/>
        </w:trPr>
        <w:tc>
          <w:tcPr>
            <w:tcW w:w="3796" w:type="dxa"/>
            <w:tcBorders>
              <w:top w:val="thinThickSmallGap" w:sz="24" w:space="0" w:color="auto"/>
              <w:left w:val="nil"/>
              <w:bottom w:val="double" w:sz="4" w:space="0" w:color="auto"/>
            </w:tcBorders>
            <w:shd w:val="clear" w:color="auto" w:fill="FABF8F"/>
          </w:tcPr>
          <w:p w:rsidR="007D43E3" w:rsidRPr="00857493" w:rsidRDefault="007D43E3" w:rsidP="007D43E3">
            <w:pPr>
              <w:spacing w:after="0" w:line="240" w:lineRule="auto"/>
              <w:jc w:val="center"/>
              <w:rPr>
                <w:rFonts w:ascii="Comic Sans MS" w:hAnsi="Comic Sans MS"/>
                <w:b/>
                <w:bCs/>
                <w:color w:val="C00000"/>
              </w:rPr>
            </w:pPr>
            <w:r w:rsidRPr="00857493">
              <w:rPr>
                <w:rFonts w:ascii="Times New Roman" w:hAnsi="Times New Roman"/>
                <w:b/>
                <w:i/>
                <w:color w:val="C00000"/>
                <w:sz w:val="28"/>
                <w:szCs w:val="28"/>
              </w:rPr>
              <w:lastRenderedPageBreak/>
              <w:t>Jeśli tak, to jest to</w:t>
            </w:r>
            <w:r w:rsidRPr="007E7ABB">
              <w:rPr>
                <w:color w:val="C00000"/>
                <w:sz w:val="28"/>
              </w:rPr>
              <w:t>*</w:t>
            </w:r>
            <w:r w:rsidRPr="00857493">
              <w:rPr>
                <w:rFonts w:ascii="Times New Roman" w:hAnsi="Times New Roman"/>
                <w:color w:val="C00000"/>
                <w:sz w:val="28"/>
                <w:szCs w:val="28"/>
              </w:rPr>
              <w:t>:</w:t>
            </w:r>
          </w:p>
        </w:tc>
        <w:tc>
          <w:tcPr>
            <w:tcW w:w="1424" w:type="dxa"/>
            <w:gridSpan w:val="2"/>
            <w:tcBorders>
              <w:top w:val="thinThickSmallGap" w:sz="24" w:space="0" w:color="auto"/>
              <w:bottom w:val="double" w:sz="4" w:space="0" w:color="auto"/>
              <w:right w:val="nil"/>
            </w:tcBorders>
            <w:shd w:val="clear" w:color="auto" w:fill="FABF8F"/>
          </w:tcPr>
          <w:p w:rsidR="007D43E3" w:rsidRPr="00857493" w:rsidRDefault="007D43E3" w:rsidP="007D43E3">
            <w:pPr>
              <w:spacing w:after="0" w:line="240" w:lineRule="auto"/>
              <w:jc w:val="center"/>
              <w:rPr>
                <w:rFonts w:ascii="Arial Narrow" w:hAnsi="Arial Narrow"/>
                <w:b/>
                <w:sz w:val="20"/>
                <w:szCs w:val="20"/>
              </w:rPr>
            </w:pPr>
          </w:p>
        </w:tc>
      </w:tr>
      <w:tr w:rsidR="007D43E3">
        <w:trPr>
          <w:trHeight w:val="360"/>
        </w:trPr>
        <w:tc>
          <w:tcPr>
            <w:tcW w:w="3796" w:type="dxa"/>
            <w:tcBorders>
              <w:top w:val="double" w:sz="4" w:space="0" w:color="auto"/>
              <w:left w:val="nil"/>
            </w:tcBorders>
            <w:shd w:val="clear" w:color="auto" w:fill="FBD4B4"/>
          </w:tcPr>
          <w:p w:rsidR="007D43E3" w:rsidRPr="00666EE7" w:rsidRDefault="007D43E3" w:rsidP="007D43E3">
            <w:pPr>
              <w:spacing w:after="0" w:line="240" w:lineRule="auto"/>
              <w:jc w:val="both"/>
              <w:rPr>
                <w:rFonts w:ascii="Comic Sans MS" w:hAnsi="Comic Sans MS"/>
                <w:b/>
                <w:bCs/>
                <w:sz w:val="28"/>
                <w:szCs w:val="28"/>
              </w:rPr>
            </w:pPr>
            <w:r w:rsidRPr="00666EE7">
              <w:rPr>
                <w:rFonts w:ascii="Comic Sans MS" w:hAnsi="Comic Sans MS"/>
                <w:b/>
                <w:bCs/>
                <w:sz w:val="28"/>
                <w:szCs w:val="28"/>
              </w:rPr>
              <w:t>1-2 takie osoby</w:t>
            </w:r>
          </w:p>
        </w:tc>
        <w:tc>
          <w:tcPr>
            <w:tcW w:w="712" w:type="dxa"/>
            <w:tcBorders>
              <w:top w:val="double" w:sz="4" w:space="0" w:color="auto"/>
              <w:right w:val="nil"/>
            </w:tcBorders>
            <w:shd w:val="clear" w:color="auto" w:fill="FABF8F"/>
          </w:tcPr>
          <w:p w:rsidR="007D43E3" w:rsidRPr="00666EE7" w:rsidRDefault="003A57FA" w:rsidP="007D43E3">
            <w:pPr>
              <w:spacing w:after="0" w:line="240" w:lineRule="auto"/>
              <w:jc w:val="right"/>
              <w:rPr>
                <w:rFonts w:ascii="Goudy Stout" w:hAnsi="Goudy Stout"/>
                <w:b/>
                <w:bCs/>
                <w:sz w:val="24"/>
                <w:szCs w:val="24"/>
              </w:rPr>
            </w:pPr>
            <w:r>
              <w:rPr>
                <w:rFonts w:ascii="Goudy Stout" w:hAnsi="Goudy Stout"/>
                <w:b/>
                <w:bCs/>
                <w:sz w:val="24"/>
                <w:szCs w:val="24"/>
              </w:rPr>
              <w:t>50</w:t>
            </w:r>
          </w:p>
        </w:tc>
        <w:tc>
          <w:tcPr>
            <w:tcW w:w="712" w:type="dxa"/>
            <w:tcBorders>
              <w:top w:val="double" w:sz="4" w:space="0" w:color="auto"/>
              <w:left w:val="nil"/>
              <w:right w:val="nil"/>
            </w:tcBorders>
            <w:shd w:val="clear" w:color="auto" w:fill="FABF8F"/>
          </w:tcPr>
          <w:p w:rsidR="007D43E3" w:rsidRPr="00666EE7" w:rsidRDefault="007D43E3" w:rsidP="007D43E3">
            <w:pPr>
              <w:spacing w:after="0" w:line="240" w:lineRule="auto"/>
              <w:rPr>
                <w:rFonts w:ascii="Goudy Stout" w:hAnsi="Goudy Stout"/>
                <w:sz w:val="24"/>
                <w:szCs w:val="24"/>
              </w:rPr>
            </w:pPr>
            <w:r w:rsidRPr="00666EE7">
              <w:rPr>
                <w:rFonts w:ascii="Goudy Stout" w:hAnsi="Goudy Stout"/>
                <w:b/>
                <w:bCs/>
                <w:sz w:val="24"/>
                <w:szCs w:val="24"/>
              </w:rPr>
              <w:t>%</w:t>
            </w:r>
          </w:p>
        </w:tc>
      </w:tr>
      <w:tr w:rsidR="007D43E3">
        <w:trPr>
          <w:trHeight w:val="360"/>
        </w:trPr>
        <w:tc>
          <w:tcPr>
            <w:tcW w:w="3796" w:type="dxa"/>
            <w:tcBorders>
              <w:left w:val="nil"/>
            </w:tcBorders>
            <w:shd w:val="clear" w:color="auto" w:fill="FBD4B4"/>
          </w:tcPr>
          <w:p w:rsidR="007D43E3" w:rsidRPr="00666EE7" w:rsidRDefault="007D43E3" w:rsidP="007D43E3">
            <w:pPr>
              <w:spacing w:after="0" w:line="240" w:lineRule="auto"/>
              <w:jc w:val="both"/>
              <w:rPr>
                <w:rFonts w:ascii="Comic Sans MS" w:hAnsi="Comic Sans MS"/>
                <w:b/>
                <w:bCs/>
                <w:sz w:val="28"/>
                <w:szCs w:val="28"/>
              </w:rPr>
            </w:pPr>
            <w:r w:rsidRPr="00666EE7">
              <w:rPr>
                <w:rFonts w:ascii="Comic Sans MS" w:hAnsi="Comic Sans MS"/>
                <w:b/>
                <w:bCs/>
                <w:sz w:val="28"/>
                <w:szCs w:val="28"/>
              </w:rPr>
              <w:t xml:space="preserve">kilka takich </w:t>
            </w:r>
            <w:r>
              <w:rPr>
                <w:rFonts w:ascii="Comic Sans MS" w:hAnsi="Comic Sans MS"/>
                <w:b/>
                <w:bCs/>
                <w:sz w:val="28"/>
                <w:szCs w:val="28"/>
              </w:rPr>
              <w:t>osób</w:t>
            </w:r>
          </w:p>
        </w:tc>
        <w:tc>
          <w:tcPr>
            <w:tcW w:w="712" w:type="dxa"/>
            <w:tcBorders>
              <w:right w:val="nil"/>
            </w:tcBorders>
            <w:shd w:val="clear" w:color="auto" w:fill="FABF8F"/>
          </w:tcPr>
          <w:p w:rsidR="007D43E3" w:rsidRPr="00666EE7" w:rsidRDefault="003A57FA" w:rsidP="007D43E3">
            <w:pPr>
              <w:spacing w:after="0" w:line="240" w:lineRule="auto"/>
              <w:jc w:val="right"/>
              <w:rPr>
                <w:rFonts w:ascii="Goudy Stout" w:hAnsi="Goudy Stout"/>
                <w:b/>
                <w:bCs/>
                <w:sz w:val="24"/>
                <w:szCs w:val="24"/>
              </w:rPr>
            </w:pPr>
            <w:r>
              <w:rPr>
                <w:rFonts w:ascii="Goudy Stout" w:hAnsi="Goudy Stout"/>
                <w:b/>
                <w:bCs/>
                <w:sz w:val="24"/>
                <w:szCs w:val="24"/>
              </w:rPr>
              <w:t>9</w:t>
            </w:r>
          </w:p>
        </w:tc>
        <w:tc>
          <w:tcPr>
            <w:tcW w:w="712" w:type="dxa"/>
            <w:tcBorders>
              <w:left w:val="nil"/>
              <w:right w:val="nil"/>
            </w:tcBorders>
            <w:shd w:val="clear" w:color="auto" w:fill="FABF8F"/>
          </w:tcPr>
          <w:p w:rsidR="007D43E3" w:rsidRPr="00666EE7" w:rsidRDefault="007D43E3" w:rsidP="007D43E3">
            <w:pPr>
              <w:spacing w:after="0" w:line="240" w:lineRule="auto"/>
              <w:rPr>
                <w:rFonts w:ascii="Goudy Stout" w:hAnsi="Goudy Stout"/>
                <w:sz w:val="24"/>
                <w:szCs w:val="24"/>
              </w:rPr>
            </w:pPr>
            <w:r w:rsidRPr="00666EE7">
              <w:rPr>
                <w:rFonts w:ascii="Goudy Stout" w:hAnsi="Goudy Stout"/>
                <w:b/>
                <w:bCs/>
                <w:sz w:val="24"/>
                <w:szCs w:val="24"/>
              </w:rPr>
              <w:t>%</w:t>
            </w:r>
          </w:p>
        </w:tc>
      </w:tr>
      <w:tr w:rsidR="007D43E3">
        <w:trPr>
          <w:trHeight w:val="360"/>
        </w:trPr>
        <w:tc>
          <w:tcPr>
            <w:tcW w:w="3796" w:type="dxa"/>
            <w:tcBorders>
              <w:left w:val="nil"/>
              <w:bottom w:val="thickThinSmallGap" w:sz="24" w:space="0" w:color="auto"/>
            </w:tcBorders>
            <w:shd w:val="clear" w:color="auto" w:fill="FBD4B4"/>
          </w:tcPr>
          <w:p w:rsidR="007D43E3" w:rsidRPr="00666EE7" w:rsidRDefault="007D43E3" w:rsidP="007D43E3">
            <w:pPr>
              <w:spacing w:after="0" w:line="240" w:lineRule="auto"/>
              <w:jc w:val="both"/>
              <w:rPr>
                <w:rFonts w:ascii="Comic Sans MS" w:hAnsi="Comic Sans MS"/>
                <w:b/>
                <w:bCs/>
                <w:sz w:val="28"/>
                <w:szCs w:val="28"/>
              </w:rPr>
            </w:pPr>
            <w:r w:rsidRPr="00666EE7">
              <w:rPr>
                <w:rFonts w:ascii="Comic Sans MS" w:hAnsi="Comic Sans MS"/>
                <w:b/>
                <w:bCs/>
                <w:sz w:val="28"/>
                <w:szCs w:val="28"/>
              </w:rPr>
              <w:t xml:space="preserve">dużo takich </w:t>
            </w:r>
            <w:r>
              <w:rPr>
                <w:rFonts w:ascii="Comic Sans MS" w:hAnsi="Comic Sans MS"/>
                <w:b/>
                <w:bCs/>
                <w:sz w:val="28"/>
                <w:szCs w:val="28"/>
              </w:rPr>
              <w:t>osób</w:t>
            </w:r>
          </w:p>
        </w:tc>
        <w:tc>
          <w:tcPr>
            <w:tcW w:w="712" w:type="dxa"/>
            <w:tcBorders>
              <w:bottom w:val="thickThinSmallGap" w:sz="24" w:space="0" w:color="auto"/>
              <w:right w:val="nil"/>
            </w:tcBorders>
            <w:shd w:val="clear" w:color="auto" w:fill="FABF8F"/>
          </w:tcPr>
          <w:p w:rsidR="007D43E3" w:rsidRPr="00666EE7" w:rsidRDefault="003A57FA" w:rsidP="007D43E3">
            <w:pPr>
              <w:spacing w:after="0" w:line="240" w:lineRule="auto"/>
              <w:jc w:val="right"/>
              <w:rPr>
                <w:rFonts w:ascii="Goudy Stout" w:hAnsi="Goudy Stout"/>
                <w:b/>
                <w:bCs/>
                <w:sz w:val="24"/>
                <w:szCs w:val="24"/>
              </w:rPr>
            </w:pPr>
            <w:r>
              <w:rPr>
                <w:rFonts w:ascii="Goudy Stout" w:hAnsi="Goudy Stout"/>
                <w:b/>
                <w:bCs/>
                <w:sz w:val="24"/>
                <w:szCs w:val="24"/>
              </w:rPr>
              <w:t>41</w:t>
            </w:r>
          </w:p>
        </w:tc>
        <w:tc>
          <w:tcPr>
            <w:tcW w:w="712" w:type="dxa"/>
            <w:tcBorders>
              <w:left w:val="nil"/>
              <w:bottom w:val="thickThinSmallGap" w:sz="24" w:space="0" w:color="auto"/>
              <w:right w:val="nil"/>
            </w:tcBorders>
            <w:shd w:val="clear" w:color="auto" w:fill="FABF8F"/>
          </w:tcPr>
          <w:p w:rsidR="007D43E3" w:rsidRPr="00666EE7" w:rsidRDefault="007D43E3" w:rsidP="007D43E3">
            <w:pPr>
              <w:spacing w:after="0" w:line="240" w:lineRule="auto"/>
              <w:rPr>
                <w:rFonts w:ascii="Goudy Stout" w:hAnsi="Goudy Stout"/>
                <w:b/>
                <w:bCs/>
                <w:sz w:val="24"/>
                <w:szCs w:val="24"/>
              </w:rPr>
            </w:pPr>
            <w:r w:rsidRPr="00666EE7">
              <w:rPr>
                <w:rFonts w:ascii="Goudy Stout" w:hAnsi="Goudy Stout"/>
                <w:b/>
                <w:bCs/>
                <w:sz w:val="24"/>
                <w:szCs w:val="24"/>
              </w:rPr>
              <w:t>%</w:t>
            </w:r>
          </w:p>
        </w:tc>
      </w:tr>
    </w:tbl>
    <w:p w:rsidR="00257AE3" w:rsidRDefault="00257AE3" w:rsidP="003374D1">
      <w:pPr>
        <w:jc w:val="center"/>
      </w:pPr>
    </w:p>
    <w:p w:rsidR="00257AE3" w:rsidRDefault="00257AE3" w:rsidP="00257AE3">
      <w:pPr>
        <w:pStyle w:val="Tekstpodstawowy"/>
        <w:spacing w:after="0" w:line="240" w:lineRule="auto"/>
        <w:jc w:val="both"/>
        <w:rPr>
          <w:rFonts w:ascii="Times New Roman" w:hAnsi="Times New Roman"/>
          <w:sz w:val="28"/>
        </w:rPr>
      </w:pPr>
    </w:p>
    <w:p w:rsidR="00257AE3" w:rsidRDefault="00257AE3" w:rsidP="00257AE3">
      <w:pPr>
        <w:pStyle w:val="Tekstpodstawowy"/>
        <w:spacing w:after="0" w:line="240" w:lineRule="auto"/>
        <w:jc w:val="both"/>
        <w:rPr>
          <w:rFonts w:ascii="Times New Roman" w:hAnsi="Times New Roman"/>
          <w:sz w:val="28"/>
        </w:rPr>
      </w:pPr>
    </w:p>
    <w:p w:rsidR="00257AE3" w:rsidRDefault="00257AE3" w:rsidP="00257AE3">
      <w:pPr>
        <w:pStyle w:val="Tekstpodstawowy"/>
        <w:spacing w:after="0" w:line="240" w:lineRule="auto"/>
        <w:jc w:val="both"/>
        <w:rPr>
          <w:rFonts w:ascii="Times New Roman" w:hAnsi="Times New Roman"/>
          <w:sz w:val="28"/>
        </w:rPr>
      </w:pPr>
    </w:p>
    <w:p w:rsidR="00257AE3" w:rsidRDefault="00257AE3" w:rsidP="00257AE3">
      <w:pPr>
        <w:pStyle w:val="Tekstpodstawowy"/>
        <w:spacing w:after="0" w:line="240" w:lineRule="auto"/>
        <w:jc w:val="both"/>
        <w:rPr>
          <w:rFonts w:ascii="Times New Roman" w:hAnsi="Times New Roman"/>
          <w:sz w:val="28"/>
        </w:rPr>
      </w:pPr>
    </w:p>
    <w:p w:rsidR="00257AE3" w:rsidRDefault="00257AE3" w:rsidP="00257AE3">
      <w:pPr>
        <w:pStyle w:val="Tekstpodstawowy"/>
        <w:spacing w:after="0" w:line="240" w:lineRule="auto"/>
        <w:jc w:val="both"/>
        <w:rPr>
          <w:rFonts w:ascii="Times New Roman" w:hAnsi="Times New Roman"/>
          <w:sz w:val="28"/>
        </w:rPr>
      </w:pPr>
    </w:p>
    <w:p w:rsidR="00257AE3" w:rsidRPr="00666EE7" w:rsidRDefault="00257AE3" w:rsidP="00257AE3">
      <w:pPr>
        <w:pStyle w:val="Tekstpodstawowy"/>
        <w:spacing w:after="0" w:line="240" w:lineRule="auto"/>
        <w:jc w:val="both"/>
        <w:rPr>
          <w:rFonts w:ascii="Times New Roman" w:hAnsi="Times New Roman"/>
          <w:sz w:val="16"/>
          <w:szCs w:val="16"/>
        </w:rPr>
      </w:pPr>
    </w:p>
    <w:p w:rsidR="00257AE3" w:rsidRPr="007E7ABB" w:rsidRDefault="00257AE3" w:rsidP="00257AE3">
      <w:pPr>
        <w:shd w:val="clear" w:color="auto" w:fill="FFFFFF"/>
        <w:spacing w:after="0"/>
        <w:jc w:val="both"/>
        <w:rPr>
          <w:rFonts w:ascii="Arial Narrow" w:hAnsi="Arial Narrow"/>
          <w:b/>
          <w:sz w:val="16"/>
          <w:szCs w:val="16"/>
        </w:rPr>
      </w:pPr>
      <w:r w:rsidRPr="007E7ABB">
        <w:rPr>
          <w:sz w:val="16"/>
          <w:szCs w:val="16"/>
        </w:rPr>
        <w:t>*</w:t>
      </w:r>
      <w:r w:rsidRPr="007E7ABB">
        <w:rPr>
          <w:rFonts w:ascii="Arial Narrow" w:hAnsi="Arial Narrow"/>
          <w:b/>
          <w:sz w:val="16"/>
          <w:szCs w:val="16"/>
        </w:rPr>
        <w:t xml:space="preserve">Wskazany odsetek odnosi się do tych osób, które udzieliły odpowiedzi twierdzącej. </w:t>
      </w:r>
    </w:p>
    <w:p w:rsidR="00257AE3" w:rsidRPr="004C62B2" w:rsidRDefault="00257AE3" w:rsidP="00257AE3">
      <w:pPr>
        <w:spacing w:after="0"/>
        <w:jc w:val="center"/>
        <w:rPr>
          <w:rFonts w:ascii="Times New Roman" w:hAnsi="Times New Roman"/>
          <w:b/>
          <w:i/>
          <w:sz w:val="16"/>
          <w:szCs w:val="16"/>
        </w:rPr>
      </w:pPr>
    </w:p>
    <w:p w:rsidR="00257AE3" w:rsidRPr="0034661F" w:rsidRDefault="00257AE3" w:rsidP="008F2002">
      <w:pPr>
        <w:shd w:val="clear" w:color="auto" w:fill="D9D9D9"/>
        <w:spacing w:after="0" w:line="240" w:lineRule="auto"/>
        <w:jc w:val="both"/>
        <w:rPr>
          <w:rFonts w:ascii="Arial" w:hAnsi="Arial" w:cs="Arial"/>
          <w:b/>
        </w:rPr>
      </w:pPr>
      <w:r w:rsidRPr="0034661F">
        <w:rPr>
          <w:rFonts w:ascii="Arial" w:hAnsi="Arial" w:cs="Arial"/>
          <w:b/>
        </w:rPr>
        <w:t xml:space="preserve">Co </w:t>
      </w:r>
      <w:r w:rsidR="003A57FA">
        <w:rPr>
          <w:rFonts w:ascii="Arial" w:hAnsi="Arial" w:cs="Arial"/>
          <w:b/>
        </w:rPr>
        <w:t>piąty</w:t>
      </w:r>
      <w:r w:rsidRPr="0034661F">
        <w:rPr>
          <w:rFonts w:ascii="Arial" w:hAnsi="Arial" w:cs="Arial"/>
          <w:b/>
        </w:rPr>
        <w:t xml:space="preserve"> uczeń zna w swoim otoczeniu osobę, którą rodzice karają fizycznie z nieistotnych powodów. Przeważnie są to 1-2 takie osoby</w:t>
      </w:r>
      <w:r w:rsidR="003A57FA">
        <w:rPr>
          <w:rFonts w:ascii="Arial" w:hAnsi="Arial" w:cs="Arial"/>
          <w:b/>
        </w:rPr>
        <w:t>, ale też wielu uczniów zna dużo takich osób</w:t>
      </w:r>
      <w:r w:rsidRPr="0034661F">
        <w:rPr>
          <w:rFonts w:ascii="Arial" w:hAnsi="Arial" w:cs="Arial"/>
          <w:b/>
        </w:rPr>
        <w:t>.</w:t>
      </w:r>
    </w:p>
    <w:p w:rsidR="00257AE3" w:rsidRDefault="00257AE3" w:rsidP="00257AE3">
      <w:pPr>
        <w:pStyle w:val="Tekstpodstawowy"/>
        <w:spacing w:after="0" w:line="240" w:lineRule="auto"/>
        <w:jc w:val="both"/>
        <w:rPr>
          <w:rFonts w:ascii="Times New Roman" w:hAnsi="Times New Roman"/>
          <w:sz w:val="28"/>
        </w:rPr>
      </w:pPr>
    </w:p>
    <w:p w:rsidR="00257AE3" w:rsidRDefault="00257AE3" w:rsidP="00257AE3">
      <w:pPr>
        <w:pStyle w:val="Tekstpodstawowy"/>
        <w:spacing w:after="0" w:line="240" w:lineRule="auto"/>
        <w:jc w:val="both"/>
        <w:rPr>
          <w:rFonts w:ascii="Times New Roman" w:hAnsi="Times New Roman"/>
          <w:sz w:val="28"/>
        </w:rPr>
      </w:pPr>
    </w:p>
    <w:tbl>
      <w:tblPr>
        <w:tblW w:w="9010" w:type="dxa"/>
        <w:tblInd w:w="7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000"/>
      </w:tblPr>
      <w:tblGrid>
        <w:gridCol w:w="9010"/>
      </w:tblGrid>
      <w:tr w:rsidR="00257AE3">
        <w:trPr>
          <w:trHeight w:val="352"/>
        </w:trPr>
        <w:tc>
          <w:tcPr>
            <w:tcW w:w="9010" w:type="dxa"/>
            <w:tcBorders>
              <w:top w:val="thinThickSmallGap" w:sz="24" w:space="0" w:color="auto"/>
              <w:left w:val="nil"/>
              <w:bottom w:val="thinThickSmallGap" w:sz="24" w:space="0" w:color="auto"/>
              <w:right w:val="nil"/>
            </w:tcBorders>
            <w:shd w:val="clear" w:color="auto" w:fill="D9D9D9"/>
          </w:tcPr>
          <w:p w:rsidR="00257AE3" w:rsidRPr="00663602" w:rsidRDefault="00257AE3" w:rsidP="003B700F">
            <w:pPr>
              <w:pStyle w:val="Nagwek1"/>
              <w:spacing w:before="0" w:after="0" w:line="240" w:lineRule="auto"/>
              <w:jc w:val="center"/>
              <w:rPr>
                <w:rFonts w:ascii="Comic Sans MS" w:hAnsi="Comic Sans MS"/>
                <w:b w:val="0"/>
                <w:bCs w:val="0"/>
                <w:smallCaps/>
                <w:shadow/>
                <w:color w:val="800000"/>
                <w:sz w:val="8"/>
                <w:szCs w:val="8"/>
              </w:rPr>
            </w:pPr>
          </w:p>
          <w:p w:rsidR="00257AE3" w:rsidRPr="005448F7" w:rsidRDefault="00257AE3" w:rsidP="003B700F">
            <w:pPr>
              <w:pStyle w:val="Nagwek1"/>
              <w:spacing w:before="0" w:after="0" w:line="240" w:lineRule="auto"/>
              <w:jc w:val="center"/>
              <w:rPr>
                <w:rFonts w:ascii="Arial Black" w:hAnsi="Arial Black"/>
                <w:bCs w:val="0"/>
                <w:smallCaps/>
                <w:shadow/>
                <w:color w:val="1D1B11"/>
              </w:rPr>
            </w:pPr>
            <w:r w:rsidRPr="005448F7">
              <w:rPr>
                <w:rFonts w:ascii="Arial Black" w:hAnsi="Arial Black"/>
                <w:bCs w:val="0"/>
                <w:smallCaps/>
                <w:shadow/>
                <w:color w:val="1D1B11"/>
              </w:rPr>
              <w:t xml:space="preserve">PRZEMOC </w:t>
            </w:r>
            <w:r>
              <w:rPr>
                <w:rFonts w:ascii="Arial Black" w:hAnsi="Arial Black"/>
                <w:bCs w:val="0"/>
                <w:smallCaps/>
                <w:shadow/>
                <w:color w:val="1D1B11"/>
              </w:rPr>
              <w:t>ŚRODOWISKOWA</w:t>
            </w:r>
          </w:p>
          <w:p w:rsidR="00257AE3" w:rsidRPr="00663602" w:rsidRDefault="00257AE3" w:rsidP="003B700F">
            <w:pPr>
              <w:spacing w:after="0"/>
              <w:rPr>
                <w:sz w:val="8"/>
                <w:szCs w:val="8"/>
                <w:lang w:eastAsia="pl-PL"/>
              </w:rPr>
            </w:pPr>
          </w:p>
        </w:tc>
      </w:tr>
    </w:tbl>
    <w:p w:rsidR="00257AE3" w:rsidRPr="004C62B2" w:rsidRDefault="00257AE3" w:rsidP="00257AE3">
      <w:pPr>
        <w:pStyle w:val="Tekstpodstawowy"/>
        <w:spacing w:after="0" w:line="240" w:lineRule="auto"/>
        <w:jc w:val="both"/>
        <w:rPr>
          <w:rFonts w:ascii="Times New Roman" w:hAnsi="Times New Roman"/>
          <w:sz w:val="16"/>
          <w:szCs w:val="16"/>
        </w:rPr>
      </w:pPr>
    </w:p>
    <w:p w:rsidR="00257AE3" w:rsidRPr="004C62B2" w:rsidRDefault="00257AE3" w:rsidP="00257AE3">
      <w:pPr>
        <w:pStyle w:val="Tekstpodstawowy3"/>
        <w:jc w:val="both"/>
        <w:rPr>
          <w:sz w:val="24"/>
        </w:rPr>
      </w:pPr>
      <w:r w:rsidRPr="004C62B2">
        <w:rPr>
          <w:sz w:val="24"/>
        </w:rPr>
        <w:t>Jak wynika z raportu Najwyższej Izby Kontroli szkoła staje się coraz mniej bezpiecznym miejscem. Część uczniów przejmuje wzorce i zasady postępowania funkcjonujące w wojsku a nawet w więzieniu. Na szczęście te patologiczne zachowania nie dominują we wszystkich szkołach. Dlatego tak istotna jest diagnoza tych zjawisk na gruncie lokalnym – warto się im przyjrzeć w momencie, gdy jeszcze jest czas na stosowanie środków zapobiegawczych. Do wielu niepożądanych zdarzeń dochodzi także w środowisku rówieśniczym, na podwórku.  Dlatego zadaliśmy uczniom serię pytań dotyczących tych zjawisk.</w:t>
      </w:r>
    </w:p>
    <w:p w:rsidR="00F11069" w:rsidRDefault="00F11069" w:rsidP="00F11069">
      <w:pPr>
        <w:spacing w:after="0" w:line="240" w:lineRule="auto"/>
        <w:jc w:val="both"/>
        <w:rPr>
          <w:sz w:val="16"/>
          <w:szCs w:val="16"/>
        </w:rPr>
      </w:pPr>
    </w:p>
    <w:p w:rsidR="00F11069" w:rsidRPr="001160BF" w:rsidRDefault="00F11069" w:rsidP="00F11069">
      <w:pPr>
        <w:spacing w:after="0" w:line="240" w:lineRule="auto"/>
        <w:jc w:val="both"/>
        <w:rPr>
          <w:sz w:val="16"/>
          <w:szCs w:val="16"/>
        </w:rPr>
      </w:pPr>
    </w:p>
    <w:p w:rsidR="00F11069" w:rsidRPr="00111C06" w:rsidRDefault="00F11069" w:rsidP="00F11069">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t>AGRESJA I PRZEMOC</w:t>
      </w:r>
    </w:p>
    <w:p w:rsidR="00257AE3" w:rsidRPr="004C62B2" w:rsidRDefault="00257AE3" w:rsidP="00257AE3">
      <w:pPr>
        <w:pStyle w:val="Tekstpodstawowy3"/>
        <w:jc w:val="both"/>
        <w:rPr>
          <w:sz w:val="16"/>
          <w:szCs w:val="16"/>
        </w:rPr>
      </w:pPr>
    </w:p>
    <w:p w:rsidR="00257AE3" w:rsidRPr="004C62B2" w:rsidRDefault="00257AE3" w:rsidP="00257AE3">
      <w:pPr>
        <w:spacing w:after="0" w:line="240" w:lineRule="auto"/>
        <w:jc w:val="both"/>
        <w:rPr>
          <w:rFonts w:ascii="Times New Roman" w:hAnsi="Times New Roman"/>
          <w:sz w:val="24"/>
          <w:szCs w:val="24"/>
        </w:rPr>
      </w:pPr>
      <w:r w:rsidRPr="004C62B2">
        <w:rPr>
          <w:rFonts w:ascii="Times New Roman" w:hAnsi="Times New Roman"/>
          <w:b/>
          <w:sz w:val="24"/>
          <w:szCs w:val="24"/>
        </w:rPr>
        <w:t xml:space="preserve">Agresja nie jest tym samym co przemoc. </w:t>
      </w:r>
      <w:r w:rsidRPr="004C62B2">
        <w:rPr>
          <w:rFonts w:ascii="Times New Roman" w:hAnsi="Times New Roman"/>
          <w:sz w:val="24"/>
          <w:szCs w:val="24"/>
        </w:rPr>
        <w:t xml:space="preserve">To rozróżnienie jest o tyle istotne, że w zależności od tego, z którym zjawiskiem mamy do czynienia zależeć będą ewentualne przyszłe działania. </w:t>
      </w:r>
    </w:p>
    <w:p w:rsidR="00257AE3" w:rsidRPr="004C62B2" w:rsidRDefault="00257AE3" w:rsidP="00257AE3">
      <w:pPr>
        <w:spacing w:after="0" w:line="240" w:lineRule="auto"/>
        <w:jc w:val="both"/>
        <w:rPr>
          <w:rFonts w:ascii="Times New Roman" w:hAnsi="Times New Roman"/>
          <w:sz w:val="16"/>
          <w:szCs w:val="16"/>
        </w:rPr>
      </w:pPr>
    </w:p>
    <w:p w:rsidR="00257AE3" w:rsidRDefault="00257AE3" w:rsidP="00257AE3">
      <w:pPr>
        <w:spacing w:after="0" w:line="240" w:lineRule="auto"/>
        <w:jc w:val="both"/>
        <w:rPr>
          <w:rFonts w:ascii="Times New Roman" w:hAnsi="Times New Roman"/>
          <w:sz w:val="24"/>
          <w:szCs w:val="24"/>
        </w:rPr>
      </w:pPr>
      <w:r w:rsidRPr="004C62B2">
        <w:rPr>
          <w:rFonts w:ascii="Times New Roman" w:hAnsi="Times New Roman"/>
          <w:sz w:val="24"/>
          <w:szCs w:val="24"/>
        </w:rPr>
        <w:t xml:space="preserve">Agresja polega na gwałtownym wyładowaniu emocji (złość, gniew) na innych osobach. Ważne jest , że </w:t>
      </w:r>
      <w:r w:rsidRPr="004C62B2">
        <w:rPr>
          <w:rFonts w:ascii="Times New Roman" w:hAnsi="Times New Roman"/>
          <w:b/>
          <w:i/>
          <w:sz w:val="24"/>
          <w:szCs w:val="24"/>
        </w:rPr>
        <w:t>w  przypadku agresji istnieje względna równowaga sił.</w:t>
      </w:r>
      <w:r w:rsidRPr="004C62B2">
        <w:rPr>
          <w:rFonts w:ascii="Times New Roman" w:hAnsi="Times New Roman"/>
          <w:sz w:val="24"/>
          <w:szCs w:val="24"/>
        </w:rPr>
        <w:t xml:space="preserve"> Nie możemy z góry przewidzieć zwycięzcy i każda ze stron ma szanse wygrać. Każda ze stron może przeanalizować sytuację i dobrać najkorzystniejszą taktykę rozegrania konfliktu. </w:t>
      </w:r>
    </w:p>
    <w:p w:rsidR="00257AE3" w:rsidRPr="004C62B2" w:rsidRDefault="00257AE3" w:rsidP="00257AE3">
      <w:pPr>
        <w:spacing w:after="0" w:line="240" w:lineRule="auto"/>
        <w:jc w:val="both"/>
        <w:rPr>
          <w:rFonts w:ascii="Times New Roman" w:hAnsi="Times New Roman"/>
          <w:sz w:val="24"/>
          <w:szCs w:val="24"/>
        </w:rPr>
      </w:pPr>
      <w:r w:rsidRPr="004C62B2">
        <w:rPr>
          <w:rFonts w:ascii="Times New Roman" w:hAnsi="Times New Roman"/>
          <w:b/>
          <w:i/>
          <w:sz w:val="24"/>
          <w:szCs w:val="24"/>
        </w:rPr>
        <w:t xml:space="preserve">W przypadku przemocy przewaga istnieje zawsze po stronie sprawcy. </w:t>
      </w:r>
      <w:r w:rsidRPr="004C62B2">
        <w:rPr>
          <w:rFonts w:ascii="Times New Roman" w:hAnsi="Times New Roman"/>
          <w:sz w:val="24"/>
          <w:szCs w:val="24"/>
        </w:rPr>
        <w:t>Ofiara jeśli podejmie walkę, zawsze przegra.</w:t>
      </w:r>
    </w:p>
    <w:p w:rsidR="00257AE3" w:rsidRPr="004C62B2" w:rsidRDefault="00257AE3" w:rsidP="00257AE3">
      <w:pPr>
        <w:spacing w:after="0" w:line="240" w:lineRule="auto"/>
        <w:jc w:val="both"/>
        <w:rPr>
          <w:rFonts w:ascii="Times New Roman" w:hAnsi="Times New Roman"/>
          <w:sz w:val="16"/>
          <w:szCs w:val="16"/>
        </w:rPr>
      </w:pPr>
    </w:p>
    <w:p w:rsidR="00257AE3" w:rsidRPr="004C62B2" w:rsidRDefault="00257AE3" w:rsidP="00257AE3">
      <w:pPr>
        <w:spacing w:after="0" w:line="240" w:lineRule="auto"/>
        <w:jc w:val="both"/>
        <w:rPr>
          <w:rFonts w:ascii="Times New Roman" w:hAnsi="Times New Roman"/>
          <w:sz w:val="24"/>
          <w:szCs w:val="24"/>
        </w:rPr>
      </w:pPr>
      <w:r w:rsidRPr="004C62B2">
        <w:rPr>
          <w:rFonts w:ascii="Times New Roman" w:hAnsi="Times New Roman"/>
          <w:sz w:val="24"/>
          <w:szCs w:val="24"/>
        </w:rPr>
        <w:t>Jeśli chodzi o działania interwencyjne, to w  wypadku agresji interwencja innych osób mająca charakter wyjaśniania sytuacji, negocjacji, próba pogodzenia obu stron daje szansę na przyniesienie oczekiwanego skutku, na pogodzenie. W przypadku przemocy takie działania mogą przynieść rezultat odwrotny i pogorszyć sytuację ofiary. Tu skuteczne są strategie wyrównywania sił i zapewnienia bezpieczeństwa ofierze np. poprzez zorganizowaną pomoc instytucjonalną (odizolowanie ofiary od sprawcy, interwencje policji, prokuratora).</w:t>
      </w:r>
    </w:p>
    <w:p w:rsidR="00257AE3" w:rsidRPr="004C62B2" w:rsidRDefault="00257AE3" w:rsidP="00257AE3">
      <w:pPr>
        <w:spacing w:after="0"/>
        <w:jc w:val="both"/>
        <w:rPr>
          <w:rFonts w:ascii="Times New Roman" w:hAnsi="Times New Roman"/>
          <w:sz w:val="24"/>
          <w:szCs w:val="24"/>
        </w:rPr>
      </w:pPr>
      <w:r w:rsidRPr="004C62B2">
        <w:rPr>
          <w:rFonts w:ascii="Times New Roman" w:hAnsi="Times New Roman"/>
          <w:sz w:val="24"/>
          <w:szCs w:val="24"/>
        </w:rPr>
        <w:t xml:space="preserve">Innym aspektem różniącym oba te zjawiska jest </w:t>
      </w:r>
      <w:r w:rsidRPr="004C62B2">
        <w:rPr>
          <w:rFonts w:ascii="Times New Roman" w:hAnsi="Times New Roman"/>
          <w:b/>
          <w:i/>
          <w:sz w:val="24"/>
          <w:szCs w:val="24"/>
        </w:rPr>
        <w:t>incydentalny charakter agresji</w:t>
      </w:r>
      <w:r w:rsidRPr="004C62B2">
        <w:rPr>
          <w:rFonts w:ascii="Times New Roman" w:hAnsi="Times New Roman"/>
          <w:sz w:val="24"/>
          <w:szCs w:val="24"/>
        </w:rPr>
        <w:t xml:space="preserve"> oraz </w:t>
      </w:r>
      <w:r w:rsidRPr="004C62B2">
        <w:rPr>
          <w:rFonts w:ascii="Times New Roman" w:hAnsi="Times New Roman"/>
          <w:b/>
          <w:i/>
          <w:sz w:val="24"/>
          <w:szCs w:val="24"/>
        </w:rPr>
        <w:t>długofalowy charakter przemocy</w:t>
      </w:r>
      <w:r w:rsidRPr="004C62B2">
        <w:rPr>
          <w:rFonts w:ascii="Times New Roman" w:hAnsi="Times New Roman"/>
          <w:sz w:val="24"/>
          <w:szCs w:val="24"/>
        </w:rPr>
        <w:t>.</w:t>
      </w:r>
    </w:p>
    <w:p w:rsidR="00257AE3" w:rsidRPr="004C62B2" w:rsidRDefault="00257AE3" w:rsidP="00257AE3">
      <w:pPr>
        <w:spacing w:line="240" w:lineRule="auto"/>
        <w:jc w:val="both"/>
        <w:rPr>
          <w:rFonts w:ascii="Times New Roman" w:hAnsi="Times New Roman"/>
          <w:i/>
          <w:sz w:val="24"/>
          <w:szCs w:val="24"/>
        </w:rPr>
      </w:pPr>
      <w:r w:rsidRPr="004C62B2">
        <w:rPr>
          <w:rFonts w:ascii="Times New Roman" w:hAnsi="Times New Roman"/>
          <w:i/>
          <w:sz w:val="24"/>
          <w:szCs w:val="24"/>
        </w:rPr>
        <w:t>W warunkach szkolnych kłótnia kolegów i bójka w której obydwoje doznali zadrapań czy siniaków jest przykładem agresji, zaś tzw. „fala” szkolna, gdzie dochodzi do wybrania słabszej ofiary i rozłożonego w czasie znęcania się nad nią spełnia kryteria przemocy.</w:t>
      </w:r>
    </w:p>
    <w:p w:rsidR="00257AE3" w:rsidRDefault="00257AE3" w:rsidP="004D4686">
      <w:pPr>
        <w:numPr>
          <w:ilvl w:val="0"/>
          <w:numId w:val="13"/>
        </w:numPr>
        <w:spacing w:after="0" w:line="240" w:lineRule="auto"/>
        <w:jc w:val="both"/>
        <w:rPr>
          <w:rFonts w:ascii="Times New Roman" w:hAnsi="Times New Roman"/>
          <w:b/>
          <w:i/>
          <w:color w:val="C00000"/>
          <w:sz w:val="24"/>
          <w:szCs w:val="24"/>
        </w:rPr>
      </w:pPr>
      <w:r w:rsidRPr="004C62B2">
        <w:rPr>
          <w:rFonts w:ascii="Times New Roman" w:hAnsi="Times New Roman"/>
          <w:b/>
          <w:i/>
          <w:color w:val="C00000"/>
          <w:sz w:val="24"/>
          <w:szCs w:val="24"/>
        </w:rPr>
        <w:lastRenderedPageBreak/>
        <w:t>Zachowania agresywne:</w:t>
      </w:r>
    </w:p>
    <w:p w:rsidR="00257AE3" w:rsidRPr="004C62B2" w:rsidRDefault="00257AE3" w:rsidP="00257AE3">
      <w:pPr>
        <w:spacing w:after="0" w:line="240" w:lineRule="auto"/>
        <w:ind w:left="720"/>
        <w:jc w:val="both"/>
        <w:rPr>
          <w:rFonts w:ascii="Times New Roman" w:hAnsi="Times New Roman"/>
          <w:b/>
          <w:i/>
          <w:color w:val="C00000"/>
          <w:sz w:val="16"/>
          <w:szCs w:val="16"/>
        </w:rPr>
      </w:pPr>
    </w:p>
    <w:p w:rsidR="00DF76AF" w:rsidRDefault="00257AE3" w:rsidP="00DF76AF">
      <w:pPr>
        <w:pStyle w:val="Tekstpodstawowy3"/>
        <w:jc w:val="both"/>
        <w:rPr>
          <w:sz w:val="24"/>
        </w:rPr>
      </w:pPr>
      <w:r w:rsidRPr="004C62B2">
        <w:rPr>
          <w:sz w:val="24"/>
        </w:rPr>
        <w:t xml:space="preserve">Spytaliśmy uczniów: </w:t>
      </w:r>
    </w:p>
    <w:tbl>
      <w:tblPr>
        <w:tblpPr w:leftFromText="141" w:rightFromText="141" w:vertAnchor="text" w:horzAnchor="margin" w:tblpY="155"/>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21"/>
        <w:gridCol w:w="697"/>
        <w:gridCol w:w="698"/>
        <w:gridCol w:w="699"/>
        <w:gridCol w:w="698"/>
      </w:tblGrid>
      <w:tr w:rsidR="00DF76AF" w:rsidRPr="00505ADA" w:rsidTr="00DF76AF">
        <w:trPr>
          <w:cantSplit/>
          <w:trHeight w:val="230"/>
        </w:trPr>
        <w:tc>
          <w:tcPr>
            <w:tcW w:w="6221" w:type="dxa"/>
            <w:tcBorders>
              <w:top w:val="thinThickSmallGap" w:sz="24" w:space="0" w:color="auto"/>
              <w:left w:val="nil"/>
              <w:bottom w:val="thickThinSmallGap" w:sz="24" w:space="0" w:color="auto"/>
              <w:right w:val="double" w:sz="4" w:space="0" w:color="auto"/>
            </w:tcBorders>
            <w:shd w:val="clear" w:color="auto" w:fill="DDD9C3"/>
          </w:tcPr>
          <w:p w:rsidR="00DF76AF" w:rsidRPr="00DF76AF" w:rsidRDefault="00DF76AF" w:rsidP="00DF76AF">
            <w:pPr>
              <w:spacing w:after="0"/>
              <w:jc w:val="center"/>
              <w:rPr>
                <w:rFonts w:ascii="Comic Sans MS" w:hAnsi="Comic Sans MS"/>
                <w:b/>
                <w:bCs/>
                <w:color w:val="333399"/>
                <w:sz w:val="32"/>
                <w:szCs w:val="32"/>
              </w:rPr>
            </w:pPr>
            <w:r w:rsidRPr="00DF76AF">
              <w:rPr>
                <w:rFonts w:ascii="Comic Sans MS" w:hAnsi="Comic Sans MS"/>
                <w:b/>
                <w:bCs/>
                <w:color w:val="333399"/>
                <w:sz w:val="32"/>
                <w:szCs w:val="32"/>
              </w:rPr>
              <w:t>Oto otrzymane odpowiedzi:</w:t>
            </w:r>
          </w:p>
        </w:tc>
        <w:tc>
          <w:tcPr>
            <w:tcW w:w="1395" w:type="dxa"/>
            <w:gridSpan w:val="2"/>
            <w:tcBorders>
              <w:top w:val="thinThickSmallGap" w:sz="24" w:space="0" w:color="auto"/>
              <w:left w:val="double" w:sz="4" w:space="0" w:color="auto"/>
              <w:bottom w:val="thickThinSmallGap" w:sz="24" w:space="0" w:color="auto"/>
            </w:tcBorders>
            <w:shd w:val="clear" w:color="auto" w:fill="DDD9C3"/>
          </w:tcPr>
          <w:p w:rsidR="00DF76AF" w:rsidRPr="00F7137F" w:rsidRDefault="00DF76AF" w:rsidP="00DF76AF">
            <w:pPr>
              <w:spacing w:after="0" w:line="240" w:lineRule="auto"/>
              <w:jc w:val="center"/>
              <w:rPr>
                <w:rFonts w:ascii="Franklin Gothic Heavy" w:hAnsi="Franklin Gothic Heavy"/>
                <w:b/>
                <w:bCs/>
                <w:color w:val="4A442A"/>
                <w:sz w:val="32"/>
                <w:szCs w:val="32"/>
              </w:rPr>
            </w:pPr>
            <w:r w:rsidRPr="00F7137F">
              <w:rPr>
                <w:rFonts w:ascii="Franklin Gothic Heavy" w:hAnsi="Franklin Gothic Heavy"/>
                <w:b/>
                <w:bCs/>
                <w:color w:val="4A442A"/>
                <w:sz w:val="32"/>
                <w:szCs w:val="32"/>
              </w:rPr>
              <w:t>TAK</w:t>
            </w:r>
          </w:p>
        </w:tc>
        <w:tc>
          <w:tcPr>
            <w:tcW w:w="1397" w:type="dxa"/>
            <w:gridSpan w:val="2"/>
            <w:tcBorders>
              <w:top w:val="thinThickSmallGap" w:sz="24" w:space="0" w:color="auto"/>
              <w:bottom w:val="thickThinSmallGap" w:sz="24" w:space="0" w:color="auto"/>
            </w:tcBorders>
            <w:shd w:val="clear" w:color="auto" w:fill="DDD9C3"/>
          </w:tcPr>
          <w:p w:rsidR="00DF76AF" w:rsidRPr="00F7137F" w:rsidRDefault="00DF76AF" w:rsidP="00DF76AF">
            <w:pPr>
              <w:spacing w:after="0" w:line="240" w:lineRule="auto"/>
              <w:jc w:val="center"/>
              <w:rPr>
                <w:rFonts w:ascii="Franklin Gothic Heavy" w:hAnsi="Franklin Gothic Heavy"/>
                <w:b/>
                <w:bCs/>
                <w:color w:val="4A442A"/>
                <w:sz w:val="32"/>
                <w:szCs w:val="32"/>
              </w:rPr>
            </w:pPr>
            <w:r w:rsidRPr="00F7137F">
              <w:rPr>
                <w:rFonts w:ascii="Franklin Gothic Heavy" w:hAnsi="Franklin Gothic Heavy"/>
                <w:b/>
                <w:bCs/>
                <w:color w:val="4A442A"/>
                <w:sz w:val="32"/>
                <w:szCs w:val="32"/>
              </w:rPr>
              <w:t>NIE</w:t>
            </w:r>
          </w:p>
        </w:tc>
      </w:tr>
      <w:tr w:rsidR="00DF76AF" w:rsidTr="00DF76AF">
        <w:trPr>
          <w:trHeight w:val="812"/>
        </w:trPr>
        <w:tc>
          <w:tcPr>
            <w:tcW w:w="6221" w:type="dxa"/>
            <w:tcBorders>
              <w:top w:val="thickThinSmallGap" w:sz="24" w:space="0" w:color="auto"/>
              <w:left w:val="nil"/>
              <w:bottom w:val="thickThinSmallGap" w:sz="24" w:space="0" w:color="auto"/>
              <w:right w:val="double" w:sz="4" w:space="0" w:color="auto"/>
            </w:tcBorders>
          </w:tcPr>
          <w:p w:rsidR="00DF76AF" w:rsidRPr="00F7137F" w:rsidRDefault="00DF76AF" w:rsidP="00DF76AF">
            <w:pPr>
              <w:spacing w:after="0" w:line="240" w:lineRule="auto"/>
              <w:jc w:val="both"/>
              <w:rPr>
                <w:rFonts w:ascii="Bookman Old Style" w:hAnsi="Bookman Old Style"/>
                <w:b/>
                <w:i/>
                <w:sz w:val="24"/>
                <w:szCs w:val="24"/>
              </w:rPr>
            </w:pPr>
            <w:r w:rsidRPr="00DF76AF">
              <w:rPr>
                <w:rFonts w:ascii="Bookman Old Style" w:hAnsi="Bookman Old Style"/>
                <w:b/>
                <w:i/>
                <w:sz w:val="24"/>
              </w:rPr>
              <w:t>„Czy uczestniczyłeś w bójce z rówieśnikami, gdzie ty byłeś osobą prowokującą awanturę?”</w:t>
            </w:r>
          </w:p>
        </w:tc>
        <w:tc>
          <w:tcPr>
            <w:tcW w:w="697" w:type="dxa"/>
            <w:tcBorders>
              <w:top w:val="thickThinSmallGap" w:sz="24" w:space="0" w:color="auto"/>
              <w:left w:val="double" w:sz="4" w:space="0" w:color="auto"/>
              <w:bottom w:val="thickThinSmallGap" w:sz="24" w:space="0" w:color="auto"/>
              <w:right w:val="nil"/>
            </w:tcBorders>
            <w:shd w:val="clear" w:color="auto" w:fill="DDD9C3"/>
          </w:tcPr>
          <w:p w:rsidR="00DF76AF" w:rsidRDefault="003A57FA" w:rsidP="00DF76AF">
            <w:pPr>
              <w:spacing w:after="0" w:line="240" w:lineRule="auto"/>
              <w:jc w:val="right"/>
              <w:rPr>
                <w:rFonts w:ascii="Arial Black" w:hAnsi="Arial Black"/>
                <w:sz w:val="32"/>
              </w:rPr>
            </w:pPr>
            <w:r>
              <w:rPr>
                <w:rFonts w:ascii="Arial Black" w:hAnsi="Arial Black"/>
                <w:sz w:val="32"/>
              </w:rPr>
              <w:t>15</w:t>
            </w:r>
          </w:p>
        </w:tc>
        <w:tc>
          <w:tcPr>
            <w:tcW w:w="698" w:type="dxa"/>
            <w:tcBorders>
              <w:top w:val="thickThinSmallGap" w:sz="24" w:space="0" w:color="auto"/>
              <w:left w:val="nil"/>
              <w:bottom w:val="thickThinSmallGap" w:sz="24" w:space="0" w:color="auto"/>
            </w:tcBorders>
            <w:shd w:val="clear" w:color="auto" w:fill="DDD9C3"/>
          </w:tcPr>
          <w:p w:rsidR="00DF76AF" w:rsidRDefault="00DF76AF" w:rsidP="00DF76AF">
            <w:pPr>
              <w:spacing w:after="0" w:line="240" w:lineRule="auto"/>
              <w:rPr>
                <w:rFonts w:ascii="Arial Black" w:hAnsi="Arial Black"/>
                <w:sz w:val="32"/>
              </w:rPr>
            </w:pPr>
            <w:r>
              <w:rPr>
                <w:rFonts w:ascii="Arial Black" w:hAnsi="Arial Black"/>
                <w:sz w:val="32"/>
              </w:rPr>
              <w:t>%</w:t>
            </w:r>
          </w:p>
        </w:tc>
        <w:tc>
          <w:tcPr>
            <w:tcW w:w="699" w:type="dxa"/>
            <w:tcBorders>
              <w:top w:val="thickThinSmallGap" w:sz="24" w:space="0" w:color="auto"/>
              <w:bottom w:val="thickThinSmallGap" w:sz="24" w:space="0" w:color="auto"/>
              <w:right w:val="nil"/>
            </w:tcBorders>
            <w:shd w:val="clear" w:color="auto" w:fill="DDD9C3"/>
          </w:tcPr>
          <w:p w:rsidR="00DF76AF" w:rsidRDefault="003A57FA" w:rsidP="00DF76AF">
            <w:pPr>
              <w:spacing w:after="0" w:line="240" w:lineRule="auto"/>
              <w:jc w:val="right"/>
              <w:rPr>
                <w:rFonts w:ascii="Arial Black" w:hAnsi="Arial Black"/>
                <w:sz w:val="32"/>
              </w:rPr>
            </w:pPr>
            <w:r>
              <w:rPr>
                <w:rFonts w:ascii="Arial Black" w:hAnsi="Arial Black"/>
                <w:sz w:val="32"/>
              </w:rPr>
              <w:t>85</w:t>
            </w:r>
          </w:p>
        </w:tc>
        <w:tc>
          <w:tcPr>
            <w:tcW w:w="698" w:type="dxa"/>
            <w:tcBorders>
              <w:top w:val="thickThinSmallGap" w:sz="24" w:space="0" w:color="auto"/>
              <w:left w:val="nil"/>
              <w:bottom w:val="thickThinSmallGap" w:sz="24" w:space="0" w:color="auto"/>
            </w:tcBorders>
            <w:shd w:val="clear" w:color="auto" w:fill="DDD9C3"/>
          </w:tcPr>
          <w:p w:rsidR="00DF76AF" w:rsidRDefault="00DF76AF" w:rsidP="00DF76AF">
            <w:pPr>
              <w:spacing w:after="0" w:line="240" w:lineRule="auto"/>
              <w:rPr>
                <w:rFonts w:ascii="Arial Black" w:hAnsi="Arial Black"/>
                <w:sz w:val="32"/>
              </w:rPr>
            </w:pPr>
            <w:r>
              <w:rPr>
                <w:rFonts w:ascii="Arial Black" w:hAnsi="Arial Black"/>
                <w:sz w:val="32"/>
              </w:rPr>
              <w:t>%</w:t>
            </w:r>
          </w:p>
        </w:tc>
      </w:tr>
      <w:tr w:rsidR="00DF76AF" w:rsidTr="00DF76AF">
        <w:trPr>
          <w:trHeight w:val="812"/>
        </w:trPr>
        <w:tc>
          <w:tcPr>
            <w:tcW w:w="6221" w:type="dxa"/>
            <w:tcBorders>
              <w:top w:val="thickThinSmallGap" w:sz="24" w:space="0" w:color="auto"/>
              <w:left w:val="nil"/>
              <w:bottom w:val="thickThinSmallGap" w:sz="24" w:space="0" w:color="auto"/>
              <w:right w:val="double" w:sz="4" w:space="0" w:color="auto"/>
            </w:tcBorders>
          </w:tcPr>
          <w:p w:rsidR="00DF76AF" w:rsidRPr="00DF76AF" w:rsidRDefault="00DF76AF" w:rsidP="00DF76AF">
            <w:pPr>
              <w:pStyle w:val="Tekstpodstawowy3"/>
              <w:jc w:val="both"/>
              <w:rPr>
                <w:rFonts w:ascii="Bookman Old Style" w:hAnsi="Bookman Old Style"/>
                <w:sz w:val="24"/>
              </w:rPr>
            </w:pPr>
            <w:r w:rsidRPr="00DF76AF">
              <w:rPr>
                <w:rFonts w:ascii="Bookman Old Style" w:hAnsi="Bookman Old Style"/>
                <w:b/>
                <w:i/>
                <w:sz w:val="24"/>
              </w:rPr>
              <w:t>„Czy uczestniczyłeś w bójce z rówieśnikami, gdzie ty byłeś atakowany i broniłeś się</w:t>
            </w:r>
            <w:r>
              <w:rPr>
                <w:rFonts w:ascii="Bookman Old Style" w:hAnsi="Bookman Old Style"/>
                <w:b/>
                <w:i/>
                <w:sz w:val="24"/>
              </w:rPr>
              <w:t>?</w:t>
            </w:r>
            <w:r w:rsidRPr="00DF76AF">
              <w:rPr>
                <w:rFonts w:ascii="Bookman Old Style" w:hAnsi="Bookman Old Style"/>
                <w:b/>
                <w:i/>
                <w:sz w:val="24"/>
              </w:rPr>
              <w:t>”</w:t>
            </w:r>
          </w:p>
        </w:tc>
        <w:tc>
          <w:tcPr>
            <w:tcW w:w="697" w:type="dxa"/>
            <w:tcBorders>
              <w:top w:val="thickThinSmallGap" w:sz="24" w:space="0" w:color="auto"/>
              <w:left w:val="double" w:sz="4" w:space="0" w:color="auto"/>
              <w:bottom w:val="thickThinSmallGap" w:sz="24" w:space="0" w:color="auto"/>
              <w:right w:val="nil"/>
            </w:tcBorders>
            <w:shd w:val="clear" w:color="auto" w:fill="DDD9C3"/>
          </w:tcPr>
          <w:p w:rsidR="00DF76AF" w:rsidRDefault="003A57FA" w:rsidP="00DF76AF">
            <w:pPr>
              <w:spacing w:after="0" w:line="240" w:lineRule="auto"/>
              <w:jc w:val="right"/>
              <w:rPr>
                <w:rFonts w:ascii="Arial Black" w:hAnsi="Arial Black"/>
                <w:sz w:val="32"/>
              </w:rPr>
            </w:pPr>
            <w:r>
              <w:rPr>
                <w:rFonts w:ascii="Arial Black" w:hAnsi="Arial Black"/>
                <w:sz w:val="32"/>
              </w:rPr>
              <w:t>23</w:t>
            </w:r>
          </w:p>
        </w:tc>
        <w:tc>
          <w:tcPr>
            <w:tcW w:w="698" w:type="dxa"/>
            <w:tcBorders>
              <w:top w:val="thickThinSmallGap" w:sz="24" w:space="0" w:color="auto"/>
              <w:left w:val="nil"/>
              <w:bottom w:val="thickThinSmallGap" w:sz="24" w:space="0" w:color="auto"/>
            </w:tcBorders>
            <w:shd w:val="clear" w:color="auto" w:fill="DDD9C3"/>
          </w:tcPr>
          <w:p w:rsidR="00DF76AF" w:rsidRDefault="00DF76AF" w:rsidP="00DF76AF">
            <w:pPr>
              <w:spacing w:after="0" w:line="240" w:lineRule="auto"/>
              <w:rPr>
                <w:rFonts w:ascii="Arial Black" w:hAnsi="Arial Black"/>
                <w:sz w:val="32"/>
              </w:rPr>
            </w:pPr>
            <w:r>
              <w:rPr>
                <w:rFonts w:ascii="Arial Black" w:hAnsi="Arial Black"/>
                <w:sz w:val="32"/>
              </w:rPr>
              <w:t>%</w:t>
            </w:r>
          </w:p>
        </w:tc>
        <w:tc>
          <w:tcPr>
            <w:tcW w:w="699" w:type="dxa"/>
            <w:tcBorders>
              <w:top w:val="thickThinSmallGap" w:sz="24" w:space="0" w:color="auto"/>
              <w:bottom w:val="thickThinSmallGap" w:sz="24" w:space="0" w:color="auto"/>
              <w:right w:val="nil"/>
            </w:tcBorders>
            <w:shd w:val="clear" w:color="auto" w:fill="DDD9C3"/>
          </w:tcPr>
          <w:p w:rsidR="00DF76AF" w:rsidRDefault="003A57FA" w:rsidP="00DF76AF">
            <w:pPr>
              <w:spacing w:after="0" w:line="240" w:lineRule="auto"/>
              <w:jc w:val="right"/>
              <w:rPr>
                <w:rFonts w:ascii="Arial Black" w:hAnsi="Arial Black"/>
                <w:sz w:val="32"/>
              </w:rPr>
            </w:pPr>
            <w:r>
              <w:rPr>
                <w:rFonts w:ascii="Arial Black" w:hAnsi="Arial Black"/>
                <w:sz w:val="32"/>
              </w:rPr>
              <w:t>77</w:t>
            </w:r>
          </w:p>
        </w:tc>
        <w:tc>
          <w:tcPr>
            <w:tcW w:w="698" w:type="dxa"/>
            <w:tcBorders>
              <w:top w:val="thickThinSmallGap" w:sz="24" w:space="0" w:color="auto"/>
              <w:left w:val="nil"/>
              <w:bottom w:val="thickThinSmallGap" w:sz="24" w:space="0" w:color="auto"/>
            </w:tcBorders>
            <w:shd w:val="clear" w:color="auto" w:fill="DDD9C3"/>
          </w:tcPr>
          <w:p w:rsidR="00DF76AF" w:rsidRDefault="00DF76AF" w:rsidP="00DF76AF">
            <w:pPr>
              <w:spacing w:after="0" w:line="240" w:lineRule="auto"/>
              <w:rPr>
                <w:rFonts w:ascii="Arial Black" w:hAnsi="Arial Black"/>
                <w:sz w:val="32"/>
              </w:rPr>
            </w:pPr>
            <w:r>
              <w:rPr>
                <w:rFonts w:ascii="Arial Black" w:hAnsi="Arial Black"/>
                <w:sz w:val="32"/>
              </w:rPr>
              <w:t>%</w:t>
            </w:r>
          </w:p>
        </w:tc>
      </w:tr>
    </w:tbl>
    <w:p w:rsidR="00DF76AF" w:rsidRDefault="00DF76AF" w:rsidP="00DF76AF">
      <w:pPr>
        <w:pStyle w:val="Tekstpodstawowy3"/>
        <w:jc w:val="both"/>
        <w:rPr>
          <w:sz w:val="24"/>
        </w:rPr>
      </w:pPr>
    </w:p>
    <w:p w:rsidR="00257AE3" w:rsidRPr="009C2BCC" w:rsidRDefault="00257AE3" w:rsidP="00257AE3">
      <w:pPr>
        <w:pStyle w:val="Tekstpodstawowy"/>
        <w:shd w:val="clear" w:color="auto" w:fill="D9D9D9"/>
        <w:spacing w:after="0"/>
        <w:jc w:val="both"/>
        <w:rPr>
          <w:rFonts w:ascii="Arial" w:hAnsi="Arial" w:cs="Arial"/>
          <w:b/>
        </w:rPr>
      </w:pPr>
      <w:r w:rsidRPr="009C2BCC">
        <w:rPr>
          <w:rFonts w:ascii="Arial" w:hAnsi="Arial" w:cs="Arial"/>
          <w:b/>
        </w:rPr>
        <w:t xml:space="preserve">Co </w:t>
      </w:r>
      <w:r w:rsidR="003A57FA">
        <w:rPr>
          <w:rFonts w:ascii="Arial" w:hAnsi="Arial" w:cs="Arial"/>
          <w:b/>
        </w:rPr>
        <w:t>siódmy</w:t>
      </w:r>
      <w:r w:rsidRPr="009C2BCC">
        <w:rPr>
          <w:rFonts w:ascii="Arial" w:hAnsi="Arial" w:cs="Arial"/>
          <w:b/>
        </w:rPr>
        <w:t xml:space="preserve"> z badanych uczniów prowokował bójki z rówieśnikami, zaś </w:t>
      </w:r>
      <w:r w:rsidR="003A57FA">
        <w:rPr>
          <w:rFonts w:ascii="Arial" w:hAnsi="Arial" w:cs="Arial"/>
          <w:b/>
        </w:rPr>
        <w:t>1/4</w:t>
      </w:r>
      <w:r w:rsidRPr="009C2BCC">
        <w:rPr>
          <w:rFonts w:ascii="Arial" w:hAnsi="Arial" w:cs="Arial"/>
          <w:b/>
        </w:rPr>
        <w:t xml:space="preserve"> badanych młodych ludzi było przez rówieśników atakowanych i zmuszanych do obrony. </w:t>
      </w:r>
    </w:p>
    <w:p w:rsidR="002D3AAF" w:rsidRDefault="002D3AAF" w:rsidP="00257AE3">
      <w:pPr>
        <w:pStyle w:val="Tekstpodstawowy3"/>
        <w:jc w:val="both"/>
        <w:rPr>
          <w:b/>
          <w:i/>
          <w:sz w:val="16"/>
          <w:szCs w:val="16"/>
          <w:u w:val="single"/>
        </w:rPr>
      </w:pPr>
    </w:p>
    <w:p w:rsidR="002D3AAF" w:rsidRPr="00331D93" w:rsidRDefault="002D3AAF" w:rsidP="00257AE3">
      <w:pPr>
        <w:pStyle w:val="Tekstpodstawowy3"/>
        <w:jc w:val="both"/>
        <w:rPr>
          <w:b/>
          <w:i/>
          <w:sz w:val="16"/>
          <w:szCs w:val="16"/>
          <w:u w:val="single"/>
        </w:rPr>
      </w:pPr>
    </w:p>
    <w:p w:rsidR="00257AE3" w:rsidRPr="004C62B2" w:rsidRDefault="00257AE3" w:rsidP="004D4686">
      <w:pPr>
        <w:pStyle w:val="Tekstpodstawowy3"/>
        <w:numPr>
          <w:ilvl w:val="0"/>
          <w:numId w:val="12"/>
        </w:numPr>
        <w:jc w:val="both"/>
        <w:rPr>
          <w:b/>
          <w:i/>
          <w:color w:val="C00000"/>
          <w:sz w:val="24"/>
        </w:rPr>
      </w:pPr>
      <w:r w:rsidRPr="004C62B2">
        <w:rPr>
          <w:b/>
          <w:i/>
          <w:color w:val="C00000"/>
          <w:sz w:val="24"/>
        </w:rPr>
        <w:t>Zachowania przemocowe:</w:t>
      </w:r>
    </w:p>
    <w:p w:rsidR="00257AE3" w:rsidRDefault="00257AE3" w:rsidP="00257AE3">
      <w:pPr>
        <w:pStyle w:val="Tekstpodstawowy3"/>
        <w:jc w:val="both"/>
        <w:rPr>
          <w:sz w:val="16"/>
          <w:szCs w:val="16"/>
        </w:rPr>
      </w:pPr>
    </w:p>
    <w:tbl>
      <w:tblPr>
        <w:tblpPr w:leftFromText="141" w:rightFromText="141" w:vertAnchor="text" w:horzAnchor="margin" w:tblpY="155"/>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21"/>
        <w:gridCol w:w="697"/>
        <w:gridCol w:w="698"/>
        <w:gridCol w:w="699"/>
        <w:gridCol w:w="698"/>
      </w:tblGrid>
      <w:tr w:rsidR="00DF76AF" w:rsidRPr="00505ADA" w:rsidTr="007D6212">
        <w:trPr>
          <w:cantSplit/>
          <w:trHeight w:val="230"/>
        </w:trPr>
        <w:tc>
          <w:tcPr>
            <w:tcW w:w="6221" w:type="dxa"/>
            <w:tcBorders>
              <w:top w:val="thinThickSmallGap" w:sz="24" w:space="0" w:color="auto"/>
              <w:left w:val="nil"/>
              <w:bottom w:val="thickThinSmallGap" w:sz="24" w:space="0" w:color="auto"/>
              <w:right w:val="double" w:sz="4" w:space="0" w:color="auto"/>
            </w:tcBorders>
            <w:shd w:val="clear" w:color="auto" w:fill="DDD9C3"/>
          </w:tcPr>
          <w:p w:rsidR="00DF76AF" w:rsidRPr="00DF76AF" w:rsidRDefault="00DF76AF" w:rsidP="007D6212">
            <w:pPr>
              <w:spacing w:after="0"/>
              <w:jc w:val="center"/>
              <w:rPr>
                <w:rFonts w:ascii="Comic Sans MS" w:hAnsi="Comic Sans MS"/>
                <w:b/>
                <w:bCs/>
                <w:color w:val="333399"/>
                <w:sz w:val="32"/>
                <w:szCs w:val="32"/>
              </w:rPr>
            </w:pPr>
            <w:r>
              <w:rPr>
                <w:rFonts w:ascii="Comic Sans MS" w:hAnsi="Comic Sans MS"/>
                <w:b/>
                <w:bCs/>
                <w:color w:val="333399"/>
                <w:sz w:val="32"/>
                <w:szCs w:val="32"/>
              </w:rPr>
              <w:t>Zapytaliśmy</w:t>
            </w:r>
            <w:r w:rsidRPr="00DF76AF">
              <w:rPr>
                <w:rFonts w:ascii="Comic Sans MS" w:hAnsi="Comic Sans MS"/>
                <w:b/>
                <w:bCs/>
                <w:color w:val="333399"/>
                <w:sz w:val="32"/>
                <w:szCs w:val="32"/>
              </w:rPr>
              <w:t>:</w:t>
            </w:r>
          </w:p>
        </w:tc>
        <w:tc>
          <w:tcPr>
            <w:tcW w:w="1395" w:type="dxa"/>
            <w:gridSpan w:val="2"/>
            <w:tcBorders>
              <w:top w:val="thinThickSmallGap" w:sz="24" w:space="0" w:color="auto"/>
              <w:left w:val="double" w:sz="4" w:space="0" w:color="auto"/>
              <w:bottom w:val="thickThinSmallGap" w:sz="24" w:space="0" w:color="auto"/>
            </w:tcBorders>
            <w:shd w:val="clear" w:color="auto" w:fill="DDD9C3"/>
          </w:tcPr>
          <w:p w:rsidR="00DF76AF" w:rsidRPr="00F7137F" w:rsidRDefault="00DF76AF" w:rsidP="007D6212">
            <w:pPr>
              <w:spacing w:line="240" w:lineRule="auto"/>
              <w:jc w:val="center"/>
              <w:rPr>
                <w:rFonts w:ascii="Franklin Gothic Heavy" w:hAnsi="Franklin Gothic Heavy"/>
                <w:b/>
                <w:bCs/>
                <w:color w:val="4A442A"/>
                <w:sz w:val="32"/>
                <w:szCs w:val="32"/>
              </w:rPr>
            </w:pPr>
            <w:r w:rsidRPr="00F7137F">
              <w:rPr>
                <w:rFonts w:ascii="Franklin Gothic Heavy" w:hAnsi="Franklin Gothic Heavy"/>
                <w:b/>
                <w:bCs/>
                <w:color w:val="4A442A"/>
                <w:sz w:val="32"/>
                <w:szCs w:val="32"/>
              </w:rPr>
              <w:t>TAK</w:t>
            </w:r>
          </w:p>
        </w:tc>
        <w:tc>
          <w:tcPr>
            <w:tcW w:w="1397" w:type="dxa"/>
            <w:gridSpan w:val="2"/>
            <w:tcBorders>
              <w:top w:val="thinThickSmallGap" w:sz="24" w:space="0" w:color="auto"/>
              <w:bottom w:val="thickThinSmallGap" w:sz="24" w:space="0" w:color="auto"/>
            </w:tcBorders>
            <w:shd w:val="clear" w:color="auto" w:fill="DDD9C3"/>
          </w:tcPr>
          <w:p w:rsidR="00DF76AF" w:rsidRPr="00F7137F" w:rsidRDefault="00DF76AF" w:rsidP="007D6212">
            <w:pPr>
              <w:spacing w:line="240" w:lineRule="auto"/>
              <w:jc w:val="center"/>
              <w:rPr>
                <w:rFonts w:ascii="Franklin Gothic Heavy" w:hAnsi="Franklin Gothic Heavy"/>
                <w:b/>
                <w:bCs/>
                <w:color w:val="4A442A"/>
                <w:sz w:val="32"/>
                <w:szCs w:val="32"/>
              </w:rPr>
            </w:pPr>
            <w:r w:rsidRPr="00F7137F">
              <w:rPr>
                <w:rFonts w:ascii="Franklin Gothic Heavy" w:hAnsi="Franklin Gothic Heavy"/>
                <w:b/>
                <w:bCs/>
                <w:color w:val="4A442A"/>
                <w:sz w:val="32"/>
                <w:szCs w:val="32"/>
              </w:rPr>
              <w:t>NIE</w:t>
            </w:r>
          </w:p>
        </w:tc>
      </w:tr>
      <w:tr w:rsidR="00DF76AF" w:rsidTr="007D6212">
        <w:trPr>
          <w:trHeight w:val="812"/>
        </w:trPr>
        <w:tc>
          <w:tcPr>
            <w:tcW w:w="6221" w:type="dxa"/>
            <w:tcBorders>
              <w:top w:val="thickThinSmallGap" w:sz="24" w:space="0" w:color="auto"/>
              <w:left w:val="nil"/>
              <w:bottom w:val="thickThinSmallGap" w:sz="24" w:space="0" w:color="auto"/>
              <w:right w:val="double" w:sz="4" w:space="0" w:color="auto"/>
            </w:tcBorders>
          </w:tcPr>
          <w:p w:rsidR="00DF76AF" w:rsidRPr="00F7137F" w:rsidRDefault="00DF76AF" w:rsidP="00DF76AF">
            <w:pPr>
              <w:pStyle w:val="Tekstpodstawowy3"/>
              <w:jc w:val="both"/>
              <w:rPr>
                <w:rFonts w:ascii="Bookman Old Style" w:hAnsi="Bookman Old Style"/>
                <w:b/>
                <w:i/>
                <w:sz w:val="24"/>
              </w:rPr>
            </w:pPr>
            <w:r w:rsidRPr="00DF76AF">
              <w:rPr>
                <w:rFonts w:ascii="Bookman Old Style" w:hAnsi="Bookman Old Style"/>
                <w:b/>
                <w:i/>
                <w:sz w:val="24"/>
              </w:rPr>
              <w:t>„Czy byłeś prześladowany albo znęcały się nad tobą w szkole lub na podwórku osoby zdecydowanie silniejsze od ciebie, gdzie z góry było wiadomo, że nie będziesz w stanie się obronić?”</w:t>
            </w:r>
          </w:p>
        </w:tc>
        <w:tc>
          <w:tcPr>
            <w:tcW w:w="697" w:type="dxa"/>
            <w:tcBorders>
              <w:top w:val="thickThinSmallGap" w:sz="24" w:space="0" w:color="auto"/>
              <w:left w:val="double" w:sz="4" w:space="0" w:color="auto"/>
              <w:bottom w:val="thickThinSmallGap" w:sz="24" w:space="0" w:color="auto"/>
              <w:right w:val="nil"/>
            </w:tcBorders>
            <w:shd w:val="clear" w:color="auto" w:fill="DDD9C3"/>
          </w:tcPr>
          <w:p w:rsidR="00DF76AF" w:rsidRDefault="003A57FA" w:rsidP="007D6212">
            <w:pPr>
              <w:spacing w:line="240" w:lineRule="auto"/>
              <w:jc w:val="right"/>
              <w:rPr>
                <w:rFonts w:ascii="Arial Black" w:hAnsi="Arial Black"/>
                <w:sz w:val="32"/>
              </w:rPr>
            </w:pPr>
            <w:r>
              <w:rPr>
                <w:rFonts w:ascii="Arial Black" w:hAnsi="Arial Black"/>
                <w:sz w:val="32"/>
              </w:rPr>
              <w:t>14</w:t>
            </w:r>
          </w:p>
        </w:tc>
        <w:tc>
          <w:tcPr>
            <w:tcW w:w="698" w:type="dxa"/>
            <w:tcBorders>
              <w:top w:val="thickThinSmallGap" w:sz="24" w:space="0" w:color="auto"/>
              <w:left w:val="nil"/>
              <w:bottom w:val="thickThinSmallGap" w:sz="24" w:space="0" w:color="auto"/>
            </w:tcBorders>
            <w:shd w:val="clear" w:color="auto" w:fill="DDD9C3"/>
          </w:tcPr>
          <w:p w:rsidR="00DF76AF" w:rsidRDefault="00DF76AF" w:rsidP="007D6212">
            <w:pPr>
              <w:spacing w:line="240" w:lineRule="auto"/>
              <w:rPr>
                <w:rFonts w:ascii="Arial Black" w:hAnsi="Arial Black"/>
                <w:sz w:val="32"/>
              </w:rPr>
            </w:pPr>
            <w:r>
              <w:rPr>
                <w:rFonts w:ascii="Arial Black" w:hAnsi="Arial Black"/>
                <w:sz w:val="32"/>
              </w:rPr>
              <w:t>%</w:t>
            </w:r>
          </w:p>
        </w:tc>
        <w:tc>
          <w:tcPr>
            <w:tcW w:w="699" w:type="dxa"/>
            <w:tcBorders>
              <w:top w:val="thickThinSmallGap" w:sz="24" w:space="0" w:color="auto"/>
              <w:bottom w:val="thickThinSmallGap" w:sz="24" w:space="0" w:color="auto"/>
              <w:right w:val="nil"/>
            </w:tcBorders>
            <w:shd w:val="clear" w:color="auto" w:fill="DDD9C3"/>
          </w:tcPr>
          <w:p w:rsidR="00DF76AF" w:rsidRDefault="003A57FA" w:rsidP="007D6212">
            <w:pPr>
              <w:spacing w:line="240" w:lineRule="auto"/>
              <w:jc w:val="right"/>
              <w:rPr>
                <w:rFonts w:ascii="Arial Black" w:hAnsi="Arial Black"/>
                <w:sz w:val="32"/>
              </w:rPr>
            </w:pPr>
            <w:r>
              <w:rPr>
                <w:rFonts w:ascii="Arial Black" w:hAnsi="Arial Black"/>
                <w:sz w:val="32"/>
              </w:rPr>
              <w:t>86</w:t>
            </w:r>
          </w:p>
        </w:tc>
        <w:tc>
          <w:tcPr>
            <w:tcW w:w="698" w:type="dxa"/>
            <w:tcBorders>
              <w:top w:val="thickThinSmallGap" w:sz="24" w:space="0" w:color="auto"/>
              <w:left w:val="nil"/>
              <w:bottom w:val="thickThinSmallGap" w:sz="24" w:space="0" w:color="auto"/>
            </w:tcBorders>
            <w:shd w:val="clear" w:color="auto" w:fill="DDD9C3"/>
          </w:tcPr>
          <w:p w:rsidR="00DF76AF" w:rsidRDefault="00DF76AF" w:rsidP="007D6212">
            <w:pPr>
              <w:spacing w:line="240" w:lineRule="auto"/>
              <w:rPr>
                <w:rFonts w:ascii="Arial Black" w:hAnsi="Arial Black"/>
                <w:sz w:val="32"/>
              </w:rPr>
            </w:pPr>
            <w:r>
              <w:rPr>
                <w:rFonts w:ascii="Arial Black" w:hAnsi="Arial Black"/>
                <w:sz w:val="32"/>
              </w:rPr>
              <w:t>%</w:t>
            </w:r>
          </w:p>
        </w:tc>
      </w:tr>
      <w:tr w:rsidR="00DF76AF" w:rsidTr="007D6212">
        <w:trPr>
          <w:trHeight w:val="812"/>
        </w:trPr>
        <w:tc>
          <w:tcPr>
            <w:tcW w:w="6221" w:type="dxa"/>
            <w:tcBorders>
              <w:top w:val="thickThinSmallGap" w:sz="24" w:space="0" w:color="auto"/>
              <w:left w:val="nil"/>
              <w:bottom w:val="thickThinSmallGap" w:sz="24" w:space="0" w:color="auto"/>
              <w:right w:val="double" w:sz="4" w:space="0" w:color="auto"/>
            </w:tcBorders>
          </w:tcPr>
          <w:p w:rsidR="00DF76AF" w:rsidRPr="00F7137F" w:rsidRDefault="00DF76AF" w:rsidP="007D6212">
            <w:pPr>
              <w:spacing w:after="0" w:line="240" w:lineRule="auto"/>
              <w:jc w:val="both"/>
              <w:rPr>
                <w:rFonts w:ascii="Bookman Old Style" w:hAnsi="Bookman Old Style"/>
                <w:b/>
                <w:i/>
                <w:sz w:val="24"/>
                <w:szCs w:val="24"/>
              </w:rPr>
            </w:pPr>
            <w:r w:rsidRPr="00DF76AF">
              <w:rPr>
                <w:rFonts w:ascii="Bookman Old Style" w:hAnsi="Bookman Old Style"/>
                <w:b/>
                <w:i/>
                <w:sz w:val="24"/>
              </w:rPr>
              <w:t>„Czy prześladowałeś albo znęcałeś się w szkole lub na podwórku nad kimś zdecydowanie słabszym od ciebie, gdzie było z góry wiadomo, że nie będzie w stanie się obronić?”</w:t>
            </w:r>
          </w:p>
        </w:tc>
        <w:tc>
          <w:tcPr>
            <w:tcW w:w="697" w:type="dxa"/>
            <w:tcBorders>
              <w:top w:val="thickThinSmallGap" w:sz="24" w:space="0" w:color="auto"/>
              <w:left w:val="double" w:sz="4" w:space="0" w:color="auto"/>
              <w:bottom w:val="thickThinSmallGap" w:sz="24" w:space="0" w:color="auto"/>
              <w:right w:val="nil"/>
            </w:tcBorders>
            <w:shd w:val="clear" w:color="auto" w:fill="DDD9C3"/>
          </w:tcPr>
          <w:p w:rsidR="00DF76AF" w:rsidRDefault="003A57FA" w:rsidP="007D6212">
            <w:pPr>
              <w:spacing w:line="240" w:lineRule="auto"/>
              <w:jc w:val="right"/>
              <w:rPr>
                <w:rFonts w:ascii="Arial Black" w:hAnsi="Arial Black"/>
                <w:sz w:val="32"/>
              </w:rPr>
            </w:pPr>
            <w:r>
              <w:rPr>
                <w:rFonts w:ascii="Arial Black" w:hAnsi="Arial Black"/>
                <w:sz w:val="32"/>
              </w:rPr>
              <w:t>6</w:t>
            </w:r>
          </w:p>
        </w:tc>
        <w:tc>
          <w:tcPr>
            <w:tcW w:w="698" w:type="dxa"/>
            <w:tcBorders>
              <w:top w:val="thickThinSmallGap" w:sz="24" w:space="0" w:color="auto"/>
              <w:left w:val="nil"/>
              <w:bottom w:val="thickThinSmallGap" w:sz="24" w:space="0" w:color="auto"/>
            </w:tcBorders>
            <w:shd w:val="clear" w:color="auto" w:fill="DDD9C3"/>
          </w:tcPr>
          <w:p w:rsidR="00DF76AF" w:rsidRDefault="00DF76AF" w:rsidP="007D6212">
            <w:pPr>
              <w:spacing w:line="240" w:lineRule="auto"/>
              <w:rPr>
                <w:rFonts w:ascii="Arial Black" w:hAnsi="Arial Black"/>
                <w:sz w:val="32"/>
              </w:rPr>
            </w:pPr>
            <w:r>
              <w:rPr>
                <w:rFonts w:ascii="Arial Black" w:hAnsi="Arial Black"/>
                <w:sz w:val="32"/>
              </w:rPr>
              <w:t>%</w:t>
            </w:r>
          </w:p>
        </w:tc>
        <w:tc>
          <w:tcPr>
            <w:tcW w:w="699" w:type="dxa"/>
            <w:tcBorders>
              <w:top w:val="thickThinSmallGap" w:sz="24" w:space="0" w:color="auto"/>
              <w:bottom w:val="thickThinSmallGap" w:sz="24" w:space="0" w:color="auto"/>
              <w:right w:val="nil"/>
            </w:tcBorders>
            <w:shd w:val="clear" w:color="auto" w:fill="DDD9C3"/>
          </w:tcPr>
          <w:p w:rsidR="00DF76AF" w:rsidRDefault="003A57FA" w:rsidP="007D6212">
            <w:pPr>
              <w:spacing w:line="240" w:lineRule="auto"/>
              <w:jc w:val="right"/>
              <w:rPr>
                <w:rFonts w:ascii="Arial Black" w:hAnsi="Arial Black"/>
                <w:sz w:val="32"/>
              </w:rPr>
            </w:pPr>
            <w:r>
              <w:rPr>
                <w:rFonts w:ascii="Arial Black" w:hAnsi="Arial Black"/>
                <w:sz w:val="32"/>
              </w:rPr>
              <w:t>94</w:t>
            </w:r>
          </w:p>
        </w:tc>
        <w:tc>
          <w:tcPr>
            <w:tcW w:w="698" w:type="dxa"/>
            <w:tcBorders>
              <w:top w:val="thickThinSmallGap" w:sz="24" w:space="0" w:color="auto"/>
              <w:left w:val="nil"/>
              <w:bottom w:val="thickThinSmallGap" w:sz="24" w:space="0" w:color="auto"/>
            </w:tcBorders>
            <w:shd w:val="clear" w:color="auto" w:fill="DDD9C3"/>
          </w:tcPr>
          <w:p w:rsidR="00DF76AF" w:rsidRDefault="00DF76AF" w:rsidP="007D6212">
            <w:pPr>
              <w:spacing w:line="240" w:lineRule="auto"/>
              <w:rPr>
                <w:rFonts w:ascii="Arial Black" w:hAnsi="Arial Black"/>
                <w:sz w:val="32"/>
              </w:rPr>
            </w:pPr>
            <w:r>
              <w:rPr>
                <w:rFonts w:ascii="Arial Black" w:hAnsi="Arial Black"/>
                <w:sz w:val="32"/>
              </w:rPr>
              <w:t>%</w:t>
            </w:r>
          </w:p>
        </w:tc>
      </w:tr>
    </w:tbl>
    <w:p w:rsidR="002D3AAF" w:rsidRPr="00331D93" w:rsidRDefault="002D3AAF" w:rsidP="002D3AAF">
      <w:pPr>
        <w:pStyle w:val="Tekstpodstawowy"/>
        <w:rPr>
          <w:sz w:val="16"/>
          <w:szCs w:val="16"/>
        </w:rPr>
      </w:pPr>
    </w:p>
    <w:p w:rsidR="00257AE3" w:rsidRPr="00F34834" w:rsidRDefault="002D3AAF" w:rsidP="00257AE3">
      <w:pPr>
        <w:pStyle w:val="Tekstpodstawowy"/>
        <w:shd w:val="clear" w:color="auto" w:fill="D9D9D9"/>
        <w:spacing w:after="0"/>
        <w:jc w:val="both"/>
        <w:rPr>
          <w:rFonts w:ascii="Arial" w:hAnsi="Arial" w:cs="Arial"/>
          <w:b/>
        </w:rPr>
      </w:pPr>
      <w:r w:rsidRPr="00F34834">
        <w:rPr>
          <w:rFonts w:ascii="Arial" w:hAnsi="Arial" w:cs="Arial"/>
          <w:b/>
        </w:rPr>
        <w:t xml:space="preserve">Co </w:t>
      </w:r>
      <w:r w:rsidR="003A57FA">
        <w:rPr>
          <w:rFonts w:ascii="Arial" w:hAnsi="Arial" w:cs="Arial"/>
          <w:b/>
        </w:rPr>
        <w:t>siódmy</w:t>
      </w:r>
      <w:r w:rsidRPr="00F34834">
        <w:rPr>
          <w:rFonts w:ascii="Arial" w:hAnsi="Arial" w:cs="Arial"/>
          <w:b/>
        </w:rPr>
        <w:t xml:space="preserve"> z uczniów doznawał przemocy ze strony rówieśników w szkole lub na podwórku, zaś co </w:t>
      </w:r>
      <w:r w:rsidR="003A57FA">
        <w:rPr>
          <w:rFonts w:ascii="Arial" w:hAnsi="Arial" w:cs="Arial"/>
          <w:b/>
        </w:rPr>
        <w:t>siedemnasty</w:t>
      </w:r>
      <w:r w:rsidRPr="00F34834">
        <w:rPr>
          <w:rFonts w:ascii="Arial" w:hAnsi="Arial" w:cs="Arial"/>
          <w:b/>
        </w:rPr>
        <w:t xml:space="preserve"> przyznaje, że był</w:t>
      </w:r>
      <w:r>
        <w:rPr>
          <w:rFonts w:ascii="Arial" w:hAnsi="Arial" w:cs="Arial"/>
          <w:b/>
        </w:rPr>
        <w:t xml:space="preserve"> sprawcą przemocy rówieśniczej.</w:t>
      </w:r>
    </w:p>
    <w:p w:rsidR="00257AE3" w:rsidRDefault="00257AE3" w:rsidP="00257AE3">
      <w:pPr>
        <w:pStyle w:val="Tekstpodstawowy3"/>
        <w:jc w:val="both"/>
        <w:rPr>
          <w:sz w:val="18"/>
          <w:szCs w:val="18"/>
        </w:rPr>
      </w:pPr>
    </w:p>
    <w:p w:rsidR="003A57FA" w:rsidRPr="00CD105F" w:rsidRDefault="003A57FA" w:rsidP="00257AE3">
      <w:pPr>
        <w:pStyle w:val="Tekstpodstawowy3"/>
        <w:jc w:val="both"/>
        <w:rPr>
          <w:sz w:val="18"/>
          <w:szCs w:val="18"/>
        </w:rPr>
      </w:pPr>
    </w:p>
    <w:p w:rsidR="00257AE3" w:rsidRDefault="00257AE3" w:rsidP="00257AE3">
      <w:pPr>
        <w:pStyle w:val="Tekstpodstawowy3"/>
        <w:jc w:val="both"/>
        <w:rPr>
          <w:sz w:val="16"/>
          <w:szCs w:val="16"/>
        </w:rPr>
      </w:pPr>
    </w:p>
    <w:p w:rsidR="00F11069" w:rsidRPr="00111C06" w:rsidRDefault="00F11069" w:rsidP="00F11069">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t>RODZAJE ZACHOWAŃ AGRESYWNO - PRZEMOCOWYCH</w:t>
      </w:r>
    </w:p>
    <w:p w:rsidR="00257AE3" w:rsidRDefault="00257AE3" w:rsidP="00257AE3">
      <w:pPr>
        <w:pStyle w:val="Tekstpodstawowy3"/>
        <w:jc w:val="both"/>
        <w:rPr>
          <w:sz w:val="16"/>
        </w:rPr>
      </w:pPr>
    </w:p>
    <w:p w:rsidR="00257AE3" w:rsidRDefault="00257AE3" w:rsidP="00257AE3">
      <w:pPr>
        <w:pStyle w:val="Tekstpodstawowy3"/>
        <w:jc w:val="both"/>
        <w:rPr>
          <w:sz w:val="16"/>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0"/>
        <w:gridCol w:w="495"/>
        <w:gridCol w:w="495"/>
        <w:gridCol w:w="495"/>
        <w:gridCol w:w="495"/>
      </w:tblGrid>
      <w:tr w:rsidR="00257AE3">
        <w:tc>
          <w:tcPr>
            <w:tcW w:w="6370" w:type="dxa"/>
            <w:tcBorders>
              <w:top w:val="thinThickSmallGap" w:sz="24" w:space="0" w:color="auto"/>
              <w:left w:val="nil"/>
              <w:bottom w:val="double" w:sz="4" w:space="0" w:color="auto"/>
              <w:right w:val="double" w:sz="4" w:space="0" w:color="auto"/>
            </w:tcBorders>
            <w:shd w:val="clear" w:color="auto" w:fill="CCFFFF"/>
          </w:tcPr>
          <w:p w:rsidR="00257AE3" w:rsidRDefault="00257AE3" w:rsidP="003B700F">
            <w:pPr>
              <w:pStyle w:val="Tekstpodstawowy3"/>
              <w:jc w:val="center"/>
              <w:rPr>
                <w:sz w:val="28"/>
              </w:rPr>
            </w:pPr>
          </w:p>
        </w:tc>
        <w:tc>
          <w:tcPr>
            <w:tcW w:w="990" w:type="dxa"/>
            <w:gridSpan w:val="2"/>
            <w:tcBorders>
              <w:top w:val="thinThickSmallGap" w:sz="24" w:space="0" w:color="auto"/>
              <w:left w:val="double" w:sz="4" w:space="0" w:color="auto"/>
              <w:bottom w:val="double" w:sz="4" w:space="0" w:color="auto"/>
              <w:right w:val="nil"/>
            </w:tcBorders>
            <w:shd w:val="clear" w:color="auto" w:fill="CCFFFF"/>
          </w:tcPr>
          <w:p w:rsidR="00257AE3" w:rsidRDefault="00257AE3" w:rsidP="003B700F">
            <w:pPr>
              <w:pStyle w:val="Tekstpodstawowy3"/>
              <w:jc w:val="center"/>
              <w:rPr>
                <w:rFonts w:ascii="Bookman Old Style" w:hAnsi="Bookman Old Style"/>
                <w:b/>
                <w:bCs/>
                <w:color w:val="800000"/>
                <w:sz w:val="24"/>
              </w:rPr>
            </w:pPr>
            <w:r>
              <w:rPr>
                <w:rFonts w:ascii="Bookman Old Style" w:hAnsi="Bookman Old Style"/>
                <w:b/>
                <w:bCs/>
                <w:color w:val="800000"/>
                <w:sz w:val="24"/>
              </w:rPr>
              <w:t>TAK</w:t>
            </w:r>
          </w:p>
        </w:tc>
        <w:tc>
          <w:tcPr>
            <w:tcW w:w="990" w:type="dxa"/>
            <w:gridSpan w:val="2"/>
            <w:tcBorders>
              <w:top w:val="thinThickSmallGap" w:sz="24" w:space="0" w:color="auto"/>
              <w:left w:val="nil"/>
              <w:bottom w:val="double" w:sz="4" w:space="0" w:color="auto"/>
              <w:right w:val="nil"/>
            </w:tcBorders>
            <w:shd w:val="clear" w:color="auto" w:fill="CCFFFF"/>
          </w:tcPr>
          <w:p w:rsidR="00257AE3" w:rsidRDefault="00257AE3" w:rsidP="003B700F">
            <w:pPr>
              <w:pStyle w:val="Tekstpodstawowy3"/>
              <w:jc w:val="center"/>
              <w:rPr>
                <w:rFonts w:ascii="Bookman Old Style" w:hAnsi="Bookman Old Style"/>
                <w:b/>
                <w:bCs/>
                <w:color w:val="800000"/>
                <w:sz w:val="24"/>
              </w:rPr>
            </w:pPr>
            <w:r>
              <w:rPr>
                <w:rFonts w:ascii="Bookman Old Style" w:hAnsi="Bookman Old Style"/>
                <w:b/>
                <w:bCs/>
                <w:color w:val="800000"/>
                <w:sz w:val="24"/>
              </w:rPr>
              <w:t>NIE</w:t>
            </w:r>
          </w:p>
        </w:tc>
      </w:tr>
      <w:tr w:rsidR="00257AE3">
        <w:tc>
          <w:tcPr>
            <w:tcW w:w="6370" w:type="dxa"/>
            <w:tcBorders>
              <w:top w:val="single" w:sz="4" w:space="0" w:color="auto"/>
              <w:left w:val="nil"/>
              <w:bottom w:val="single" w:sz="4" w:space="0" w:color="auto"/>
              <w:right w:val="double" w:sz="4" w:space="0" w:color="auto"/>
            </w:tcBorders>
            <w:shd w:val="clear" w:color="auto" w:fill="auto"/>
          </w:tcPr>
          <w:p w:rsidR="00257AE3" w:rsidRDefault="00257AE3" w:rsidP="003B700F">
            <w:pPr>
              <w:pStyle w:val="Tekstpodstawowy3"/>
              <w:jc w:val="both"/>
              <w:rPr>
                <w:rFonts w:ascii="Arial Narrow" w:hAnsi="Arial Narrow"/>
                <w:b/>
                <w:bCs/>
                <w:sz w:val="24"/>
              </w:rPr>
            </w:pPr>
            <w:r>
              <w:rPr>
                <w:rFonts w:ascii="Arial Narrow" w:hAnsi="Arial Narrow"/>
                <w:b/>
                <w:bCs/>
                <w:sz w:val="24"/>
              </w:rPr>
              <w:t>Czy byłeś kiedykolwiek przez rówieśników zmuszany do robienia czegoś, czego nie chciałeś robić?</w:t>
            </w:r>
          </w:p>
        </w:tc>
        <w:tc>
          <w:tcPr>
            <w:tcW w:w="495" w:type="dxa"/>
            <w:tcBorders>
              <w:top w:val="single" w:sz="4" w:space="0" w:color="auto"/>
              <w:left w:val="double" w:sz="4" w:space="0" w:color="auto"/>
              <w:bottom w:val="single" w:sz="4" w:space="0" w:color="auto"/>
              <w:right w:val="nil"/>
            </w:tcBorders>
            <w:shd w:val="clear" w:color="auto" w:fill="auto"/>
          </w:tcPr>
          <w:p w:rsidR="00257AE3" w:rsidRDefault="003A57FA" w:rsidP="003B700F">
            <w:pPr>
              <w:jc w:val="right"/>
              <w:rPr>
                <w:rFonts w:ascii="Arial Black" w:hAnsi="Arial Black"/>
                <w:b/>
                <w:bCs/>
              </w:rPr>
            </w:pPr>
            <w:r>
              <w:rPr>
                <w:rFonts w:ascii="Arial Black" w:hAnsi="Arial Black"/>
                <w:b/>
                <w:bCs/>
              </w:rPr>
              <w:t>19</w:t>
            </w:r>
          </w:p>
        </w:tc>
        <w:tc>
          <w:tcPr>
            <w:tcW w:w="495" w:type="dxa"/>
            <w:tcBorders>
              <w:top w:val="single" w:sz="4" w:space="0" w:color="auto"/>
              <w:left w:val="nil"/>
              <w:bottom w:val="single" w:sz="4" w:space="0" w:color="auto"/>
              <w:right w:val="nil"/>
            </w:tcBorders>
            <w:shd w:val="clear" w:color="auto" w:fill="auto"/>
          </w:tcPr>
          <w:p w:rsidR="00257AE3" w:rsidRDefault="00257AE3" w:rsidP="003B700F">
            <w:pPr>
              <w:rPr>
                <w:rFonts w:ascii="Arial Black" w:hAnsi="Arial Black"/>
                <w:b/>
                <w:bCs/>
              </w:rPr>
            </w:pPr>
            <w:r>
              <w:rPr>
                <w:rFonts w:ascii="Arial Black" w:hAnsi="Arial Black"/>
                <w:b/>
                <w:bCs/>
              </w:rPr>
              <w:t>%</w:t>
            </w:r>
          </w:p>
        </w:tc>
        <w:tc>
          <w:tcPr>
            <w:tcW w:w="495" w:type="dxa"/>
            <w:tcBorders>
              <w:top w:val="single" w:sz="4" w:space="0" w:color="auto"/>
              <w:left w:val="nil"/>
              <w:bottom w:val="single" w:sz="4" w:space="0" w:color="auto"/>
              <w:right w:val="nil"/>
            </w:tcBorders>
            <w:shd w:val="clear" w:color="auto" w:fill="auto"/>
          </w:tcPr>
          <w:p w:rsidR="00257AE3" w:rsidRDefault="003A57FA" w:rsidP="003B700F">
            <w:pPr>
              <w:jc w:val="right"/>
              <w:rPr>
                <w:rFonts w:ascii="Arial Black" w:hAnsi="Arial Black"/>
                <w:b/>
                <w:bCs/>
              </w:rPr>
            </w:pPr>
            <w:r>
              <w:rPr>
                <w:rFonts w:ascii="Arial Black" w:hAnsi="Arial Black"/>
                <w:b/>
                <w:bCs/>
              </w:rPr>
              <w:t>81</w:t>
            </w:r>
          </w:p>
        </w:tc>
        <w:tc>
          <w:tcPr>
            <w:tcW w:w="495" w:type="dxa"/>
            <w:tcBorders>
              <w:top w:val="single" w:sz="4" w:space="0" w:color="auto"/>
              <w:left w:val="nil"/>
              <w:bottom w:val="single" w:sz="4" w:space="0" w:color="auto"/>
              <w:right w:val="nil"/>
            </w:tcBorders>
            <w:shd w:val="clear" w:color="auto" w:fill="auto"/>
          </w:tcPr>
          <w:p w:rsidR="00257AE3" w:rsidRDefault="00257AE3" w:rsidP="003B700F">
            <w:pPr>
              <w:rPr>
                <w:rFonts w:ascii="Arial Black" w:hAnsi="Arial Black"/>
                <w:b/>
                <w:bCs/>
              </w:rPr>
            </w:pPr>
            <w:r>
              <w:rPr>
                <w:rFonts w:ascii="Arial Black" w:hAnsi="Arial Black"/>
                <w:b/>
                <w:bCs/>
              </w:rPr>
              <w:t>%</w:t>
            </w:r>
          </w:p>
        </w:tc>
      </w:tr>
      <w:tr w:rsidR="00257AE3">
        <w:tc>
          <w:tcPr>
            <w:tcW w:w="6370" w:type="dxa"/>
            <w:tcBorders>
              <w:top w:val="single" w:sz="4" w:space="0" w:color="auto"/>
              <w:left w:val="nil"/>
              <w:bottom w:val="double" w:sz="4" w:space="0" w:color="auto"/>
              <w:right w:val="double" w:sz="4" w:space="0" w:color="auto"/>
            </w:tcBorders>
            <w:shd w:val="clear" w:color="auto" w:fill="auto"/>
          </w:tcPr>
          <w:p w:rsidR="00257AE3" w:rsidRDefault="00257AE3" w:rsidP="000F739B">
            <w:pPr>
              <w:pStyle w:val="Tekstpodstawowy3"/>
              <w:jc w:val="both"/>
              <w:rPr>
                <w:rFonts w:ascii="Arial Narrow" w:hAnsi="Arial Narrow"/>
                <w:b/>
                <w:bCs/>
                <w:sz w:val="24"/>
              </w:rPr>
            </w:pPr>
            <w:r>
              <w:rPr>
                <w:rFonts w:ascii="Arial Narrow" w:hAnsi="Arial Narrow"/>
                <w:b/>
                <w:bCs/>
                <w:sz w:val="24"/>
              </w:rPr>
              <w:t>Czy zostałeś kiedykolwiek w szkole napadnięty i okradziony?</w:t>
            </w:r>
          </w:p>
        </w:tc>
        <w:tc>
          <w:tcPr>
            <w:tcW w:w="495" w:type="dxa"/>
            <w:tcBorders>
              <w:top w:val="single" w:sz="4" w:space="0" w:color="auto"/>
              <w:left w:val="double" w:sz="4" w:space="0" w:color="auto"/>
              <w:bottom w:val="double" w:sz="4" w:space="0" w:color="auto"/>
              <w:right w:val="nil"/>
            </w:tcBorders>
            <w:shd w:val="clear" w:color="auto" w:fill="auto"/>
          </w:tcPr>
          <w:p w:rsidR="00257AE3" w:rsidRDefault="003A57FA" w:rsidP="000F739B">
            <w:pPr>
              <w:spacing w:after="0"/>
              <w:jc w:val="right"/>
              <w:rPr>
                <w:rFonts w:ascii="Arial Black" w:hAnsi="Arial Black"/>
                <w:b/>
                <w:bCs/>
              </w:rPr>
            </w:pPr>
            <w:r>
              <w:rPr>
                <w:rFonts w:ascii="Arial Black" w:hAnsi="Arial Black"/>
                <w:b/>
                <w:bCs/>
              </w:rPr>
              <w:t>6</w:t>
            </w:r>
          </w:p>
        </w:tc>
        <w:tc>
          <w:tcPr>
            <w:tcW w:w="495" w:type="dxa"/>
            <w:tcBorders>
              <w:top w:val="single" w:sz="4" w:space="0" w:color="auto"/>
              <w:left w:val="nil"/>
              <w:bottom w:val="double" w:sz="4" w:space="0" w:color="auto"/>
              <w:right w:val="nil"/>
            </w:tcBorders>
            <w:shd w:val="clear" w:color="auto" w:fill="auto"/>
          </w:tcPr>
          <w:p w:rsidR="00257AE3" w:rsidRDefault="00257AE3" w:rsidP="000F739B">
            <w:pPr>
              <w:spacing w:after="0"/>
              <w:rPr>
                <w:rFonts w:ascii="Arial Black" w:hAnsi="Arial Black"/>
                <w:b/>
                <w:bCs/>
              </w:rPr>
            </w:pPr>
            <w:r>
              <w:rPr>
                <w:rFonts w:ascii="Arial Black" w:hAnsi="Arial Black"/>
                <w:b/>
                <w:bCs/>
              </w:rPr>
              <w:t>%</w:t>
            </w:r>
          </w:p>
        </w:tc>
        <w:tc>
          <w:tcPr>
            <w:tcW w:w="495" w:type="dxa"/>
            <w:tcBorders>
              <w:top w:val="single" w:sz="4" w:space="0" w:color="auto"/>
              <w:left w:val="nil"/>
              <w:bottom w:val="double" w:sz="4" w:space="0" w:color="auto"/>
              <w:right w:val="nil"/>
            </w:tcBorders>
            <w:shd w:val="clear" w:color="auto" w:fill="auto"/>
          </w:tcPr>
          <w:p w:rsidR="00257AE3" w:rsidRDefault="003A57FA" w:rsidP="000F739B">
            <w:pPr>
              <w:spacing w:after="0"/>
              <w:jc w:val="right"/>
              <w:rPr>
                <w:rFonts w:ascii="Arial Black" w:hAnsi="Arial Black"/>
                <w:b/>
                <w:bCs/>
              </w:rPr>
            </w:pPr>
            <w:r>
              <w:rPr>
                <w:rFonts w:ascii="Arial Black" w:hAnsi="Arial Black"/>
                <w:b/>
                <w:bCs/>
              </w:rPr>
              <w:t>94</w:t>
            </w:r>
          </w:p>
        </w:tc>
        <w:tc>
          <w:tcPr>
            <w:tcW w:w="495" w:type="dxa"/>
            <w:tcBorders>
              <w:top w:val="single" w:sz="4" w:space="0" w:color="auto"/>
              <w:left w:val="nil"/>
              <w:bottom w:val="double" w:sz="4" w:space="0" w:color="auto"/>
              <w:right w:val="nil"/>
            </w:tcBorders>
            <w:shd w:val="clear" w:color="auto" w:fill="auto"/>
          </w:tcPr>
          <w:p w:rsidR="00257AE3" w:rsidRDefault="003A57FA" w:rsidP="000F739B">
            <w:pPr>
              <w:spacing w:after="0"/>
              <w:rPr>
                <w:rFonts w:ascii="Arial Black" w:hAnsi="Arial Black"/>
                <w:b/>
                <w:bCs/>
              </w:rPr>
            </w:pPr>
            <w:r>
              <w:rPr>
                <w:rFonts w:ascii="Arial Black" w:hAnsi="Arial Black"/>
                <w:b/>
                <w:bCs/>
              </w:rPr>
              <w:t>%</w:t>
            </w:r>
          </w:p>
        </w:tc>
      </w:tr>
    </w:tbl>
    <w:p w:rsidR="00257AE3" w:rsidRDefault="00257AE3" w:rsidP="000F739B">
      <w:pPr>
        <w:pStyle w:val="Tekstpodstawowy3"/>
        <w:jc w:val="both"/>
        <w:rPr>
          <w:sz w:val="16"/>
        </w:rPr>
      </w:pPr>
    </w:p>
    <w:p w:rsidR="00257AE3" w:rsidRDefault="00257AE3" w:rsidP="00257AE3">
      <w:pPr>
        <w:pStyle w:val="Tekstpodstawowy3"/>
        <w:jc w:val="both"/>
        <w:rPr>
          <w:sz w:val="16"/>
        </w:rPr>
      </w:pPr>
    </w:p>
    <w:p w:rsidR="00257AE3" w:rsidRPr="00F34834" w:rsidRDefault="00257AE3" w:rsidP="00257AE3">
      <w:pPr>
        <w:pStyle w:val="Tekstpodstawowy3"/>
        <w:shd w:val="clear" w:color="auto" w:fill="D9D9D9"/>
        <w:jc w:val="both"/>
        <w:rPr>
          <w:rFonts w:ascii="Arial" w:hAnsi="Arial" w:cs="Arial"/>
          <w:b/>
          <w:sz w:val="22"/>
          <w:szCs w:val="22"/>
        </w:rPr>
      </w:pPr>
      <w:r w:rsidRPr="00F34834">
        <w:rPr>
          <w:rFonts w:ascii="Arial" w:hAnsi="Arial" w:cs="Arial"/>
          <w:b/>
          <w:sz w:val="22"/>
          <w:szCs w:val="22"/>
        </w:rPr>
        <w:t xml:space="preserve">Jak widać, co piąty uczeń był zmuszany do robienia rzeczy niechcianych, natomiast napadnięty i okradziony został co </w:t>
      </w:r>
      <w:r w:rsidR="003A57FA">
        <w:rPr>
          <w:rFonts w:ascii="Arial" w:hAnsi="Arial" w:cs="Arial"/>
          <w:b/>
          <w:sz w:val="22"/>
          <w:szCs w:val="22"/>
        </w:rPr>
        <w:t>siedemnasty</w:t>
      </w:r>
      <w:r w:rsidRPr="00F34834">
        <w:rPr>
          <w:rFonts w:ascii="Arial" w:hAnsi="Arial" w:cs="Arial"/>
          <w:b/>
          <w:sz w:val="22"/>
          <w:szCs w:val="22"/>
        </w:rPr>
        <w:t xml:space="preserve"> młody człowiek.</w:t>
      </w:r>
    </w:p>
    <w:p w:rsidR="00257AE3" w:rsidRDefault="00257AE3" w:rsidP="00257AE3">
      <w:pPr>
        <w:pStyle w:val="Tekstpodstawowy"/>
        <w:spacing w:after="0" w:line="240" w:lineRule="auto"/>
        <w:jc w:val="both"/>
        <w:rPr>
          <w:rFonts w:ascii="Times New Roman" w:hAnsi="Times New Roman"/>
          <w:sz w:val="56"/>
          <w:szCs w:val="56"/>
        </w:rPr>
      </w:pPr>
    </w:p>
    <w:tbl>
      <w:tblPr>
        <w:tblW w:w="9010" w:type="dxa"/>
        <w:tblInd w:w="7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000"/>
      </w:tblPr>
      <w:tblGrid>
        <w:gridCol w:w="9010"/>
      </w:tblGrid>
      <w:tr w:rsidR="00257AE3">
        <w:trPr>
          <w:trHeight w:val="352"/>
        </w:trPr>
        <w:tc>
          <w:tcPr>
            <w:tcW w:w="9010" w:type="dxa"/>
            <w:tcBorders>
              <w:top w:val="thinThickSmallGap" w:sz="24" w:space="0" w:color="auto"/>
              <w:left w:val="nil"/>
              <w:bottom w:val="thinThickSmallGap" w:sz="24" w:space="0" w:color="auto"/>
              <w:right w:val="nil"/>
            </w:tcBorders>
            <w:shd w:val="clear" w:color="auto" w:fill="D9D9D9"/>
          </w:tcPr>
          <w:p w:rsidR="00257AE3" w:rsidRPr="00663602" w:rsidRDefault="00257AE3" w:rsidP="003B700F">
            <w:pPr>
              <w:pStyle w:val="Nagwek1"/>
              <w:spacing w:before="0" w:after="0" w:line="240" w:lineRule="auto"/>
              <w:jc w:val="center"/>
              <w:rPr>
                <w:rFonts w:ascii="Comic Sans MS" w:hAnsi="Comic Sans MS"/>
                <w:b w:val="0"/>
                <w:bCs w:val="0"/>
                <w:smallCaps/>
                <w:shadow/>
                <w:color w:val="800000"/>
                <w:sz w:val="8"/>
                <w:szCs w:val="8"/>
              </w:rPr>
            </w:pPr>
          </w:p>
          <w:p w:rsidR="00257AE3" w:rsidRPr="005448F7" w:rsidRDefault="00257AE3" w:rsidP="003B700F">
            <w:pPr>
              <w:pStyle w:val="Nagwek1"/>
              <w:spacing w:before="0" w:after="0" w:line="240" w:lineRule="auto"/>
              <w:jc w:val="center"/>
              <w:rPr>
                <w:rFonts w:ascii="Arial Black" w:hAnsi="Arial Black"/>
                <w:bCs w:val="0"/>
                <w:smallCaps/>
                <w:shadow/>
                <w:color w:val="1D1B11"/>
              </w:rPr>
            </w:pPr>
            <w:r>
              <w:rPr>
                <w:rFonts w:ascii="Arial Black" w:hAnsi="Arial Black"/>
                <w:bCs w:val="0"/>
                <w:smallCaps/>
                <w:shadow/>
                <w:color w:val="1D1B11"/>
              </w:rPr>
              <w:t>CYBERPRZEMOC</w:t>
            </w:r>
          </w:p>
          <w:p w:rsidR="00257AE3" w:rsidRPr="00663602" w:rsidRDefault="00257AE3" w:rsidP="003B700F">
            <w:pPr>
              <w:spacing w:after="0"/>
              <w:rPr>
                <w:sz w:val="8"/>
                <w:szCs w:val="8"/>
                <w:lang w:eastAsia="pl-PL"/>
              </w:rPr>
            </w:pPr>
          </w:p>
        </w:tc>
      </w:tr>
    </w:tbl>
    <w:p w:rsidR="00257AE3" w:rsidRPr="004C62B2" w:rsidRDefault="00257AE3" w:rsidP="00257AE3">
      <w:pPr>
        <w:pStyle w:val="Tekstpodstawowy"/>
        <w:spacing w:after="0" w:line="240" w:lineRule="auto"/>
        <w:jc w:val="both"/>
        <w:rPr>
          <w:rFonts w:ascii="Times New Roman" w:hAnsi="Times New Roman"/>
          <w:sz w:val="16"/>
          <w:szCs w:val="16"/>
        </w:rPr>
      </w:pPr>
    </w:p>
    <w:p w:rsidR="00E973FD" w:rsidRPr="00F34834" w:rsidRDefault="00E973FD" w:rsidP="00E973FD">
      <w:pPr>
        <w:spacing w:after="0" w:line="240" w:lineRule="auto"/>
        <w:jc w:val="both"/>
        <w:rPr>
          <w:rFonts w:ascii="Times New Roman" w:hAnsi="Times New Roman"/>
          <w:sz w:val="24"/>
          <w:szCs w:val="24"/>
        </w:rPr>
      </w:pPr>
      <w:r w:rsidRPr="004514E7">
        <w:rPr>
          <w:rFonts w:ascii="Times New Roman" w:hAnsi="Times New Roman"/>
          <w:sz w:val="24"/>
          <w:szCs w:val="24"/>
        </w:rPr>
        <w:t xml:space="preserve">W naszych badaniach zajęliśmy się również zjawiskiem </w:t>
      </w:r>
      <w:r w:rsidRPr="004514E7">
        <w:rPr>
          <w:rFonts w:ascii="Times New Roman" w:hAnsi="Times New Roman"/>
          <w:b/>
          <w:sz w:val="24"/>
          <w:szCs w:val="24"/>
        </w:rPr>
        <w:t>cyberprzemocy</w:t>
      </w:r>
      <w:r w:rsidRPr="004514E7">
        <w:rPr>
          <w:rFonts w:ascii="Times New Roman" w:hAnsi="Times New Roman"/>
          <w:sz w:val="24"/>
          <w:szCs w:val="24"/>
        </w:rPr>
        <w:t xml:space="preserve">, która według jednej z najpopularniejszych definicji (ang. cyberbullying – wirtualne tyranizowanie, nękanie) jest wykorzystaniem technik informacyjnych i komunikacyjnych takich, jak e-mail, fora dyskusyjne, SMS, telefonia komórkowa, strony internetowe, do znęcania się lub prześladowania osób lub grup osób. </w:t>
      </w:r>
    </w:p>
    <w:p w:rsidR="00E973FD" w:rsidRPr="004514E7" w:rsidRDefault="00E973FD" w:rsidP="00E973FD">
      <w:pPr>
        <w:spacing w:after="0" w:line="240" w:lineRule="auto"/>
        <w:jc w:val="both"/>
        <w:rPr>
          <w:rFonts w:ascii="Times New Roman" w:hAnsi="Times New Roman"/>
          <w:sz w:val="24"/>
          <w:szCs w:val="24"/>
        </w:rPr>
      </w:pPr>
      <w:r w:rsidRPr="004514E7">
        <w:rPr>
          <w:rFonts w:ascii="Times New Roman" w:hAnsi="Times New Roman"/>
          <w:sz w:val="24"/>
          <w:szCs w:val="24"/>
        </w:rPr>
        <w:t xml:space="preserve">Spytaliśmy: </w:t>
      </w:r>
    </w:p>
    <w:p w:rsidR="00E973FD" w:rsidRDefault="00E973FD" w:rsidP="00E973FD">
      <w:pPr>
        <w:pStyle w:val="Tekstpodstawowy3"/>
        <w:jc w:val="both"/>
        <w:rPr>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8"/>
        <w:gridCol w:w="720"/>
        <w:gridCol w:w="720"/>
      </w:tblGrid>
      <w:tr w:rsidR="00E973FD" w:rsidRPr="001002E1">
        <w:tc>
          <w:tcPr>
            <w:tcW w:w="7348" w:type="dxa"/>
            <w:tcBorders>
              <w:top w:val="thinThickSmallGap" w:sz="24" w:space="0" w:color="003366"/>
              <w:left w:val="double" w:sz="4" w:space="0" w:color="003366"/>
              <w:bottom w:val="thinThickSmallGap" w:sz="24" w:space="0" w:color="003366"/>
              <w:right w:val="double" w:sz="4" w:space="0" w:color="003366"/>
            </w:tcBorders>
            <w:shd w:val="clear" w:color="auto" w:fill="99CCFF"/>
          </w:tcPr>
          <w:p w:rsidR="00E973FD" w:rsidRPr="001002E1" w:rsidRDefault="00E973FD" w:rsidP="00E973FD">
            <w:pPr>
              <w:pStyle w:val="Tekstpodstawowy"/>
              <w:jc w:val="both"/>
              <w:rPr>
                <w:bCs/>
                <w:sz w:val="28"/>
              </w:rPr>
            </w:pPr>
          </w:p>
        </w:tc>
        <w:tc>
          <w:tcPr>
            <w:tcW w:w="1440" w:type="dxa"/>
            <w:gridSpan w:val="2"/>
            <w:tcBorders>
              <w:top w:val="thinThickSmallGap" w:sz="24" w:space="0" w:color="003366"/>
              <w:left w:val="double" w:sz="4" w:space="0" w:color="003366"/>
              <w:bottom w:val="thinThickSmallGap" w:sz="24" w:space="0" w:color="003366"/>
              <w:right w:val="double" w:sz="4" w:space="0" w:color="003366"/>
            </w:tcBorders>
            <w:shd w:val="clear" w:color="auto" w:fill="99CCFF"/>
          </w:tcPr>
          <w:p w:rsidR="00E973FD" w:rsidRPr="001002E1" w:rsidRDefault="00E973FD" w:rsidP="00E973FD">
            <w:pPr>
              <w:pStyle w:val="Tekstpodstawowy"/>
              <w:jc w:val="center"/>
              <w:rPr>
                <w:bCs/>
                <w:sz w:val="32"/>
                <w:szCs w:val="32"/>
              </w:rPr>
            </w:pPr>
            <w:r w:rsidRPr="001002E1">
              <w:rPr>
                <w:rFonts w:ascii="Bodoni MT Black" w:hAnsi="Bodoni MT Black"/>
                <w:b/>
                <w:bCs/>
                <w:color w:val="FF0000"/>
                <w:sz w:val="32"/>
                <w:szCs w:val="32"/>
              </w:rPr>
              <w:t>TAK</w:t>
            </w:r>
          </w:p>
        </w:tc>
      </w:tr>
      <w:tr w:rsidR="00E973FD" w:rsidRPr="001002E1">
        <w:tc>
          <w:tcPr>
            <w:tcW w:w="7348" w:type="dxa"/>
            <w:tcBorders>
              <w:top w:val="double" w:sz="4" w:space="0" w:color="003366"/>
              <w:left w:val="double" w:sz="4" w:space="0" w:color="003366"/>
              <w:bottom w:val="double" w:sz="4" w:space="0" w:color="003366"/>
              <w:right w:val="double" w:sz="4" w:space="0" w:color="003366"/>
            </w:tcBorders>
            <w:shd w:val="clear" w:color="auto" w:fill="CCFFFF"/>
          </w:tcPr>
          <w:p w:rsidR="00E973FD" w:rsidRPr="00584144" w:rsidRDefault="00E973FD" w:rsidP="00E973FD">
            <w:pPr>
              <w:pStyle w:val="Tekstpodstawowy"/>
              <w:spacing w:after="0"/>
              <w:rPr>
                <w:rFonts w:ascii="Arial Narrow" w:hAnsi="Arial Narrow"/>
                <w:b/>
              </w:rPr>
            </w:pPr>
            <w:r w:rsidRPr="001002E1">
              <w:rPr>
                <w:rFonts w:ascii="Arial Narrow" w:hAnsi="Arial Narrow"/>
                <w:b/>
              </w:rPr>
              <w:t>Czy doświadczyłeś przez Internet lub SMS któregoś z takich zachowań jak wulgarne wyzywanie, straszenie, ośmieszanie?</w:t>
            </w:r>
          </w:p>
        </w:tc>
        <w:tc>
          <w:tcPr>
            <w:tcW w:w="720" w:type="dxa"/>
            <w:tcBorders>
              <w:top w:val="double" w:sz="4" w:space="0" w:color="003366"/>
              <w:left w:val="double" w:sz="4" w:space="0" w:color="003366"/>
              <w:bottom w:val="double" w:sz="4" w:space="0" w:color="003366"/>
              <w:right w:val="nil"/>
            </w:tcBorders>
            <w:shd w:val="clear" w:color="auto" w:fill="CCFFFF"/>
          </w:tcPr>
          <w:p w:rsidR="00E973FD" w:rsidRPr="00B03D20" w:rsidRDefault="000F2C03" w:rsidP="00E973FD">
            <w:pPr>
              <w:pStyle w:val="Tekstpodstawowy"/>
              <w:spacing w:line="240" w:lineRule="auto"/>
              <w:jc w:val="right"/>
              <w:rPr>
                <w:rFonts w:ascii="Bodoni MT Black" w:hAnsi="Bodoni MT Black"/>
                <w:bCs/>
                <w:sz w:val="28"/>
                <w:szCs w:val="28"/>
              </w:rPr>
            </w:pPr>
            <w:r>
              <w:rPr>
                <w:rFonts w:ascii="Bodoni MT Black" w:hAnsi="Bodoni MT Black"/>
                <w:bCs/>
                <w:sz w:val="28"/>
                <w:szCs w:val="28"/>
              </w:rPr>
              <w:t>34</w:t>
            </w:r>
          </w:p>
        </w:tc>
        <w:tc>
          <w:tcPr>
            <w:tcW w:w="720" w:type="dxa"/>
            <w:tcBorders>
              <w:top w:val="double" w:sz="4" w:space="0" w:color="003366"/>
              <w:left w:val="nil"/>
              <w:bottom w:val="double" w:sz="4" w:space="0" w:color="003366"/>
              <w:right w:val="double" w:sz="4" w:space="0" w:color="003366"/>
            </w:tcBorders>
            <w:shd w:val="clear" w:color="auto" w:fill="CCFFFF"/>
          </w:tcPr>
          <w:p w:rsidR="00E973FD" w:rsidRPr="00B03D20" w:rsidRDefault="00E973FD" w:rsidP="00E973FD">
            <w:pPr>
              <w:pStyle w:val="Tekstpodstawowy"/>
              <w:spacing w:line="240" w:lineRule="auto"/>
              <w:rPr>
                <w:rFonts w:ascii="Bodoni MT Black" w:hAnsi="Bodoni MT Black"/>
                <w:bCs/>
                <w:sz w:val="28"/>
                <w:szCs w:val="28"/>
              </w:rPr>
            </w:pPr>
            <w:r w:rsidRPr="00B03D20">
              <w:rPr>
                <w:rFonts w:ascii="Bodoni MT Black" w:hAnsi="Bodoni MT Black"/>
                <w:bCs/>
                <w:sz w:val="28"/>
                <w:szCs w:val="28"/>
              </w:rPr>
              <w:t>%</w:t>
            </w:r>
          </w:p>
        </w:tc>
      </w:tr>
    </w:tbl>
    <w:p w:rsidR="00E973FD" w:rsidRDefault="00E973FD" w:rsidP="00E973FD">
      <w:pPr>
        <w:pStyle w:val="Tekstpodstawowy3"/>
        <w:jc w:val="both"/>
        <w:rPr>
          <w:sz w:val="16"/>
        </w:rPr>
      </w:pPr>
    </w:p>
    <w:p w:rsidR="00E973FD" w:rsidRPr="00AE180B" w:rsidRDefault="00E973FD" w:rsidP="00E973FD">
      <w:pPr>
        <w:spacing w:after="0" w:line="240" w:lineRule="auto"/>
        <w:jc w:val="both"/>
        <w:rPr>
          <w:rFonts w:ascii="Times New Roman" w:hAnsi="Times New Roman"/>
          <w:sz w:val="16"/>
          <w:szCs w:val="16"/>
        </w:rPr>
      </w:pPr>
    </w:p>
    <w:p w:rsidR="00E973FD" w:rsidRPr="004514E7" w:rsidRDefault="00E973FD" w:rsidP="00E973FD">
      <w:pPr>
        <w:spacing w:after="0" w:line="240" w:lineRule="auto"/>
        <w:jc w:val="both"/>
        <w:rPr>
          <w:rFonts w:ascii="Times New Roman" w:hAnsi="Times New Roman"/>
          <w:sz w:val="24"/>
          <w:szCs w:val="24"/>
        </w:rPr>
      </w:pPr>
      <w:r w:rsidRPr="004514E7">
        <w:rPr>
          <w:rFonts w:ascii="Times New Roman" w:hAnsi="Times New Roman"/>
          <w:sz w:val="24"/>
          <w:szCs w:val="24"/>
        </w:rPr>
        <w:t>Dalej pytaliśmy:</w:t>
      </w:r>
    </w:p>
    <w:p w:rsidR="00E973FD" w:rsidRPr="00AE180B" w:rsidRDefault="00E973FD" w:rsidP="00E973FD">
      <w:pPr>
        <w:spacing w:after="0" w:line="240" w:lineRule="auto"/>
        <w:jc w:val="both"/>
        <w:rPr>
          <w:rFonts w:ascii="Times New Roman" w:hAnsi="Times New Roman"/>
          <w:sz w:val="16"/>
          <w:szCs w:val="16"/>
        </w:rPr>
      </w:pPr>
    </w:p>
    <w:p w:rsidR="00E973FD" w:rsidRPr="004514E7" w:rsidRDefault="00E973FD" w:rsidP="00E973FD">
      <w:pPr>
        <w:spacing w:after="0" w:line="240" w:lineRule="auto"/>
        <w:jc w:val="both"/>
        <w:rPr>
          <w:rFonts w:ascii="Times New Roman" w:hAnsi="Times New Roman"/>
          <w:b/>
          <w:i/>
          <w:sz w:val="24"/>
          <w:szCs w:val="24"/>
        </w:rPr>
      </w:pPr>
      <w:r w:rsidRPr="004514E7">
        <w:rPr>
          <w:rFonts w:ascii="Times New Roman" w:hAnsi="Times New Roman"/>
          <w:b/>
          <w:i/>
          <w:sz w:val="24"/>
          <w:szCs w:val="24"/>
        </w:rPr>
        <w:t xml:space="preserve">Jeśli </w:t>
      </w:r>
      <w:r>
        <w:rPr>
          <w:rFonts w:ascii="Times New Roman" w:hAnsi="Times New Roman"/>
          <w:b/>
          <w:i/>
          <w:sz w:val="24"/>
          <w:szCs w:val="24"/>
        </w:rPr>
        <w:t>byłeś ofiarą któregoś z wyżej wymienionych zachowań</w:t>
      </w:r>
      <w:r w:rsidRPr="004514E7">
        <w:rPr>
          <w:rFonts w:ascii="Times New Roman" w:hAnsi="Times New Roman"/>
          <w:b/>
          <w:i/>
          <w:sz w:val="24"/>
          <w:szCs w:val="24"/>
        </w:rPr>
        <w:t xml:space="preserve">, to </w:t>
      </w:r>
      <w:r>
        <w:rPr>
          <w:rFonts w:ascii="Times New Roman" w:hAnsi="Times New Roman"/>
          <w:b/>
          <w:i/>
          <w:sz w:val="24"/>
          <w:szCs w:val="24"/>
        </w:rPr>
        <w:t xml:space="preserve">jego </w:t>
      </w:r>
      <w:r w:rsidRPr="004514E7">
        <w:rPr>
          <w:rFonts w:ascii="Times New Roman" w:hAnsi="Times New Roman"/>
          <w:b/>
          <w:i/>
          <w:sz w:val="24"/>
          <w:szCs w:val="24"/>
        </w:rPr>
        <w:t>autorem był:</w:t>
      </w:r>
    </w:p>
    <w:tbl>
      <w:tblPr>
        <w:tblpPr w:leftFromText="141" w:rightFromText="141" w:vertAnchor="text" w:horzAnchor="margin" w:tblpXSpec="center"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2"/>
        <w:gridCol w:w="712"/>
        <w:gridCol w:w="712"/>
      </w:tblGrid>
      <w:tr w:rsidR="00E973FD" w:rsidRPr="00300B65">
        <w:trPr>
          <w:trHeight w:val="360"/>
        </w:trPr>
        <w:tc>
          <w:tcPr>
            <w:tcW w:w="3442" w:type="dxa"/>
            <w:tcBorders>
              <w:top w:val="thinThickSmallGap" w:sz="24" w:space="0" w:color="auto"/>
              <w:left w:val="nil"/>
            </w:tcBorders>
            <w:shd w:val="clear" w:color="auto" w:fill="FDE9D9"/>
          </w:tcPr>
          <w:p w:rsidR="00E973FD" w:rsidRPr="00C30361" w:rsidRDefault="00E973FD" w:rsidP="00E973FD">
            <w:pPr>
              <w:spacing w:after="0" w:line="240" w:lineRule="auto"/>
              <w:jc w:val="both"/>
              <w:rPr>
                <w:rFonts w:ascii="Comic Sans MS" w:hAnsi="Comic Sans MS"/>
                <w:b/>
                <w:bCs/>
                <w:sz w:val="24"/>
                <w:szCs w:val="24"/>
              </w:rPr>
            </w:pPr>
            <w:r w:rsidRPr="00C30361">
              <w:rPr>
                <w:rFonts w:ascii="Comic Sans MS" w:hAnsi="Comic Sans MS"/>
                <w:b/>
                <w:bCs/>
                <w:sz w:val="24"/>
                <w:szCs w:val="24"/>
              </w:rPr>
              <w:t>kolega/koleżanka</w:t>
            </w:r>
          </w:p>
        </w:tc>
        <w:tc>
          <w:tcPr>
            <w:tcW w:w="712" w:type="dxa"/>
            <w:tcBorders>
              <w:top w:val="thinThickSmallGap" w:sz="24" w:space="0" w:color="auto"/>
              <w:right w:val="nil"/>
            </w:tcBorders>
            <w:shd w:val="clear" w:color="auto" w:fill="FBD4B4"/>
          </w:tcPr>
          <w:p w:rsidR="00E973FD" w:rsidRPr="0016645C" w:rsidRDefault="000F2C03" w:rsidP="00E973FD">
            <w:pPr>
              <w:spacing w:after="0" w:line="240" w:lineRule="auto"/>
              <w:jc w:val="right"/>
              <w:rPr>
                <w:rFonts w:ascii="Bodoni MT Black" w:hAnsi="Bodoni MT Black"/>
                <w:b/>
                <w:bCs/>
                <w:sz w:val="24"/>
                <w:szCs w:val="24"/>
              </w:rPr>
            </w:pPr>
            <w:r>
              <w:rPr>
                <w:rFonts w:ascii="Bodoni MT Black" w:hAnsi="Bodoni MT Black"/>
                <w:b/>
                <w:bCs/>
                <w:sz w:val="24"/>
                <w:szCs w:val="24"/>
              </w:rPr>
              <w:t>42</w:t>
            </w:r>
          </w:p>
        </w:tc>
        <w:tc>
          <w:tcPr>
            <w:tcW w:w="712" w:type="dxa"/>
            <w:tcBorders>
              <w:top w:val="thinThickSmallGap" w:sz="24" w:space="0" w:color="auto"/>
              <w:left w:val="nil"/>
              <w:right w:val="nil"/>
            </w:tcBorders>
            <w:shd w:val="clear" w:color="auto" w:fill="FBD4B4"/>
          </w:tcPr>
          <w:p w:rsidR="00E973FD" w:rsidRPr="0016645C" w:rsidRDefault="00E973FD" w:rsidP="00E973FD">
            <w:pPr>
              <w:spacing w:after="0" w:line="240" w:lineRule="auto"/>
              <w:rPr>
                <w:rFonts w:ascii="Bodoni MT Black" w:hAnsi="Bodoni MT Black"/>
                <w:sz w:val="24"/>
                <w:szCs w:val="24"/>
              </w:rPr>
            </w:pPr>
            <w:r w:rsidRPr="0016645C">
              <w:rPr>
                <w:rFonts w:ascii="Bodoni MT Black" w:hAnsi="Bodoni MT Black"/>
                <w:b/>
                <w:bCs/>
                <w:sz w:val="24"/>
                <w:szCs w:val="24"/>
              </w:rPr>
              <w:t>%</w:t>
            </w:r>
          </w:p>
        </w:tc>
      </w:tr>
      <w:tr w:rsidR="00E973FD" w:rsidRPr="00300B65">
        <w:trPr>
          <w:trHeight w:val="360"/>
        </w:trPr>
        <w:tc>
          <w:tcPr>
            <w:tcW w:w="3442" w:type="dxa"/>
            <w:tcBorders>
              <w:left w:val="nil"/>
            </w:tcBorders>
            <w:shd w:val="clear" w:color="auto" w:fill="FDE9D9"/>
          </w:tcPr>
          <w:p w:rsidR="00E973FD" w:rsidRPr="00C30361" w:rsidRDefault="00E973FD" w:rsidP="00E973FD">
            <w:pPr>
              <w:spacing w:after="0" w:line="240" w:lineRule="auto"/>
              <w:jc w:val="both"/>
              <w:rPr>
                <w:rFonts w:ascii="Comic Sans MS" w:hAnsi="Comic Sans MS"/>
                <w:b/>
                <w:bCs/>
                <w:sz w:val="24"/>
                <w:szCs w:val="24"/>
              </w:rPr>
            </w:pPr>
            <w:r w:rsidRPr="00C30361">
              <w:rPr>
                <w:rFonts w:ascii="Comic Sans MS" w:hAnsi="Comic Sans MS"/>
                <w:b/>
                <w:bCs/>
                <w:sz w:val="24"/>
                <w:szCs w:val="24"/>
              </w:rPr>
              <w:t>znana mi osoba dorosła</w:t>
            </w:r>
          </w:p>
        </w:tc>
        <w:tc>
          <w:tcPr>
            <w:tcW w:w="712" w:type="dxa"/>
            <w:tcBorders>
              <w:right w:val="nil"/>
            </w:tcBorders>
            <w:shd w:val="clear" w:color="auto" w:fill="FBD4B4"/>
          </w:tcPr>
          <w:p w:rsidR="00E973FD" w:rsidRPr="0016645C" w:rsidRDefault="000F2C03" w:rsidP="00E973FD">
            <w:pPr>
              <w:spacing w:after="0" w:line="240" w:lineRule="auto"/>
              <w:jc w:val="right"/>
              <w:rPr>
                <w:rFonts w:ascii="Bodoni MT Black" w:hAnsi="Bodoni MT Black"/>
                <w:b/>
                <w:bCs/>
                <w:sz w:val="24"/>
                <w:szCs w:val="24"/>
              </w:rPr>
            </w:pPr>
            <w:r>
              <w:rPr>
                <w:rFonts w:ascii="Bodoni MT Black" w:hAnsi="Bodoni MT Black"/>
                <w:b/>
                <w:bCs/>
                <w:sz w:val="24"/>
                <w:szCs w:val="24"/>
              </w:rPr>
              <w:t>9</w:t>
            </w:r>
          </w:p>
        </w:tc>
        <w:tc>
          <w:tcPr>
            <w:tcW w:w="712" w:type="dxa"/>
            <w:tcBorders>
              <w:left w:val="nil"/>
              <w:right w:val="nil"/>
            </w:tcBorders>
            <w:shd w:val="clear" w:color="auto" w:fill="FBD4B4"/>
          </w:tcPr>
          <w:p w:rsidR="00E973FD" w:rsidRPr="0016645C" w:rsidRDefault="00E973FD" w:rsidP="00E973FD">
            <w:pPr>
              <w:spacing w:after="0" w:line="240" w:lineRule="auto"/>
              <w:rPr>
                <w:rFonts w:ascii="Bodoni MT Black" w:hAnsi="Bodoni MT Black"/>
                <w:sz w:val="24"/>
                <w:szCs w:val="24"/>
              </w:rPr>
            </w:pPr>
            <w:r w:rsidRPr="0016645C">
              <w:rPr>
                <w:rFonts w:ascii="Bodoni MT Black" w:hAnsi="Bodoni MT Black"/>
                <w:b/>
                <w:bCs/>
                <w:sz w:val="24"/>
                <w:szCs w:val="24"/>
              </w:rPr>
              <w:t>%</w:t>
            </w:r>
          </w:p>
        </w:tc>
      </w:tr>
      <w:tr w:rsidR="00E973FD" w:rsidRPr="00300B65">
        <w:trPr>
          <w:trHeight w:val="360"/>
        </w:trPr>
        <w:tc>
          <w:tcPr>
            <w:tcW w:w="3442" w:type="dxa"/>
            <w:tcBorders>
              <w:left w:val="nil"/>
            </w:tcBorders>
            <w:shd w:val="clear" w:color="auto" w:fill="FDE9D9"/>
          </w:tcPr>
          <w:p w:rsidR="00E973FD" w:rsidRPr="00C30361" w:rsidRDefault="00E973FD" w:rsidP="00E973FD">
            <w:pPr>
              <w:spacing w:after="0" w:line="240" w:lineRule="auto"/>
              <w:jc w:val="both"/>
              <w:rPr>
                <w:rFonts w:ascii="Comic Sans MS" w:hAnsi="Comic Sans MS"/>
                <w:b/>
                <w:bCs/>
                <w:sz w:val="24"/>
                <w:szCs w:val="24"/>
              </w:rPr>
            </w:pPr>
            <w:r w:rsidRPr="00C30361">
              <w:rPr>
                <w:rFonts w:ascii="Comic Sans MS" w:hAnsi="Comic Sans MS"/>
                <w:b/>
                <w:bCs/>
                <w:sz w:val="24"/>
                <w:szCs w:val="24"/>
              </w:rPr>
              <w:t>osoba nieznajoma</w:t>
            </w:r>
          </w:p>
        </w:tc>
        <w:tc>
          <w:tcPr>
            <w:tcW w:w="712" w:type="dxa"/>
            <w:tcBorders>
              <w:right w:val="nil"/>
            </w:tcBorders>
            <w:shd w:val="clear" w:color="auto" w:fill="FBD4B4"/>
          </w:tcPr>
          <w:p w:rsidR="00E973FD" w:rsidRPr="0016645C" w:rsidRDefault="000F2C03" w:rsidP="00E973FD">
            <w:pPr>
              <w:spacing w:after="0" w:line="240" w:lineRule="auto"/>
              <w:jc w:val="right"/>
              <w:rPr>
                <w:rFonts w:ascii="Bodoni MT Black" w:hAnsi="Bodoni MT Black"/>
                <w:b/>
                <w:bCs/>
                <w:sz w:val="24"/>
                <w:szCs w:val="24"/>
              </w:rPr>
            </w:pPr>
            <w:r>
              <w:rPr>
                <w:rFonts w:ascii="Bodoni MT Black" w:hAnsi="Bodoni MT Black"/>
                <w:b/>
                <w:bCs/>
                <w:sz w:val="24"/>
                <w:szCs w:val="24"/>
              </w:rPr>
              <w:t>29</w:t>
            </w:r>
          </w:p>
        </w:tc>
        <w:tc>
          <w:tcPr>
            <w:tcW w:w="712" w:type="dxa"/>
            <w:tcBorders>
              <w:left w:val="nil"/>
              <w:right w:val="nil"/>
            </w:tcBorders>
            <w:shd w:val="clear" w:color="auto" w:fill="FBD4B4"/>
          </w:tcPr>
          <w:p w:rsidR="00E973FD" w:rsidRPr="0016645C" w:rsidRDefault="00E973FD" w:rsidP="00E973FD">
            <w:pPr>
              <w:spacing w:after="0" w:line="240" w:lineRule="auto"/>
              <w:rPr>
                <w:rFonts w:ascii="Bodoni MT Black" w:hAnsi="Bodoni MT Black"/>
                <w:b/>
                <w:bCs/>
                <w:sz w:val="24"/>
                <w:szCs w:val="24"/>
              </w:rPr>
            </w:pPr>
            <w:r w:rsidRPr="0016645C">
              <w:rPr>
                <w:rFonts w:ascii="Bodoni MT Black" w:hAnsi="Bodoni MT Black"/>
                <w:b/>
                <w:bCs/>
                <w:sz w:val="24"/>
                <w:szCs w:val="24"/>
              </w:rPr>
              <w:t>%</w:t>
            </w:r>
          </w:p>
        </w:tc>
      </w:tr>
      <w:tr w:rsidR="00E973FD" w:rsidRPr="00300B65">
        <w:trPr>
          <w:trHeight w:val="51"/>
        </w:trPr>
        <w:tc>
          <w:tcPr>
            <w:tcW w:w="3442" w:type="dxa"/>
            <w:tcBorders>
              <w:left w:val="nil"/>
              <w:bottom w:val="thickThinSmallGap" w:sz="24" w:space="0" w:color="auto"/>
            </w:tcBorders>
            <w:shd w:val="clear" w:color="auto" w:fill="FDE9D9"/>
          </w:tcPr>
          <w:p w:rsidR="00E973FD" w:rsidRPr="00C30361" w:rsidRDefault="00E973FD" w:rsidP="00E973FD">
            <w:pPr>
              <w:spacing w:after="0" w:line="240" w:lineRule="auto"/>
              <w:jc w:val="both"/>
              <w:rPr>
                <w:rFonts w:ascii="Comic Sans MS" w:hAnsi="Comic Sans MS"/>
                <w:b/>
                <w:bCs/>
                <w:sz w:val="24"/>
                <w:szCs w:val="24"/>
              </w:rPr>
            </w:pPr>
            <w:r w:rsidRPr="00C30361">
              <w:rPr>
                <w:rFonts w:ascii="Comic Sans MS" w:hAnsi="Comic Sans MS"/>
                <w:b/>
                <w:bCs/>
                <w:sz w:val="24"/>
                <w:szCs w:val="24"/>
              </w:rPr>
              <w:t>nie wiem kto</w:t>
            </w:r>
          </w:p>
        </w:tc>
        <w:tc>
          <w:tcPr>
            <w:tcW w:w="712" w:type="dxa"/>
            <w:tcBorders>
              <w:bottom w:val="thickThinSmallGap" w:sz="24" w:space="0" w:color="auto"/>
              <w:right w:val="nil"/>
            </w:tcBorders>
            <w:shd w:val="clear" w:color="auto" w:fill="FBD4B4"/>
          </w:tcPr>
          <w:p w:rsidR="00E973FD" w:rsidRPr="0016645C" w:rsidRDefault="000F2C03" w:rsidP="00E973FD">
            <w:pPr>
              <w:spacing w:after="0" w:line="240" w:lineRule="auto"/>
              <w:jc w:val="right"/>
              <w:rPr>
                <w:rFonts w:ascii="Bodoni MT Black" w:hAnsi="Bodoni MT Black"/>
                <w:b/>
                <w:bCs/>
                <w:sz w:val="24"/>
                <w:szCs w:val="24"/>
              </w:rPr>
            </w:pPr>
            <w:r>
              <w:rPr>
                <w:rFonts w:ascii="Bodoni MT Black" w:hAnsi="Bodoni MT Black"/>
                <w:b/>
                <w:bCs/>
                <w:sz w:val="24"/>
                <w:szCs w:val="24"/>
              </w:rPr>
              <w:t>20</w:t>
            </w:r>
          </w:p>
        </w:tc>
        <w:tc>
          <w:tcPr>
            <w:tcW w:w="712" w:type="dxa"/>
            <w:tcBorders>
              <w:left w:val="nil"/>
              <w:bottom w:val="thickThinSmallGap" w:sz="24" w:space="0" w:color="auto"/>
              <w:right w:val="nil"/>
            </w:tcBorders>
            <w:shd w:val="clear" w:color="auto" w:fill="FBD4B4"/>
          </w:tcPr>
          <w:p w:rsidR="00E973FD" w:rsidRPr="0016645C" w:rsidRDefault="00E973FD" w:rsidP="00E973FD">
            <w:pPr>
              <w:spacing w:after="0" w:line="240" w:lineRule="auto"/>
              <w:rPr>
                <w:rFonts w:ascii="Bodoni MT Black" w:hAnsi="Bodoni MT Black"/>
                <w:b/>
                <w:bCs/>
                <w:sz w:val="24"/>
                <w:szCs w:val="24"/>
              </w:rPr>
            </w:pPr>
            <w:r w:rsidRPr="0016645C">
              <w:rPr>
                <w:rFonts w:ascii="Bodoni MT Black" w:hAnsi="Bodoni MT Black"/>
                <w:b/>
                <w:bCs/>
                <w:sz w:val="24"/>
                <w:szCs w:val="24"/>
              </w:rPr>
              <w:t>%</w:t>
            </w:r>
          </w:p>
        </w:tc>
      </w:tr>
    </w:tbl>
    <w:p w:rsidR="00E973FD" w:rsidRPr="00437BC6" w:rsidRDefault="00E973FD" w:rsidP="00E973FD">
      <w:pPr>
        <w:spacing w:after="0" w:line="240" w:lineRule="auto"/>
        <w:jc w:val="both"/>
        <w:rPr>
          <w:rFonts w:ascii="Times New Roman" w:hAnsi="Times New Roman"/>
          <w:sz w:val="28"/>
          <w:szCs w:val="28"/>
        </w:rPr>
      </w:pPr>
    </w:p>
    <w:p w:rsidR="00E973FD" w:rsidRDefault="00E973FD" w:rsidP="00E973FD">
      <w:pPr>
        <w:spacing w:after="0" w:line="240" w:lineRule="auto"/>
        <w:rPr>
          <w:rFonts w:ascii="Times New Roman" w:hAnsi="Times New Roman"/>
          <w:sz w:val="28"/>
        </w:rPr>
      </w:pPr>
    </w:p>
    <w:p w:rsidR="00E973FD" w:rsidRDefault="00E973FD" w:rsidP="00E973FD">
      <w:pPr>
        <w:spacing w:after="0" w:line="240" w:lineRule="auto"/>
        <w:jc w:val="both"/>
        <w:rPr>
          <w:rFonts w:ascii="Times New Roman" w:hAnsi="Times New Roman"/>
          <w:b/>
          <w:i/>
          <w:sz w:val="28"/>
          <w:szCs w:val="28"/>
        </w:rPr>
      </w:pPr>
    </w:p>
    <w:p w:rsidR="00E973FD" w:rsidRDefault="00E973FD" w:rsidP="00E973FD">
      <w:pPr>
        <w:spacing w:after="0" w:line="240" w:lineRule="auto"/>
        <w:jc w:val="both"/>
        <w:rPr>
          <w:rFonts w:ascii="Times New Roman" w:hAnsi="Times New Roman"/>
          <w:b/>
          <w:i/>
          <w:sz w:val="28"/>
          <w:szCs w:val="28"/>
        </w:rPr>
      </w:pPr>
    </w:p>
    <w:p w:rsidR="00E973FD" w:rsidRDefault="00E973FD" w:rsidP="00E973FD">
      <w:pPr>
        <w:spacing w:after="0" w:line="240" w:lineRule="auto"/>
        <w:jc w:val="both"/>
        <w:rPr>
          <w:rFonts w:ascii="Times New Roman" w:hAnsi="Times New Roman"/>
          <w:b/>
          <w:i/>
          <w:sz w:val="28"/>
          <w:szCs w:val="28"/>
        </w:rPr>
      </w:pPr>
    </w:p>
    <w:p w:rsidR="00E973FD" w:rsidRDefault="00E973FD" w:rsidP="00E973FD">
      <w:pPr>
        <w:rPr>
          <w:rFonts w:ascii="Times New Roman" w:hAnsi="Times New Roman"/>
          <w:sz w:val="28"/>
          <w:szCs w:val="28"/>
        </w:rPr>
      </w:pPr>
    </w:p>
    <w:p w:rsidR="00E973FD" w:rsidRDefault="00E973FD" w:rsidP="00E973FD">
      <w:pPr>
        <w:shd w:val="clear" w:color="auto" w:fill="D9D9D9"/>
        <w:spacing w:after="0" w:line="240" w:lineRule="auto"/>
        <w:jc w:val="both"/>
        <w:rPr>
          <w:rFonts w:ascii="Arial" w:hAnsi="Arial" w:cs="Arial"/>
          <w:b/>
        </w:rPr>
      </w:pPr>
      <w:r w:rsidRPr="00F34834">
        <w:rPr>
          <w:rFonts w:ascii="Arial" w:hAnsi="Arial" w:cs="Arial"/>
          <w:b/>
        </w:rPr>
        <w:t xml:space="preserve">Jak widać, co </w:t>
      </w:r>
      <w:r w:rsidR="000F2C03">
        <w:rPr>
          <w:rFonts w:ascii="Arial" w:hAnsi="Arial" w:cs="Arial"/>
          <w:b/>
        </w:rPr>
        <w:t>trzeci</w:t>
      </w:r>
      <w:r w:rsidRPr="00F34834">
        <w:rPr>
          <w:rFonts w:ascii="Arial" w:hAnsi="Arial" w:cs="Arial"/>
          <w:b/>
        </w:rPr>
        <w:t xml:space="preserve"> z uczniów był wulgarnie wyz</w:t>
      </w:r>
      <w:r>
        <w:rPr>
          <w:rFonts w:ascii="Arial" w:hAnsi="Arial" w:cs="Arial"/>
          <w:b/>
        </w:rPr>
        <w:t>ywany, straszony lub ośmieszany</w:t>
      </w:r>
      <w:r w:rsidR="00C10C4B">
        <w:rPr>
          <w:rFonts w:ascii="Arial" w:hAnsi="Arial" w:cs="Arial"/>
          <w:b/>
        </w:rPr>
        <w:t xml:space="preserve"> przez </w:t>
      </w:r>
      <w:proofErr w:type="spellStart"/>
      <w:r w:rsidR="00C10C4B">
        <w:rPr>
          <w:rFonts w:ascii="Arial" w:hAnsi="Arial" w:cs="Arial"/>
          <w:b/>
        </w:rPr>
        <w:t>internet</w:t>
      </w:r>
      <w:proofErr w:type="spellEnd"/>
      <w:r w:rsidR="00C10C4B">
        <w:rPr>
          <w:rFonts w:ascii="Arial" w:hAnsi="Arial" w:cs="Arial"/>
          <w:b/>
        </w:rPr>
        <w:t xml:space="preserve"> lub SMS</w:t>
      </w:r>
      <w:r>
        <w:rPr>
          <w:rFonts w:ascii="Arial" w:hAnsi="Arial" w:cs="Arial"/>
          <w:b/>
        </w:rPr>
        <w:t>.</w:t>
      </w:r>
      <w:r w:rsidR="000F2C03">
        <w:rPr>
          <w:rFonts w:ascii="Arial" w:hAnsi="Arial" w:cs="Arial"/>
          <w:b/>
        </w:rPr>
        <w:t xml:space="preserve"> </w:t>
      </w:r>
      <w:r>
        <w:rPr>
          <w:rFonts w:ascii="Arial" w:hAnsi="Arial" w:cs="Arial"/>
          <w:b/>
        </w:rPr>
        <w:t xml:space="preserve">Najczęściej sprawcą </w:t>
      </w:r>
      <w:proofErr w:type="spellStart"/>
      <w:r>
        <w:rPr>
          <w:rFonts w:ascii="Arial" w:hAnsi="Arial" w:cs="Arial"/>
          <w:b/>
        </w:rPr>
        <w:t>cyberprzemocy</w:t>
      </w:r>
      <w:proofErr w:type="spellEnd"/>
      <w:r>
        <w:rPr>
          <w:rFonts w:ascii="Arial" w:hAnsi="Arial" w:cs="Arial"/>
          <w:b/>
        </w:rPr>
        <w:t xml:space="preserve"> był ktoś z kolegów.</w:t>
      </w:r>
    </w:p>
    <w:p w:rsidR="00E973FD" w:rsidRDefault="00E973FD" w:rsidP="00E973FD">
      <w:pPr>
        <w:shd w:val="clear" w:color="auto" w:fill="FFFFFF"/>
        <w:spacing w:after="0" w:line="240" w:lineRule="auto"/>
        <w:jc w:val="both"/>
        <w:rPr>
          <w:rFonts w:ascii="Arial" w:hAnsi="Arial" w:cs="Arial"/>
          <w:b/>
        </w:rPr>
      </w:pPr>
    </w:p>
    <w:p w:rsidR="005A2FAA" w:rsidRDefault="005A2FAA" w:rsidP="005A2FAA">
      <w:pPr>
        <w:shd w:val="clear" w:color="auto" w:fill="FFFFFF"/>
        <w:spacing w:after="0" w:line="240" w:lineRule="auto"/>
        <w:jc w:val="both"/>
        <w:rPr>
          <w:rFonts w:ascii="Arial" w:hAnsi="Arial" w:cs="Arial"/>
          <w:b/>
        </w:rPr>
      </w:pPr>
    </w:p>
    <w:p w:rsidR="00E973FD" w:rsidRDefault="00E973FD" w:rsidP="005A2FAA">
      <w:pPr>
        <w:shd w:val="clear" w:color="auto" w:fill="FFFFFF"/>
        <w:spacing w:after="0" w:line="240" w:lineRule="auto"/>
        <w:jc w:val="both"/>
        <w:rPr>
          <w:rFonts w:ascii="Arial" w:hAnsi="Arial" w:cs="Arial"/>
          <w:b/>
        </w:rPr>
      </w:pPr>
    </w:p>
    <w:p w:rsidR="00E973FD" w:rsidRDefault="00E973FD" w:rsidP="005A2FAA">
      <w:pPr>
        <w:shd w:val="clear" w:color="auto" w:fill="FFFFFF"/>
        <w:spacing w:after="0" w:line="240" w:lineRule="auto"/>
        <w:jc w:val="both"/>
        <w:rPr>
          <w:rFonts w:ascii="Arial" w:hAnsi="Arial" w:cs="Arial"/>
          <w:b/>
        </w:rPr>
      </w:pPr>
    </w:p>
    <w:p w:rsidR="00E973FD" w:rsidRDefault="00E973FD" w:rsidP="005A2FAA">
      <w:pPr>
        <w:shd w:val="clear" w:color="auto" w:fill="FFFFFF"/>
        <w:spacing w:after="0" w:line="240" w:lineRule="auto"/>
        <w:jc w:val="both"/>
        <w:rPr>
          <w:rFonts w:ascii="Arial" w:hAnsi="Arial" w:cs="Arial"/>
          <w:b/>
        </w:rPr>
      </w:pPr>
    </w:p>
    <w:p w:rsidR="00E973FD" w:rsidRDefault="00E973FD" w:rsidP="005A2FAA">
      <w:pPr>
        <w:shd w:val="clear" w:color="auto" w:fill="FFFFFF"/>
        <w:spacing w:after="0" w:line="240" w:lineRule="auto"/>
        <w:jc w:val="both"/>
        <w:rPr>
          <w:rFonts w:ascii="Arial" w:hAnsi="Arial" w:cs="Arial"/>
          <w:b/>
        </w:rPr>
      </w:pPr>
    </w:p>
    <w:p w:rsidR="00E973FD" w:rsidRDefault="00E973FD" w:rsidP="005A2FAA">
      <w:pPr>
        <w:shd w:val="clear" w:color="auto" w:fill="FFFFFF"/>
        <w:spacing w:after="0" w:line="240" w:lineRule="auto"/>
        <w:jc w:val="both"/>
        <w:rPr>
          <w:rFonts w:ascii="Arial" w:hAnsi="Arial" w:cs="Arial"/>
          <w:b/>
        </w:rPr>
      </w:pPr>
    </w:p>
    <w:p w:rsidR="00E973FD" w:rsidRDefault="00E973FD" w:rsidP="005A2FAA">
      <w:pPr>
        <w:shd w:val="clear" w:color="auto" w:fill="FFFFFF"/>
        <w:spacing w:after="0" w:line="240" w:lineRule="auto"/>
        <w:jc w:val="both"/>
        <w:rPr>
          <w:rFonts w:ascii="Arial" w:hAnsi="Arial" w:cs="Arial"/>
          <w:b/>
        </w:rPr>
      </w:pPr>
    </w:p>
    <w:p w:rsidR="00E973FD" w:rsidRDefault="00E973FD" w:rsidP="005A2FAA">
      <w:pPr>
        <w:shd w:val="clear" w:color="auto" w:fill="FFFFFF"/>
        <w:spacing w:after="0" w:line="240" w:lineRule="auto"/>
        <w:jc w:val="both"/>
        <w:rPr>
          <w:rFonts w:ascii="Arial" w:hAnsi="Arial" w:cs="Arial"/>
          <w:b/>
        </w:rPr>
      </w:pPr>
    </w:p>
    <w:p w:rsidR="00E973FD" w:rsidRDefault="00E973FD" w:rsidP="005A2FAA">
      <w:pPr>
        <w:shd w:val="clear" w:color="auto" w:fill="FFFFFF"/>
        <w:spacing w:after="0" w:line="240" w:lineRule="auto"/>
        <w:jc w:val="both"/>
        <w:rPr>
          <w:rFonts w:ascii="Arial" w:hAnsi="Arial" w:cs="Arial"/>
          <w:b/>
        </w:rPr>
      </w:pPr>
    </w:p>
    <w:p w:rsidR="00E973FD" w:rsidRDefault="00E973FD" w:rsidP="005A2FAA">
      <w:pPr>
        <w:shd w:val="clear" w:color="auto" w:fill="FFFFFF"/>
        <w:spacing w:after="0" w:line="240" w:lineRule="auto"/>
        <w:jc w:val="both"/>
        <w:rPr>
          <w:rFonts w:ascii="Arial" w:hAnsi="Arial" w:cs="Arial"/>
          <w:b/>
        </w:rPr>
      </w:pPr>
    </w:p>
    <w:p w:rsidR="00E973FD" w:rsidRDefault="00E973FD" w:rsidP="005A2FAA">
      <w:pPr>
        <w:shd w:val="clear" w:color="auto" w:fill="FFFFFF"/>
        <w:spacing w:after="0" w:line="240" w:lineRule="auto"/>
        <w:jc w:val="both"/>
        <w:rPr>
          <w:rFonts w:ascii="Arial" w:hAnsi="Arial" w:cs="Arial"/>
          <w:b/>
        </w:rPr>
      </w:pPr>
    </w:p>
    <w:p w:rsidR="00E973FD" w:rsidRDefault="00E973FD" w:rsidP="005A2FAA">
      <w:pPr>
        <w:shd w:val="clear" w:color="auto" w:fill="FFFFFF"/>
        <w:spacing w:after="0" w:line="240" w:lineRule="auto"/>
        <w:jc w:val="both"/>
        <w:rPr>
          <w:rFonts w:ascii="Arial" w:hAnsi="Arial" w:cs="Arial"/>
          <w:b/>
        </w:rPr>
      </w:pPr>
    </w:p>
    <w:p w:rsidR="00E973FD" w:rsidRDefault="00E973FD" w:rsidP="005A2FAA">
      <w:pPr>
        <w:shd w:val="clear" w:color="auto" w:fill="FFFFFF"/>
        <w:spacing w:after="0" w:line="240" w:lineRule="auto"/>
        <w:jc w:val="both"/>
        <w:rPr>
          <w:rFonts w:ascii="Arial" w:hAnsi="Arial" w:cs="Arial"/>
          <w:b/>
        </w:rPr>
      </w:pPr>
    </w:p>
    <w:p w:rsidR="00E973FD" w:rsidRDefault="00E973FD" w:rsidP="005A2FAA">
      <w:pPr>
        <w:shd w:val="clear" w:color="auto" w:fill="FFFFFF"/>
        <w:spacing w:after="0" w:line="240" w:lineRule="auto"/>
        <w:jc w:val="both"/>
        <w:rPr>
          <w:rFonts w:ascii="Arial" w:hAnsi="Arial" w:cs="Arial"/>
          <w:b/>
        </w:rPr>
      </w:pPr>
    </w:p>
    <w:p w:rsidR="00E973FD" w:rsidRDefault="00E973FD" w:rsidP="005A2FAA">
      <w:pPr>
        <w:shd w:val="clear" w:color="auto" w:fill="FFFFFF"/>
        <w:spacing w:after="0" w:line="240" w:lineRule="auto"/>
        <w:jc w:val="both"/>
        <w:rPr>
          <w:rFonts w:ascii="Arial" w:hAnsi="Arial" w:cs="Arial"/>
          <w:b/>
        </w:rPr>
      </w:pPr>
    </w:p>
    <w:p w:rsidR="00E973FD" w:rsidRDefault="00E973FD" w:rsidP="005A2FAA">
      <w:pPr>
        <w:shd w:val="clear" w:color="auto" w:fill="FFFFFF"/>
        <w:spacing w:after="0" w:line="240" w:lineRule="auto"/>
        <w:jc w:val="both"/>
        <w:rPr>
          <w:rFonts w:ascii="Arial" w:hAnsi="Arial" w:cs="Arial"/>
          <w:b/>
        </w:rPr>
      </w:pPr>
    </w:p>
    <w:p w:rsidR="00E973FD" w:rsidRDefault="00E973FD" w:rsidP="005A2FAA">
      <w:pPr>
        <w:shd w:val="clear" w:color="auto" w:fill="FFFFFF"/>
        <w:spacing w:after="0" w:line="240" w:lineRule="auto"/>
        <w:jc w:val="both"/>
        <w:rPr>
          <w:rFonts w:ascii="Arial" w:hAnsi="Arial" w:cs="Arial"/>
          <w:b/>
        </w:rPr>
      </w:pPr>
    </w:p>
    <w:p w:rsidR="00E973FD" w:rsidRDefault="00E973FD" w:rsidP="005A2FAA">
      <w:pPr>
        <w:shd w:val="clear" w:color="auto" w:fill="FFFFFF"/>
        <w:spacing w:after="0" w:line="240" w:lineRule="auto"/>
        <w:jc w:val="both"/>
        <w:rPr>
          <w:rFonts w:ascii="Arial" w:hAnsi="Arial" w:cs="Arial"/>
          <w:b/>
        </w:rPr>
      </w:pPr>
    </w:p>
    <w:p w:rsidR="00E973FD" w:rsidRDefault="00E973FD" w:rsidP="005A2FAA">
      <w:pPr>
        <w:shd w:val="clear" w:color="auto" w:fill="FFFFFF"/>
        <w:spacing w:after="0" w:line="240" w:lineRule="auto"/>
        <w:jc w:val="both"/>
        <w:rPr>
          <w:rFonts w:ascii="Arial" w:hAnsi="Arial" w:cs="Arial"/>
          <w:b/>
        </w:rPr>
      </w:pPr>
    </w:p>
    <w:p w:rsidR="00E973FD" w:rsidRDefault="00E973FD" w:rsidP="005A2FAA">
      <w:pPr>
        <w:shd w:val="clear" w:color="auto" w:fill="FFFFFF"/>
        <w:spacing w:after="0" w:line="240" w:lineRule="auto"/>
        <w:jc w:val="both"/>
        <w:rPr>
          <w:rFonts w:ascii="Arial" w:hAnsi="Arial" w:cs="Arial"/>
          <w:b/>
        </w:rPr>
      </w:pPr>
    </w:p>
    <w:p w:rsidR="00E973FD" w:rsidRDefault="00E973FD" w:rsidP="005A2FAA">
      <w:pPr>
        <w:shd w:val="clear" w:color="auto" w:fill="FFFFFF"/>
        <w:spacing w:after="0" w:line="240" w:lineRule="auto"/>
        <w:jc w:val="both"/>
        <w:rPr>
          <w:rFonts w:ascii="Arial" w:hAnsi="Arial" w:cs="Arial"/>
          <w:b/>
        </w:rPr>
      </w:pPr>
    </w:p>
    <w:p w:rsidR="00E973FD" w:rsidRDefault="00E973FD" w:rsidP="005A2FAA">
      <w:pPr>
        <w:shd w:val="clear" w:color="auto" w:fill="FFFFFF"/>
        <w:spacing w:after="0" w:line="240" w:lineRule="auto"/>
        <w:jc w:val="both"/>
        <w:rPr>
          <w:rFonts w:ascii="Arial" w:hAnsi="Arial" w:cs="Arial"/>
          <w:b/>
        </w:rPr>
      </w:pPr>
    </w:p>
    <w:tbl>
      <w:tblPr>
        <w:tblpPr w:leftFromText="141" w:rightFromText="141" w:vertAnchor="text" w:horzAnchor="margin" w:tblpY="85"/>
        <w:tblW w:w="0" w:type="auto"/>
        <w:tblBorders>
          <w:top w:val="dotted" w:sz="4" w:space="0" w:color="993300"/>
          <w:left w:val="dotted" w:sz="4" w:space="0" w:color="993300"/>
          <w:bottom w:val="dotted" w:sz="4" w:space="0" w:color="993300"/>
          <w:right w:val="dotted" w:sz="4" w:space="0" w:color="993300"/>
          <w:insideH w:val="dotted" w:sz="4" w:space="0" w:color="993300"/>
          <w:insideV w:val="dotted" w:sz="4" w:space="0" w:color="993300"/>
        </w:tblBorders>
        <w:tblCellMar>
          <w:left w:w="70" w:type="dxa"/>
          <w:right w:w="70" w:type="dxa"/>
        </w:tblCellMar>
        <w:tblLook w:val="0000"/>
      </w:tblPr>
      <w:tblGrid>
        <w:gridCol w:w="9109"/>
      </w:tblGrid>
      <w:tr w:rsidR="00257AE3" w:rsidRPr="000B3739">
        <w:trPr>
          <w:trHeight w:val="593"/>
        </w:trPr>
        <w:tc>
          <w:tcPr>
            <w:tcW w:w="9109" w:type="dxa"/>
            <w:tcBorders>
              <w:top w:val="thinThickSmallGap" w:sz="24" w:space="0" w:color="003300"/>
              <w:left w:val="thinThickSmallGap" w:sz="24" w:space="0" w:color="003300"/>
              <w:bottom w:val="thinThickSmallGap" w:sz="24" w:space="0" w:color="003300"/>
              <w:right w:val="thinThickSmallGap" w:sz="24" w:space="0" w:color="003300"/>
            </w:tcBorders>
            <w:shd w:val="clear" w:color="auto" w:fill="CCFFCC"/>
          </w:tcPr>
          <w:p w:rsidR="00257AE3" w:rsidRPr="005312B2" w:rsidRDefault="00257AE3" w:rsidP="003B700F">
            <w:pPr>
              <w:spacing w:after="0" w:line="240" w:lineRule="auto"/>
              <w:ind w:left="180"/>
              <w:jc w:val="center"/>
              <w:rPr>
                <w:b/>
                <w:bCs/>
                <w:shadow/>
                <w:color w:val="800000"/>
                <w:sz w:val="8"/>
                <w:szCs w:val="8"/>
              </w:rPr>
            </w:pPr>
          </w:p>
          <w:p w:rsidR="00257AE3" w:rsidRPr="005448F7" w:rsidRDefault="00257AE3" w:rsidP="003B700F">
            <w:pPr>
              <w:spacing w:after="0" w:line="240" w:lineRule="auto"/>
              <w:ind w:left="180"/>
              <w:jc w:val="center"/>
              <w:rPr>
                <w:rFonts w:ascii="Gill Sans Ultra Bold" w:hAnsi="Gill Sans Ultra Bold"/>
                <w:b/>
                <w:bCs/>
                <w:shadow/>
                <w:color w:val="800000"/>
                <w:sz w:val="32"/>
                <w:szCs w:val="32"/>
              </w:rPr>
            </w:pPr>
            <w:r>
              <w:rPr>
                <w:rFonts w:ascii="Gill Sans Ultra Bold" w:hAnsi="Gill Sans Ultra Bold"/>
                <w:b/>
                <w:bCs/>
                <w:shadow/>
                <w:color w:val="800000"/>
                <w:sz w:val="32"/>
                <w:szCs w:val="32"/>
              </w:rPr>
              <w:t xml:space="preserve">IDENTYFIKACJA LOKALNEGO POTENCJAŁU </w:t>
            </w:r>
          </w:p>
        </w:tc>
      </w:tr>
    </w:tbl>
    <w:p w:rsidR="00257AE3" w:rsidRPr="00F5709C" w:rsidRDefault="00257AE3" w:rsidP="00257AE3">
      <w:pPr>
        <w:spacing w:after="0" w:line="240" w:lineRule="auto"/>
        <w:jc w:val="both"/>
        <w:rPr>
          <w:rFonts w:ascii="Times New Roman" w:hAnsi="Times New Roman"/>
          <w:sz w:val="24"/>
          <w:szCs w:val="24"/>
        </w:rPr>
      </w:pPr>
    </w:p>
    <w:tbl>
      <w:tblPr>
        <w:tblW w:w="9010" w:type="dxa"/>
        <w:tblInd w:w="7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000"/>
      </w:tblPr>
      <w:tblGrid>
        <w:gridCol w:w="9010"/>
      </w:tblGrid>
      <w:tr w:rsidR="00257AE3">
        <w:trPr>
          <w:trHeight w:val="352"/>
        </w:trPr>
        <w:tc>
          <w:tcPr>
            <w:tcW w:w="9010" w:type="dxa"/>
            <w:tcBorders>
              <w:top w:val="thinThickSmallGap" w:sz="24" w:space="0" w:color="auto"/>
              <w:left w:val="nil"/>
              <w:bottom w:val="thinThickSmallGap" w:sz="24" w:space="0" w:color="auto"/>
              <w:right w:val="nil"/>
            </w:tcBorders>
            <w:shd w:val="clear" w:color="auto" w:fill="D9D9D9"/>
          </w:tcPr>
          <w:p w:rsidR="00257AE3" w:rsidRPr="00D85635" w:rsidRDefault="00257AE3" w:rsidP="003B700F">
            <w:pPr>
              <w:pStyle w:val="Nagwek1"/>
              <w:spacing w:before="0" w:after="0" w:line="240" w:lineRule="auto"/>
              <w:jc w:val="center"/>
              <w:rPr>
                <w:rFonts w:ascii="Comic Sans MS" w:hAnsi="Comic Sans MS"/>
                <w:b w:val="0"/>
                <w:bCs w:val="0"/>
                <w:smallCaps/>
                <w:shadow/>
                <w:color w:val="800000"/>
                <w:sz w:val="8"/>
                <w:szCs w:val="8"/>
              </w:rPr>
            </w:pPr>
          </w:p>
          <w:p w:rsidR="00257AE3" w:rsidRPr="00D85635" w:rsidRDefault="00257AE3" w:rsidP="003B700F">
            <w:pPr>
              <w:pStyle w:val="Nagwek1"/>
              <w:spacing w:before="0" w:after="0" w:line="240" w:lineRule="auto"/>
              <w:jc w:val="center"/>
              <w:rPr>
                <w:rFonts w:ascii="Arial Black" w:hAnsi="Arial Black"/>
                <w:bCs w:val="0"/>
                <w:smallCaps/>
                <w:shadow/>
                <w:color w:val="1D1B11"/>
                <w:sz w:val="28"/>
                <w:szCs w:val="28"/>
              </w:rPr>
            </w:pPr>
            <w:r w:rsidRPr="00D85635">
              <w:rPr>
                <w:rFonts w:ascii="Arial Black" w:hAnsi="Arial Black"/>
                <w:bCs w:val="0"/>
                <w:smallCaps/>
                <w:shadow/>
                <w:color w:val="1D1B11"/>
                <w:sz w:val="28"/>
                <w:szCs w:val="28"/>
              </w:rPr>
              <w:t>ZASOBY GMINNE</w:t>
            </w:r>
          </w:p>
          <w:p w:rsidR="00257AE3" w:rsidRPr="00663602" w:rsidRDefault="00257AE3" w:rsidP="003B700F">
            <w:pPr>
              <w:spacing w:after="0"/>
              <w:rPr>
                <w:sz w:val="8"/>
                <w:szCs w:val="8"/>
                <w:lang w:eastAsia="pl-PL"/>
              </w:rPr>
            </w:pPr>
          </w:p>
        </w:tc>
      </w:tr>
    </w:tbl>
    <w:p w:rsidR="00257AE3" w:rsidRDefault="00257AE3" w:rsidP="00257AE3">
      <w:pPr>
        <w:tabs>
          <w:tab w:val="right" w:pos="0"/>
        </w:tabs>
        <w:spacing w:after="0" w:line="240" w:lineRule="auto"/>
        <w:jc w:val="both"/>
        <w:rPr>
          <w:rFonts w:ascii="Times New Roman" w:hAnsi="Times New Roman"/>
          <w:color w:val="0F243E"/>
          <w:sz w:val="16"/>
          <w:szCs w:val="16"/>
        </w:rPr>
      </w:pPr>
    </w:p>
    <w:p w:rsidR="00257AE3" w:rsidRDefault="00257AE3" w:rsidP="00257AE3">
      <w:pPr>
        <w:tabs>
          <w:tab w:val="right" w:pos="0"/>
        </w:tabs>
        <w:spacing w:after="0" w:line="240" w:lineRule="auto"/>
        <w:jc w:val="both"/>
        <w:rPr>
          <w:rFonts w:ascii="Times New Roman" w:hAnsi="Times New Roman"/>
          <w:color w:val="0F243E"/>
          <w:sz w:val="16"/>
          <w:szCs w:val="16"/>
        </w:rPr>
      </w:pPr>
    </w:p>
    <w:p w:rsidR="00257AE3" w:rsidRPr="00D82FE9" w:rsidRDefault="00611309" w:rsidP="004D4686">
      <w:pPr>
        <w:numPr>
          <w:ilvl w:val="0"/>
          <w:numId w:val="19"/>
        </w:numPr>
        <w:spacing w:after="0"/>
        <w:jc w:val="both"/>
        <w:rPr>
          <w:rFonts w:ascii="Impact" w:hAnsi="Impact"/>
          <w:color w:val="003366"/>
          <w:sz w:val="24"/>
          <w:szCs w:val="24"/>
        </w:rPr>
      </w:pPr>
      <w:r>
        <w:rPr>
          <w:rFonts w:ascii="Impact" w:hAnsi="Impact"/>
          <w:color w:val="003366"/>
          <w:sz w:val="24"/>
          <w:szCs w:val="24"/>
        </w:rPr>
        <w:t>Gminna Komisja Rozwiązywania Problemów Alkoholowych</w:t>
      </w:r>
    </w:p>
    <w:p w:rsidR="00257AE3" w:rsidRPr="00FE3DEC" w:rsidRDefault="00257AE3" w:rsidP="00257AE3">
      <w:pPr>
        <w:spacing w:after="0" w:line="240" w:lineRule="auto"/>
        <w:jc w:val="both"/>
        <w:rPr>
          <w:rFonts w:ascii="Times New Roman" w:hAnsi="Times New Roman"/>
          <w:sz w:val="16"/>
          <w:szCs w:val="16"/>
        </w:rPr>
      </w:pPr>
    </w:p>
    <w:p w:rsidR="00257AE3" w:rsidRDefault="00257AE3" w:rsidP="00257AE3">
      <w:pPr>
        <w:spacing w:after="0" w:line="240" w:lineRule="auto"/>
        <w:jc w:val="both"/>
        <w:rPr>
          <w:rFonts w:ascii="Times New Roman" w:hAnsi="Times New Roman"/>
          <w:sz w:val="24"/>
          <w:szCs w:val="24"/>
        </w:rPr>
      </w:pPr>
      <w:r w:rsidRPr="00723A28">
        <w:rPr>
          <w:rFonts w:ascii="Times New Roman" w:hAnsi="Times New Roman"/>
          <w:sz w:val="24"/>
          <w:szCs w:val="24"/>
        </w:rPr>
        <w:t xml:space="preserve">Do zadań </w:t>
      </w:r>
      <w:r w:rsidR="00611309">
        <w:rPr>
          <w:rFonts w:ascii="Times New Roman" w:hAnsi="Times New Roman"/>
          <w:sz w:val="24"/>
          <w:szCs w:val="24"/>
        </w:rPr>
        <w:t>GKRPA</w:t>
      </w:r>
      <w:r w:rsidRPr="00723A28">
        <w:rPr>
          <w:rFonts w:ascii="Times New Roman" w:hAnsi="Times New Roman"/>
          <w:sz w:val="24"/>
          <w:szCs w:val="24"/>
        </w:rPr>
        <w:t xml:space="preserve"> należy m.in. inicjowanie lokalnych działań dotyczących problematyki uzależnień, podejmowanie czynności zmierzających do orzeczenia o zastosowaniu wobec osób uzależnionych od alkoholu obowiązku poddania się leczeniu odwykowemu. Komisja ma także możliwość przeprowadzania rozmów z ofiarami, sprawcami i świadkami przemocy w rodzinie, a także powiadamianiu policji lub zawiadamianiu prokuratury o popełnieniu przestępstwa znęcania się. </w:t>
      </w:r>
      <w:r w:rsidR="00611309">
        <w:rPr>
          <w:rFonts w:ascii="Times New Roman" w:hAnsi="Times New Roman"/>
          <w:sz w:val="24"/>
          <w:szCs w:val="24"/>
        </w:rPr>
        <w:t>GKRPA</w:t>
      </w:r>
      <w:r w:rsidRPr="00723A28">
        <w:rPr>
          <w:rFonts w:ascii="Times New Roman" w:hAnsi="Times New Roman"/>
          <w:sz w:val="24"/>
          <w:szCs w:val="24"/>
        </w:rPr>
        <w:t xml:space="preserve">  jest również uprawniona do zakładania Niebieskich Kart. </w:t>
      </w:r>
    </w:p>
    <w:p w:rsidR="00257AE3" w:rsidRPr="00D63529" w:rsidRDefault="00257AE3" w:rsidP="00257AE3">
      <w:pPr>
        <w:tabs>
          <w:tab w:val="right" w:pos="0"/>
        </w:tabs>
        <w:spacing w:after="0" w:line="240" w:lineRule="auto"/>
        <w:jc w:val="both"/>
        <w:rPr>
          <w:rFonts w:ascii="Times New Roman" w:hAnsi="Times New Roman"/>
          <w:color w:val="0F243E"/>
          <w:sz w:val="16"/>
          <w:szCs w:val="16"/>
        </w:rPr>
      </w:pPr>
    </w:p>
    <w:p w:rsidR="00257AE3" w:rsidRPr="00D82FE9" w:rsidRDefault="00257AE3" w:rsidP="004D4686">
      <w:pPr>
        <w:numPr>
          <w:ilvl w:val="0"/>
          <w:numId w:val="19"/>
        </w:numPr>
        <w:spacing w:after="0" w:line="240" w:lineRule="auto"/>
        <w:jc w:val="both"/>
        <w:rPr>
          <w:rFonts w:ascii="Impact" w:hAnsi="Impact"/>
          <w:color w:val="003366"/>
          <w:sz w:val="24"/>
          <w:szCs w:val="24"/>
        </w:rPr>
      </w:pPr>
      <w:r w:rsidRPr="00D82FE9">
        <w:rPr>
          <w:rFonts w:ascii="Impact" w:hAnsi="Impact"/>
          <w:color w:val="003366"/>
          <w:sz w:val="24"/>
          <w:szCs w:val="24"/>
        </w:rPr>
        <w:t>Punkt Konsultacyjny dla Osób Uzależnionych i ich Rodzin</w:t>
      </w:r>
    </w:p>
    <w:p w:rsidR="00257AE3" w:rsidRPr="005E13D8" w:rsidRDefault="00257AE3" w:rsidP="00257AE3">
      <w:pPr>
        <w:spacing w:after="0" w:line="240" w:lineRule="auto"/>
        <w:jc w:val="both"/>
        <w:rPr>
          <w:rFonts w:ascii="Times New Roman" w:hAnsi="Times New Roman"/>
          <w:sz w:val="16"/>
          <w:szCs w:val="16"/>
        </w:rPr>
      </w:pPr>
    </w:p>
    <w:p w:rsidR="00257AE3" w:rsidRDefault="00257AE3" w:rsidP="00257AE3">
      <w:pPr>
        <w:spacing w:after="0" w:line="240" w:lineRule="auto"/>
        <w:jc w:val="both"/>
        <w:rPr>
          <w:rFonts w:ascii="Times New Roman" w:hAnsi="Times New Roman"/>
          <w:sz w:val="24"/>
          <w:szCs w:val="24"/>
        </w:rPr>
      </w:pPr>
      <w:r>
        <w:rPr>
          <w:rFonts w:ascii="Times New Roman" w:hAnsi="Times New Roman"/>
          <w:sz w:val="24"/>
          <w:szCs w:val="24"/>
        </w:rPr>
        <w:t>Do zadań Punktu Konsultacyjnego należy:</w:t>
      </w:r>
    </w:p>
    <w:p w:rsidR="00257AE3" w:rsidRDefault="00257AE3" w:rsidP="00257AE3">
      <w:pPr>
        <w:spacing w:after="0" w:line="240" w:lineRule="auto"/>
        <w:jc w:val="both"/>
        <w:rPr>
          <w:rFonts w:ascii="Times New Roman" w:hAnsi="Times New Roman"/>
          <w:sz w:val="24"/>
          <w:szCs w:val="24"/>
        </w:rPr>
      </w:pPr>
      <w:r>
        <w:rPr>
          <w:rFonts w:ascii="Times New Roman" w:hAnsi="Times New Roman"/>
          <w:sz w:val="24"/>
          <w:szCs w:val="24"/>
        </w:rPr>
        <w:t>-  motywowanie osób uzależnionych i ich rodzin do podjęcia terapii odwykowej a także udzielanie wsparcia po ukończonym leczeniu,</w:t>
      </w:r>
    </w:p>
    <w:p w:rsidR="00257AE3" w:rsidRDefault="00257AE3" w:rsidP="00257AE3">
      <w:pPr>
        <w:spacing w:after="0" w:line="240" w:lineRule="auto"/>
        <w:jc w:val="both"/>
        <w:rPr>
          <w:rFonts w:ascii="Times New Roman" w:hAnsi="Times New Roman"/>
          <w:sz w:val="24"/>
          <w:szCs w:val="24"/>
        </w:rPr>
      </w:pPr>
      <w:r>
        <w:rPr>
          <w:rFonts w:ascii="Times New Roman" w:hAnsi="Times New Roman"/>
          <w:sz w:val="24"/>
          <w:szCs w:val="24"/>
        </w:rPr>
        <w:t xml:space="preserve">- rozpoznawanie przemocy w rodzinie i udzielanie stosownego wsparcia w zakresie powstrzymywania przemocy </w:t>
      </w:r>
    </w:p>
    <w:p w:rsidR="00257AE3" w:rsidRPr="00FE3DEC" w:rsidRDefault="00257AE3" w:rsidP="00257AE3">
      <w:pPr>
        <w:spacing w:after="0" w:line="240" w:lineRule="auto"/>
        <w:jc w:val="both"/>
        <w:rPr>
          <w:rFonts w:ascii="Times New Roman" w:hAnsi="Times New Roman"/>
          <w:sz w:val="16"/>
          <w:szCs w:val="16"/>
        </w:rPr>
      </w:pPr>
    </w:p>
    <w:p w:rsidR="00257AE3" w:rsidRPr="00D82FE9" w:rsidRDefault="00257AE3" w:rsidP="004D4686">
      <w:pPr>
        <w:numPr>
          <w:ilvl w:val="0"/>
          <w:numId w:val="19"/>
        </w:numPr>
        <w:spacing w:after="0" w:line="240" w:lineRule="auto"/>
        <w:jc w:val="both"/>
        <w:rPr>
          <w:rFonts w:ascii="Impact" w:hAnsi="Impact"/>
          <w:color w:val="003366"/>
          <w:sz w:val="24"/>
          <w:szCs w:val="24"/>
        </w:rPr>
      </w:pPr>
      <w:r w:rsidRPr="00D82FE9">
        <w:rPr>
          <w:rFonts w:ascii="Impact" w:hAnsi="Impact"/>
          <w:color w:val="003366"/>
          <w:sz w:val="24"/>
          <w:szCs w:val="24"/>
        </w:rPr>
        <w:t>Zespół Interdyscyplinarny ds. Przeciwdziałania Przemocy w Rodzinie</w:t>
      </w:r>
    </w:p>
    <w:p w:rsidR="00257AE3" w:rsidRPr="00723A28" w:rsidRDefault="00257AE3" w:rsidP="00257AE3">
      <w:pPr>
        <w:spacing w:after="0" w:line="240" w:lineRule="auto"/>
        <w:ind w:left="720"/>
        <w:jc w:val="both"/>
        <w:rPr>
          <w:rFonts w:ascii="Impact" w:hAnsi="Impact"/>
          <w:b/>
          <w:color w:val="003366"/>
          <w:sz w:val="16"/>
          <w:szCs w:val="16"/>
        </w:rPr>
      </w:pPr>
    </w:p>
    <w:p w:rsidR="00257AE3" w:rsidRDefault="00257AE3" w:rsidP="00257AE3">
      <w:pPr>
        <w:spacing w:after="0" w:line="240" w:lineRule="auto"/>
        <w:rPr>
          <w:rFonts w:ascii="Times New Roman" w:eastAsia="Times New Roman" w:hAnsi="Times New Roman"/>
          <w:sz w:val="24"/>
          <w:szCs w:val="24"/>
          <w:lang w:eastAsia="pl-PL"/>
        </w:rPr>
      </w:pPr>
      <w:r w:rsidRPr="00723A28">
        <w:rPr>
          <w:rFonts w:ascii="Times New Roman" w:eastAsia="Times New Roman" w:hAnsi="Times New Roman"/>
          <w:sz w:val="24"/>
          <w:szCs w:val="24"/>
          <w:lang w:eastAsia="pl-PL"/>
        </w:rPr>
        <w:t>Zgodnie z ustawą z dnia 29 lipca 2005 roku o przeciwdziałaniu przemocy w rodzinie do zadań Zespołu Interdyscyplinarnego należy między innymi:</w:t>
      </w:r>
    </w:p>
    <w:p w:rsidR="00257AE3" w:rsidRPr="00723A28" w:rsidRDefault="00257AE3" w:rsidP="00257AE3">
      <w:pPr>
        <w:spacing w:after="0" w:line="240" w:lineRule="auto"/>
        <w:rPr>
          <w:rFonts w:ascii="Times New Roman" w:eastAsia="Times New Roman" w:hAnsi="Times New Roman"/>
          <w:sz w:val="16"/>
          <w:szCs w:val="16"/>
          <w:lang w:eastAsia="pl-PL"/>
        </w:rPr>
      </w:pPr>
    </w:p>
    <w:p w:rsidR="00257AE3" w:rsidRPr="00042CDA" w:rsidRDefault="00257AE3" w:rsidP="004D4686">
      <w:pPr>
        <w:numPr>
          <w:ilvl w:val="0"/>
          <w:numId w:val="14"/>
        </w:numPr>
        <w:spacing w:after="0" w:line="240" w:lineRule="auto"/>
        <w:rPr>
          <w:rFonts w:ascii="Times New Roman" w:eastAsia="Times New Roman" w:hAnsi="Times New Roman"/>
          <w:sz w:val="24"/>
          <w:szCs w:val="24"/>
          <w:lang w:eastAsia="pl-PL"/>
        </w:rPr>
      </w:pPr>
      <w:r w:rsidRPr="00723A28">
        <w:rPr>
          <w:rFonts w:ascii="Times New Roman" w:eastAsia="Times New Roman" w:hAnsi="Times New Roman"/>
          <w:sz w:val="24"/>
          <w:szCs w:val="24"/>
          <w:lang w:eastAsia="pl-PL"/>
        </w:rPr>
        <w:t>diagnozowan</w:t>
      </w:r>
      <w:r>
        <w:rPr>
          <w:rFonts w:ascii="Times New Roman" w:eastAsia="Times New Roman" w:hAnsi="Times New Roman"/>
          <w:sz w:val="24"/>
          <w:szCs w:val="24"/>
          <w:lang w:eastAsia="pl-PL"/>
        </w:rPr>
        <w:t xml:space="preserve">ie problemu przemocy w rodzinie oraz </w:t>
      </w:r>
      <w:r w:rsidRPr="00042CDA">
        <w:rPr>
          <w:rFonts w:ascii="Times New Roman" w:eastAsia="Times New Roman" w:hAnsi="Times New Roman"/>
          <w:sz w:val="24"/>
          <w:szCs w:val="24"/>
          <w:lang w:eastAsia="pl-PL"/>
        </w:rPr>
        <w:t>podejmowanie działań w środowisku zagrożonym przemocą w rodzinie mających na celu przeciwdziałanie temu zjawisku,</w:t>
      </w:r>
    </w:p>
    <w:p w:rsidR="00257AE3" w:rsidRPr="00723A28" w:rsidRDefault="00257AE3" w:rsidP="004D4686">
      <w:pPr>
        <w:numPr>
          <w:ilvl w:val="0"/>
          <w:numId w:val="14"/>
        </w:numPr>
        <w:spacing w:before="100" w:beforeAutospacing="1" w:after="0" w:line="240" w:lineRule="auto"/>
        <w:rPr>
          <w:rFonts w:ascii="Times New Roman" w:eastAsia="Times New Roman" w:hAnsi="Times New Roman"/>
          <w:sz w:val="24"/>
          <w:szCs w:val="24"/>
          <w:lang w:eastAsia="pl-PL"/>
        </w:rPr>
      </w:pPr>
      <w:r w:rsidRPr="00723A28">
        <w:rPr>
          <w:rFonts w:ascii="Times New Roman" w:eastAsia="Times New Roman" w:hAnsi="Times New Roman"/>
          <w:sz w:val="24"/>
          <w:szCs w:val="24"/>
          <w:lang w:eastAsia="pl-PL"/>
        </w:rPr>
        <w:t>rozpowszechnianie informacji o instytucjach, osobach i możliwościach udzielenia pomocy w środowisku lokalnym.</w:t>
      </w:r>
    </w:p>
    <w:p w:rsidR="00257AE3" w:rsidRDefault="00257AE3" w:rsidP="00257AE3">
      <w:pPr>
        <w:spacing w:after="0" w:line="240" w:lineRule="auto"/>
        <w:rPr>
          <w:rFonts w:ascii="Times New Roman" w:eastAsia="Times New Roman" w:hAnsi="Times New Roman"/>
          <w:sz w:val="24"/>
          <w:szCs w:val="24"/>
          <w:lang w:eastAsia="pl-PL"/>
        </w:rPr>
      </w:pPr>
      <w:r w:rsidRPr="00723A28">
        <w:rPr>
          <w:rFonts w:ascii="Times New Roman" w:eastAsia="Times New Roman" w:hAnsi="Times New Roman"/>
          <w:sz w:val="24"/>
          <w:szCs w:val="24"/>
          <w:lang w:eastAsia="pl-PL"/>
        </w:rPr>
        <w:t xml:space="preserve">W celu rozwiązywania problemów związanych z wystąpieniem przemocy w rodzinie Zespół Interdyscyplinarny może tworzyć grupy robocze. Do zadań grup roboczych należy w szczególnościopracowanie i realizacja planu </w:t>
      </w:r>
      <w:r>
        <w:rPr>
          <w:rFonts w:ascii="Times New Roman" w:eastAsia="Times New Roman" w:hAnsi="Times New Roman"/>
          <w:sz w:val="24"/>
          <w:szCs w:val="24"/>
          <w:lang w:eastAsia="pl-PL"/>
        </w:rPr>
        <w:t xml:space="preserve">pomocy indywidualnej oraz </w:t>
      </w:r>
      <w:r w:rsidRPr="00723A28">
        <w:rPr>
          <w:rFonts w:ascii="Times New Roman" w:eastAsia="Times New Roman" w:hAnsi="Times New Roman"/>
          <w:sz w:val="24"/>
          <w:szCs w:val="24"/>
          <w:lang w:eastAsia="pl-PL"/>
        </w:rPr>
        <w:t xml:space="preserve"> monitorowanie sytuacji rodzin w przypadkach wystąpienia przemocy w rodzinie</w:t>
      </w:r>
      <w:r>
        <w:rPr>
          <w:rFonts w:ascii="Times New Roman" w:eastAsia="Times New Roman" w:hAnsi="Times New Roman"/>
          <w:sz w:val="24"/>
          <w:szCs w:val="24"/>
          <w:lang w:eastAsia="pl-PL"/>
        </w:rPr>
        <w:t xml:space="preserve">, a także </w:t>
      </w:r>
      <w:r w:rsidRPr="00723A28">
        <w:rPr>
          <w:rFonts w:ascii="Times New Roman" w:eastAsia="Times New Roman" w:hAnsi="Times New Roman"/>
          <w:sz w:val="24"/>
          <w:szCs w:val="24"/>
          <w:lang w:eastAsia="pl-PL"/>
        </w:rPr>
        <w:t>dokumentowanie działań podejmowanych wobec rodzin, w których dochodzi do przemocy oraz efektów tych działań.</w:t>
      </w:r>
    </w:p>
    <w:p w:rsidR="00257AE3" w:rsidRPr="00E574ED" w:rsidRDefault="00257AE3" w:rsidP="00257AE3">
      <w:pPr>
        <w:spacing w:after="0"/>
        <w:ind w:left="720"/>
        <w:jc w:val="both"/>
        <w:rPr>
          <w:rFonts w:ascii="Impact" w:hAnsi="Impact"/>
          <w:b/>
          <w:color w:val="003366"/>
          <w:sz w:val="16"/>
          <w:szCs w:val="16"/>
        </w:rPr>
      </w:pPr>
    </w:p>
    <w:p w:rsidR="00257AE3" w:rsidRPr="00D82FE9" w:rsidRDefault="00257AE3" w:rsidP="004D4686">
      <w:pPr>
        <w:numPr>
          <w:ilvl w:val="0"/>
          <w:numId w:val="29"/>
        </w:numPr>
        <w:spacing w:after="0"/>
        <w:jc w:val="both"/>
        <w:rPr>
          <w:rFonts w:ascii="Impact" w:hAnsi="Impact"/>
          <w:color w:val="003366"/>
          <w:sz w:val="24"/>
          <w:szCs w:val="24"/>
        </w:rPr>
      </w:pPr>
      <w:r w:rsidRPr="00D82FE9">
        <w:rPr>
          <w:rFonts w:ascii="Impact" w:hAnsi="Impact"/>
          <w:color w:val="003366"/>
          <w:sz w:val="24"/>
          <w:szCs w:val="24"/>
        </w:rPr>
        <w:t>Organizacje pozarządowe oraz grupy samopomocowe</w:t>
      </w:r>
    </w:p>
    <w:p w:rsidR="00257AE3" w:rsidRPr="0083125D" w:rsidRDefault="00257AE3" w:rsidP="00257AE3">
      <w:pPr>
        <w:spacing w:after="0"/>
        <w:jc w:val="both"/>
        <w:rPr>
          <w:rFonts w:ascii="Impact" w:hAnsi="Impact"/>
          <w:b/>
          <w:color w:val="003366"/>
          <w:sz w:val="16"/>
          <w:szCs w:val="16"/>
        </w:rPr>
      </w:pPr>
    </w:p>
    <w:p w:rsidR="00257AE3" w:rsidRDefault="00257AE3" w:rsidP="00257AE3">
      <w:pPr>
        <w:spacing w:after="0" w:line="240" w:lineRule="auto"/>
        <w:jc w:val="both"/>
        <w:rPr>
          <w:rFonts w:ascii="Times New Roman" w:hAnsi="Times New Roman"/>
          <w:sz w:val="24"/>
          <w:szCs w:val="24"/>
        </w:rPr>
      </w:pPr>
      <w:r>
        <w:rPr>
          <w:rFonts w:ascii="Times New Roman" w:hAnsi="Times New Roman"/>
          <w:sz w:val="24"/>
          <w:szCs w:val="24"/>
        </w:rPr>
        <w:t xml:space="preserve">- Organizacje pozarządowe stanowią istotne wsparcie dla osób uzależnionych od alkoholu i członków ich rodzin. Realizują one działania będące bardzo ważnym uzupełnieniem działań terapeutycznych realizowanych w placówkach leczenia uzależnień. Są także pomocne w reintegracji społecznej i zawodowej osób uzależnionych, przeciwdziałając wykluczeniu społecznemu. </w:t>
      </w:r>
    </w:p>
    <w:p w:rsidR="00257AE3" w:rsidRDefault="00257AE3" w:rsidP="00257AE3">
      <w:pPr>
        <w:spacing w:after="0" w:line="240" w:lineRule="auto"/>
        <w:jc w:val="both"/>
        <w:rPr>
          <w:rFonts w:ascii="Times New Roman" w:hAnsi="Times New Roman"/>
          <w:sz w:val="24"/>
          <w:szCs w:val="24"/>
        </w:rPr>
      </w:pPr>
      <w:r>
        <w:rPr>
          <w:rFonts w:ascii="Times New Roman" w:hAnsi="Times New Roman"/>
          <w:sz w:val="24"/>
          <w:szCs w:val="24"/>
        </w:rPr>
        <w:t xml:space="preserve">- Uczestnicy grup samopomocowych w oparciu o własne doświadczenia wspólnie starają się radzić sobie z trudnościami dotyczącymi ich samych oraz ich bliskich. </w:t>
      </w:r>
    </w:p>
    <w:p w:rsidR="00FA4B14" w:rsidRDefault="00FA4B14" w:rsidP="00257AE3">
      <w:pPr>
        <w:spacing w:after="0" w:line="240" w:lineRule="auto"/>
        <w:jc w:val="both"/>
        <w:rPr>
          <w:rFonts w:ascii="Times New Roman" w:hAnsi="Times New Roman"/>
          <w:sz w:val="24"/>
          <w:szCs w:val="24"/>
        </w:rPr>
      </w:pPr>
    </w:p>
    <w:p w:rsidR="00FA4B14" w:rsidRDefault="00FA4B14" w:rsidP="00257AE3">
      <w:pPr>
        <w:spacing w:after="0" w:line="240" w:lineRule="auto"/>
        <w:jc w:val="both"/>
        <w:rPr>
          <w:rFonts w:ascii="Times New Roman" w:hAnsi="Times New Roman"/>
          <w:sz w:val="24"/>
          <w:szCs w:val="24"/>
        </w:rPr>
      </w:pPr>
      <w:r>
        <w:rPr>
          <w:rFonts w:ascii="Times New Roman" w:hAnsi="Times New Roman"/>
          <w:sz w:val="24"/>
          <w:szCs w:val="24"/>
        </w:rPr>
        <w:lastRenderedPageBreak/>
        <w:t>W Skarżysku-Kamiennej działają:</w:t>
      </w:r>
    </w:p>
    <w:p w:rsidR="00FA4B14" w:rsidRDefault="00FA4B14" w:rsidP="00257AE3">
      <w:pPr>
        <w:spacing w:after="0" w:line="240" w:lineRule="auto"/>
        <w:jc w:val="both"/>
        <w:rPr>
          <w:rFonts w:ascii="Times New Roman" w:hAnsi="Times New Roman"/>
          <w:sz w:val="24"/>
          <w:szCs w:val="24"/>
        </w:rPr>
      </w:pPr>
      <w:r>
        <w:rPr>
          <w:rFonts w:ascii="Times New Roman" w:hAnsi="Times New Roman"/>
          <w:sz w:val="24"/>
          <w:szCs w:val="24"/>
        </w:rPr>
        <w:t xml:space="preserve">- Stowarzyszenie </w:t>
      </w:r>
      <w:proofErr w:type="spellStart"/>
      <w:r>
        <w:rPr>
          <w:rFonts w:ascii="Times New Roman" w:hAnsi="Times New Roman"/>
          <w:sz w:val="24"/>
          <w:szCs w:val="24"/>
        </w:rPr>
        <w:t>Trzeźwościowe</w:t>
      </w:r>
      <w:proofErr w:type="spellEnd"/>
      <w:r>
        <w:rPr>
          <w:rFonts w:ascii="Times New Roman" w:hAnsi="Times New Roman"/>
          <w:sz w:val="24"/>
          <w:szCs w:val="24"/>
        </w:rPr>
        <w:t xml:space="preserve">  „Kamienna”</w:t>
      </w:r>
    </w:p>
    <w:p w:rsidR="00FA4B14" w:rsidRDefault="00FA4B14" w:rsidP="00257AE3">
      <w:pPr>
        <w:spacing w:after="0" w:line="240" w:lineRule="auto"/>
        <w:jc w:val="both"/>
        <w:rPr>
          <w:rFonts w:ascii="Times New Roman" w:hAnsi="Times New Roman"/>
          <w:sz w:val="24"/>
          <w:szCs w:val="24"/>
        </w:rPr>
      </w:pPr>
      <w:r>
        <w:rPr>
          <w:rFonts w:ascii="Times New Roman" w:hAnsi="Times New Roman"/>
          <w:sz w:val="24"/>
          <w:szCs w:val="24"/>
        </w:rPr>
        <w:t>Stowarzyszenie Lokalna Grupa Działania „Cicha Sława”</w:t>
      </w:r>
    </w:p>
    <w:p w:rsidR="00FA4B14" w:rsidRPr="0083125D" w:rsidRDefault="00FA4B14" w:rsidP="00257AE3">
      <w:pPr>
        <w:spacing w:after="0" w:line="240" w:lineRule="auto"/>
        <w:jc w:val="both"/>
        <w:rPr>
          <w:rFonts w:ascii="Times New Roman" w:hAnsi="Times New Roman"/>
          <w:sz w:val="24"/>
          <w:szCs w:val="24"/>
        </w:rPr>
      </w:pPr>
    </w:p>
    <w:p w:rsidR="00257AE3" w:rsidRPr="00723A28" w:rsidRDefault="00257AE3" w:rsidP="00257AE3">
      <w:pPr>
        <w:spacing w:after="0" w:line="240" w:lineRule="auto"/>
        <w:ind w:left="720"/>
        <w:rPr>
          <w:rFonts w:ascii="Times New Roman" w:eastAsia="Times New Roman" w:hAnsi="Times New Roman"/>
          <w:sz w:val="16"/>
          <w:szCs w:val="16"/>
          <w:lang w:eastAsia="pl-PL"/>
        </w:rPr>
      </w:pPr>
    </w:p>
    <w:p w:rsidR="00257AE3" w:rsidRPr="00D82FE9" w:rsidRDefault="00FA4B14" w:rsidP="004D4686">
      <w:pPr>
        <w:numPr>
          <w:ilvl w:val="0"/>
          <w:numId w:val="18"/>
        </w:numPr>
        <w:spacing w:after="0"/>
        <w:jc w:val="both"/>
        <w:rPr>
          <w:rFonts w:ascii="Impact" w:hAnsi="Impact"/>
          <w:color w:val="003366"/>
          <w:sz w:val="24"/>
          <w:szCs w:val="24"/>
        </w:rPr>
      </w:pPr>
      <w:r>
        <w:rPr>
          <w:rFonts w:ascii="Impact" w:hAnsi="Impact"/>
          <w:color w:val="003366"/>
          <w:sz w:val="24"/>
          <w:szCs w:val="24"/>
        </w:rPr>
        <w:t xml:space="preserve">Komenda Powiatowa </w:t>
      </w:r>
      <w:r w:rsidR="00BF6CD9" w:rsidRPr="00D82FE9">
        <w:rPr>
          <w:rFonts w:ascii="Impact" w:hAnsi="Impact"/>
          <w:color w:val="003366"/>
          <w:sz w:val="24"/>
          <w:szCs w:val="24"/>
        </w:rPr>
        <w:t xml:space="preserve">Policji w </w:t>
      </w:r>
      <w:r w:rsidR="007D6212">
        <w:rPr>
          <w:rFonts w:ascii="Impact" w:hAnsi="Impact"/>
          <w:color w:val="003366"/>
          <w:sz w:val="24"/>
          <w:szCs w:val="24"/>
        </w:rPr>
        <w:t>Skarżysku-Kamiennej</w:t>
      </w:r>
    </w:p>
    <w:p w:rsidR="00257AE3" w:rsidRPr="0052001F" w:rsidRDefault="00257AE3" w:rsidP="00257AE3">
      <w:pPr>
        <w:spacing w:after="0"/>
        <w:ind w:left="720"/>
        <w:jc w:val="both"/>
        <w:rPr>
          <w:rFonts w:ascii="Impact" w:hAnsi="Impact"/>
          <w:b/>
          <w:color w:val="003366"/>
          <w:sz w:val="16"/>
          <w:szCs w:val="16"/>
        </w:rPr>
      </w:pPr>
    </w:p>
    <w:p w:rsidR="00257AE3" w:rsidRDefault="00257AE3" w:rsidP="00257AE3">
      <w:pPr>
        <w:spacing w:after="0" w:line="240" w:lineRule="auto"/>
        <w:jc w:val="both"/>
        <w:rPr>
          <w:rFonts w:ascii="Times New Roman" w:hAnsi="Times New Roman"/>
          <w:sz w:val="24"/>
          <w:szCs w:val="24"/>
        </w:rPr>
      </w:pPr>
      <w:r>
        <w:rPr>
          <w:rFonts w:ascii="Times New Roman" w:hAnsi="Times New Roman"/>
          <w:sz w:val="24"/>
          <w:szCs w:val="24"/>
        </w:rPr>
        <w:t xml:space="preserve">Jeśli chodzi o </w:t>
      </w:r>
      <w:r w:rsidRPr="00DC4AB9">
        <w:rPr>
          <w:rFonts w:ascii="Times New Roman" w:hAnsi="Times New Roman"/>
          <w:sz w:val="24"/>
          <w:szCs w:val="24"/>
        </w:rPr>
        <w:t xml:space="preserve">przeciwdziałania uzależnieniom i przemocy w rodzinie </w:t>
      </w:r>
      <w:r>
        <w:rPr>
          <w:rFonts w:ascii="Times New Roman" w:hAnsi="Times New Roman"/>
          <w:sz w:val="24"/>
          <w:szCs w:val="24"/>
        </w:rPr>
        <w:t xml:space="preserve">to Policja realizuje w tym obszarze </w:t>
      </w:r>
      <w:r w:rsidRPr="00DC4AB9">
        <w:rPr>
          <w:rFonts w:ascii="Times New Roman" w:hAnsi="Times New Roman"/>
          <w:sz w:val="24"/>
          <w:szCs w:val="24"/>
        </w:rPr>
        <w:t>zada</w:t>
      </w:r>
      <w:r>
        <w:rPr>
          <w:rFonts w:ascii="Times New Roman" w:hAnsi="Times New Roman"/>
          <w:sz w:val="24"/>
          <w:szCs w:val="24"/>
        </w:rPr>
        <w:t>nia takie jak:</w:t>
      </w:r>
    </w:p>
    <w:p w:rsidR="00257AE3" w:rsidRDefault="00257AE3" w:rsidP="004D4686">
      <w:pPr>
        <w:numPr>
          <w:ilvl w:val="0"/>
          <w:numId w:val="20"/>
        </w:numPr>
        <w:spacing w:after="0" w:line="240" w:lineRule="auto"/>
        <w:jc w:val="both"/>
        <w:rPr>
          <w:rFonts w:ascii="Times New Roman" w:hAnsi="Times New Roman"/>
          <w:sz w:val="24"/>
          <w:szCs w:val="24"/>
        </w:rPr>
      </w:pPr>
      <w:r w:rsidRPr="00DC4AB9">
        <w:rPr>
          <w:rFonts w:ascii="Times New Roman" w:hAnsi="Times New Roman"/>
          <w:sz w:val="24"/>
          <w:szCs w:val="24"/>
        </w:rPr>
        <w:t xml:space="preserve">kontrole punktów sprzedaży alkoholu, wnioski do </w:t>
      </w:r>
      <w:r w:rsidR="00611309">
        <w:rPr>
          <w:rFonts w:ascii="Times New Roman" w:hAnsi="Times New Roman"/>
          <w:sz w:val="24"/>
          <w:szCs w:val="24"/>
        </w:rPr>
        <w:t>Gminnej Komisji Rozwiązywania Problemów Alkoholowych</w:t>
      </w:r>
      <w:r w:rsidRPr="00DC4AB9">
        <w:rPr>
          <w:rFonts w:ascii="Times New Roman" w:hAnsi="Times New Roman"/>
          <w:sz w:val="24"/>
          <w:szCs w:val="24"/>
        </w:rPr>
        <w:t>, wywiady środowiskowe, kontrole trzeźwości wśród kierowców, działania profilaktyczne, kontrol</w:t>
      </w:r>
      <w:r>
        <w:rPr>
          <w:rFonts w:ascii="Times New Roman" w:hAnsi="Times New Roman"/>
          <w:sz w:val="24"/>
          <w:szCs w:val="24"/>
        </w:rPr>
        <w:t>e</w:t>
      </w:r>
      <w:r w:rsidRPr="00DC4AB9">
        <w:rPr>
          <w:rFonts w:ascii="Times New Roman" w:hAnsi="Times New Roman"/>
          <w:sz w:val="24"/>
          <w:szCs w:val="24"/>
        </w:rPr>
        <w:t xml:space="preserve"> zakazu spożywania alkoholu w miejscach publicznych</w:t>
      </w:r>
    </w:p>
    <w:p w:rsidR="00257AE3" w:rsidRPr="00DC4AB9" w:rsidRDefault="00257AE3" w:rsidP="004D4686">
      <w:pPr>
        <w:numPr>
          <w:ilvl w:val="0"/>
          <w:numId w:val="20"/>
        </w:numPr>
        <w:spacing w:after="0" w:line="240" w:lineRule="auto"/>
        <w:jc w:val="both"/>
        <w:rPr>
          <w:rFonts w:ascii="Times New Roman" w:hAnsi="Times New Roman"/>
          <w:sz w:val="24"/>
          <w:szCs w:val="24"/>
        </w:rPr>
      </w:pPr>
      <w:r w:rsidRPr="00DC4AB9">
        <w:rPr>
          <w:rFonts w:ascii="Times New Roman" w:hAnsi="Times New Roman"/>
          <w:sz w:val="24"/>
          <w:szCs w:val="24"/>
        </w:rPr>
        <w:t>prowadzenie interwencji w przypadku występowania przemocy w rodzinie, zapewnianie ofiarom doraźnego bezpieczeństwa, informowanie ofiar i świadków o przysługujących prawach, możliwościach i miejscach uzyskania pomocy, prowadzenie działań prewencyjnych wobec sprawców</w:t>
      </w:r>
    </w:p>
    <w:p w:rsidR="007A2670" w:rsidRPr="00723A28" w:rsidRDefault="007A2670" w:rsidP="007A2670">
      <w:pPr>
        <w:spacing w:after="0" w:line="240" w:lineRule="auto"/>
        <w:ind w:left="720"/>
        <w:rPr>
          <w:rFonts w:ascii="Times New Roman" w:eastAsia="Times New Roman" w:hAnsi="Times New Roman"/>
          <w:sz w:val="16"/>
          <w:szCs w:val="16"/>
          <w:lang w:eastAsia="pl-PL"/>
        </w:rPr>
      </w:pPr>
    </w:p>
    <w:p w:rsidR="007A2670" w:rsidRPr="00D82FE9" w:rsidRDefault="007A2670" w:rsidP="007A2670">
      <w:pPr>
        <w:numPr>
          <w:ilvl w:val="0"/>
          <w:numId w:val="18"/>
        </w:numPr>
        <w:spacing w:after="0"/>
        <w:jc w:val="both"/>
        <w:rPr>
          <w:rFonts w:ascii="Impact" w:hAnsi="Impact"/>
          <w:color w:val="003366"/>
          <w:sz w:val="24"/>
          <w:szCs w:val="24"/>
        </w:rPr>
      </w:pPr>
      <w:r w:rsidRPr="00D82FE9">
        <w:rPr>
          <w:rFonts w:ascii="Impact" w:hAnsi="Impact"/>
          <w:color w:val="003366"/>
          <w:sz w:val="24"/>
          <w:szCs w:val="24"/>
        </w:rPr>
        <w:t xml:space="preserve">Straż Miejska w </w:t>
      </w:r>
      <w:r w:rsidR="007D6212">
        <w:rPr>
          <w:rFonts w:ascii="Impact" w:hAnsi="Impact"/>
          <w:color w:val="003366"/>
          <w:sz w:val="24"/>
          <w:szCs w:val="24"/>
        </w:rPr>
        <w:t>Skarżysku-Kamiennej</w:t>
      </w:r>
    </w:p>
    <w:p w:rsidR="007A2670" w:rsidRPr="00414F76" w:rsidRDefault="007A2670" w:rsidP="007A2670">
      <w:pPr>
        <w:spacing w:after="0" w:line="240" w:lineRule="auto"/>
        <w:rPr>
          <w:rFonts w:ascii="Times New Roman" w:hAnsi="Times New Roman"/>
          <w:sz w:val="24"/>
          <w:szCs w:val="24"/>
        </w:rPr>
      </w:pPr>
      <w:r w:rsidRPr="0052001F">
        <w:rPr>
          <w:rFonts w:ascii="Times New Roman" w:hAnsi="Times New Roman"/>
          <w:sz w:val="24"/>
          <w:szCs w:val="24"/>
        </w:rPr>
        <w:t>Do zadań</w:t>
      </w:r>
      <w:r>
        <w:rPr>
          <w:rFonts w:ascii="Times New Roman" w:hAnsi="Times New Roman"/>
          <w:sz w:val="24"/>
          <w:szCs w:val="24"/>
        </w:rPr>
        <w:t xml:space="preserve"> Straży Miejskiej należy m.in</w:t>
      </w:r>
      <w:r w:rsidRPr="00414F76">
        <w:rPr>
          <w:rFonts w:ascii="Times New Roman" w:hAnsi="Times New Roman"/>
          <w:sz w:val="24"/>
          <w:szCs w:val="24"/>
        </w:rPr>
        <w:t>.  kontrola zakazu spożywania alkoholu w miejscach publicznych i przeciwdziałanie innym wykroczeniom związanym z nadużywaniem alkoholu</w:t>
      </w:r>
    </w:p>
    <w:p w:rsidR="00257AE3" w:rsidRPr="00FE3DEC" w:rsidRDefault="00257AE3" w:rsidP="00257AE3">
      <w:pPr>
        <w:pStyle w:val="Tekstpodstawowy"/>
        <w:spacing w:after="0" w:line="240" w:lineRule="auto"/>
        <w:jc w:val="both"/>
        <w:rPr>
          <w:b/>
          <w:bCs/>
          <w:i/>
          <w:sz w:val="16"/>
          <w:szCs w:val="16"/>
        </w:rPr>
      </w:pPr>
    </w:p>
    <w:p w:rsidR="00257AE3" w:rsidRPr="00D82FE9" w:rsidRDefault="00804614" w:rsidP="004D4686">
      <w:pPr>
        <w:numPr>
          <w:ilvl w:val="0"/>
          <w:numId w:val="17"/>
        </w:numPr>
        <w:spacing w:after="0" w:line="240" w:lineRule="auto"/>
        <w:jc w:val="both"/>
        <w:rPr>
          <w:rFonts w:ascii="Impact" w:hAnsi="Impact"/>
          <w:color w:val="003366"/>
          <w:sz w:val="24"/>
          <w:szCs w:val="24"/>
        </w:rPr>
      </w:pPr>
      <w:r>
        <w:rPr>
          <w:rFonts w:ascii="Impact" w:hAnsi="Impact"/>
          <w:color w:val="003366"/>
          <w:sz w:val="24"/>
          <w:szCs w:val="24"/>
        </w:rPr>
        <w:t>Miejski Ośrodek Pomocy Społecznej</w:t>
      </w:r>
      <w:r w:rsidR="00257AE3" w:rsidRPr="00D82FE9">
        <w:rPr>
          <w:rFonts w:ascii="Impact" w:hAnsi="Impact"/>
          <w:color w:val="003366"/>
          <w:sz w:val="24"/>
          <w:szCs w:val="24"/>
        </w:rPr>
        <w:t xml:space="preserve"> w </w:t>
      </w:r>
      <w:r w:rsidR="007D6212">
        <w:rPr>
          <w:rFonts w:ascii="Impact" w:hAnsi="Impact"/>
          <w:color w:val="003366"/>
          <w:sz w:val="24"/>
          <w:szCs w:val="24"/>
        </w:rPr>
        <w:t>Skarżysku-Kamiennej</w:t>
      </w:r>
    </w:p>
    <w:p w:rsidR="00257AE3" w:rsidRDefault="00257AE3" w:rsidP="00257AE3">
      <w:pPr>
        <w:spacing w:after="0" w:line="240" w:lineRule="auto"/>
        <w:ind w:left="720"/>
        <w:jc w:val="both"/>
        <w:rPr>
          <w:rFonts w:ascii="Impact" w:hAnsi="Impact"/>
          <w:b/>
          <w:color w:val="003366"/>
          <w:sz w:val="16"/>
          <w:szCs w:val="16"/>
        </w:rPr>
      </w:pPr>
    </w:p>
    <w:p w:rsidR="00257AE3" w:rsidRPr="0052001F" w:rsidRDefault="00257AE3" w:rsidP="00257AE3">
      <w:pPr>
        <w:spacing w:after="0" w:line="240" w:lineRule="auto"/>
        <w:jc w:val="both"/>
        <w:rPr>
          <w:rFonts w:ascii="Times New Roman" w:hAnsi="Times New Roman"/>
          <w:sz w:val="24"/>
          <w:szCs w:val="24"/>
        </w:rPr>
      </w:pPr>
      <w:r w:rsidRPr="0052001F">
        <w:rPr>
          <w:rFonts w:ascii="Times New Roman" w:hAnsi="Times New Roman"/>
          <w:sz w:val="24"/>
          <w:szCs w:val="24"/>
        </w:rPr>
        <w:t xml:space="preserve">Do zadań </w:t>
      </w:r>
      <w:r w:rsidR="00804614">
        <w:rPr>
          <w:rFonts w:ascii="Times New Roman" w:hAnsi="Times New Roman"/>
          <w:sz w:val="24"/>
          <w:szCs w:val="24"/>
        </w:rPr>
        <w:t>MOPS</w:t>
      </w:r>
      <w:r w:rsidRPr="0052001F">
        <w:rPr>
          <w:rFonts w:ascii="Times New Roman" w:hAnsi="Times New Roman"/>
          <w:sz w:val="24"/>
          <w:szCs w:val="24"/>
        </w:rPr>
        <w:t xml:space="preserve"> należy m.in.:</w:t>
      </w:r>
    </w:p>
    <w:p w:rsidR="00257AE3" w:rsidRPr="0052001F" w:rsidRDefault="00257AE3" w:rsidP="004D4686">
      <w:pPr>
        <w:numPr>
          <w:ilvl w:val="0"/>
          <w:numId w:val="21"/>
        </w:numPr>
        <w:spacing w:after="0" w:line="240" w:lineRule="auto"/>
        <w:rPr>
          <w:rFonts w:ascii="Times New Roman" w:hAnsi="Times New Roman"/>
          <w:sz w:val="24"/>
          <w:szCs w:val="24"/>
        </w:rPr>
      </w:pPr>
      <w:r w:rsidRPr="0052001F">
        <w:rPr>
          <w:rFonts w:ascii="Times New Roman" w:hAnsi="Times New Roman"/>
          <w:sz w:val="24"/>
          <w:szCs w:val="24"/>
        </w:rPr>
        <w:t>praca socjalna z rodzinami, w których występuje alkoholizm, narkomania, przemoc w rodzinie</w:t>
      </w:r>
      <w:r>
        <w:rPr>
          <w:rFonts w:ascii="Times New Roman" w:hAnsi="Times New Roman"/>
          <w:sz w:val="24"/>
          <w:szCs w:val="24"/>
        </w:rPr>
        <w:t xml:space="preserve"> (m.in. możliwość zakładania Niebieskich Kart)</w:t>
      </w:r>
      <w:r w:rsidRPr="0052001F">
        <w:rPr>
          <w:rFonts w:ascii="Times New Roman" w:hAnsi="Times New Roman"/>
          <w:sz w:val="24"/>
          <w:szCs w:val="24"/>
        </w:rPr>
        <w:t xml:space="preserve"> i inne problemy społeczne</w:t>
      </w:r>
    </w:p>
    <w:p w:rsidR="00257AE3" w:rsidRDefault="00257AE3" w:rsidP="004D4686">
      <w:pPr>
        <w:numPr>
          <w:ilvl w:val="0"/>
          <w:numId w:val="21"/>
        </w:numPr>
        <w:spacing w:after="0" w:line="240" w:lineRule="auto"/>
        <w:rPr>
          <w:rFonts w:ascii="Times New Roman" w:hAnsi="Times New Roman"/>
          <w:sz w:val="24"/>
          <w:szCs w:val="24"/>
        </w:rPr>
      </w:pPr>
      <w:r w:rsidRPr="0052001F">
        <w:rPr>
          <w:rFonts w:ascii="Times New Roman" w:hAnsi="Times New Roman"/>
          <w:sz w:val="24"/>
          <w:szCs w:val="24"/>
        </w:rPr>
        <w:t>motywacja do podjęcia leczenia i udziału w programach korekcyjnych</w:t>
      </w:r>
    </w:p>
    <w:p w:rsidR="00257AE3" w:rsidRDefault="00257AE3" w:rsidP="00257AE3">
      <w:pPr>
        <w:spacing w:after="0" w:line="240" w:lineRule="auto"/>
        <w:ind w:left="720"/>
        <w:rPr>
          <w:rFonts w:ascii="Times New Roman" w:hAnsi="Times New Roman"/>
          <w:sz w:val="24"/>
          <w:szCs w:val="24"/>
        </w:rPr>
      </w:pPr>
    </w:p>
    <w:p w:rsidR="00257AE3" w:rsidRPr="00D82FE9" w:rsidRDefault="00257AE3" w:rsidP="004D4686">
      <w:pPr>
        <w:numPr>
          <w:ilvl w:val="0"/>
          <w:numId w:val="17"/>
        </w:numPr>
        <w:spacing w:after="0" w:line="240" w:lineRule="auto"/>
        <w:jc w:val="both"/>
        <w:rPr>
          <w:rFonts w:ascii="Impact" w:hAnsi="Impact"/>
          <w:color w:val="003366"/>
          <w:sz w:val="24"/>
          <w:szCs w:val="24"/>
        </w:rPr>
      </w:pPr>
      <w:r w:rsidRPr="00D82FE9">
        <w:rPr>
          <w:rFonts w:ascii="Impact" w:hAnsi="Impact"/>
          <w:color w:val="003366"/>
          <w:sz w:val="24"/>
          <w:szCs w:val="24"/>
        </w:rPr>
        <w:t>Inne instytucje uprawnione do wszczynania procedury Niebieskiej Karty</w:t>
      </w:r>
    </w:p>
    <w:p w:rsidR="00257AE3" w:rsidRPr="00946308" w:rsidRDefault="00257AE3" w:rsidP="00257AE3">
      <w:pPr>
        <w:spacing w:after="0" w:line="240" w:lineRule="auto"/>
        <w:jc w:val="both"/>
        <w:rPr>
          <w:rFonts w:ascii="Times New Roman" w:hAnsi="Times New Roman"/>
          <w:sz w:val="16"/>
          <w:szCs w:val="16"/>
        </w:rPr>
      </w:pPr>
    </w:p>
    <w:p w:rsidR="00257AE3" w:rsidRDefault="00257AE3" w:rsidP="00257AE3">
      <w:pPr>
        <w:spacing w:after="0" w:line="240" w:lineRule="auto"/>
        <w:jc w:val="both"/>
        <w:rPr>
          <w:rFonts w:ascii="Times New Roman" w:hAnsi="Times New Roman"/>
          <w:sz w:val="24"/>
          <w:szCs w:val="24"/>
        </w:rPr>
      </w:pPr>
      <w:r>
        <w:rPr>
          <w:rFonts w:ascii="Times New Roman" w:hAnsi="Times New Roman"/>
          <w:sz w:val="24"/>
          <w:szCs w:val="24"/>
        </w:rPr>
        <w:t xml:space="preserve">Oprócz Policji, </w:t>
      </w:r>
      <w:r w:rsidR="00611309">
        <w:rPr>
          <w:rFonts w:ascii="Times New Roman" w:hAnsi="Times New Roman"/>
          <w:sz w:val="24"/>
          <w:szCs w:val="24"/>
        </w:rPr>
        <w:t>Gminnej Komisji Rozwiązywania Problemów Alkoholowych</w:t>
      </w:r>
      <w:r>
        <w:rPr>
          <w:rFonts w:ascii="Times New Roman" w:hAnsi="Times New Roman"/>
          <w:sz w:val="24"/>
          <w:szCs w:val="24"/>
        </w:rPr>
        <w:t xml:space="preserve"> oraz </w:t>
      </w:r>
      <w:r w:rsidR="00804614">
        <w:rPr>
          <w:rFonts w:ascii="Times New Roman" w:hAnsi="Times New Roman"/>
          <w:sz w:val="24"/>
          <w:szCs w:val="24"/>
        </w:rPr>
        <w:t>Miejskiego Ośrodka Pomocy Społecznej</w:t>
      </w:r>
      <w:r>
        <w:rPr>
          <w:rFonts w:ascii="Times New Roman" w:hAnsi="Times New Roman"/>
          <w:sz w:val="24"/>
          <w:szCs w:val="24"/>
        </w:rPr>
        <w:t xml:space="preserve">, w przypadku podejrzenia występowania przemocy w rodzinie procedurę Niebieskiej Karty mogą wszcząć: </w:t>
      </w:r>
    </w:p>
    <w:p w:rsidR="00257AE3" w:rsidRPr="0052001F" w:rsidRDefault="00257AE3" w:rsidP="004D4686">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placówki służby zdrowia</w:t>
      </w:r>
    </w:p>
    <w:p w:rsidR="00257AE3" w:rsidRDefault="00257AE3" w:rsidP="004D4686">
      <w:pPr>
        <w:numPr>
          <w:ilvl w:val="0"/>
          <w:numId w:val="30"/>
        </w:numPr>
        <w:spacing w:after="0" w:line="240" w:lineRule="auto"/>
        <w:rPr>
          <w:rFonts w:ascii="Times New Roman" w:hAnsi="Times New Roman"/>
          <w:sz w:val="24"/>
          <w:szCs w:val="24"/>
        </w:rPr>
      </w:pPr>
      <w:r>
        <w:rPr>
          <w:rFonts w:ascii="Times New Roman" w:hAnsi="Times New Roman"/>
          <w:sz w:val="24"/>
          <w:szCs w:val="24"/>
        </w:rPr>
        <w:t>placówki oświatowe</w:t>
      </w:r>
    </w:p>
    <w:p w:rsidR="00257AE3" w:rsidRPr="00E574ED" w:rsidRDefault="00257AE3" w:rsidP="00257AE3">
      <w:pPr>
        <w:spacing w:after="0" w:line="240" w:lineRule="auto"/>
        <w:rPr>
          <w:rFonts w:ascii="Times New Roman" w:hAnsi="Times New Roman"/>
          <w:sz w:val="24"/>
          <w:szCs w:val="24"/>
        </w:rPr>
      </w:pPr>
    </w:p>
    <w:p w:rsidR="00257AE3" w:rsidRPr="00E574ED" w:rsidRDefault="00257AE3" w:rsidP="00257AE3">
      <w:pPr>
        <w:autoSpaceDE w:val="0"/>
        <w:autoSpaceDN w:val="0"/>
        <w:adjustRightInd w:val="0"/>
        <w:spacing w:after="0" w:line="240" w:lineRule="auto"/>
        <w:jc w:val="both"/>
        <w:rPr>
          <w:rFonts w:ascii="Times New Roman" w:hAnsi="Times New Roman"/>
          <w:sz w:val="32"/>
          <w:szCs w:val="32"/>
        </w:rPr>
      </w:pPr>
    </w:p>
    <w:p w:rsidR="00257AE3" w:rsidRDefault="00257AE3" w:rsidP="00257AE3">
      <w:pPr>
        <w:autoSpaceDE w:val="0"/>
        <w:autoSpaceDN w:val="0"/>
        <w:adjustRightInd w:val="0"/>
        <w:spacing w:after="0" w:line="240" w:lineRule="auto"/>
        <w:jc w:val="both"/>
        <w:rPr>
          <w:rFonts w:ascii="Times New Roman" w:hAnsi="Times New Roman"/>
          <w:sz w:val="16"/>
          <w:szCs w:val="16"/>
        </w:rPr>
      </w:pPr>
    </w:p>
    <w:tbl>
      <w:tblPr>
        <w:tblW w:w="9010" w:type="dxa"/>
        <w:tblInd w:w="7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000"/>
      </w:tblPr>
      <w:tblGrid>
        <w:gridCol w:w="9010"/>
      </w:tblGrid>
      <w:tr w:rsidR="00257AE3">
        <w:trPr>
          <w:trHeight w:val="352"/>
        </w:trPr>
        <w:tc>
          <w:tcPr>
            <w:tcW w:w="9010" w:type="dxa"/>
            <w:tcBorders>
              <w:top w:val="thinThickSmallGap" w:sz="24" w:space="0" w:color="auto"/>
              <w:left w:val="nil"/>
              <w:bottom w:val="thinThickSmallGap" w:sz="24" w:space="0" w:color="auto"/>
              <w:right w:val="nil"/>
            </w:tcBorders>
            <w:shd w:val="clear" w:color="auto" w:fill="D9D9D9"/>
          </w:tcPr>
          <w:p w:rsidR="00257AE3" w:rsidRPr="00D85635" w:rsidRDefault="00257AE3" w:rsidP="003B700F">
            <w:pPr>
              <w:pStyle w:val="Nagwek1"/>
              <w:spacing w:before="0" w:after="0" w:line="240" w:lineRule="auto"/>
              <w:jc w:val="center"/>
              <w:rPr>
                <w:rFonts w:ascii="Comic Sans MS" w:hAnsi="Comic Sans MS"/>
                <w:b w:val="0"/>
                <w:bCs w:val="0"/>
                <w:smallCaps/>
                <w:shadow/>
                <w:color w:val="800000"/>
                <w:sz w:val="8"/>
                <w:szCs w:val="8"/>
              </w:rPr>
            </w:pPr>
          </w:p>
          <w:p w:rsidR="00257AE3" w:rsidRPr="00D85635" w:rsidRDefault="00257AE3" w:rsidP="003B700F">
            <w:pPr>
              <w:pStyle w:val="Nagwek1"/>
              <w:spacing w:before="0" w:after="0" w:line="240" w:lineRule="auto"/>
              <w:jc w:val="center"/>
              <w:rPr>
                <w:rFonts w:ascii="Arial Black" w:hAnsi="Arial Black"/>
                <w:bCs w:val="0"/>
                <w:smallCaps/>
                <w:shadow/>
                <w:color w:val="1D1B11"/>
                <w:sz w:val="28"/>
                <w:szCs w:val="28"/>
              </w:rPr>
            </w:pPr>
            <w:r w:rsidRPr="00D85635">
              <w:rPr>
                <w:rFonts w:ascii="Arial Black" w:hAnsi="Arial Black"/>
                <w:bCs w:val="0"/>
                <w:smallCaps/>
                <w:shadow/>
                <w:color w:val="1D1B11"/>
                <w:sz w:val="28"/>
                <w:szCs w:val="28"/>
              </w:rPr>
              <w:t xml:space="preserve">ZASOBY </w:t>
            </w:r>
            <w:r w:rsidR="002972D3">
              <w:rPr>
                <w:rFonts w:ascii="Arial Black" w:hAnsi="Arial Black"/>
                <w:bCs w:val="0"/>
                <w:smallCaps/>
                <w:shadow/>
                <w:color w:val="1D1B11"/>
                <w:sz w:val="28"/>
                <w:szCs w:val="28"/>
              </w:rPr>
              <w:t xml:space="preserve">POZAGMINNE </w:t>
            </w:r>
            <w:r w:rsidRPr="00D85635">
              <w:rPr>
                <w:rFonts w:ascii="Arial Black" w:hAnsi="Arial Black"/>
                <w:bCs w:val="0"/>
                <w:smallCaps/>
                <w:shadow/>
                <w:color w:val="1D1B11"/>
                <w:sz w:val="28"/>
                <w:szCs w:val="28"/>
              </w:rPr>
              <w:t>DZIAŁAJACE NA RZECZ GMINY</w:t>
            </w:r>
          </w:p>
          <w:p w:rsidR="00257AE3" w:rsidRPr="00663602" w:rsidRDefault="00257AE3" w:rsidP="003B700F">
            <w:pPr>
              <w:spacing w:after="0"/>
              <w:rPr>
                <w:sz w:val="8"/>
                <w:szCs w:val="8"/>
                <w:lang w:eastAsia="pl-PL"/>
              </w:rPr>
            </w:pPr>
          </w:p>
        </w:tc>
      </w:tr>
    </w:tbl>
    <w:p w:rsidR="00257AE3" w:rsidRPr="00E574ED" w:rsidRDefault="00257AE3" w:rsidP="00257AE3">
      <w:pPr>
        <w:spacing w:after="0" w:line="240" w:lineRule="auto"/>
        <w:ind w:left="720"/>
        <w:rPr>
          <w:b/>
          <w:i/>
          <w:sz w:val="32"/>
          <w:szCs w:val="32"/>
        </w:rPr>
      </w:pPr>
    </w:p>
    <w:p w:rsidR="00257AE3" w:rsidRPr="00D82FE9" w:rsidRDefault="00FA4B14" w:rsidP="004D4686">
      <w:pPr>
        <w:numPr>
          <w:ilvl w:val="0"/>
          <w:numId w:val="17"/>
        </w:numPr>
        <w:spacing w:after="0" w:line="240" w:lineRule="auto"/>
        <w:jc w:val="both"/>
        <w:rPr>
          <w:rFonts w:ascii="Impact" w:hAnsi="Impact"/>
          <w:color w:val="003366"/>
          <w:sz w:val="24"/>
          <w:szCs w:val="24"/>
        </w:rPr>
      </w:pPr>
      <w:r>
        <w:rPr>
          <w:rFonts w:ascii="Impact" w:hAnsi="Impact"/>
          <w:color w:val="003366"/>
          <w:sz w:val="24"/>
          <w:szCs w:val="24"/>
        </w:rPr>
        <w:t>Powiatowe Centrum Rozwoju Edukacji w Skarżysku-Kamiennej</w:t>
      </w:r>
    </w:p>
    <w:p w:rsidR="00257AE3" w:rsidRPr="00FE3DEC" w:rsidRDefault="00257AE3" w:rsidP="00257AE3">
      <w:pPr>
        <w:spacing w:after="0" w:line="240" w:lineRule="auto"/>
        <w:ind w:left="720"/>
        <w:jc w:val="both"/>
        <w:rPr>
          <w:rFonts w:ascii="Impact" w:hAnsi="Impact"/>
          <w:b/>
          <w:color w:val="003366"/>
          <w:sz w:val="16"/>
          <w:szCs w:val="16"/>
        </w:rPr>
      </w:pPr>
    </w:p>
    <w:p w:rsidR="00257AE3" w:rsidRDefault="00FA4B14" w:rsidP="00257A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Centrum</w:t>
      </w:r>
      <w:r w:rsidR="00257AE3" w:rsidRPr="00FE3DEC">
        <w:rPr>
          <w:rFonts w:ascii="Times New Roman" w:hAnsi="Times New Roman"/>
          <w:sz w:val="24"/>
          <w:szCs w:val="24"/>
        </w:rPr>
        <w:t xml:space="preserve"> udziela pomocy psychologiczno - pedagogicznej dzieciom, młodzieży oraz rodzicom. Pomoc ta ma charakter wszechstronny, ukierunkowana jest m.in. na dzieci i młodzież z grup ryzyka. Istotne są także oddziaływania na rzecz  wspomagania wychowawczej funkcji rodzin. Wśród zadań realizowanych przez Poradnię znajduje się oczywiście także diagnoza i terapia członków rodzin uwikłanych w przemoc domową.</w:t>
      </w:r>
    </w:p>
    <w:p w:rsidR="00257AE3" w:rsidRDefault="00257AE3" w:rsidP="00257AE3">
      <w:pPr>
        <w:autoSpaceDE w:val="0"/>
        <w:autoSpaceDN w:val="0"/>
        <w:adjustRightInd w:val="0"/>
        <w:spacing w:after="0" w:line="240" w:lineRule="auto"/>
        <w:jc w:val="both"/>
        <w:rPr>
          <w:rFonts w:ascii="Times New Roman" w:hAnsi="Times New Roman"/>
          <w:sz w:val="16"/>
          <w:szCs w:val="16"/>
        </w:rPr>
      </w:pPr>
    </w:p>
    <w:p w:rsidR="00D82FE9" w:rsidRDefault="00D82FE9" w:rsidP="00257AE3">
      <w:pPr>
        <w:autoSpaceDE w:val="0"/>
        <w:autoSpaceDN w:val="0"/>
        <w:adjustRightInd w:val="0"/>
        <w:spacing w:after="0" w:line="240" w:lineRule="auto"/>
        <w:jc w:val="both"/>
        <w:rPr>
          <w:rFonts w:ascii="Times New Roman" w:hAnsi="Times New Roman"/>
          <w:sz w:val="16"/>
          <w:szCs w:val="16"/>
        </w:rPr>
      </w:pPr>
    </w:p>
    <w:p w:rsidR="00D82FE9" w:rsidRDefault="00D82FE9" w:rsidP="00257AE3">
      <w:pPr>
        <w:autoSpaceDE w:val="0"/>
        <w:autoSpaceDN w:val="0"/>
        <w:adjustRightInd w:val="0"/>
        <w:spacing w:after="0" w:line="240" w:lineRule="auto"/>
        <w:jc w:val="both"/>
        <w:rPr>
          <w:rFonts w:ascii="Times New Roman" w:hAnsi="Times New Roman"/>
          <w:sz w:val="16"/>
          <w:szCs w:val="16"/>
        </w:rPr>
      </w:pPr>
    </w:p>
    <w:p w:rsidR="00D82FE9" w:rsidRPr="00645FCA" w:rsidRDefault="00D82FE9" w:rsidP="00257AE3">
      <w:pPr>
        <w:autoSpaceDE w:val="0"/>
        <w:autoSpaceDN w:val="0"/>
        <w:adjustRightInd w:val="0"/>
        <w:spacing w:after="0" w:line="240" w:lineRule="auto"/>
        <w:jc w:val="both"/>
        <w:rPr>
          <w:rFonts w:ascii="Times New Roman" w:hAnsi="Times New Roman"/>
          <w:sz w:val="16"/>
          <w:szCs w:val="16"/>
        </w:rPr>
      </w:pPr>
    </w:p>
    <w:p w:rsidR="00257AE3" w:rsidRPr="00D82FE9" w:rsidRDefault="00257AE3" w:rsidP="004D4686">
      <w:pPr>
        <w:numPr>
          <w:ilvl w:val="0"/>
          <w:numId w:val="15"/>
        </w:numPr>
        <w:spacing w:after="0" w:line="240" w:lineRule="auto"/>
        <w:jc w:val="both"/>
        <w:rPr>
          <w:rFonts w:ascii="Impact" w:hAnsi="Impact"/>
          <w:color w:val="003366"/>
          <w:sz w:val="24"/>
          <w:szCs w:val="24"/>
        </w:rPr>
      </w:pPr>
      <w:r w:rsidRPr="00D82FE9">
        <w:rPr>
          <w:rFonts w:ascii="Impact" w:hAnsi="Impact"/>
          <w:color w:val="003366"/>
          <w:sz w:val="24"/>
          <w:szCs w:val="24"/>
        </w:rPr>
        <w:t xml:space="preserve">Sąd Rejonowy </w:t>
      </w:r>
      <w:r w:rsidR="00FA4B14">
        <w:rPr>
          <w:rFonts w:ascii="Impact" w:hAnsi="Impact"/>
          <w:color w:val="003366"/>
          <w:sz w:val="24"/>
          <w:szCs w:val="24"/>
        </w:rPr>
        <w:t>w Skarżysku-Kamiennej</w:t>
      </w:r>
    </w:p>
    <w:p w:rsidR="00257AE3" w:rsidRDefault="00257AE3" w:rsidP="00257AE3">
      <w:pPr>
        <w:spacing w:after="0" w:line="240" w:lineRule="auto"/>
        <w:jc w:val="both"/>
        <w:rPr>
          <w:rFonts w:ascii="Impact" w:hAnsi="Impact"/>
          <w:b/>
          <w:color w:val="C00000"/>
          <w:sz w:val="16"/>
          <w:szCs w:val="16"/>
        </w:rPr>
      </w:pPr>
    </w:p>
    <w:p w:rsidR="00257AE3" w:rsidRPr="0052001F" w:rsidRDefault="00257AE3" w:rsidP="00257AE3">
      <w:pPr>
        <w:spacing w:after="0" w:line="240" w:lineRule="auto"/>
        <w:jc w:val="both"/>
        <w:rPr>
          <w:rFonts w:ascii="Times New Roman" w:hAnsi="Times New Roman"/>
          <w:sz w:val="24"/>
          <w:szCs w:val="24"/>
        </w:rPr>
      </w:pPr>
      <w:r w:rsidRPr="0052001F">
        <w:rPr>
          <w:rFonts w:ascii="Times New Roman" w:hAnsi="Times New Roman"/>
          <w:sz w:val="24"/>
          <w:szCs w:val="24"/>
        </w:rPr>
        <w:t>Do zadań Sądu należy m.in.:</w:t>
      </w:r>
    </w:p>
    <w:p w:rsidR="00257AE3" w:rsidRPr="00DC4AB9" w:rsidRDefault="00257AE3" w:rsidP="004D4686">
      <w:pPr>
        <w:pStyle w:val="Akapitzlist"/>
        <w:numPr>
          <w:ilvl w:val="0"/>
          <w:numId w:val="22"/>
        </w:numPr>
        <w:spacing w:after="0" w:line="240" w:lineRule="auto"/>
        <w:rPr>
          <w:rFonts w:ascii="Times New Roman" w:hAnsi="Times New Roman"/>
          <w:sz w:val="24"/>
          <w:szCs w:val="24"/>
        </w:rPr>
      </w:pPr>
      <w:r w:rsidRPr="00DC4AB9">
        <w:rPr>
          <w:rFonts w:ascii="Times New Roman" w:hAnsi="Times New Roman"/>
          <w:sz w:val="24"/>
          <w:szCs w:val="24"/>
        </w:rPr>
        <w:t>orzekanie o obowiązku poddania się leczeniu odwykowemu</w:t>
      </w:r>
    </w:p>
    <w:p w:rsidR="00257AE3" w:rsidRPr="00DC4AB9" w:rsidRDefault="00257AE3" w:rsidP="004D4686">
      <w:pPr>
        <w:pStyle w:val="Akapitzlist"/>
        <w:numPr>
          <w:ilvl w:val="0"/>
          <w:numId w:val="22"/>
        </w:numPr>
        <w:spacing w:after="0" w:line="240" w:lineRule="auto"/>
        <w:rPr>
          <w:rFonts w:ascii="Times New Roman" w:hAnsi="Times New Roman"/>
          <w:sz w:val="24"/>
          <w:szCs w:val="24"/>
        </w:rPr>
      </w:pPr>
      <w:r w:rsidRPr="00DC4AB9">
        <w:rPr>
          <w:rFonts w:ascii="Times New Roman" w:hAnsi="Times New Roman"/>
          <w:sz w:val="24"/>
          <w:szCs w:val="24"/>
        </w:rPr>
        <w:t>ustanawianie nadzoru kuratora sądowego</w:t>
      </w:r>
    </w:p>
    <w:p w:rsidR="00257AE3" w:rsidRPr="00DC4AB9" w:rsidRDefault="00257AE3" w:rsidP="004D4686">
      <w:pPr>
        <w:pStyle w:val="Akapitzlist"/>
        <w:numPr>
          <w:ilvl w:val="0"/>
          <w:numId w:val="22"/>
        </w:numPr>
        <w:spacing w:after="0" w:line="240" w:lineRule="auto"/>
        <w:rPr>
          <w:rFonts w:ascii="Times New Roman" w:hAnsi="Times New Roman"/>
          <w:sz w:val="24"/>
          <w:szCs w:val="24"/>
        </w:rPr>
      </w:pPr>
      <w:r w:rsidRPr="00DC4AB9">
        <w:rPr>
          <w:rFonts w:ascii="Times New Roman" w:hAnsi="Times New Roman"/>
          <w:sz w:val="24"/>
          <w:szCs w:val="24"/>
        </w:rPr>
        <w:t>możliwość stosowania kar wobec sprawców przemocy oraz przymusu poddawania się terapii dla sprawców przemocy.</w:t>
      </w:r>
    </w:p>
    <w:p w:rsidR="00257AE3" w:rsidRPr="00BF73F2" w:rsidRDefault="00257AE3" w:rsidP="00257AE3">
      <w:pPr>
        <w:spacing w:after="0" w:line="240" w:lineRule="auto"/>
        <w:jc w:val="both"/>
        <w:rPr>
          <w:rFonts w:ascii="Times New Roman" w:hAnsi="Times New Roman"/>
          <w:b/>
          <w:i/>
          <w:sz w:val="16"/>
          <w:szCs w:val="16"/>
        </w:rPr>
      </w:pPr>
    </w:p>
    <w:p w:rsidR="00257AE3" w:rsidRPr="00D82FE9" w:rsidRDefault="00257AE3" w:rsidP="004D4686">
      <w:pPr>
        <w:numPr>
          <w:ilvl w:val="0"/>
          <w:numId w:val="16"/>
        </w:numPr>
        <w:spacing w:after="0" w:line="240" w:lineRule="auto"/>
        <w:jc w:val="both"/>
        <w:rPr>
          <w:rFonts w:ascii="Impact" w:hAnsi="Impact"/>
          <w:color w:val="003366"/>
          <w:sz w:val="24"/>
          <w:szCs w:val="24"/>
        </w:rPr>
      </w:pPr>
      <w:r w:rsidRPr="00D82FE9">
        <w:rPr>
          <w:rFonts w:ascii="Impact" w:hAnsi="Impact"/>
          <w:color w:val="003366"/>
          <w:sz w:val="24"/>
          <w:szCs w:val="24"/>
        </w:rPr>
        <w:t xml:space="preserve">Prokuratura Rejonowa </w:t>
      </w:r>
      <w:r w:rsidR="00FA4B14">
        <w:rPr>
          <w:rFonts w:ascii="Impact" w:hAnsi="Impact"/>
          <w:color w:val="003366"/>
          <w:sz w:val="24"/>
          <w:szCs w:val="24"/>
        </w:rPr>
        <w:t>w Skarżysku-Kamiennej</w:t>
      </w:r>
    </w:p>
    <w:p w:rsidR="00257AE3" w:rsidRPr="00BF73F2" w:rsidRDefault="00257AE3" w:rsidP="00257AE3">
      <w:pPr>
        <w:spacing w:after="0" w:line="240" w:lineRule="auto"/>
        <w:ind w:left="720"/>
        <w:jc w:val="both"/>
        <w:rPr>
          <w:rFonts w:ascii="Impact" w:hAnsi="Impact"/>
          <w:b/>
          <w:color w:val="C00000"/>
          <w:sz w:val="16"/>
          <w:szCs w:val="16"/>
        </w:rPr>
      </w:pPr>
    </w:p>
    <w:p w:rsidR="00257AE3" w:rsidRPr="00A732E0" w:rsidRDefault="00257AE3" w:rsidP="00257AE3">
      <w:pPr>
        <w:spacing w:after="0" w:line="240" w:lineRule="auto"/>
        <w:jc w:val="both"/>
        <w:rPr>
          <w:rFonts w:ascii="Times New Roman" w:hAnsi="Times New Roman"/>
          <w:sz w:val="24"/>
          <w:szCs w:val="24"/>
        </w:rPr>
      </w:pPr>
      <w:r w:rsidRPr="00A732E0">
        <w:rPr>
          <w:rFonts w:ascii="Times New Roman" w:hAnsi="Times New Roman"/>
          <w:sz w:val="24"/>
          <w:szCs w:val="24"/>
        </w:rPr>
        <w:t>Zadania prokuratury</w:t>
      </w:r>
      <w:r>
        <w:rPr>
          <w:rFonts w:ascii="Times New Roman" w:hAnsi="Times New Roman"/>
          <w:sz w:val="24"/>
          <w:szCs w:val="24"/>
        </w:rPr>
        <w:t xml:space="preserve"> to m.in.</w:t>
      </w:r>
      <w:r w:rsidRPr="00A732E0">
        <w:rPr>
          <w:rFonts w:ascii="Times New Roman" w:hAnsi="Times New Roman"/>
          <w:sz w:val="24"/>
          <w:szCs w:val="24"/>
        </w:rPr>
        <w:t>:</w:t>
      </w:r>
    </w:p>
    <w:p w:rsidR="00257AE3" w:rsidRPr="00A732E0" w:rsidRDefault="00257AE3" w:rsidP="004D4686">
      <w:pPr>
        <w:numPr>
          <w:ilvl w:val="0"/>
          <w:numId w:val="23"/>
        </w:numPr>
        <w:spacing w:after="0" w:line="240" w:lineRule="auto"/>
        <w:rPr>
          <w:rFonts w:ascii="Times New Roman" w:hAnsi="Times New Roman"/>
          <w:sz w:val="24"/>
          <w:szCs w:val="24"/>
        </w:rPr>
      </w:pPr>
      <w:r w:rsidRPr="00A732E0">
        <w:rPr>
          <w:rFonts w:ascii="Times New Roman" w:hAnsi="Times New Roman"/>
          <w:sz w:val="24"/>
          <w:szCs w:val="24"/>
        </w:rPr>
        <w:t xml:space="preserve">czuwanie nad ściganiem przestępstw związanych ze spożyciem lub handlem alkoholem i narkotykami  </w:t>
      </w:r>
    </w:p>
    <w:p w:rsidR="00257AE3" w:rsidRPr="00A732E0" w:rsidRDefault="00257AE3" w:rsidP="004D4686">
      <w:pPr>
        <w:numPr>
          <w:ilvl w:val="0"/>
          <w:numId w:val="23"/>
        </w:numPr>
        <w:spacing w:after="0" w:line="240" w:lineRule="auto"/>
        <w:jc w:val="both"/>
        <w:rPr>
          <w:rFonts w:ascii="Times New Roman" w:hAnsi="Times New Roman"/>
          <w:sz w:val="24"/>
          <w:szCs w:val="24"/>
        </w:rPr>
      </w:pPr>
      <w:r w:rsidRPr="00A732E0">
        <w:rPr>
          <w:rFonts w:ascii="Times New Roman" w:hAnsi="Times New Roman"/>
          <w:sz w:val="24"/>
          <w:szCs w:val="24"/>
        </w:rPr>
        <w:t xml:space="preserve">prowadzenie lub nadzorowanie postępowań przygotowawczych w sprawach karnych - art. 207 k.k. (znęcanie się), oraz sprawowanie funkcji oskarżyciela publicznego przed sądem w tej kategorii spraw.  </w:t>
      </w:r>
    </w:p>
    <w:p w:rsidR="00257AE3" w:rsidRPr="00A732E0" w:rsidRDefault="00257AE3" w:rsidP="004D4686">
      <w:pPr>
        <w:numPr>
          <w:ilvl w:val="0"/>
          <w:numId w:val="23"/>
        </w:numPr>
        <w:spacing w:after="0" w:line="240" w:lineRule="auto"/>
        <w:jc w:val="both"/>
        <w:rPr>
          <w:rFonts w:ascii="Times New Roman" w:hAnsi="Times New Roman"/>
          <w:sz w:val="24"/>
          <w:szCs w:val="24"/>
        </w:rPr>
      </w:pPr>
      <w:r w:rsidRPr="00A732E0">
        <w:rPr>
          <w:rFonts w:ascii="Times New Roman" w:hAnsi="Times New Roman"/>
          <w:sz w:val="24"/>
          <w:szCs w:val="24"/>
        </w:rPr>
        <w:t>wnioskowanie do sądu o zobowiązanie do leczenia odwykowego</w:t>
      </w:r>
    </w:p>
    <w:p w:rsidR="00257AE3" w:rsidRPr="00D82FE9" w:rsidRDefault="00257AE3" w:rsidP="00257AE3">
      <w:pPr>
        <w:pStyle w:val="Tekstpodstawowy"/>
        <w:spacing w:after="0" w:line="240" w:lineRule="auto"/>
        <w:jc w:val="both"/>
        <w:rPr>
          <w:rFonts w:ascii="Times New Roman" w:hAnsi="Times New Roman"/>
          <w:bCs/>
          <w:sz w:val="16"/>
          <w:szCs w:val="16"/>
        </w:rPr>
      </w:pPr>
    </w:p>
    <w:p w:rsidR="00257AE3" w:rsidRPr="00D82FE9" w:rsidRDefault="00257AE3" w:rsidP="004D4686">
      <w:pPr>
        <w:numPr>
          <w:ilvl w:val="0"/>
          <w:numId w:val="15"/>
        </w:numPr>
        <w:spacing w:after="0" w:line="240" w:lineRule="auto"/>
        <w:jc w:val="both"/>
        <w:rPr>
          <w:rFonts w:ascii="Impact" w:hAnsi="Impact"/>
          <w:color w:val="003366"/>
          <w:sz w:val="24"/>
          <w:szCs w:val="24"/>
        </w:rPr>
      </w:pPr>
      <w:r w:rsidRPr="00D82FE9">
        <w:rPr>
          <w:rFonts w:ascii="Impact" w:hAnsi="Impact"/>
          <w:color w:val="003366"/>
          <w:sz w:val="24"/>
          <w:szCs w:val="24"/>
        </w:rPr>
        <w:t>Placówki lecznictwa odwykowego:</w:t>
      </w:r>
    </w:p>
    <w:p w:rsidR="00257AE3" w:rsidRDefault="00257AE3" w:rsidP="00257AE3">
      <w:pPr>
        <w:spacing w:after="0" w:line="240" w:lineRule="auto"/>
        <w:jc w:val="both"/>
        <w:rPr>
          <w:rFonts w:ascii="Impact" w:hAnsi="Impact"/>
          <w:b/>
          <w:color w:val="C00000"/>
          <w:sz w:val="16"/>
          <w:szCs w:val="16"/>
        </w:rPr>
      </w:pPr>
    </w:p>
    <w:p w:rsidR="00257AE3" w:rsidRDefault="00257AE3" w:rsidP="00257AE3">
      <w:pPr>
        <w:spacing w:after="0" w:line="240" w:lineRule="auto"/>
        <w:jc w:val="both"/>
        <w:rPr>
          <w:rFonts w:ascii="Times New Roman" w:hAnsi="Times New Roman"/>
          <w:sz w:val="24"/>
          <w:szCs w:val="24"/>
        </w:rPr>
      </w:pPr>
      <w:r>
        <w:rPr>
          <w:rFonts w:ascii="Times New Roman" w:hAnsi="Times New Roman"/>
          <w:sz w:val="24"/>
          <w:szCs w:val="24"/>
        </w:rPr>
        <w:t xml:space="preserve">Placówki te realizują działania w zakresie terapii osób uzależnionych oraz osób współuzależnionych. </w:t>
      </w:r>
      <w:r w:rsidR="00FA4B14">
        <w:rPr>
          <w:rFonts w:ascii="Times New Roman" w:hAnsi="Times New Roman"/>
          <w:sz w:val="24"/>
          <w:szCs w:val="24"/>
        </w:rPr>
        <w:t>Mieszkańcy Skarżyska-Kamiennej najczęściej korzystają z;</w:t>
      </w:r>
    </w:p>
    <w:p w:rsidR="00FA4B14" w:rsidRDefault="00FA4B14" w:rsidP="00257AE3">
      <w:pPr>
        <w:spacing w:after="0" w:line="240" w:lineRule="auto"/>
        <w:jc w:val="both"/>
        <w:rPr>
          <w:rFonts w:ascii="Times New Roman" w:hAnsi="Times New Roman"/>
          <w:sz w:val="24"/>
          <w:szCs w:val="24"/>
        </w:rPr>
      </w:pPr>
      <w:r>
        <w:rPr>
          <w:rFonts w:ascii="Times New Roman" w:hAnsi="Times New Roman"/>
          <w:sz w:val="24"/>
          <w:szCs w:val="24"/>
        </w:rPr>
        <w:t>- Poradni Terapii Uzależnienie od Alkoholu i Współuzależnienia w Skarżysku-Kamiennej</w:t>
      </w:r>
    </w:p>
    <w:p w:rsidR="00FA4B14" w:rsidRPr="00946308" w:rsidRDefault="00FA4B14" w:rsidP="00257AE3">
      <w:pPr>
        <w:spacing w:after="0" w:line="240" w:lineRule="auto"/>
        <w:jc w:val="both"/>
        <w:rPr>
          <w:rFonts w:ascii="Times New Roman" w:hAnsi="Times New Roman"/>
          <w:sz w:val="24"/>
          <w:szCs w:val="24"/>
        </w:rPr>
      </w:pPr>
      <w:r>
        <w:rPr>
          <w:rFonts w:ascii="Times New Roman" w:hAnsi="Times New Roman"/>
          <w:sz w:val="24"/>
          <w:szCs w:val="24"/>
        </w:rPr>
        <w:t>- Rodzinna Poradnia Leczenia Uzależnień w Skarżysku-Kamiennej</w:t>
      </w:r>
    </w:p>
    <w:p w:rsidR="00257AE3" w:rsidRPr="0052001F" w:rsidRDefault="00257AE3" w:rsidP="00257AE3">
      <w:pPr>
        <w:spacing w:after="0" w:line="240" w:lineRule="auto"/>
        <w:jc w:val="both"/>
        <w:rPr>
          <w:rFonts w:ascii="Times New Roman" w:hAnsi="Times New Roman"/>
          <w:sz w:val="24"/>
          <w:szCs w:val="24"/>
        </w:rPr>
      </w:pPr>
    </w:p>
    <w:p w:rsidR="00257AE3" w:rsidRDefault="00257AE3" w:rsidP="00257AE3">
      <w:pPr>
        <w:spacing w:after="0" w:line="240" w:lineRule="auto"/>
        <w:jc w:val="both"/>
        <w:rPr>
          <w:rFonts w:ascii="Times New Roman" w:hAnsi="Times New Roman"/>
          <w:sz w:val="16"/>
          <w:szCs w:val="16"/>
        </w:rPr>
      </w:pPr>
    </w:p>
    <w:p w:rsidR="00257AE3" w:rsidRDefault="00257AE3" w:rsidP="00257AE3">
      <w:pPr>
        <w:spacing w:after="0" w:line="240" w:lineRule="auto"/>
        <w:jc w:val="both"/>
        <w:rPr>
          <w:rFonts w:ascii="Times New Roman" w:hAnsi="Times New Roman"/>
          <w:sz w:val="16"/>
          <w:szCs w:val="16"/>
        </w:rPr>
      </w:pPr>
    </w:p>
    <w:p w:rsidR="00257AE3" w:rsidRDefault="00257AE3" w:rsidP="00257AE3">
      <w:pPr>
        <w:spacing w:after="0" w:line="240" w:lineRule="auto"/>
        <w:jc w:val="both"/>
        <w:rPr>
          <w:rFonts w:ascii="Times New Roman" w:hAnsi="Times New Roman"/>
          <w:sz w:val="16"/>
          <w:szCs w:val="16"/>
        </w:rPr>
      </w:pPr>
    </w:p>
    <w:tbl>
      <w:tblPr>
        <w:tblW w:w="9010" w:type="dxa"/>
        <w:tblInd w:w="7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000"/>
      </w:tblPr>
      <w:tblGrid>
        <w:gridCol w:w="9010"/>
      </w:tblGrid>
      <w:tr w:rsidR="00257AE3">
        <w:trPr>
          <w:trHeight w:val="352"/>
        </w:trPr>
        <w:tc>
          <w:tcPr>
            <w:tcW w:w="9010" w:type="dxa"/>
            <w:tcBorders>
              <w:top w:val="thinThickSmallGap" w:sz="24" w:space="0" w:color="auto"/>
              <w:left w:val="nil"/>
              <w:bottom w:val="thinThickSmallGap" w:sz="24" w:space="0" w:color="auto"/>
              <w:right w:val="nil"/>
            </w:tcBorders>
            <w:shd w:val="clear" w:color="auto" w:fill="D9D9D9"/>
          </w:tcPr>
          <w:p w:rsidR="00257AE3" w:rsidRPr="00D85635" w:rsidRDefault="00257AE3" w:rsidP="003B700F">
            <w:pPr>
              <w:pStyle w:val="Nagwek1"/>
              <w:spacing w:before="0" w:after="0" w:line="240" w:lineRule="auto"/>
              <w:jc w:val="center"/>
              <w:rPr>
                <w:rFonts w:ascii="Comic Sans MS" w:hAnsi="Comic Sans MS"/>
                <w:b w:val="0"/>
                <w:bCs w:val="0"/>
                <w:smallCaps/>
                <w:shadow/>
                <w:color w:val="800000"/>
                <w:sz w:val="8"/>
                <w:szCs w:val="8"/>
              </w:rPr>
            </w:pPr>
          </w:p>
          <w:p w:rsidR="00257AE3" w:rsidRPr="0083125D" w:rsidRDefault="00257AE3" w:rsidP="003B700F">
            <w:pPr>
              <w:pStyle w:val="Nagwek1"/>
              <w:spacing w:before="0" w:after="0" w:line="240" w:lineRule="auto"/>
              <w:jc w:val="center"/>
              <w:rPr>
                <w:rFonts w:ascii="Arial Black" w:hAnsi="Arial Black"/>
                <w:bCs w:val="0"/>
                <w:smallCaps/>
                <w:shadow/>
                <w:color w:val="1D1B11"/>
                <w:sz w:val="28"/>
                <w:szCs w:val="28"/>
              </w:rPr>
            </w:pPr>
            <w:r w:rsidRPr="0083125D">
              <w:rPr>
                <w:rFonts w:ascii="Arial Black" w:hAnsi="Arial Black"/>
                <w:bCs w:val="0"/>
                <w:smallCaps/>
                <w:shadow/>
                <w:color w:val="1D1B11"/>
                <w:sz w:val="28"/>
                <w:szCs w:val="28"/>
              </w:rPr>
              <w:t>METRYKA GMINY</w:t>
            </w:r>
          </w:p>
          <w:p w:rsidR="00257AE3" w:rsidRPr="00663602" w:rsidRDefault="00257AE3" w:rsidP="003B700F">
            <w:pPr>
              <w:spacing w:after="0"/>
              <w:rPr>
                <w:sz w:val="8"/>
                <w:szCs w:val="8"/>
                <w:lang w:eastAsia="pl-PL"/>
              </w:rPr>
            </w:pPr>
          </w:p>
        </w:tc>
      </w:tr>
    </w:tbl>
    <w:p w:rsidR="00257AE3" w:rsidRDefault="00257AE3" w:rsidP="00257AE3">
      <w:pPr>
        <w:tabs>
          <w:tab w:val="right" w:pos="0"/>
        </w:tabs>
        <w:spacing w:after="0" w:line="240" w:lineRule="auto"/>
        <w:jc w:val="both"/>
        <w:rPr>
          <w:rFonts w:ascii="Times New Roman" w:hAnsi="Times New Roman"/>
          <w:color w:val="0F243E"/>
          <w:sz w:val="16"/>
          <w:szCs w:val="16"/>
        </w:rPr>
      </w:pPr>
    </w:p>
    <w:p w:rsidR="00257AE3" w:rsidRPr="00D63529" w:rsidRDefault="00257AE3" w:rsidP="00257AE3">
      <w:pPr>
        <w:tabs>
          <w:tab w:val="right" w:pos="0"/>
        </w:tabs>
        <w:spacing w:after="0" w:line="240" w:lineRule="auto"/>
        <w:jc w:val="both"/>
        <w:rPr>
          <w:rFonts w:ascii="Times New Roman" w:hAnsi="Times New Roman"/>
          <w:color w:val="0F243E"/>
          <w:sz w:val="16"/>
          <w:szCs w:val="16"/>
        </w:rPr>
      </w:pPr>
    </w:p>
    <w:p w:rsidR="00257AE3" w:rsidRPr="004E0DCE" w:rsidRDefault="00257AE3" w:rsidP="00257AE3">
      <w:pPr>
        <w:pStyle w:val="Tekstpodstawowy2"/>
        <w:spacing w:after="0" w:line="240" w:lineRule="auto"/>
        <w:jc w:val="both"/>
        <w:rPr>
          <w:rFonts w:ascii="Times New Roman" w:hAnsi="Times New Roman"/>
          <w:b/>
          <w:sz w:val="24"/>
          <w:szCs w:val="24"/>
        </w:rPr>
      </w:pPr>
      <w:r w:rsidRPr="004E0DCE">
        <w:rPr>
          <w:rFonts w:ascii="Times New Roman" w:hAnsi="Times New Roman"/>
          <w:b/>
          <w:sz w:val="24"/>
          <w:szCs w:val="24"/>
        </w:rPr>
        <w:t xml:space="preserve">Miasto </w:t>
      </w:r>
      <w:r w:rsidR="007D6212">
        <w:rPr>
          <w:rFonts w:ascii="Times New Roman" w:hAnsi="Times New Roman"/>
          <w:b/>
          <w:sz w:val="24"/>
          <w:szCs w:val="24"/>
        </w:rPr>
        <w:t>Skarżysko-Kamienna</w:t>
      </w:r>
      <w:r w:rsidRPr="004E0DCE">
        <w:rPr>
          <w:rFonts w:ascii="Times New Roman" w:hAnsi="Times New Roman"/>
          <w:b/>
          <w:sz w:val="24"/>
          <w:szCs w:val="24"/>
        </w:rPr>
        <w:t xml:space="preserve"> liczy </w:t>
      </w:r>
      <w:r w:rsidR="00FA4B14">
        <w:rPr>
          <w:rFonts w:ascii="Times New Roman" w:hAnsi="Times New Roman"/>
          <w:b/>
          <w:sz w:val="24"/>
          <w:szCs w:val="24"/>
        </w:rPr>
        <w:t>46.550</w:t>
      </w:r>
      <w:r w:rsidRPr="004E0DCE">
        <w:rPr>
          <w:rFonts w:ascii="Times New Roman" w:hAnsi="Times New Roman"/>
          <w:b/>
          <w:sz w:val="24"/>
          <w:szCs w:val="24"/>
        </w:rPr>
        <w:t xml:space="preserve"> mieszkańców </w:t>
      </w:r>
    </w:p>
    <w:p w:rsidR="00257AE3" w:rsidRPr="004E0DCE" w:rsidRDefault="00257AE3" w:rsidP="00257AE3">
      <w:pPr>
        <w:pStyle w:val="Tekstpodstawowy2"/>
        <w:spacing w:after="0" w:line="240" w:lineRule="auto"/>
        <w:jc w:val="both"/>
        <w:rPr>
          <w:rFonts w:ascii="Times New Roman" w:hAnsi="Times New Roman"/>
          <w:b/>
          <w:sz w:val="24"/>
          <w:szCs w:val="24"/>
        </w:rPr>
      </w:pPr>
      <w:r w:rsidRPr="004E0DCE">
        <w:rPr>
          <w:rFonts w:ascii="Times New Roman" w:hAnsi="Times New Roman"/>
          <w:b/>
          <w:sz w:val="24"/>
          <w:szCs w:val="24"/>
        </w:rPr>
        <w:t>w tym:</w:t>
      </w:r>
    </w:p>
    <w:p w:rsidR="00257AE3" w:rsidRDefault="00257AE3" w:rsidP="004D4686">
      <w:pPr>
        <w:pStyle w:val="Tekstpodstawowy2"/>
        <w:numPr>
          <w:ilvl w:val="0"/>
          <w:numId w:val="31"/>
        </w:numPr>
        <w:spacing w:after="0" w:line="240" w:lineRule="auto"/>
        <w:jc w:val="both"/>
        <w:rPr>
          <w:rFonts w:ascii="Times New Roman" w:hAnsi="Times New Roman"/>
          <w:b/>
          <w:sz w:val="24"/>
          <w:szCs w:val="24"/>
        </w:rPr>
      </w:pPr>
      <w:r w:rsidRPr="004E0DCE">
        <w:rPr>
          <w:rFonts w:ascii="Times New Roman" w:hAnsi="Times New Roman"/>
          <w:b/>
          <w:sz w:val="24"/>
          <w:szCs w:val="24"/>
        </w:rPr>
        <w:t xml:space="preserve">liczba mieszkańców powyżej 18 roku życia: </w:t>
      </w:r>
      <w:r w:rsidR="00FA4B14">
        <w:rPr>
          <w:rFonts w:ascii="Times New Roman" w:hAnsi="Times New Roman"/>
          <w:b/>
          <w:sz w:val="24"/>
          <w:szCs w:val="24"/>
        </w:rPr>
        <w:t>39.550</w:t>
      </w:r>
      <w:r w:rsidRPr="004E0DCE">
        <w:rPr>
          <w:rFonts w:ascii="Times New Roman" w:hAnsi="Times New Roman"/>
          <w:b/>
          <w:sz w:val="24"/>
          <w:szCs w:val="24"/>
        </w:rPr>
        <w:t xml:space="preserve"> osób. </w:t>
      </w:r>
    </w:p>
    <w:p w:rsidR="00F11069" w:rsidRPr="004E0DCE" w:rsidRDefault="00F11069" w:rsidP="00F11069">
      <w:pPr>
        <w:pStyle w:val="Tekstpodstawowy2"/>
        <w:spacing w:after="0" w:line="240" w:lineRule="auto"/>
        <w:ind w:left="783"/>
        <w:jc w:val="both"/>
        <w:rPr>
          <w:rFonts w:ascii="Times New Roman" w:hAnsi="Times New Roman"/>
          <w:b/>
          <w:sz w:val="24"/>
          <w:szCs w:val="24"/>
        </w:rPr>
      </w:pPr>
    </w:p>
    <w:p w:rsidR="00F11069" w:rsidRPr="00111C06" w:rsidRDefault="00F11069" w:rsidP="00F11069">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t>DOSTĘPNOŚĆ NAPOJÓW ALKOHOLOWYCH</w:t>
      </w:r>
    </w:p>
    <w:p w:rsidR="00257AE3" w:rsidRDefault="00257AE3" w:rsidP="00257AE3">
      <w:pPr>
        <w:spacing w:after="0" w:line="240" w:lineRule="auto"/>
        <w:jc w:val="both"/>
        <w:rPr>
          <w:rFonts w:ascii="Times New Roman" w:hAnsi="Times New Roman"/>
          <w:b/>
          <w:bCs/>
          <w:sz w:val="16"/>
          <w:szCs w:val="16"/>
        </w:rPr>
      </w:pPr>
    </w:p>
    <w:p w:rsidR="00A16511" w:rsidRPr="00645FCA" w:rsidRDefault="00A16511" w:rsidP="00A16511">
      <w:pPr>
        <w:spacing w:after="0" w:line="240" w:lineRule="auto"/>
        <w:jc w:val="both"/>
        <w:rPr>
          <w:rFonts w:ascii="Times New Roman" w:hAnsi="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0"/>
        <w:gridCol w:w="733"/>
        <w:gridCol w:w="887"/>
        <w:gridCol w:w="519"/>
        <w:gridCol w:w="1281"/>
        <w:gridCol w:w="540"/>
      </w:tblGrid>
      <w:tr w:rsidR="00A16511" w:rsidRPr="00645FCA" w:rsidTr="007D6212">
        <w:trPr>
          <w:gridAfter w:val="2"/>
          <w:wAfter w:w="1821" w:type="dxa"/>
          <w:cantSplit/>
        </w:trPr>
        <w:tc>
          <w:tcPr>
            <w:tcW w:w="6169" w:type="dxa"/>
            <w:gridSpan w:val="4"/>
            <w:tcBorders>
              <w:top w:val="nil"/>
              <w:left w:val="nil"/>
              <w:bottom w:val="nil"/>
              <w:right w:val="nil"/>
            </w:tcBorders>
          </w:tcPr>
          <w:p w:rsidR="00A16511" w:rsidRPr="00645FCA" w:rsidRDefault="00A16511" w:rsidP="007D6212">
            <w:pPr>
              <w:spacing w:after="0" w:line="240" w:lineRule="auto"/>
              <w:jc w:val="both"/>
              <w:rPr>
                <w:rFonts w:ascii="Times New Roman" w:hAnsi="Times New Roman"/>
                <w:b/>
                <w:bCs/>
                <w:i/>
                <w:iCs/>
                <w:sz w:val="24"/>
                <w:szCs w:val="24"/>
              </w:rPr>
            </w:pPr>
            <w:r w:rsidRPr="00645FCA">
              <w:rPr>
                <w:rFonts w:ascii="Times New Roman" w:hAnsi="Times New Roman"/>
                <w:b/>
                <w:bCs/>
                <w:i/>
                <w:iCs/>
                <w:sz w:val="24"/>
                <w:szCs w:val="24"/>
              </w:rPr>
              <w:t>Liczba  punktów sprzedaży napojów alkoholowych:</w:t>
            </w:r>
          </w:p>
          <w:p w:rsidR="00A16511" w:rsidRPr="00645FCA" w:rsidRDefault="00A16511" w:rsidP="007D6212">
            <w:pPr>
              <w:spacing w:after="0" w:line="240" w:lineRule="auto"/>
              <w:jc w:val="both"/>
              <w:rPr>
                <w:rFonts w:ascii="Times New Roman" w:hAnsi="Times New Roman"/>
                <w:b/>
                <w:bCs/>
                <w:i/>
                <w:iCs/>
                <w:sz w:val="16"/>
                <w:szCs w:val="16"/>
              </w:rPr>
            </w:pPr>
          </w:p>
        </w:tc>
      </w:tr>
      <w:tr w:rsidR="00A16511" w:rsidRPr="00645FCA" w:rsidTr="007D6212">
        <w:trPr>
          <w:gridAfter w:val="2"/>
          <w:wAfter w:w="1821" w:type="dxa"/>
          <w:cantSplit/>
        </w:trPr>
        <w:tc>
          <w:tcPr>
            <w:tcW w:w="4030" w:type="dxa"/>
            <w:tcBorders>
              <w:top w:val="nil"/>
              <w:left w:val="nil"/>
              <w:bottom w:val="nil"/>
              <w:right w:val="nil"/>
            </w:tcBorders>
          </w:tcPr>
          <w:p w:rsidR="00A16511" w:rsidRPr="00645FCA" w:rsidRDefault="00A16511" w:rsidP="007D6212">
            <w:pPr>
              <w:spacing w:after="0" w:line="240" w:lineRule="auto"/>
              <w:jc w:val="both"/>
              <w:rPr>
                <w:rFonts w:ascii="Times New Roman" w:hAnsi="Times New Roman"/>
                <w:b/>
                <w:bCs/>
                <w:sz w:val="24"/>
                <w:szCs w:val="24"/>
              </w:rPr>
            </w:pPr>
            <w:r w:rsidRPr="00645FCA">
              <w:rPr>
                <w:rFonts w:ascii="Times New Roman" w:hAnsi="Times New Roman"/>
                <w:b/>
                <w:bCs/>
                <w:i/>
                <w:iCs/>
                <w:sz w:val="24"/>
                <w:szCs w:val="24"/>
              </w:rPr>
              <w:t>Ogółem .........................................</w:t>
            </w:r>
          </w:p>
        </w:tc>
        <w:tc>
          <w:tcPr>
            <w:tcW w:w="733" w:type="dxa"/>
            <w:tcBorders>
              <w:top w:val="nil"/>
              <w:left w:val="nil"/>
              <w:bottom w:val="nil"/>
              <w:right w:val="nil"/>
            </w:tcBorders>
            <w:shd w:val="clear" w:color="auto" w:fill="D9D9D9"/>
          </w:tcPr>
          <w:p w:rsidR="00A16511" w:rsidRPr="00645FCA" w:rsidRDefault="00A16511" w:rsidP="007D6212">
            <w:pPr>
              <w:spacing w:after="0" w:line="240" w:lineRule="auto"/>
              <w:jc w:val="right"/>
              <w:rPr>
                <w:rFonts w:ascii="Times New Roman" w:hAnsi="Times New Roman"/>
                <w:b/>
                <w:bCs/>
                <w:iCs/>
                <w:color w:val="993300"/>
                <w:sz w:val="24"/>
                <w:szCs w:val="24"/>
              </w:rPr>
            </w:pPr>
            <w:r>
              <w:rPr>
                <w:rFonts w:ascii="Times New Roman" w:hAnsi="Times New Roman"/>
                <w:b/>
                <w:bCs/>
                <w:iCs/>
                <w:color w:val="993300"/>
                <w:sz w:val="24"/>
                <w:szCs w:val="24"/>
              </w:rPr>
              <w:t>59</w:t>
            </w:r>
          </w:p>
        </w:tc>
        <w:tc>
          <w:tcPr>
            <w:tcW w:w="1406" w:type="dxa"/>
            <w:gridSpan w:val="2"/>
            <w:tcBorders>
              <w:top w:val="nil"/>
              <w:left w:val="nil"/>
              <w:bottom w:val="nil"/>
              <w:right w:val="nil"/>
            </w:tcBorders>
          </w:tcPr>
          <w:p w:rsidR="00A16511" w:rsidRPr="00645FCA" w:rsidRDefault="00A16511" w:rsidP="007D6212">
            <w:pPr>
              <w:spacing w:after="0" w:line="240" w:lineRule="auto"/>
              <w:jc w:val="both"/>
              <w:rPr>
                <w:rFonts w:ascii="Times New Roman" w:hAnsi="Times New Roman"/>
                <w:b/>
                <w:bCs/>
                <w:i/>
                <w:iCs/>
                <w:sz w:val="24"/>
                <w:szCs w:val="24"/>
              </w:rPr>
            </w:pPr>
          </w:p>
        </w:tc>
      </w:tr>
      <w:tr w:rsidR="00A16511" w:rsidRPr="00645FCA" w:rsidTr="007D6212">
        <w:trPr>
          <w:gridAfter w:val="2"/>
          <w:wAfter w:w="1821" w:type="dxa"/>
          <w:cantSplit/>
        </w:trPr>
        <w:tc>
          <w:tcPr>
            <w:tcW w:w="4030" w:type="dxa"/>
            <w:tcBorders>
              <w:top w:val="nil"/>
              <w:left w:val="nil"/>
              <w:bottom w:val="nil"/>
              <w:right w:val="nil"/>
            </w:tcBorders>
          </w:tcPr>
          <w:p w:rsidR="00A16511" w:rsidRPr="00645FCA" w:rsidRDefault="00A16511" w:rsidP="007D6212">
            <w:pPr>
              <w:spacing w:after="0" w:line="240" w:lineRule="auto"/>
              <w:jc w:val="both"/>
              <w:rPr>
                <w:rFonts w:ascii="Times New Roman" w:hAnsi="Times New Roman"/>
                <w:b/>
                <w:bCs/>
                <w:i/>
                <w:iCs/>
                <w:sz w:val="24"/>
                <w:szCs w:val="24"/>
              </w:rPr>
            </w:pPr>
            <w:r w:rsidRPr="00645FCA">
              <w:rPr>
                <w:rFonts w:ascii="Times New Roman" w:hAnsi="Times New Roman"/>
                <w:b/>
                <w:bCs/>
                <w:i/>
                <w:iCs/>
                <w:sz w:val="24"/>
                <w:szCs w:val="24"/>
              </w:rPr>
              <w:t>w tym:</w:t>
            </w:r>
          </w:p>
        </w:tc>
        <w:tc>
          <w:tcPr>
            <w:tcW w:w="733" w:type="dxa"/>
            <w:tcBorders>
              <w:top w:val="nil"/>
              <w:left w:val="nil"/>
              <w:bottom w:val="nil"/>
              <w:right w:val="nil"/>
            </w:tcBorders>
          </w:tcPr>
          <w:p w:rsidR="00A16511" w:rsidRPr="00645FCA" w:rsidRDefault="00A16511" w:rsidP="007D6212">
            <w:pPr>
              <w:spacing w:after="0" w:line="240" w:lineRule="auto"/>
              <w:jc w:val="both"/>
              <w:rPr>
                <w:rFonts w:ascii="Times New Roman" w:hAnsi="Times New Roman"/>
                <w:b/>
                <w:bCs/>
                <w:i/>
                <w:iCs/>
                <w:sz w:val="24"/>
                <w:szCs w:val="24"/>
              </w:rPr>
            </w:pPr>
          </w:p>
        </w:tc>
        <w:tc>
          <w:tcPr>
            <w:tcW w:w="1406" w:type="dxa"/>
            <w:gridSpan w:val="2"/>
            <w:tcBorders>
              <w:top w:val="nil"/>
              <w:left w:val="nil"/>
              <w:bottom w:val="nil"/>
              <w:right w:val="nil"/>
            </w:tcBorders>
          </w:tcPr>
          <w:p w:rsidR="00A16511" w:rsidRPr="00645FCA" w:rsidRDefault="00A16511" w:rsidP="007D6212">
            <w:pPr>
              <w:spacing w:after="0" w:line="240" w:lineRule="auto"/>
              <w:jc w:val="both"/>
              <w:rPr>
                <w:rFonts w:ascii="Times New Roman" w:hAnsi="Times New Roman"/>
                <w:b/>
                <w:bCs/>
                <w:i/>
                <w:iCs/>
                <w:sz w:val="24"/>
                <w:szCs w:val="24"/>
              </w:rPr>
            </w:pPr>
          </w:p>
        </w:tc>
      </w:tr>
      <w:tr w:rsidR="00A16511" w:rsidRPr="00645FCA" w:rsidTr="007D6212">
        <w:trPr>
          <w:gridAfter w:val="2"/>
          <w:wAfter w:w="1821" w:type="dxa"/>
          <w:cantSplit/>
        </w:trPr>
        <w:tc>
          <w:tcPr>
            <w:tcW w:w="5650" w:type="dxa"/>
            <w:gridSpan w:val="3"/>
            <w:tcBorders>
              <w:top w:val="nil"/>
              <w:left w:val="nil"/>
              <w:bottom w:val="nil"/>
              <w:right w:val="nil"/>
            </w:tcBorders>
          </w:tcPr>
          <w:p w:rsidR="00A16511" w:rsidRPr="00AA1EE6" w:rsidRDefault="00A16511" w:rsidP="007D6212">
            <w:pPr>
              <w:spacing w:after="0" w:line="240" w:lineRule="auto"/>
              <w:jc w:val="both"/>
              <w:rPr>
                <w:rFonts w:ascii="Times New Roman" w:hAnsi="Times New Roman"/>
                <w:b/>
                <w:bCs/>
                <w:i/>
                <w:iCs/>
                <w:sz w:val="24"/>
                <w:szCs w:val="24"/>
              </w:rPr>
            </w:pPr>
            <w:r w:rsidRPr="00645FCA">
              <w:rPr>
                <w:rFonts w:ascii="Times New Roman" w:hAnsi="Times New Roman"/>
                <w:b/>
                <w:bCs/>
                <w:i/>
                <w:iCs/>
                <w:sz w:val="24"/>
                <w:szCs w:val="24"/>
              </w:rPr>
              <w:t>a/ do spożycia poza miejscem sprzedaży (sklepy)</w:t>
            </w:r>
          </w:p>
        </w:tc>
        <w:tc>
          <w:tcPr>
            <w:tcW w:w="519" w:type="dxa"/>
            <w:tcBorders>
              <w:top w:val="nil"/>
              <w:left w:val="nil"/>
              <w:bottom w:val="nil"/>
              <w:right w:val="nil"/>
            </w:tcBorders>
          </w:tcPr>
          <w:p w:rsidR="00A16511" w:rsidRPr="00645FCA" w:rsidRDefault="00A16511" w:rsidP="007D6212">
            <w:pPr>
              <w:spacing w:after="0" w:line="240" w:lineRule="auto"/>
              <w:jc w:val="both"/>
              <w:rPr>
                <w:rFonts w:ascii="Times New Roman" w:hAnsi="Times New Roman"/>
                <w:b/>
                <w:bCs/>
                <w:i/>
                <w:iCs/>
                <w:sz w:val="24"/>
                <w:szCs w:val="24"/>
              </w:rPr>
            </w:pPr>
          </w:p>
        </w:tc>
      </w:tr>
      <w:tr w:rsidR="00A16511" w:rsidRPr="00645FCA" w:rsidTr="007D6212">
        <w:trPr>
          <w:gridAfter w:val="2"/>
          <w:wAfter w:w="1821" w:type="dxa"/>
          <w:cantSplit/>
        </w:trPr>
        <w:tc>
          <w:tcPr>
            <w:tcW w:w="4030" w:type="dxa"/>
            <w:tcBorders>
              <w:top w:val="nil"/>
              <w:left w:val="nil"/>
              <w:bottom w:val="nil"/>
              <w:right w:val="nil"/>
            </w:tcBorders>
          </w:tcPr>
          <w:p w:rsidR="00A16511" w:rsidRPr="00645FCA" w:rsidRDefault="00A16511" w:rsidP="007D6212">
            <w:pPr>
              <w:spacing w:after="0" w:line="240" w:lineRule="auto"/>
              <w:jc w:val="both"/>
              <w:rPr>
                <w:rFonts w:ascii="Times New Roman" w:hAnsi="Times New Roman"/>
                <w:b/>
                <w:bCs/>
                <w:i/>
                <w:iCs/>
                <w:sz w:val="24"/>
                <w:szCs w:val="24"/>
              </w:rPr>
            </w:pPr>
          </w:p>
        </w:tc>
        <w:tc>
          <w:tcPr>
            <w:tcW w:w="733" w:type="dxa"/>
            <w:tcBorders>
              <w:top w:val="nil"/>
              <w:left w:val="nil"/>
              <w:bottom w:val="nil"/>
              <w:right w:val="nil"/>
            </w:tcBorders>
            <w:shd w:val="clear" w:color="auto" w:fill="D9D9D9"/>
          </w:tcPr>
          <w:p w:rsidR="00A16511" w:rsidRPr="00645FCA" w:rsidRDefault="00FA4B14" w:rsidP="007D6212">
            <w:pPr>
              <w:spacing w:after="0" w:line="240" w:lineRule="auto"/>
              <w:jc w:val="right"/>
              <w:rPr>
                <w:rFonts w:ascii="Times New Roman" w:hAnsi="Times New Roman"/>
                <w:b/>
                <w:bCs/>
                <w:iCs/>
                <w:color w:val="003366"/>
                <w:sz w:val="24"/>
                <w:szCs w:val="24"/>
              </w:rPr>
            </w:pPr>
            <w:r>
              <w:rPr>
                <w:rFonts w:ascii="Times New Roman" w:hAnsi="Times New Roman"/>
                <w:b/>
                <w:bCs/>
                <w:iCs/>
                <w:color w:val="003366"/>
                <w:sz w:val="24"/>
                <w:szCs w:val="24"/>
              </w:rPr>
              <w:t>95</w:t>
            </w:r>
          </w:p>
        </w:tc>
        <w:tc>
          <w:tcPr>
            <w:tcW w:w="1406" w:type="dxa"/>
            <w:gridSpan w:val="2"/>
            <w:tcBorders>
              <w:top w:val="nil"/>
              <w:left w:val="nil"/>
              <w:bottom w:val="nil"/>
              <w:right w:val="nil"/>
            </w:tcBorders>
          </w:tcPr>
          <w:p w:rsidR="00A16511" w:rsidRPr="00645FCA" w:rsidRDefault="00A16511" w:rsidP="007D6212">
            <w:pPr>
              <w:spacing w:after="0" w:line="240" w:lineRule="auto"/>
              <w:jc w:val="both"/>
              <w:rPr>
                <w:rFonts w:ascii="Times New Roman" w:hAnsi="Times New Roman"/>
                <w:b/>
                <w:bCs/>
                <w:i/>
                <w:iCs/>
                <w:sz w:val="24"/>
                <w:szCs w:val="24"/>
              </w:rPr>
            </w:pPr>
          </w:p>
        </w:tc>
      </w:tr>
      <w:tr w:rsidR="00A16511" w:rsidRPr="00645FCA" w:rsidTr="007D6212">
        <w:trPr>
          <w:cantSplit/>
        </w:trPr>
        <w:tc>
          <w:tcPr>
            <w:tcW w:w="7450" w:type="dxa"/>
            <w:gridSpan w:val="5"/>
            <w:tcBorders>
              <w:top w:val="nil"/>
              <w:left w:val="nil"/>
              <w:bottom w:val="nil"/>
              <w:right w:val="nil"/>
            </w:tcBorders>
          </w:tcPr>
          <w:p w:rsidR="00A16511" w:rsidRPr="00AA1EE6" w:rsidRDefault="00A16511" w:rsidP="007D6212">
            <w:pPr>
              <w:spacing w:after="0" w:line="240" w:lineRule="auto"/>
              <w:jc w:val="both"/>
              <w:rPr>
                <w:rFonts w:ascii="Times New Roman" w:hAnsi="Times New Roman"/>
                <w:b/>
                <w:bCs/>
                <w:i/>
                <w:iCs/>
                <w:sz w:val="24"/>
                <w:szCs w:val="24"/>
              </w:rPr>
            </w:pPr>
            <w:r w:rsidRPr="00645FCA">
              <w:rPr>
                <w:rFonts w:ascii="Times New Roman" w:hAnsi="Times New Roman"/>
                <w:b/>
                <w:bCs/>
                <w:i/>
                <w:iCs/>
                <w:sz w:val="24"/>
                <w:szCs w:val="24"/>
              </w:rPr>
              <w:t>b/ do spożycia w miejscu sprzedaży (lokale gastronomiczne)</w:t>
            </w:r>
          </w:p>
        </w:tc>
        <w:tc>
          <w:tcPr>
            <w:tcW w:w="540" w:type="dxa"/>
            <w:tcBorders>
              <w:top w:val="nil"/>
              <w:left w:val="nil"/>
              <w:bottom w:val="nil"/>
              <w:right w:val="nil"/>
            </w:tcBorders>
          </w:tcPr>
          <w:p w:rsidR="00A16511" w:rsidRPr="00645FCA" w:rsidRDefault="00A16511" w:rsidP="007D6212">
            <w:pPr>
              <w:spacing w:after="0" w:line="240" w:lineRule="auto"/>
              <w:jc w:val="both"/>
              <w:rPr>
                <w:rFonts w:ascii="Times New Roman" w:hAnsi="Times New Roman"/>
                <w:b/>
                <w:bCs/>
                <w:i/>
                <w:iCs/>
                <w:sz w:val="24"/>
                <w:szCs w:val="24"/>
              </w:rPr>
            </w:pPr>
          </w:p>
        </w:tc>
      </w:tr>
      <w:tr w:rsidR="00A16511" w:rsidRPr="00645FCA" w:rsidTr="007D6212">
        <w:trPr>
          <w:gridAfter w:val="2"/>
          <w:wAfter w:w="1821" w:type="dxa"/>
          <w:cantSplit/>
        </w:trPr>
        <w:tc>
          <w:tcPr>
            <w:tcW w:w="4030" w:type="dxa"/>
            <w:tcBorders>
              <w:top w:val="nil"/>
              <w:left w:val="nil"/>
              <w:bottom w:val="nil"/>
              <w:right w:val="nil"/>
            </w:tcBorders>
          </w:tcPr>
          <w:p w:rsidR="00A16511" w:rsidRPr="00645FCA" w:rsidRDefault="00A16511" w:rsidP="007D6212">
            <w:pPr>
              <w:spacing w:after="0" w:line="240" w:lineRule="auto"/>
              <w:jc w:val="both"/>
              <w:rPr>
                <w:rFonts w:ascii="Times New Roman" w:hAnsi="Times New Roman"/>
                <w:b/>
                <w:bCs/>
                <w:i/>
                <w:iCs/>
                <w:sz w:val="24"/>
                <w:szCs w:val="24"/>
              </w:rPr>
            </w:pPr>
          </w:p>
        </w:tc>
        <w:tc>
          <w:tcPr>
            <w:tcW w:w="733" w:type="dxa"/>
            <w:tcBorders>
              <w:top w:val="nil"/>
              <w:left w:val="nil"/>
              <w:bottom w:val="nil"/>
              <w:right w:val="nil"/>
            </w:tcBorders>
            <w:shd w:val="clear" w:color="auto" w:fill="D9D9D9"/>
          </w:tcPr>
          <w:p w:rsidR="00A16511" w:rsidRPr="00645FCA" w:rsidRDefault="00FA4B14" w:rsidP="007D6212">
            <w:pPr>
              <w:spacing w:after="0" w:line="240" w:lineRule="auto"/>
              <w:jc w:val="right"/>
              <w:rPr>
                <w:rFonts w:ascii="Times New Roman" w:hAnsi="Times New Roman"/>
                <w:b/>
                <w:bCs/>
                <w:iCs/>
                <w:color w:val="003366"/>
                <w:sz w:val="24"/>
                <w:szCs w:val="24"/>
              </w:rPr>
            </w:pPr>
            <w:r>
              <w:rPr>
                <w:rFonts w:ascii="Times New Roman" w:hAnsi="Times New Roman"/>
                <w:b/>
                <w:bCs/>
                <w:iCs/>
                <w:color w:val="003366"/>
                <w:sz w:val="24"/>
                <w:szCs w:val="24"/>
              </w:rPr>
              <w:t>39</w:t>
            </w:r>
          </w:p>
        </w:tc>
        <w:tc>
          <w:tcPr>
            <w:tcW w:w="1406" w:type="dxa"/>
            <w:gridSpan w:val="2"/>
            <w:tcBorders>
              <w:top w:val="nil"/>
              <w:left w:val="nil"/>
              <w:bottom w:val="nil"/>
              <w:right w:val="nil"/>
            </w:tcBorders>
          </w:tcPr>
          <w:p w:rsidR="00A16511" w:rsidRPr="00645FCA" w:rsidRDefault="00A16511" w:rsidP="007D6212">
            <w:pPr>
              <w:spacing w:after="0" w:line="240" w:lineRule="auto"/>
              <w:jc w:val="both"/>
              <w:rPr>
                <w:rFonts w:ascii="Times New Roman" w:hAnsi="Times New Roman"/>
                <w:b/>
                <w:bCs/>
                <w:i/>
                <w:iCs/>
                <w:sz w:val="24"/>
                <w:szCs w:val="24"/>
              </w:rPr>
            </w:pPr>
          </w:p>
        </w:tc>
      </w:tr>
    </w:tbl>
    <w:p w:rsidR="00A16511" w:rsidRPr="00946308" w:rsidRDefault="00A16511" w:rsidP="00A16511">
      <w:pPr>
        <w:spacing w:after="0"/>
        <w:jc w:val="both"/>
        <w:rPr>
          <w:b/>
          <w:bCs/>
          <w:i/>
          <w:iCs/>
          <w:sz w:val="16"/>
          <w:szCs w:val="16"/>
        </w:rPr>
      </w:pPr>
    </w:p>
    <w:tbl>
      <w:tblPr>
        <w:tblW w:w="0" w:type="auto"/>
        <w:tblInd w:w="3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375"/>
      </w:tblGrid>
      <w:tr w:rsidR="00A16511" w:rsidRPr="0060149B" w:rsidTr="007D6212">
        <w:trPr>
          <w:trHeight w:val="2"/>
        </w:trPr>
        <w:tc>
          <w:tcPr>
            <w:tcW w:w="8375" w:type="dxa"/>
            <w:tcBorders>
              <w:top w:val="single" w:sz="4" w:space="0" w:color="auto"/>
              <w:left w:val="single" w:sz="4" w:space="0" w:color="auto"/>
              <w:bottom w:val="single" w:sz="4" w:space="0" w:color="auto"/>
              <w:right w:val="single" w:sz="4" w:space="0" w:color="auto"/>
            </w:tcBorders>
          </w:tcPr>
          <w:p w:rsidR="00A16511" w:rsidRPr="00645FCA" w:rsidRDefault="00A16511" w:rsidP="007D6212">
            <w:pPr>
              <w:spacing w:after="0"/>
              <w:jc w:val="center"/>
              <w:rPr>
                <w:rFonts w:ascii="Times New Roman" w:hAnsi="Times New Roman"/>
                <w:b/>
                <w:bCs/>
                <w:i/>
                <w:iCs/>
                <w:color w:val="800000"/>
              </w:rPr>
            </w:pPr>
            <w:r w:rsidRPr="00645FCA">
              <w:rPr>
                <w:rFonts w:ascii="Times New Roman" w:hAnsi="Times New Roman"/>
                <w:b/>
                <w:bCs/>
                <w:i/>
                <w:iCs/>
                <w:color w:val="800000"/>
                <w:sz w:val="24"/>
                <w:szCs w:val="24"/>
              </w:rPr>
              <w:t>Jeden punkt sprzedaży napojów alkohol</w:t>
            </w:r>
            <w:r w:rsidRPr="00645FCA">
              <w:rPr>
                <w:rFonts w:ascii="Times New Roman" w:hAnsi="Times New Roman"/>
                <w:b/>
                <w:bCs/>
                <w:i/>
                <w:iCs/>
                <w:color w:val="800000"/>
              </w:rPr>
              <w:t xml:space="preserve">owych przypada </w:t>
            </w:r>
            <w:r w:rsidRPr="00645FCA">
              <w:rPr>
                <w:rFonts w:ascii="Times New Roman" w:hAnsi="Times New Roman"/>
                <w:b/>
                <w:bCs/>
                <w:i/>
                <w:iCs/>
                <w:color w:val="800000"/>
                <w:sz w:val="24"/>
                <w:szCs w:val="24"/>
              </w:rPr>
              <w:t xml:space="preserve">w </w:t>
            </w:r>
            <w:r>
              <w:rPr>
                <w:rFonts w:ascii="Times New Roman" w:hAnsi="Times New Roman"/>
                <w:b/>
                <w:bCs/>
                <w:i/>
                <w:iCs/>
                <w:color w:val="800000"/>
                <w:sz w:val="24"/>
                <w:szCs w:val="24"/>
              </w:rPr>
              <w:t>Jastrowiu</w:t>
            </w:r>
          </w:p>
          <w:p w:rsidR="00A16511" w:rsidRPr="0060149B" w:rsidRDefault="00A16511" w:rsidP="00092B7E">
            <w:pPr>
              <w:spacing w:after="0"/>
              <w:jc w:val="center"/>
              <w:rPr>
                <w:b/>
                <w:bCs/>
                <w:i/>
                <w:iCs/>
                <w:color w:val="800000"/>
                <w:sz w:val="24"/>
                <w:szCs w:val="24"/>
              </w:rPr>
            </w:pPr>
            <w:r w:rsidRPr="00645FCA">
              <w:rPr>
                <w:rFonts w:ascii="Times New Roman" w:hAnsi="Times New Roman"/>
                <w:b/>
                <w:bCs/>
                <w:i/>
                <w:iCs/>
                <w:color w:val="800000"/>
                <w:sz w:val="24"/>
                <w:szCs w:val="24"/>
              </w:rPr>
              <w:t>na</w:t>
            </w:r>
            <w:r w:rsidRPr="00645FCA">
              <w:rPr>
                <w:rFonts w:ascii="Times New Roman" w:hAnsi="Times New Roman"/>
                <w:b/>
                <w:bCs/>
                <w:i/>
                <w:iCs/>
                <w:color w:val="800000"/>
                <w:sz w:val="24"/>
                <w:szCs w:val="24"/>
                <w:u w:val="single"/>
              </w:rPr>
              <w:t xml:space="preserve">  </w:t>
            </w:r>
            <w:r w:rsidR="00092B7E">
              <w:rPr>
                <w:rFonts w:ascii="Times New Roman" w:hAnsi="Times New Roman"/>
                <w:b/>
                <w:bCs/>
                <w:i/>
                <w:iCs/>
                <w:color w:val="800000"/>
                <w:sz w:val="24"/>
                <w:szCs w:val="24"/>
                <w:u w:val="single"/>
              </w:rPr>
              <w:t>323</w:t>
            </w:r>
            <w:r w:rsidRPr="00645FCA">
              <w:rPr>
                <w:rFonts w:ascii="Times New Roman" w:hAnsi="Times New Roman"/>
                <w:b/>
                <w:bCs/>
                <w:i/>
                <w:iCs/>
                <w:color w:val="800000"/>
                <w:sz w:val="24"/>
                <w:szCs w:val="24"/>
                <w:u w:val="single"/>
              </w:rPr>
              <w:t xml:space="preserve">  os</w:t>
            </w:r>
            <w:r w:rsidR="00092B7E">
              <w:rPr>
                <w:rFonts w:ascii="Times New Roman" w:hAnsi="Times New Roman"/>
                <w:b/>
                <w:bCs/>
                <w:i/>
                <w:iCs/>
                <w:color w:val="800000"/>
                <w:sz w:val="24"/>
                <w:szCs w:val="24"/>
                <w:u w:val="single"/>
              </w:rPr>
              <w:t>oby</w:t>
            </w:r>
            <w:r w:rsidRPr="00645FCA">
              <w:rPr>
                <w:rFonts w:ascii="Times New Roman" w:hAnsi="Times New Roman"/>
                <w:b/>
                <w:bCs/>
                <w:i/>
                <w:iCs/>
                <w:color w:val="800000"/>
                <w:sz w:val="24"/>
                <w:szCs w:val="24"/>
                <w:u w:val="single"/>
              </w:rPr>
              <w:t>.</w:t>
            </w:r>
          </w:p>
        </w:tc>
      </w:tr>
    </w:tbl>
    <w:p w:rsidR="00257AE3" w:rsidRDefault="00257AE3" w:rsidP="00257AE3">
      <w:pPr>
        <w:spacing w:after="0" w:line="240" w:lineRule="auto"/>
        <w:jc w:val="both"/>
        <w:rPr>
          <w:rFonts w:ascii="Times New Roman" w:hAnsi="Times New Roman"/>
          <w:sz w:val="16"/>
          <w:szCs w:val="16"/>
        </w:rPr>
      </w:pPr>
    </w:p>
    <w:p w:rsidR="00257AE3" w:rsidRPr="00645FCA" w:rsidRDefault="00257AE3" w:rsidP="00257AE3">
      <w:pPr>
        <w:spacing w:after="0" w:line="240" w:lineRule="auto"/>
        <w:jc w:val="both"/>
        <w:rPr>
          <w:rFonts w:ascii="Times New Roman" w:hAnsi="Times New Roman"/>
          <w:sz w:val="16"/>
          <w:szCs w:val="16"/>
        </w:rPr>
      </w:pPr>
    </w:p>
    <w:p w:rsidR="00257AE3" w:rsidRPr="000F739B" w:rsidRDefault="00257AE3" w:rsidP="00257AE3">
      <w:pPr>
        <w:spacing w:after="0" w:line="240" w:lineRule="auto"/>
        <w:jc w:val="both"/>
        <w:rPr>
          <w:rFonts w:ascii="Times New Roman" w:hAnsi="Times New Roman"/>
          <w:b/>
          <w:bCs/>
          <w:sz w:val="24"/>
          <w:szCs w:val="24"/>
        </w:rPr>
      </w:pPr>
      <w:r w:rsidRPr="00645FCA">
        <w:rPr>
          <w:rFonts w:ascii="Times New Roman" w:hAnsi="Times New Roman"/>
          <w:sz w:val="24"/>
          <w:szCs w:val="24"/>
        </w:rPr>
        <w:lastRenderedPageBreak/>
        <w:t xml:space="preserve">Jak pokazują badania, liczba punktów sprzedaży napojów alkoholowych w przeliczeniu na jednego mieszkańca koreluje z umieralnością spowodowaną chorobami serca, nowotworami, śmiercią wynikłą bezpośrednio ze spożywania alkoholu oraz z umieralnością całkowitą. </w:t>
      </w:r>
      <w:r w:rsidRPr="00645FCA">
        <w:rPr>
          <w:rFonts w:ascii="Times New Roman" w:hAnsi="Times New Roman"/>
          <w:b/>
          <w:bCs/>
          <w:sz w:val="24"/>
          <w:szCs w:val="24"/>
        </w:rPr>
        <w:t>Polityka kontroli liczby punktów sprzedaży alkoholu jest więc istotnym instrumentem kształtowania kondycji zdrowotnej mieszkańców.</w:t>
      </w:r>
    </w:p>
    <w:p w:rsidR="00F11069" w:rsidRDefault="00F11069" w:rsidP="00257AE3">
      <w:pPr>
        <w:spacing w:after="0" w:line="240" w:lineRule="auto"/>
        <w:jc w:val="both"/>
        <w:rPr>
          <w:rFonts w:ascii="Times New Roman" w:hAnsi="Times New Roman"/>
          <w:b/>
          <w:bCs/>
          <w:i/>
          <w:iCs/>
          <w:sz w:val="16"/>
        </w:rPr>
      </w:pPr>
    </w:p>
    <w:p w:rsidR="00F11069" w:rsidRPr="00111C06" w:rsidRDefault="00F11069" w:rsidP="00F11069">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t xml:space="preserve">JAK WYGLĄDA SZACUNKOWA SKALA PROBLEMÓW ALKOHOLOWYCH W </w:t>
      </w:r>
      <w:r w:rsidR="007D6212">
        <w:rPr>
          <w:rFonts w:ascii="Comic Sans MS" w:hAnsi="Comic Sans MS"/>
          <w:shadow/>
          <w:emboss/>
          <w:color w:val="800000"/>
          <w:sz w:val="28"/>
          <w:szCs w:val="28"/>
        </w:rPr>
        <w:t>SKARŻYSKU-KAMIENNEJ</w:t>
      </w:r>
      <w:r>
        <w:rPr>
          <w:rFonts w:ascii="Comic Sans MS" w:hAnsi="Comic Sans MS"/>
          <w:shadow/>
          <w:emboss/>
          <w:color w:val="800000"/>
          <w:sz w:val="28"/>
          <w:szCs w:val="28"/>
        </w:rPr>
        <w:t xml:space="preserve"> *</w:t>
      </w:r>
    </w:p>
    <w:p w:rsidR="00257AE3" w:rsidRDefault="00257AE3" w:rsidP="00257AE3">
      <w:pPr>
        <w:spacing w:after="0" w:line="240" w:lineRule="auto"/>
        <w:jc w:val="both"/>
        <w:rPr>
          <w:b/>
          <w:bCs/>
          <w:i/>
          <w:iCs/>
          <w:sz w:val="16"/>
          <w:szCs w:val="16"/>
        </w:rPr>
      </w:pPr>
    </w:p>
    <w:p w:rsidR="00F11069" w:rsidRPr="00645FCA" w:rsidRDefault="00F11069" w:rsidP="00257AE3">
      <w:pPr>
        <w:spacing w:after="0" w:line="240" w:lineRule="auto"/>
        <w:jc w:val="both"/>
        <w:rPr>
          <w:b/>
          <w:bCs/>
          <w:i/>
          <w:iCs/>
          <w:sz w:val="16"/>
          <w:szCs w:val="16"/>
        </w:rPr>
      </w:pPr>
    </w:p>
    <w:p w:rsidR="00257AE3" w:rsidRPr="00645FCA" w:rsidRDefault="00257AE3" w:rsidP="004D4686">
      <w:pPr>
        <w:numPr>
          <w:ilvl w:val="0"/>
          <w:numId w:val="6"/>
        </w:numPr>
        <w:shd w:val="clear" w:color="auto" w:fill="D9D9D9"/>
        <w:spacing w:after="0" w:line="240" w:lineRule="auto"/>
        <w:jc w:val="both"/>
        <w:rPr>
          <w:rFonts w:ascii="Times New Roman" w:hAnsi="Times New Roman"/>
          <w:sz w:val="24"/>
          <w:szCs w:val="24"/>
        </w:rPr>
      </w:pPr>
      <w:r w:rsidRPr="00645FCA">
        <w:rPr>
          <w:rFonts w:ascii="Times New Roman" w:hAnsi="Times New Roman"/>
          <w:b/>
          <w:bCs/>
          <w:sz w:val="24"/>
          <w:szCs w:val="24"/>
        </w:rPr>
        <w:t>Liczba osób uzależnionych od alkoholu:</w:t>
      </w:r>
    </w:p>
    <w:p w:rsidR="00257AE3" w:rsidRPr="00645FCA" w:rsidRDefault="00092B7E" w:rsidP="00257AE3">
      <w:pPr>
        <w:shd w:val="clear" w:color="auto" w:fill="D9D9D9"/>
        <w:spacing w:after="0" w:line="240" w:lineRule="auto"/>
        <w:ind w:left="720"/>
        <w:jc w:val="both"/>
        <w:rPr>
          <w:rFonts w:ascii="Times New Roman" w:hAnsi="Times New Roman"/>
          <w:b/>
          <w:bCs/>
          <w:sz w:val="24"/>
          <w:szCs w:val="24"/>
        </w:rPr>
      </w:pPr>
      <w:r>
        <w:rPr>
          <w:rFonts w:ascii="Times New Roman" w:hAnsi="Times New Roman"/>
          <w:b/>
          <w:bCs/>
          <w:sz w:val="24"/>
          <w:szCs w:val="24"/>
        </w:rPr>
        <w:t>930-1.400</w:t>
      </w:r>
      <w:r w:rsidR="00257AE3" w:rsidRPr="00645FCA">
        <w:rPr>
          <w:rFonts w:ascii="Times New Roman" w:hAnsi="Times New Roman"/>
          <w:b/>
          <w:bCs/>
          <w:sz w:val="24"/>
          <w:szCs w:val="24"/>
        </w:rPr>
        <w:t xml:space="preserve"> </w:t>
      </w:r>
    </w:p>
    <w:p w:rsidR="00257AE3" w:rsidRPr="00645FCA" w:rsidRDefault="00257AE3" w:rsidP="004D4686">
      <w:pPr>
        <w:numPr>
          <w:ilvl w:val="0"/>
          <w:numId w:val="6"/>
        </w:numPr>
        <w:shd w:val="clear" w:color="auto" w:fill="D9D9D9"/>
        <w:spacing w:after="0" w:line="240" w:lineRule="auto"/>
        <w:jc w:val="both"/>
        <w:rPr>
          <w:rFonts w:ascii="Times New Roman" w:hAnsi="Times New Roman"/>
          <w:b/>
          <w:bCs/>
          <w:sz w:val="24"/>
          <w:szCs w:val="24"/>
        </w:rPr>
      </w:pPr>
      <w:r w:rsidRPr="00645FCA">
        <w:rPr>
          <w:rFonts w:ascii="Times New Roman" w:hAnsi="Times New Roman"/>
          <w:b/>
          <w:bCs/>
          <w:sz w:val="24"/>
          <w:szCs w:val="24"/>
        </w:rPr>
        <w:t>Liczba osób dorosłych żyjących w rodzinach alkoholowych</w:t>
      </w:r>
    </w:p>
    <w:p w:rsidR="00257AE3" w:rsidRPr="00645FCA" w:rsidRDefault="00257AE3" w:rsidP="00257AE3">
      <w:pPr>
        <w:shd w:val="clear" w:color="auto" w:fill="D9D9D9"/>
        <w:spacing w:after="0" w:line="240" w:lineRule="auto"/>
        <w:ind w:left="720"/>
        <w:jc w:val="both"/>
        <w:rPr>
          <w:rFonts w:ascii="Times New Roman" w:hAnsi="Times New Roman"/>
          <w:b/>
          <w:bCs/>
          <w:sz w:val="24"/>
          <w:szCs w:val="24"/>
        </w:rPr>
      </w:pPr>
      <w:r w:rsidRPr="00645FCA">
        <w:rPr>
          <w:rFonts w:ascii="Times New Roman" w:hAnsi="Times New Roman"/>
          <w:b/>
          <w:bCs/>
          <w:sz w:val="24"/>
          <w:szCs w:val="24"/>
        </w:rPr>
        <w:t>(współmałżonkowie, rodzice, rodzeństwo):</w:t>
      </w:r>
    </w:p>
    <w:p w:rsidR="00257AE3" w:rsidRPr="00645FCA" w:rsidRDefault="00092B7E" w:rsidP="00257AE3">
      <w:pPr>
        <w:shd w:val="clear" w:color="auto" w:fill="D9D9D9"/>
        <w:spacing w:after="0" w:line="240" w:lineRule="auto"/>
        <w:ind w:left="720"/>
        <w:jc w:val="both"/>
        <w:rPr>
          <w:rFonts w:ascii="Times New Roman" w:hAnsi="Times New Roman"/>
          <w:b/>
          <w:bCs/>
          <w:sz w:val="24"/>
          <w:szCs w:val="24"/>
        </w:rPr>
      </w:pPr>
      <w:r>
        <w:rPr>
          <w:rFonts w:ascii="Times New Roman" w:hAnsi="Times New Roman"/>
          <w:b/>
          <w:bCs/>
          <w:sz w:val="24"/>
          <w:szCs w:val="24"/>
        </w:rPr>
        <w:t>1.860-2.320</w:t>
      </w:r>
    </w:p>
    <w:p w:rsidR="00257AE3" w:rsidRPr="00645FCA" w:rsidRDefault="00257AE3" w:rsidP="004D4686">
      <w:pPr>
        <w:numPr>
          <w:ilvl w:val="0"/>
          <w:numId w:val="6"/>
        </w:numPr>
        <w:shd w:val="clear" w:color="auto" w:fill="D9D9D9"/>
        <w:spacing w:after="0" w:line="240" w:lineRule="auto"/>
        <w:jc w:val="both"/>
        <w:rPr>
          <w:rFonts w:ascii="Times New Roman" w:hAnsi="Times New Roman"/>
          <w:b/>
          <w:bCs/>
          <w:sz w:val="24"/>
          <w:szCs w:val="24"/>
        </w:rPr>
      </w:pPr>
      <w:r w:rsidRPr="00645FCA">
        <w:rPr>
          <w:rFonts w:ascii="Times New Roman" w:hAnsi="Times New Roman"/>
          <w:b/>
          <w:bCs/>
          <w:sz w:val="24"/>
          <w:szCs w:val="24"/>
        </w:rPr>
        <w:t>Liczba dzieci wychowujących się w rodzinach alkoholików:</w:t>
      </w:r>
    </w:p>
    <w:p w:rsidR="00257AE3" w:rsidRPr="00645FCA" w:rsidRDefault="00092B7E" w:rsidP="00257AE3">
      <w:pPr>
        <w:shd w:val="clear" w:color="auto" w:fill="D9D9D9"/>
        <w:spacing w:after="0" w:line="240" w:lineRule="auto"/>
        <w:ind w:left="720"/>
        <w:jc w:val="both"/>
        <w:rPr>
          <w:rFonts w:ascii="Times New Roman" w:hAnsi="Times New Roman"/>
          <w:b/>
          <w:bCs/>
          <w:sz w:val="24"/>
          <w:szCs w:val="24"/>
        </w:rPr>
      </w:pPr>
      <w:r>
        <w:rPr>
          <w:rFonts w:ascii="Times New Roman" w:hAnsi="Times New Roman"/>
          <w:b/>
          <w:bCs/>
          <w:sz w:val="24"/>
          <w:szCs w:val="24"/>
        </w:rPr>
        <w:t>1.860-2.320</w:t>
      </w:r>
    </w:p>
    <w:p w:rsidR="00257AE3" w:rsidRDefault="00257AE3" w:rsidP="00D2732C">
      <w:pPr>
        <w:numPr>
          <w:ilvl w:val="0"/>
          <w:numId w:val="6"/>
        </w:numPr>
        <w:shd w:val="clear" w:color="auto" w:fill="D9D9D9"/>
        <w:spacing w:after="0" w:line="240" w:lineRule="auto"/>
        <w:jc w:val="both"/>
        <w:rPr>
          <w:rFonts w:ascii="Times New Roman" w:hAnsi="Times New Roman"/>
          <w:b/>
          <w:bCs/>
          <w:sz w:val="24"/>
          <w:szCs w:val="24"/>
        </w:rPr>
      </w:pPr>
      <w:r w:rsidRPr="00645FCA">
        <w:rPr>
          <w:rFonts w:ascii="Times New Roman" w:hAnsi="Times New Roman"/>
          <w:b/>
          <w:bCs/>
          <w:sz w:val="24"/>
          <w:szCs w:val="24"/>
        </w:rPr>
        <w:t>Liczba osób pijących szkodliwie, nie uzależnionych od alkoholu:</w:t>
      </w:r>
    </w:p>
    <w:p w:rsidR="00D2732C" w:rsidRPr="00D2732C" w:rsidRDefault="00092B7E" w:rsidP="00D2732C">
      <w:pPr>
        <w:shd w:val="clear" w:color="auto" w:fill="D9D9D9"/>
        <w:spacing w:after="0" w:line="240" w:lineRule="auto"/>
        <w:ind w:left="720"/>
        <w:jc w:val="both"/>
        <w:rPr>
          <w:rFonts w:ascii="Times New Roman" w:hAnsi="Times New Roman"/>
          <w:b/>
          <w:bCs/>
          <w:sz w:val="24"/>
          <w:szCs w:val="24"/>
        </w:rPr>
      </w:pPr>
      <w:r>
        <w:rPr>
          <w:rFonts w:ascii="Times New Roman" w:hAnsi="Times New Roman"/>
          <w:b/>
          <w:bCs/>
          <w:sz w:val="24"/>
          <w:szCs w:val="24"/>
        </w:rPr>
        <w:t>2.320-3.250</w:t>
      </w:r>
    </w:p>
    <w:p w:rsidR="00257AE3" w:rsidRPr="00645FCA" w:rsidRDefault="00257AE3" w:rsidP="004D4686">
      <w:pPr>
        <w:numPr>
          <w:ilvl w:val="0"/>
          <w:numId w:val="6"/>
        </w:numPr>
        <w:shd w:val="clear" w:color="auto" w:fill="D9D9D9"/>
        <w:spacing w:after="0" w:line="240" w:lineRule="auto"/>
        <w:jc w:val="both"/>
        <w:rPr>
          <w:rFonts w:ascii="Times New Roman" w:hAnsi="Times New Roman"/>
          <w:sz w:val="24"/>
          <w:szCs w:val="24"/>
        </w:rPr>
      </w:pPr>
      <w:r w:rsidRPr="00645FCA">
        <w:rPr>
          <w:rFonts w:ascii="Times New Roman" w:hAnsi="Times New Roman"/>
          <w:b/>
          <w:bCs/>
          <w:sz w:val="24"/>
          <w:szCs w:val="24"/>
        </w:rPr>
        <w:t>Ofiary przemocy w rodzinach z problemem alkoholowym (dzieci i dorośli):</w:t>
      </w:r>
    </w:p>
    <w:p w:rsidR="00257AE3" w:rsidRPr="00645FCA" w:rsidRDefault="00092B7E" w:rsidP="00257AE3">
      <w:pPr>
        <w:shd w:val="clear" w:color="auto" w:fill="D9D9D9"/>
        <w:spacing w:after="0" w:line="240" w:lineRule="auto"/>
        <w:ind w:left="720"/>
        <w:jc w:val="both"/>
        <w:rPr>
          <w:rFonts w:ascii="Times New Roman" w:hAnsi="Times New Roman"/>
          <w:b/>
          <w:bCs/>
          <w:sz w:val="24"/>
          <w:szCs w:val="24"/>
        </w:rPr>
      </w:pPr>
      <w:r>
        <w:rPr>
          <w:rFonts w:ascii="Times New Roman" w:hAnsi="Times New Roman"/>
          <w:b/>
          <w:bCs/>
          <w:sz w:val="24"/>
          <w:szCs w:val="24"/>
        </w:rPr>
        <w:t>2.500-3.100</w:t>
      </w:r>
    </w:p>
    <w:p w:rsidR="00257AE3" w:rsidRPr="00645FCA" w:rsidRDefault="00257AE3" w:rsidP="00257AE3">
      <w:pPr>
        <w:spacing w:after="0" w:line="240" w:lineRule="auto"/>
        <w:jc w:val="both"/>
        <w:rPr>
          <w:rFonts w:ascii="Arial Narrow" w:hAnsi="Arial Narrow"/>
          <w:b/>
          <w:bCs/>
          <w:sz w:val="8"/>
          <w:szCs w:val="8"/>
        </w:rPr>
      </w:pPr>
    </w:p>
    <w:p w:rsidR="00257AE3" w:rsidRDefault="00257AE3" w:rsidP="00B14A87">
      <w:pPr>
        <w:spacing w:after="0"/>
        <w:jc w:val="both"/>
        <w:rPr>
          <w:rFonts w:ascii="Arial Narrow" w:hAnsi="Arial Narrow"/>
          <w:b/>
          <w:bCs/>
          <w:sz w:val="18"/>
          <w:szCs w:val="18"/>
        </w:rPr>
      </w:pPr>
      <w:r>
        <w:rPr>
          <w:rFonts w:ascii="Arial Narrow" w:hAnsi="Arial Narrow" w:cs="Arial"/>
          <w:b/>
          <w:bCs/>
          <w:i/>
          <w:caps/>
          <w:shadow/>
          <w:sz w:val="18"/>
        </w:rPr>
        <w:t xml:space="preserve">* </w:t>
      </w:r>
      <w:r>
        <w:rPr>
          <w:rFonts w:ascii="Arial Narrow" w:hAnsi="Arial Narrow"/>
          <w:b/>
          <w:bCs/>
          <w:sz w:val="18"/>
          <w:szCs w:val="18"/>
        </w:rPr>
        <w:t>w</w:t>
      </w:r>
      <w:r w:rsidRPr="000C73C9">
        <w:rPr>
          <w:rFonts w:ascii="Arial Narrow" w:hAnsi="Arial Narrow"/>
          <w:b/>
          <w:bCs/>
          <w:sz w:val="18"/>
          <w:szCs w:val="18"/>
        </w:rPr>
        <w:t xml:space="preserve">g danych  </w:t>
      </w:r>
      <w:r>
        <w:rPr>
          <w:rFonts w:ascii="Arial Narrow" w:hAnsi="Arial Narrow"/>
          <w:b/>
          <w:bCs/>
          <w:sz w:val="18"/>
          <w:szCs w:val="18"/>
        </w:rPr>
        <w:t>szacunkowych opracowanych przez Państwową Agencję Rozw</w:t>
      </w:r>
      <w:r w:rsidR="00B14A87">
        <w:rPr>
          <w:rFonts w:ascii="Arial Narrow" w:hAnsi="Arial Narrow"/>
          <w:b/>
          <w:bCs/>
          <w:sz w:val="18"/>
          <w:szCs w:val="18"/>
        </w:rPr>
        <w:t>iązywania Problemów Alkoholowych</w:t>
      </w:r>
    </w:p>
    <w:p w:rsidR="00B14A87" w:rsidRPr="00B14A87" w:rsidRDefault="00B14A87" w:rsidP="00B14A87">
      <w:pPr>
        <w:spacing w:after="0"/>
        <w:jc w:val="both"/>
        <w:rPr>
          <w:rFonts w:ascii="Arial Narrow" w:hAnsi="Arial Narrow"/>
          <w:b/>
          <w:bCs/>
          <w:sz w:val="8"/>
          <w:szCs w:val="8"/>
        </w:rPr>
      </w:pPr>
    </w:p>
    <w:p w:rsidR="00F11069" w:rsidRPr="00111C06" w:rsidRDefault="00F11069" w:rsidP="00F11069">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t xml:space="preserve">DZIAŁANIA LOKALNE W ROKU </w:t>
      </w:r>
      <w:r w:rsidR="001472ED">
        <w:rPr>
          <w:rFonts w:ascii="Comic Sans MS" w:hAnsi="Comic Sans MS"/>
          <w:shadow/>
          <w:emboss/>
          <w:color w:val="800000"/>
          <w:sz w:val="28"/>
          <w:szCs w:val="28"/>
        </w:rPr>
        <w:t>2016</w:t>
      </w:r>
    </w:p>
    <w:p w:rsidR="00257AE3" w:rsidRDefault="00257AE3" w:rsidP="00257AE3">
      <w:pPr>
        <w:spacing w:after="0"/>
        <w:rPr>
          <w:b/>
          <w:bCs/>
          <w:sz w:val="16"/>
        </w:rPr>
      </w:pPr>
    </w:p>
    <w:p w:rsidR="00257AE3" w:rsidRPr="000066BC" w:rsidRDefault="00611309" w:rsidP="00257AE3">
      <w:pPr>
        <w:numPr>
          <w:ilvl w:val="0"/>
          <w:numId w:val="1"/>
        </w:numPr>
        <w:spacing w:after="0" w:line="240" w:lineRule="auto"/>
        <w:rPr>
          <w:rFonts w:ascii="Times New Roman" w:hAnsi="Times New Roman"/>
          <w:b/>
          <w:bCs/>
          <w:color w:val="800000"/>
          <w:sz w:val="24"/>
          <w:szCs w:val="24"/>
        </w:rPr>
      </w:pPr>
      <w:r>
        <w:rPr>
          <w:rFonts w:ascii="Times New Roman" w:hAnsi="Times New Roman"/>
          <w:b/>
          <w:bCs/>
          <w:iCs/>
          <w:color w:val="800000"/>
          <w:sz w:val="24"/>
          <w:szCs w:val="24"/>
        </w:rPr>
        <w:t>Gminna Komisja Rozwiązywania Problemów Alkoholowych</w:t>
      </w:r>
    </w:p>
    <w:p w:rsidR="00257AE3" w:rsidRPr="00B14A87" w:rsidRDefault="00257AE3" w:rsidP="00257AE3">
      <w:pPr>
        <w:spacing w:after="0" w:line="240" w:lineRule="auto"/>
        <w:ind w:left="720"/>
        <w:rPr>
          <w:b/>
          <w:bCs/>
          <w:sz w:val="8"/>
          <w:szCs w:val="8"/>
        </w:rPr>
      </w:pPr>
    </w:p>
    <w:p w:rsidR="00257AE3" w:rsidRPr="00645FCA" w:rsidRDefault="00257AE3" w:rsidP="00257AE3">
      <w:pPr>
        <w:spacing w:after="0" w:line="240" w:lineRule="auto"/>
        <w:jc w:val="both"/>
        <w:rPr>
          <w:rFonts w:ascii="Times New Roman" w:hAnsi="Times New Roman"/>
          <w:sz w:val="24"/>
          <w:szCs w:val="24"/>
        </w:rPr>
      </w:pPr>
      <w:r w:rsidRPr="00645FCA">
        <w:rPr>
          <w:rFonts w:ascii="Times New Roman" w:hAnsi="Times New Roman"/>
          <w:sz w:val="24"/>
          <w:szCs w:val="24"/>
        </w:rPr>
        <w:t xml:space="preserve">Osoby uzależnione i wyrządzające swoim piciem poważne szkody społeczne a niechcące dobrowolnie poddać się leczeniu odwykowemu mogą być zgłoszone do </w:t>
      </w:r>
      <w:r w:rsidR="00611309">
        <w:rPr>
          <w:rFonts w:ascii="Times New Roman" w:hAnsi="Times New Roman"/>
          <w:sz w:val="24"/>
          <w:szCs w:val="24"/>
        </w:rPr>
        <w:t>Gminnej Komisji Rozwiązywania Problemów Alkoholowych</w:t>
      </w:r>
      <w:r w:rsidRPr="00645FCA">
        <w:rPr>
          <w:rFonts w:ascii="Times New Roman" w:hAnsi="Times New Roman"/>
          <w:sz w:val="24"/>
          <w:szCs w:val="24"/>
        </w:rPr>
        <w:t xml:space="preserve"> w celu wszczęcia procedury sądowej zobowiązującej do leczenia.</w:t>
      </w:r>
    </w:p>
    <w:p w:rsidR="00276AC3" w:rsidRPr="00B14A87" w:rsidRDefault="00276AC3" w:rsidP="00276AC3">
      <w:pPr>
        <w:spacing w:after="0" w:line="240" w:lineRule="auto"/>
        <w:jc w:val="both"/>
        <w:rPr>
          <w:sz w:val="8"/>
          <w:szCs w:val="8"/>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2640"/>
        <w:gridCol w:w="2640"/>
        <w:gridCol w:w="2640"/>
      </w:tblGrid>
      <w:tr w:rsidR="00276AC3" w:rsidRPr="003F4E00">
        <w:trPr>
          <w:cantSplit/>
          <w:trHeight w:val="335"/>
        </w:trPr>
        <w:tc>
          <w:tcPr>
            <w:tcW w:w="1260" w:type="dxa"/>
            <w:vMerge w:val="restart"/>
            <w:tcBorders>
              <w:top w:val="thickThinSmallGap" w:sz="24" w:space="0" w:color="auto"/>
              <w:right w:val="double" w:sz="4" w:space="0" w:color="auto"/>
            </w:tcBorders>
          </w:tcPr>
          <w:p w:rsidR="00276AC3" w:rsidRPr="00D85635" w:rsidRDefault="00276AC3" w:rsidP="00276AC3">
            <w:pPr>
              <w:pStyle w:val="Nagwek3"/>
              <w:spacing w:before="0" w:after="0" w:line="240" w:lineRule="auto"/>
              <w:rPr>
                <w:sz w:val="16"/>
                <w:szCs w:val="16"/>
              </w:rPr>
            </w:pPr>
          </w:p>
          <w:p w:rsidR="00276AC3" w:rsidRPr="00D85635" w:rsidRDefault="00276AC3" w:rsidP="00276AC3">
            <w:pPr>
              <w:pStyle w:val="Nagwek3"/>
              <w:spacing w:before="0" w:after="0" w:line="240" w:lineRule="auto"/>
              <w:rPr>
                <w:sz w:val="18"/>
                <w:szCs w:val="18"/>
              </w:rPr>
            </w:pPr>
          </w:p>
          <w:p w:rsidR="00276AC3" w:rsidRPr="00D85635" w:rsidRDefault="00276AC3" w:rsidP="00276AC3">
            <w:pPr>
              <w:pStyle w:val="Nagwek3"/>
              <w:spacing w:before="0" w:after="0" w:line="240" w:lineRule="auto"/>
              <w:jc w:val="center"/>
              <w:rPr>
                <w:rFonts w:ascii="Impact" w:hAnsi="Impact"/>
                <w:b w:val="0"/>
                <w:sz w:val="28"/>
                <w:szCs w:val="28"/>
              </w:rPr>
            </w:pPr>
            <w:r w:rsidRPr="00D85635">
              <w:rPr>
                <w:rFonts w:ascii="Impact" w:hAnsi="Impact"/>
                <w:b w:val="0"/>
                <w:sz w:val="28"/>
                <w:szCs w:val="28"/>
              </w:rPr>
              <w:t>ROK</w:t>
            </w:r>
          </w:p>
        </w:tc>
        <w:tc>
          <w:tcPr>
            <w:tcW w:w="7920" w:type="dxa"/>
            <w:gridSpan w:val="3"/>
            <w:tcBorders>
              <w:top w:val="thickThinSmallGap" w:sz="24" w:space="0" w:color="auto"/>
              <w:left w:val="double" w:sz="4" w:space="0" w:color="auto"/>
              <w:right w:val="single" w:sz="4" w:space="0" w:color="auto"/>
            </w:tcBorders>
            <w:shd w:val="clear" w:color="auto" w:fill="CCCCCC"/>
          </w:tcPr>
          <w:p w:rsidR="00276AC3" w:rsidRPr="003F4E00" w:rsidRDefault="00276AC3" w:rsidP="00276AC3">
            <w:pPr>
              <w:spacing w:after="0"/>
              <w:jc w:val="center"/>
              <w:rPr>
                <w:b/>
                <w:bCs/>
                <w:i/>
                <w:iCs/>
              </w:rPr>
            </w:pPr>
            <w:r>
              <w:rPr>
                <w:b/>
                <w:bCs/>
                <w:i/>
                <w:iCs/>
              </w:rPr>
              <w:t>Rozmowy interwencyjno-motywacyjne</w:t>
            </w:r>
          </w:p>
        </w:tc>
      </w:tr>
      <w:tr w:rsidR="00276AC3" w:rsidRPr="003F4E00">
        <w:trPr>
          <w:cantSplit/>
          <w:trHeight w:val="301"/>
        </w:trPr>
        <w:tc>
          <w:tcPr>
            <w:tcW w:w="1260" w:type="dxa"/>
            <w:vMerge/>
            <w:tcBorders>
              <w:bottom w:val="double" w:sz="4" w:space="0" w:color="auto"/>
              <w:right w:val="double" w:sz="4" w:space="0" w:color="auto"/>
            </w:tcBorders>
          </w:tcPr>
          <w:p w:rsidR="00276AC3" w:rsidRPr="00143006" w:rsidRDefault="00276AC3" w:rsidP="00276AC3">
            <w:pPr>
              <w:spacing w:after="0"/>
              <w:rPr>
                <w:b/>
                <w:bCs/>
                <w:i/>
                <w:iCs/>
                <w:sz w:val="28"/>
              </w:rPr>
            </w:pPr>
          </w:p>
        </w:tc>
        <w:tc>
          <w:tcPr>
            <w:tcW w:w="2640" w:type="dxa"/>
            <w:tcBorders>
              <w:left w:val="double" w:sz="4" w:space="0" w:color="auto"/>
              <w:bottom w:val="double" w:sz="4" w:space="0" w:color="auto"/>
            </w:tcBorders>
          </w:tcPr>
          <w:p w:rsidR="00276AC3" w:rsidRPr="003F3864" w:rsidRDefault="00276AC3" w:rsidP="00276AC3">
            <w:pPr>
              <w:spacing w:after="0" w:line="240" w:lineRule="auto"/>
              <w:jc w:val="center"/>
              <w:rPr>
                <w:b/>
                <w:bCs/>
                <w:i/>
                <w:iCs/>
                <w:sz w:val="16"/>
                <w:szCs w:val="16"/>
              </w:rPr>
            </w:pPr>
            <w:r w:rsidRPr="003F3864">
              <w:rPr>
                <w:b/>
                <w:bCs/>
                <w:i/>
                <w:iCs/>
                <w:sz w:val="16"/>
                <w:szCs w:val="16"/>
              </w:rPr>
              <w:t xml:space="preserve">Liczba </w:t>
            </w:r>
            <w:r>
              <w:rPr>
                <w:b/>
                <w:bCs/>
                <w:i/>
                <w:iCs/>
                <w:sz w:val="16"/>
                <w:szCs w:val="16"/>
              </w:rPr>
              <w:t>osób, z którymi Komisja przeprowadziła rozmowy interwencyjno-motywujące w związku z nadużywaniem alkoholu</w:t>
            </w:r>
          </w:p>
        </w:tc>
        <w:tc>
          <w:tcPr>
            <w:tcW w:w="2640" w:type="dxa"/>
            <w:tcBorders>
              <w:bottom w:val="double" w:sz="4" w:space="0" w:color="auto"/>
            </w:tcBorders>
          </w:tcPr>
          <w:p w:rsidR="00276AC3" w:rsidRPr="003F3864" w:rsidRDefault="00276AC3" w:rsidP="00276AC3">
            <w:pPr>
              <w:spacing w:after="0" w:line="240" w:lineRule="auto"/>
              <w:jc w:val="center"/>
              <w:rPr>
                <w:b/>
                <w:bCs/>
                <w:i/>
                <w:iCs/>
                <w:sz w:val="16"/>
                <w:szCs w:val="16"/>
              </w:rPr>
            </w:pPr>
            <w:r w:rsidRPr="003F3864">
              <w:rPr>
                <w:b/>
                <w:bCs/>
                <w:i/>
                <w:iCs/>
                <w:sz w:val="16"/>
                <w:szCs w:val="16"/>
              </w:rPr>
              <w:t xml:space="preserve">Liczba osób, </w:t>
            </w:r>
            <w:r>
              <w:rPr>
                <w:b/>
                <w:bCs/>
                <w:i/>
                <w:iCs/>
                <w:sz w:val="16"/>
                <w:szCs w:val="16"/>
              </w:rPr>
              <w:t>w stosunku do których podjęto czynności zmierzające do zobowiązania do leczenia odwykowego</w:t>
            </w:r>
          </w:p>
        </w:tc>
        <w:tc>
          <w:tcPr>
            <w:tcW w:w="2640" w:type="dxa"/>
            <w:tcBorders>
              <w:bottom w:val="double" w:sz="4" w:space="0" w:color="auto"/>
            </w:tcBorders>
          </w:tcPr>
          <w:p w:rsidR="00276AC3" w:rsidRPr="00D62840" w:rsidRDefault="00276AC3" w:rsidP="00276AC3">
            <w:pPr>
              <w:spacing w:after="0" w:line="240" w:lineRule="auto"/>
              <w:jc w:val="center"/>
              <w:rPr>
                <w:b/>
                <w:bCs/>
                <w:i/>
                <w:iCs/>
              </w:rPr>
            </w:pPr>
          </w:p>
          <w:p w:rsidR="00276AC3" w:rsidRPr="003F4E00" w:rsidRDefault="00276AC3" w:rsidP="00276AC3">
            <w:pPr>
              <w:spacing w:after="0" w:line="240" w:lineRule="auto"/>
              <w:jc w:val="center"/>
              <w:rPr>
                <w:b/>
                <w:bCs/>
                <w:i/>
                <w:iCs/>
                <w:sz w:val="20"/>
                <w:szCs w:val="20"/>
              </w:rPr>
            </w:pPr>
            <w:r w:rsidRPr="003F4E00">
              <w:rPr>
                <w:b/>
                <w:bCs/>
                <w:i/>
                <w:iCs/>
                <w:sz w:val="20"/>
                <w:szCs w:val="20"/>
              </w:rPr>
              <w:t>Skierowano do sądu</w:t>
            </w:r>
          </w:p>
        </w:tc>
      </w:tr>
      <w:tr w:rsidR="00276AC3" w:rsidRPr="00143006">
        <w:tc>
          <w:tcPr>
            <w:tcW w:w="1260" w:type="dxa"/>
            <w:tcBorders>
              <w:top w:val="double" w:sz="4" w:space="0" w:color="auto"/>
              <w:bottom w:val="thickThinSmallGap" w:sz="24" w:space="0" w:color="auto"/>
              <w:right w:val="double" w:sz="4" w:space="0" w:color="auto"/>
            </w:tcBorders>
            <w:shd w:val="clear" w:color="auto" w:fill="FFCC99"/>
          </w:tcPr>
          <w:p w:rsidR="00276AC3" w:rsidRPr="0080124B" w:rsidRDefault="001472ED" w:rsidP="00276AC3">
            <w:pPr>
              <w:spacing w:after="0"/>
              <w:jc w:val="center"/>
              <w:rPr>
                <w:rFonts w:ascii="Franklin Gothic Heavy" w:hAnsi="Franklin Gothic Heavy"/>
                <w:b/>
                <w:bCs/>
                <w:sz w:val="32"/>
                <w:szCs w:val="32"/>
              </w:rPr>
            </w:pPr>
            <w:r>
              <w:rPr>
                <w:rFonts w:ascii="Franklin Gothic Heavy" w:hAnsi="Franklin Gothic Heavy"/>
                <w:b/>
                <w:bCs/>
                <w:sz w:val="32"/>
                <w:szCs w:val="32"/>
              </w:rPr>
              <w:t>2016</w:t>
            </w:r>
          </w:p>
        </w:tc>
        <w:tc>
          <w:tcPr>
            <w:tcW w:w="2640" w:type="dxa"/>
            <w:tcBorders>
              <w:top w:val="double" w:sz="4" w:space="0" w:color="auto"/>
              <w:left w:val="double" w:sz="4" w:space="0" w:color="auto"/>
              <w:bottom w:val="thickThinSmallGap" w:sz="24" w:space="0" w:color="auto"/>
            </w:tcBorders>
            <w:shd w:val="clear" w:color="auto" w:fill="FFCC99"/>
          </w:tcPr>
          <w:p w:rsidR="00276AC3" w:rsidRPr="0080124B" w:rsidRDefault="00B14A87" w:rsidP="00276AC3">
            <w:pPr>
              <w:spacing w:after="0" w:line="240" w:lineRule="auto"/>
              <w:jc w:val="center"/>
              <w:rPr>
                <w:rFonts w:ascii="Georgia" w:hAnsi="Georgia"/>
                <w:b/>
                <w:bCs/>
                <w:iCs/>
                <w:sz w:val="32"/>
                <w:szCs w:val="32"/>
              </w:rPr>
            </w:pPr>
            <w:r>
              <w:rPr>
                <w:rFonts w:ascii="Georgia" w:hAnsi="Georgia"/>
                <w:b/>
                <w:bCs/>
                <w:iCs/>
                <w:sz w:val="32"/>
                <w:szCs w:val="32"/>
              </w:rPr>
              <w:t>200</w:t>
            </w:r>
          </w:p>
        </w:tc>
        <w:tc>
          <w:tcPr>
            <w:tcW w:w="2640" w:type="dxa"/>
            <w:tcBorders>
              <w:top w:val="double" w:sz="4" w:space="0" w:color="auto"/>
              <w:bottom w:val="thickThinSmallGap" w:sz="24" w:space="0" w:color="auto"/>
            </w:tcBorders>
            <w:shd w:val="clear" w:color="auto" w:fill="FFCC99"/>
          </w:tcPr>
          <w:p w:rsidR="00276AC3" w:rsidRPr="0080124B" w:rsidRDefault="00B14A87" w:rsidP="00276AC3">
            <w:pPr>
              <w:spacing w:after="0" w:line="240" w:lineRule="auto"/>
              <w:jc w:val="center"/>
              <w:rPr>
                <w:rFonts w:ascii="Georgia" w:hAnsi="Georgia"/>
                <w:b/>
                <w:bCs/>
                <w:iCs/>
                <w:sz w:val="32"/>
                <w:szCs w:val="32"/>
              </w:rPr>
            </w:pPr>
            <w:r>
              <w:rPr>
                <w:rFonts w:ascii="Georgia" w:hAnsi="Georgia"/>
                <w:b/>
                <w:bCs/>
                <w:iCs/>
                <w:sz w:val="32"/>
                <w:szCs w:val="32"/>
              </w:rPr>
              <w:t>200</w:t>
            </w:r>
          </w:p>
        </w:tc>
        <w:tc>
          <w:tcPr>
            <w:tcW w:w="2640" w:type="dxa"/>
            <w:tcBorders>
              <w:top w:val="double" w:sz="4" w:space="0" w:color="auto"/>
              <w:bottom w:val="thickThinSmallGap" w:sz="24" w:space="0" w:color="auto"/>
            </w:tcBorders>
            <w:shd w:val="clear" w:color="auto" w:fill="FFCC99"/>
          </w:tcPr>
          <w:p w:rsidR="00276AC3" w:rsidRPr="0080124B" w:rsidRDefault="00B14A87" w:rsidP="00276AC3">
            <w:pPr>
              <w:spacing w:after="0" w:line="240" w:lineRule="auto"/>
              <w:jc w:val="center"/>
              <w:rPr>
                <w:rFonts w:ascii="Georgia" w:hAnsi="Georgia"/>
                <w:b/>
                <w:bCs/>
                <w:iCs/>
                <w:sz w:val="32"/>
                <w:szCs w:val="32"/>
              </w:rPr>
            </w:pPr>
            <w:r>
              <w:rPr>
                <w:rFonts w:ascii="Georgia" w:hAnsi="Georgia"/>
                <w:b/>
                <w:bCs/>
                <w:iCs/>
                <w:sz w:val="32"/>
                <w:szCs w:val="32"/>
              </w:rPr>
              <w:t>61</w:t>
            </w:r>
          </w:p>
        </w:tc>
      </w:tr>
    </w:tbl>
    <w:p w:rsidR="00257AE3" w:rsidRPr="00166922" w:rsidRDefault="00257AE3" w:rsidP="00257AE3">
      <w:pPr>
        <w:tabs>
          <w:tab w:val="left" w:pos="5253"/>
        </w:tabs>
        <w:spacing w:after="0"/>
        <w:jc w:val="both"/>
        <w:rPr>
          <w:sz w:val="16"/>
          <w:szCs w:val="16"/>
        </w:rPr>
      </w:pPr>
      <w:r>
        <w:rPr>
          <w:sz w:val="28"/>
        </w:rPr>
        <w:tab/>
      </w:r>
    </w:p>
    <w:p w:rsidR="00257AE3" w:rsidRPr="0052318C" w:rsidRDefault="00257AE3" w:rsidP="004D4686">
      <w:pPr>
        <w:numPr>
          <w:ilvl w:val="0"/>
          <w:numId w:val="27"/>
        </w:numPr>
        <w:tabs>
          <w:tab w:val="num" w:pos="1260"/>
        </w:tabs>
        <w:spacing w:after="0" w:line="240" w:lineRule="auto"/>
        <w:jc w:val="both"/>
        <w:rPr>
          <w:rFonts w:ascii="Times New Roman" w:hAnsi="Times New Roman"/>
          <w:b/>
          <w:i/>
          <w:color w:val="800000"/>
          <w:sz w:val="24"/>
          <w:szCs w:val="24"/>
        </w:rPr>
      </w:pPr>
      <w:r w:rsidRPr="000066BC">
        <w:rPr>
          <w:rFonts w:ascii="Times New Roman" w:hAnsi="Times New Roman"/>
          <w:b/>
          <w:bCs/>
          <w:i/>
          <w:iCs/>
          <w:color w:val="800000"/>
          <w:sz w:val="24"/>
          <w:szCs w:val="24"/>
        </w:rPr>
        <w:t xml:space="preserve">Działania konsultacyjno-informacyjne, leczenie odwykowe, grupy </w:t>
      </w:r>
      <w:r w:rsidRPr="0052318C">
        <w:rPr>
          <w:rFonts w:ascii="Times New Roman" w:hAnsi="Times New Roman"/>
          <w:b/>
          <w:bCs/>
          <w:i/>
          <w:iCs/>
          <w:color w:val="800000"/>
          <w:sz w:val="24"/>
          <w:szCs w:val="24"/>
        </w:rPr>
        <w:t>samopomocowe, rehabilitacja</w:t>
      </w:r>
    </w:p>
    <w:p w:rsidR="00257AE3" w:rsidRPr="00AA1EE6" w:rsidRDefault="00257AE3" w:rsidP="00257AE3">
      <w:pPr>
        <w:spacing w:after="0" w:line="240" w:lineRule="auto"/>
        <w:ind w:left="1260"/>
        <w:jc w:val="both"/>
        <w:rPr>
          <w:color w:val="800000"/>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40"/>
        <w:gridCol w:w="895"/>
        <w:gridCol w:w="905"/>
      </w:tblGrid>
      <w:tr w:rsidR="00257AE3" w:rsidRPr="0060149B">
        <w:trPr>
          <w:trHeight w:val="216"/>
        </w:trPr>
        <w:tc>
          <w:tcPr>
            <w:tcW w:w="6840" w:type="dxa"/>
            <w:vMerge w:val="restart"/>
            <w:tcBorders>
              <w:top w:val="nil"/>
              <w:left w:val="nil"/>
              <w:right w:val="triple" w:sz="4" w:space="0" w:color="auto"/>
            </w:tcBorders>
          </w:tcPr>
          <w:p w:rsidR="00257AE3" w:rsidRPr="002E7397" w:rsidRDefault="00257AE3" w:rsidP="004D4686">
            <w:pPr>
              <w:numPr>
                <w:ilvl w:val="0"/>
                <w:numId w:val="25"/>
              </w:numPr>
              <w:spacing w:after="0" w:line="240" w:lineRule="auto"/>
              <w:rPr>
                <w:rFonts w:ascii="Impact" w:hAnsi="Impact"/>
                <w:sz w:val="24"/>
                <w:szCs w:val="24"/>
              </w:rPr>
            </w:pPr>
            <w:r w:rsidRPr="002E7397">
              <w:rPr>
                <w:rFonts w:ascii="Impact" w:hAnsi="Impact"/>
                <w:sz w:val="24"/>
                <w:szCs w:val="24"/>
              </w:rPr>
              <w:t>Punkt konsultacyjno-informacyjny</w:t>
            </w:r>
          </w:p>
        </w:tc>
        <w:tc>
          <w:tcPr>
            <w:tcW w:w="1800" w:type="dxa"/>
            <w:gridSpan w:val="2"/>
            <w:tcBorders>
              <w:top w:val="nil"/>
              <w:left w:val="triple" w:sz="4" w:space="0" w:color="auto"/>
              <w:bottom w:val="single" w:sz="4" w:space="0" w:color="auto"/>
              <w:right w:val="nil"/>
            </w:tcBorders>
            <w:shd w:val="clear" w:color="auto" w:fill="CCCCCC"/>
          </w:tcPr>
          <w:p w:rsidR="00257AE3" w:rsidRPr="002E7397" w:rsidRDefault="00257AE3" w:rsidP="003B700F">
            <w:pPr>
              <w:spacing w:after="0" w:line="240" w:lineRule="auto"/>
              <w:jc w:val="center"/>
              <w:rPr>
                <w:rFonts w:ascii="Impact" w:hAnsi="Impact"/>
                <w:sz w:val="24"/>
                <w:szCs w:val="24"/>
              </w:rPr>
            </w:pPr>
            <w:r w:rsidRPr="002E7397">
              <w:rPr>
                <w:rFonts w:ascii="Impact" w:hAnsi="Impact"/>
                <w:sz w:val="24"/>
                <w:szCs w:val="24"/>
              </w:rPr>
              <w:t xml:space="preserve">Liczba: </w:t>
            </w:r>
          </w:p>
        </w:tc>
      </w:tr>
      <w:tr w:rsidR="00257AE3" w:rsidRPr="0060149B">
        <w:trPr>
          <w:trHeight w:val="288"/>
        </w:trPr>
        <w:tc>
          <w:tcPr>
            <w:tcW w:w="6840" w:type="dxa"/>
            <w:vMerge/>
            <w:tcBorders>
              <w:left w:val="nil"/>
              <w:bottom w:val="thickThinSmallGap" w:sz="24" w:space="0" w:color="auto"/>
              <w:right w:val="triple" w:sz="4" w:space="0" w:color="auto"/>
            </w:tcBorders>
          </w:tcPr>
          <w:p w:rsidR="00257AE3" w:rsidRPr="0060149B" w:rsidRDefault="00257AE3" w:rsidP="004D4686">
            <w:pPr>
              <w:numPr>
                <w:ilvl w:val="0"/>
                <w:numId w:val="25"/>
              </w:numPr>
              <w:spacing w:after="0" w:line="240" w:lineRule="auto"/>
              <w:rPr>
                <w:rFonts w:ascii="Bernard MT Condensed" w:hAnsi="Bernard MT Condensed"/>
                <w:b/>
                <w:sz w:val="24"/>
                <w:szCs w:val="24"/>
              </w:rPr>
            </w:pPr>
          </w:p>
        </w:tc>
        <w:tc>
          <w:tcPr>
            <w:tcW w:w="895" w:type="dxa"/>
            <w:tcBorders>
              <w:top w:val="single" w:sz="4" w:space="0" w:color="auto"/>
              <w:left w:val="triple" w:sz="4" w:space="0" w:color="auto"/>
              <w:bottom w:val="thickThinSmallGap" w:sz="24" w:space="0" w:color="auto"/>
              <w:right w:val="single" w:sz="4" w:space="0" w:color="auto"/>
            </w:tcBorders>
            <w:shd w:val="clear" w:color="auto" w:fill="CCCCCC"/>
          </w:tcPr>
          <w:p w:rsidR="00257AE3" w:rsidRPr="002E7397" w:rsidRDefault="00257AE3" w:rsidP="003B700F">
            <w:pPr>
              <w:spacing w:after="0" w:line="240" w:lineRule="auto"/>
              <w:jc w:val="center"/>
              <w:rPr>
                <w:rFonts w:ascii="Impact" w:hAnsi="Impact"/>
                <w:sz w:val="24"/>
                <w:szCs w:val="24"/>
              </w:rPr>
            </w:pPr>
            <w:r w:rsidRPr="002E7397">
              <w:rPr>
                <w:rFonts w:ascii="Impact" w:hAnsi="Impact"/>
                <w:sz w:val="24"/>
                <w:szCs w:val="24"/>
              </w:rPr>
              <w:t>osób</w:t>
            </w:r>
          </w:p>
        </w:tc>
        <w:tc>
          <w:tcPr>
            <w:tcW w:w="905" w:type="dxa"/>
            <w:tcBorders>
              <w:top w:val="single" w:sz="4" w:space="0" w:color="auto"/>
              <w:left w:val="single" w:sz="4" w:space="0" w:color="auto"/>
              <w:bottom w:val="thickThinSmallGap" w:sz="24" w:space="0" w:color="auto"/>
              <w:right w:val="nil"/>
            </w:tcBorders>
            <w:shd w:val="clear" w:color="auto" w:fill="CCCCCC"/>
          </w:tcPr>
          <w:p w:rsidR="00257AE3" w:rsidRPr="002E7397" w:rsidRDefault="00257AE3" w:rsidP="003B700F">
            <w:pPr>
              <w:spacing w:after="0" w:line="240" w:lineRule="auto"/>
              <w:jc w:val="center"/>
              <w:rPr>
                <w:rFonts w:ascii="Impact" w:hAnsi="Impact"/>
                <w:sz w:val="24"/>
                <w:szCs w:val="24"/>
              </w:rPr>
            </w:pPr>
            <w:r w:rsidRPr="002E7397">
              <w:rPr>
                <w:rFonts w:ascii="Impact" w:hAnsi="Impact"/>
                <w:sz w:val="24"/>
                <w:szCs w:val="24"/>
              </w:rPr>
              <w:t>porad</w:t>
            </w:r>
          </w:p>
        </w:tc>
      </w:tr>
      <w:tr w:rsidR="00257AE3" w:rsidRPr="0060149B">
        <w:tc>
          <w:tcPr>
            <w:tcW w:w="6840" w:type="dxa"/>
            <w:tcBorders>
              <w:top w:val="thickThinSmallGap" w:sz="24" w:space="0" w:color="auto"/>
              <w:left w:val="nil"/>
              <w:bottom w:val="nil"/>
              <w:right w:val="triple" w:sz="4" w:space="0" w:color="auto"/>
            </w:tcBorders>
          </w:tcPr>
          <w:p w:rsidR="00257AE3" w:rsidRPr="0060149B" w:rsidRDefault="00257AE3" w:rsidP="004D4686">
            <w:pPr>
              <w:numPr>
                <w:ilvl w:val="0"/>
                <w:numId w:val="24"/>
              </w:numPr>
              <w:spacing w:after="0" w:line="240" w:lineRule="auto"/>
              <w:jc w:val="both"/>
              <w:rPr>
                <w:rFonts w:ascii="Arial Narrow" w:hAnsi="Arial Narrow"/>
                <w:b/>
                <w:sz w:val="24"/>
                <w:szCs w:val="24"/>
              </w:rPr>
            </w:pPr>
            <w:r w:rsidRPr="0060149B">
              <w:rPr>
                <w:rFonts w:ascii="Arial Narrow" w:hAnsi="Arial Narrow"/>
                <w:b/>
                <w:sz w:val="24"/>
                <w:szCs w:val="24"/>
              </w:rPr>
              <w:t>Osoby z problemem alkoholowym</w:t>
            </w:r>
          </w:p>
        </w:tc>
        <w:tc>
          <w:tcPr>
            <w:tcW w:w="895" w:type="dxa"/>
            <w:tcBorders>
              <w:top w:val="thickThinSmallGap" w:sz="24" w:space="0" w:color="auto"/>
              <w:left w:val="triple" w:sz="4" w:space="0" w:color="auto"/>
              <w:bottom w:val="nil"/>
              <w:right w:val="single" w:sz="4" w:space="0" w:color="auto"/>
            </w:tcBorders>
            <w:shd w:val="clear" w:color="auto" w:fill="CCCCCC"/>
          </w:tcPr>
          <w:p w:rsidR="00257AE3" w:rsidRPr="00276AC3" w:rsidRDefault="00B14A87" w:rsidP="003B700F">
            <w:pPr>
              <w:spacing w:after="0" w:line="240" w:lineRule="auto"/>
              <w:jc w:val="center"/>
              <w:rPr>
                <w:rFonts w:ascii="Bodoni MT Black" w:hAnsi="Bodoni MT Black"/>
                <w:b/>
                <w:sz w:val="24"/>
                <w:szCs w:val="24"/>
              </w:rPr>
            </w:pPr>
            <w:r>
              <w:rPr>
                <w:rFonts w:ascii="Bodoni MT Black" w:hAnsi="Bodoni MT Black"/>
                <w:b/>
                <w:sz w:val="24"/>
                <w:szCs w:val="24"/>
              </w:rPr>
              <w:t>115</w:t>
            </w:r>
          </w:p>
        </w:tc>
        <w:tc>
          <w:tcPr>
            <w:tcW w:w="905" w:type="dxa"/>
            <w:tcBorders>
              <w:top w:val="thickThinSmallGap" w:sz="24" w:space="0" w:color="auto"/>
              <w:left w:val="single" w:sz="4" w:space="0" w:color="auto"/>
              <w:bottom w:val="nil"/>
              <w:right w:val="nil"/>
            </w:tcBorders>
            <w:shd w:val="clear" w:color="auto" w:fill="CCCCCC"/>
          </w:tcPr>
          <w:p w:rsidR="00257AE3" w:rsidRPr="00276AC3" w:rsidRDefault="00B14A87" w:rsidP="003B700F">
            <w:pPr>
              <w:spacing w:after="0" w:line="240" w:lineRule="auto"/>
              <w:jc w:val="center"/>
              <w:rPr>
                <w:rFonts w:ascii="Bodoni MT Black" w:hAnsi="Bodoni MT Black"/>
                <w:b/>
                <w:sz w:val="24"/>
                <w:szCs w:val="24"/>
              </w:rPr>
            </w:pPr>
            <w:r>
              <w:rPr>
                <w:rFonts w:ascii="Bodoni MT Black" w:hAnsi="Bodoni MT Black"/>
                <w:b/>
                <w:sz w:val="24"/>
                <w:szCs w:val="24"/>
              </w:rPr>
              <w:t>214</w:t>
            </w:r>
          </w:p>
        </w:tc>
      </w:tr>
      <w:tr w:rsidR="00257AE3" w:rsidRPr="0060149B">
        <w:tc>
          <w:tcPr>
            <w:tcW w:w="6840" w:type="dxa"/>
            <w:tcBorders>
              <w:top w:val="nil"/>
              <w:left w:val="nil"/>
              <w:bottom w:val="nil"/>
              <w:right w:val="triple" w:sz="4" w:space="0" w:color="auto"/>
            </w:tcBorders>
          </w:tcPr>
          <w:p w:rsidR="00257AE3" w:rsidRPr="0060149B" w:rsidRDefault="00257AE3" w:rsidP="004D4686">
            <w:pPr>
              <w:numPr>
                <w:ilvl w:val="0"/>
                <w:numId w:val="24"/>
              </w:numPr>
              <w:spacing w:after="0" w:line="240" w:lineRule="auto"/>
              <w:jc w:val="both"/>
              <w:rPr>
                <w:rFonts w:ascii="Arial Narrow" w:hAnsi="Arial Narrow"/>
                <w:b/>
                <w:sz w:val="24"/>
                <w:szCs w:val="24"/>
              </w:rPr>
            </w:pPr>
            <w:r w:rsidRPr="0060149B">
              <w:rPr>
                <w:rFonts w:ascii="Arial Narrow" w:hAnsi="Arial Narrow"/>
                <w:b/>
                <w:sz w:val="24"/>
                <w:szCs w:val="24"/>
              </w:rPr>
              <w:t>Dorośli członkowie rodziny z problemem alkoholowym</w:t>
            </w:r>
          </w:p>
        </w:tc>
        <w:tc>
          <w:tcPr>
            <w:tcW w:w="895" w:type="dxa"/>
            <w:tcBorders>
              <w:top w:val="nil"/>
              <w:left w:val="triple" w:sz="4" w:space="0" w:color="auto"/>
              <w:bottom w:val="nil"/>
              <w:right w:val="single" w:sz="4" w:space="0" w:color="auto"/>
            </w:tcBorders>
            <w:shd w:val="clear" w:color="auto" w:fill="CCCCCC"/>
          </w:tcPr>
          <w:p w:rsidR="00257AE3" w:rsidRPr="00276AC3" w:rsidRDefault="00B14A87" w:rsidP="003B700F">
            <w:pPr>
              <w:spacing w:after="0" w:line="240" w:lineRule="auto"/>
              <w:jc w:val="center"/>
              <w:rPr>
                <w:rFonts w:ascii="Bodoni MT Black" w:hAnsi="Bodoni MT Black"/>
                <w:b/>
                <w:sz w:val="24"/>
                <w:szCs w:val="24"/>
              </w:rPr>
            </w:pPr>
            <w:r>
              <w:rPr>
                <w:rFonts w:ascii="Bodoni MT Black" w:hAnsi="Bodoni MT Black"/>
                <w:b/>
                <w:sz w:val="24"/>
                <w:szCs w:val="24"/>
              </w:rPr>
              <w:t>41</w:t>
            </w:r>
          </w:p>
        </w:tc>
        <w:tc>
          <w:tcPr>
            <w:tcW w:w="905" w:type="dxa"/>
            <w:tcBorders>
              <w:top w:val="nil"/>
              <w:left w:val="single" w:sz="4" w:space="0" w:color="auto"/>
              <w:bottom w:val="nil"/>
              <w:right w:val="nil"/>
            </w:tcBorders>
            <w:shd w:val="clear" w:color="auto" w:fill="CCCCCC"/>
          </w:tcPr>
          <w:p w:rsidR="00257AE3" w:rsidRPr="00276AC3" w:rsidRDefault="00B14A87" w:rsidP="003B700F">
            <w:pPr>
              <w:spacing w:after="0" w:line="240" w:lineRule="auto"/>
              <w:jc w:val="center"/>
              <w:rPr>
                <w:rFonts w:ascii="Bodoni MT Black" w:hAnsi="Bodoni MT Black"/>
                <w:b/>
                <w:sz w:val="24"/>
                <w:szCs w:val="24"/>
              </w:rPr>
            </w:pPr>
            <w:r>
              <w:rPr>
                <w:rFonts w:ascii="Bodoni MT Black" w:hAnsi="Bodoni MT Black"/>
                <w:b/>
                <w:sz w:val="24"/>
                <w:szCs w:val="24"/>
              </w:rPr>
              <w:t>60</w:t>
            </w:r>
          </w:p>
        </w:tc>
      </w:tr>
      <w:tr w:rsidR="0046674D" w:rsidRPr="0060149B">
        <w:tc>
          <w:tcPr>
            <w:tcW w:w="6840" w:type="dxa"/>
            <w:tcBorders>
              <w:top w:val="nil"/>
              <w:left w:val="nil"/>
              <w:bottom w:val="nil"/>
              <w:right w:val="triple" w:sz="4" w:space="0" w:color="auto"/>
            </w:tcBorders>
          </w:tcPr>
          <w:p w:rsidR="0046674D" w:rsidRPr="0060149B" w:rsidRDefault="0046674D" w:rsidP="0046674D">
            <w:pPr>
              <w:numPr>
                <w:ilvl w:val="0"/>
                <w:numId w:val="24"/>
              </w:numPr>
              <w:spacing w:after="0" w:line="240" w:lineRule="auto"/>
              <w:jc w:val="both"/>
              <w:rPr>
                <w:rFonts w:ascii="Arial Narrow" w:hAnsi="Arial Narrow"/>
                <w:b/>
                <w:sz w:val="24"/>
                <w:szCs w:val="24"/>
              </w:rPr>
            </w:pPr>
            <w:r>
              <w:rPr>
                <w:rFonts w:ascii="Arial Narrow" w:hAnsi="Arial Narrow"/>
                <w:b/>
                <w:sz w:val="24"/>
                <w:szCs w:val="24"/>
              </w:rPr>
              <w:t>Osoby doznające przemocy w rodzinie</w:t>
            </w:r>
          </w:p>
        </w:tc>
        <w:tc>
          <w:tcPr>
            <w:tcW w:w="895" w:type="dxa"/>
            <w:tcBorders>
              <w:top w:val="nil"/>
              <w:left w:val="triple" w:sz="4" w:space="0" w:color="auto"/>
              <w:bottom w:val="nil"/>
              <w:right w:val="single" w:sz="4" w:space="0" w:color="auto"/>
            </w:tcBorders>
            <w:shd w:val="clear" w:color="auto" w:fill="CCCCCC"/>
          </w:tcPr>
          <w:p w:rsidR="0046674D" w:rsidRPr="00276AC3" w:rsidRDefault="00B14A87" w:rsidP="003B700F">
            <w:pPr>
              <w:spacing w:after="0" w:line="240" w:lineRule="auto"/>
              <w:jc w:val="center"/>
              <w:rPr>
                <w:rFonts w:ascii="Bodoni MT Black" w:hAnsi="Bodoni MT Black"/>
                <w:b/>
                <w:sz w:val="24"/>
                <w:szCs w:val="24"/>
              </w:rPr>
            </w:pPr>
            <w:r>
              <w:rPr>
                <w:rFonts w:ascii="Bodoni MT Black" w:hAnsi="Bodoni MT Black"/>
                <w:b/>
                <w:sz w:val="24"/>
                <w:szCs w:val="24"/>
              </w:rPr>
              <w:t>61</w:t>
            </w:r>
          </w:p>
        </w:tc>
        <w:tc>
          <w:tcPr>
            <w:tcW w:w="905" w:type="dxa"/>
            <w:tcBorders>
              <w:top w:val="nil"/>
              <w:left w:val="single" w:sz="4" w:space="0" w:color="auto"/>
              <w:bottom w:val="nil"/>
              <w:right w:val="nil"/>
            </w:tcBorders>
            <w:shd w:val="clear" w:color="auto" w:fill="CCCCCC"/>
          </w:tcPr>
          <w:p w:rsidR="0046674D" w:rsidRPr="00276AC3" w:rsidRDefault="00B14A87" w:rsidP="003B700F">
            <w:pPr>
              <w:spacing w:after="0" w:line="240" w:lineRule="auto"/>
              <w:jc w:val="center"/>
              <w:rPr>
                <w:rFonts w:ascii="Bodoni MT Black" w:hAnsi="Bodoni MT Black"/>
                <w:b/>
                <w:sz w:val="24"/>
                <w:szCs w:val="24"/>
              </w:rPr>
            </w:pPr>
            <w:r>
              <w:rPr>
                <w:rFonts w:ascii="Bodoni MT Black" w:hAnsi="Bodoni MT Black"/>
                <w:b/>
                <w:sz w:val="24"/>
                <w:szCs w:val="24"/>
              </w:rPr>
              <w:t>120</w:t>
            </w:r>
          </w:p>
        </w:tc>
      </w:tr>
      <w:tr w:rsidR="0046674D" w:rsidRPr="0060149B">
        <w:tc>
          <w:tcPr>
            <w:tcW w:w="6840" w:type="dxa"/>
            <w:tcBorders>
              <w:top w:val="nil"/>
              <w:left w:val="nil"/>
              <w:bottom w:val="nil"/>
              <w:right w:val="triple" w:sz="4" w:space="0" w:color="auto"/>
            </w:tcBorders>
          </w:tcPr>
          <w:p w:rsidR="0046674D" w:rsidRPr="0060149B" w:rsidRDefault="0046674D" w:rsidP="0046674D">
            <w:pPr>
              <w:numPr>
                <w:ilvl w:val="0"/>
                <w:numId w:val="24"/>
              </w:numPr>
              <w:spacing w:after="0" w:line="240" w:lineRule="auto"/>
              <w:jc w:val="both"/>
              <w:rPr>
                <w:rFonts w:ascii="Arial Narrow" w:hAnsi="Arial Narrow"/>
                <w:b/>
                <w:sz w:val="24"/>
                <w:szCs w:val="24"/>
              </w:rPr>
            </w:pPr>
            <w:r>
              <w:rPr>
                <w:rFonts w:ascii="Arial Narrow" w:hAnsi="Arial Narrow"/>
                <w:b/>
                <w:sz w:val="24"/>
                <w:szCs w:val="24"/>
              </w:rPr>
              <w:t>Osoby stosujące przemoc w rodzinie</w:t>
            </w:r>
          </w:p>
        </w:tc>
        <w:tc>
          <w:tcPr>
            <w:tcW w:w="895" w:type="dxa"/>
            <w:tcBorders>
              <w:top w:val="nil"/>
              <w:left w:val="triple" w:sz="4" w:space="0" w:color="auto"/>
              <w:bottom w:val="nil"/>
              <w:right w:val="single" w:sz="4" w:space="0" w:color="auto"/>
            </w:tcBorders>
            <w:shd w:val="clear" w:color="auto" w:fill="CCCCCC"/>
          </w:tcPr>
          <w:p w:rsidR="0046674D" w:rsidRPr="00276AC3" w:rsidRDefault="00B14A87" w:rsidP="003B700F">
            <w:pPr>
              <w:spacing w:after="0" w:line="240" w:lineRule="auto"/>
              <w:jc w:val="center"/>
              <w:rPr>
                <w:rFonts w:ascii="Bodoni MT Black" w:hAnsi="Bodoni MT Black"/>
                <w:b/>
                <w:sz w:val="24"/>
                <w:szCs w:val="24"/>
              </w:rPr>
            </w:pPr>
            <w:r>
              <w:rPr>
                <w:rFonts w:ascii="Bodoni MT Black" w:hAnsi="Bodoni MT Black"/>
                <w:b/>
                <w:sz w:val="24"/>
                <w:szCs w:val="24"/>
              </w:rPr>
              <w:t>30</w:t>
            </w:r>
          </w:p>
        </w:tc>
        <w:tc>
          <w:tcPr>
            <w:tcW w:w="905" w:type="dxa"/>
            <w:tcBorders>
              <w:top w:val="nil"/>
              <w:left w:val="single" w:sz="4" w:space="0" w:color="auto"/>
              <w:bottom w:val="nil"/>
              <w:right w:val="nil"/>
            </w:tcBorders>
            <w:shd w:val="clear" w:color="auto" w:fill="CCCCCC"/>
          </w:tcPr>
          <w:p w:rsidR="0046674D" w:rsidRPr="00276AC3" w:rsidRDefault="00B14A87" w:rsidP="003B700F">
            <w:pPr>
              <w:spacing w:after="0" w:line="240" w:lineRule="auto"/>
              <w:jc w:val="center"/>
              <w:rPr>
                <w:rFonts w:ascii="Bodoni MT Black" w:hAnsi="Bodoni MT Black"/>
                <w:b/>
                <w:sz w:val="24"/>
                <w:szCs w:val="24"/>
              </w:rPr>
            </w:pPr>
            <w:r>
              <w:rPr>
                <w:rFonts w:ascii="Bodoni MT Black" w:hAnsi="Bodoni MT Black"/>
                <w:b/>
                <w:sz w:val="24"/>
                <w:szCs w:val="24"/>
              </w:rPr>
              <w:t>50</w:t>
            </w:r>
          </w:p>
        </w:tc>
      </w:tr>
      <w:tr w:rsidR="00257AE3" w:rsidRPr="0060149B">
        <w:tc>
          <w:tcPr>
            <w:tcW w:w="6840" w:type="dxa"/>
            <w:tcBorders>
              <w:top w:val="triple" w:sz="4" w:space="0" w:color="auto"/>
              <w:left w:val="nil"/>
              <w:bottom w:val="thickThinSmallGap" w:sz="24" w:space="0" w:color="auto"/>
              <w:right w:val="triple" w:sz="4" w:space="0" w:color="auto"/>
            </w:tcBorders>
          </w:tcPr>
          <w:p w:rsidR="00257AE3" w:rsidRPr="0060149B" w:rsidRDefault="00257AE3" w:rsidP="003B700F">
            <w:pPr>
              <w:spacing w:after="0" w:line="240" w:lineRule="auto"/>
              <w:jc w:val="both"/>
              <w:rPr>
                <w:rFonts w:ascii="Arial Narrow" w:hAnsi="Arial Narrow"/>
                <w:b/>
                <w:sz w:val="24"/>
                <w:szCs w:val="24"/>
              </w:rPr>
            </w:pPr>
            <w:r w:rsidRPr="0060149B">
              <w:rPr>
                <w:rFonts w:ascii="Arial Narrow" w:hAnsi="Arial Narrow"/>
                <w:b/>
                <w:sz w:val="24"/>
                <w:szCs w:val="24"/>
              </w:rPr>
              <w:t xml:space="preserve"> OGÓŁEM:</w:t>
            </w:r>
          </w:p>
        </w:tc>
        <w:tc>
          <w:tcPr>
            <w:tcW w:w="895" w:type="dxa"/>
            <w:tcBorders>
              <w:top w:val="triple" w:sz="4" w:space="0" w:color="auto"/>
              <w:left w:val="triple" w:sz="4" w:space="0" w:color="auto"/>
              <w:bottom w:val="thickThinSmallGap" w:sz="24" w:space="0" w:color="auto"/>
              <w:right w:val="single" w:sz="4" w:space="0" w:color="auto"/>
            </w:tcBorders>
            <w:shd w:val="clear" w:color="auto" w:fill="CCCCCC"/>
          </w:tcPr>
          <w:p w:rsidR="00257AE3" w:rsidRPr="00276AC3" w:rsidRDefault="00B14A87" w:rsidP="003B700F">
            <w:pPr>
              <w:spacing w:after="0" w:line="240" w:lineRule="auto"/>
              <w:jc w:val="center"/>
              <w:rPr>
                <w:rFonts w:ascii="Bodoni MT Black" w:hAnsi="Bodoni MT Black"/>
                <w:b/>
                <w:sz w:val="24"/>
                <w:szCs w:val="24"/>
              </w:rPr>
            </w:pPr>
            <w:r>
              <w:rPr>
                <w:rFonts w:ascii="Bodoni MT Black" w:hAnsi="Bodoni MT Black"/>
                <w:b/>
                <w:sz w:val="24"/>
                <w:szCs w:val="24"/>
              </w:rPr>
              <w:t>247</w:t>
            </w:r>
          </w:p>
        </w:tc>
        <w:tc>
          <w:tcPr>
            <w:tcW w:w="905" w:type="dxa"/>
            <w:tcBorders>
              <w:top w:val="triple" w:sz="4" w:space="0" w:color="auto"/>
              <w:left w:val="single" w:sz="4" w:space="0" w:color="auto"/>
              <w:bottom w:val="thickThinSmallGap" w:sz="24" w:space="0" w:color="auto"/>
              <w:right w:val="nil"/>
            </w:tcBorders>
            <w:shd w:val="clear" w:color="auto" w:fill="CCCCCC"/>
          </w:tcPr>
          <w:p w:rsidR="00257AE3" w:rsidRPr="00276AC3" w:rsidRDefault="00B14A87" w:rsidP="003B700F">
            <w:pPr>
              <w:spacing w:after="0" w:line="240" w:lineRule="auto"/>
              <w:jc w:val="center"/>
              <w:rPr>
                <w:rFonts w:ascii="Bodoni MT Black" w:hAnsi="Bodoni MT Black"/>
                <w:b/>
                <w:sz w:val="24"/>
                <w:szCs w:val="24"/>
              </w:rPr>
            </w:pPr>
            <w:r>
              <w:rPr>
                <w:rFonts w:ascii="Bodoni MT Black" w:hAnsi="Bodoni MT Black"/>
                <w:b/>
                <w:sz w:val="24"/>
                <w:szCs w:val="24"/>
              </w:rPr>
              <w:t>444</w:t>
            </w:r>
          </w:p>
        </w:tc>
      </w:tr>
    </w:tbl>
    <w:p w:rsidR="00257AE3" w:rsidRPr="00645FCA" w:rsidRDefault="00257AE3" w:rsidP="00257AE3">
      <w:pPr>
        <w:jc w:val="both"/>
        <w:rPr>
          <w:rFonts w:ascii="Arial Narrow" w:hAnsi="Arial Narrow"/>
          <w:b/>
          <w:bCs/>
          <w:sz w:val="16"/>
          <w:szCs w:val="16"/>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60"/>
        <w:gridCol w:w="1080"/>
      </w:tblGrid>
      <w:tr w:rsidR="00257AE3" w:rsidRPr="0060149B" w:rsidTr="00B22160">
        <w:tc>
          <w:tcPr>
            <w:tcW w:w="7560" w:type="dxa"/>
            <w:tcBorders>
              <w:top w:val="nil"/>
              <w:left w:val="nil"/>
              <w:bottom w:val="thickThinSmallGap" w:sz="24" w:space="0" w:color="auto"/>
              <w:right w:val="triple" w:sz="4" w:space="0" w:color="auto"/>
            </w:tcBorders>
          </w:tcPr>
          <w:p w:rsidR="00257AE3" w:rsidRPr="002E7397" w:rsidRDefault="00257AE3" w:rsidP="004D4686">
            <w:pPr>
              <w:numPr>
                <w:ilvl w:val="0"/>
                <w:numId w:val="25"/>
              </w:numPr>
              <w:spacing w:after="0" w:line="240" w:lineRule="auto"/>
              <w:rPr>
                <w:rFonts w:ascii="Impact" w:hAnsi="Impact"/>
                <w:sz w:val="24"/>
                <w:szCs w:val="24"/>
              </w:rPr>
            </w:pPr>
            <w:r w:rsidRPr="002E7397">
              <w:rPr>
                <w:rFonts w:ascii="Impact" w:hAnsi="Impact"/>
                <w:sz w:val="24"/>
                <w:szCs w:val="24"/>
              </w:rPr>
              <w:lastRenderedPageBreak/>
              <w:t>Inne formy działania</w:t>
            </w:r>
          </w:p>
          <w:p w:rsidR="00257AE3" w:rsidRPr="00645FCA" w:rsidRDefault="00257AE3" w:rsidP="003B700F">
            <w:pPr>
              <w:spacing w:after="0" w:line="240" w:lineRule="auto"/>
              <w:ind w:left="284"/>
              <w:rPr>
                <w:rFonts w:ascii="Impact" w:hAnsi="Impact"/>
                <w:b/>
                <w:sz w:val="16"/>
                <w:szCs w:val="16"/>
              </w:rPr>
            </w:pPr>
          </w:p>
        </w:tc>
        <w:tc>
          <w:tcPr>
            <w:tcW w:w="1080" w:type="dxa"/>
            <w:tcBorders>
              <w:top w:val="nil"/>
              <w:left w:val="triple" w:sz="4" w:space="0" w:color="auto"/>
              <w:bottom w:val="thickThinSmallGap" w:sz="24" w:space="0" w:color="auto"/>
              <w:right w:val="nil"/>
            </w:tcBorders>
            <w:shd w:val="clear" w:color="auto" w:fill="CCCCCC"/>
          </w:tcPr>
          <w:p w:rsidR="00257AE3" w:rsidRPr="002E7397" w:rsidRDefault="00257AE3" w:rsidP="003B700F">
            <w:pPr>
              <w:spacing w:after="0" w:line="240" w:lineRule="auto"/>
              <w:jc w:val="center"/>
              <w:rPr>
                <w:rFonts w:ascii="Impact" w:hAnsi="Impact"/>
                <w:sz w:val="24"/>
                <w:szCs w:val="24"/>
              </w:rPr>
            </w:pPr>
            <w:r w:rsidRPr="002E7397">
              <w:rPr>
                <w:rFonts w:ascii="Impact" w:hAnsi="Impact"/>
                <w:sz w:val="24"/>
                <w:szCs w:val="24"/>
              </w:rPr>
              <w:t>Liczba</w:t>
            </w:r>
          </w:p>
        </w:tc>
      </w:tr>
      <w:tr w:rsidR="00257AE3" w:rsidRPr="0060149B" w:rsidTr="00B22160">
        <w:tc>
          <w:tcPr>
            <w:tcW w:w="7560" w:type="dxa"/>
            <w:tcBorders>
              <w:top w:val="thickThinSmallGap" w:sz="24" w:space="0" w:color="auto"/>
              <w:left w:val="nil"/>
              <w:bottom w:val="nil"/>
              <w:right w:val="triple" w:sz="4" w:space="0" w:color="auto"/>
            </w:tcBorders>
          </w:tcPr>
          <w:p w:rsidR="00257AE3" w:rsidRPr="0060149B" w:rsidRDefault="00257AE3" w:rsidP="00194B39">
            <w:pPr>
              <w:spacing w:after="0" w:line="240" w:lineRule="auto"/>
              <w:jc w:val="both"/>
              <w:rPr>
                <w:rFonts w:ascii="Arial Narrow" w:hAnsi="Arial Narrow"/>
                <w:b/>
                <w:sz w:val="24"/>
                <w:szCs w:val="24"/>
              </w:rPr>
            </w:pPr>
            <w:r w:rsidRPr="0060149B">
              <w:rPr>
                <w:rFonts w:ascii="Arial Narrow" w:hAnsi="Arial Narrow"/>
                <w:b/>
                <w:sz w:val="24"/>
                <w:szCs w:val="24"/>
              </w:rPr>
              <w:t>Stowarzyszenia abstynenckie, lub kluby abstynenta …………</w:t>
            </w:r>
            <w:r w:rsidR="00B22160">
              <w:rPr>
                <w:rFonts w:ascii="Arial Narrow" w:hAnsi="Arial Narrow"/>
                <w:b/>
                <w:sz w:val="24"/>
                <w:szCs w:val="24"/>
              </w:rPr>
              <w:t>…………</w:t>
            </w:r>
            <w:r w:rsidRPr="0060149B">
              <w:rPr>
                <w:rFonts w:ascii="Arial Narrow" w:hAnsi="Arial Narrow"/>
                <w:b/>
                <w:sz w:val="24"/>
                <w:szCs w:val="24"/>
              </w:rPr>
              <w:t>……</w:t>
            </w:r>
            <w:r w:rsidR="00B22160">
              <w:rPr>
                <w:rFonts w:ascii="Arial Narrow" w:hAnsi="Arial Narrow"/>
                <w:b/>
                <w:sz w:val="24"/>
                <w:szCs w:val="24"/>
              </w:rPr>
              <w:t>.</w:t>
            </w:r>
            <w:r w:rsidRPr="0060149B">
              <w:rPr>
                <w:rFonts w:ascii="Arial Narrow" w:hAnsi="Arial Narrow"/>
                <w:b/>
                <w:sz w:val="24"/>
                <w:szCs w:val="24"/>
              </w:rPr>
              <w:t>….</w:t>
            </w:r>
          </w:p>
        </w:tc>
        <w:tc>
          <w:tcPr>
            <w:tcW w:w="1080" w:type="dxa"/>
            <w:tcBorders>
              <w:top w:val="thickThinSmallGap" w:sz="24" w:space="0" w:color="auto"/>
              <w:left w:val="triple" w:sz="4" w:space="0" w:color="auto"/>
              <w:bottom w:val="nil"/>
              <w:right w:val="nil"/>
            </w:tcBorders>
            <w:shd w:val="clear" w:color="auto" w:fill="CCCCCC"/>
          </w:tcPr>
          <w:p w:rsidR="00257AE3" w:rsidRPr="00276AC3" w:rsidRDefault="00B14A87" w:rsidP="00194B39">
            <w:pPr>
              <w:spacing w:after="0" w:line="240" w:lineRule="auto"/>
              <w:jc w:val="center"/>
              <w:rPr>
                <w:rFonts w:ascii="Bodoni MT Black" w:hAnsi="Bodoni MT Black"/>
                <w:b/>
                <w:sz w:val="24"/>
                <w:szCs w:val="24"/>
              </w:rPr>
            </w:pPr>
            <w:r>
              <w:rPr>
                <w:rFonts w:ascii="Bodoni MT Black" w:hAnsi="Bodoni MT Black"/>
                <w:b/>
                <w:sz w:val="24"/>
                <w:szCs w:val="24"/>
              </w:rPr>
              <w:t>2</w:t>
            </w:r>
          </w:p>
        </w:tc>
      </w:tr>
      <w:tr w:rsidR="00257AE3" w:rsidRPr="0060149B" w:rsidTr="00B22160">
        <w:tc>
          <w:tcPr>
            <w:tcW w:w="7560" w:type="dxa"/>
            <w:tcBorders>
              <w:top w:val="nil"/>
              <w:left w:val="nil"/>
              <w:bottom w:val="nil"/>
              <w:right w:val="triple" w:sz="4" w:space="0" w:color="auto"/>
            </w:tcBorders>
          </w:tcPr>
          <w:p w:rsidR="00257AE3" w:rsidRPr="0060149B" w:rsidRDefault="00B22160" w:rsidP="00194B39">
            <w:pPr>
              <w:spacing w:after="0" w:line="240" w:lineRule="auto"/>
              <w:jc w:val="both"/>
              <w:rPr>
                <w:rFonts w:ascii="Arial Narrow" w:hAnsi="Arial Narrow"/>
                <w:b/>
                <w:sz w:val="24"/>
                <w:szCs w:val="24"/>
              </w:rPr>
            </w:pPr>
            <w:r>
              <w:rPr>
                <w:rFonts w:ascii="Arial Narrow" w:hAnsi="Arial Narrow"/>
                <w:b/>
                <w:sz w:val="24"/>
                <w:szCs w:val="24"/>
              </w:rPr>
              <w:t>Grupy wsparcia dla osób z problemem alkoholowym</w:t>
            </w:r>
            <w:r w:rsidR="00257AE3" w:rsidRPr="0060149B">
              <w:rPr>
                <w:rFonts w:ascii="Arial Narrow" w:hAnsi="Arial Narrow"/>
                <w:b/>
                <w:sz w:val="24"/>
                <w:szCs w:val="24"/>
              </w:rPr>
              <w:t>................</w:t>
            </w:r>
            <w:r>
              <w:rPr>
                <w:rFonts w:ascii="Arial Narrow" w:hAnsi="Arial Narrow"/>
                <w:b/>
                <w:sz w:val="24"/>
                <w:szCs w:val="24"/>
              </w:rPr>
              <w:t>................</w:t>
            </w:r>
            <w:r w:rsidR="00257AE3" w:rsidRPr="0060149B">
              <w:rPr>
                <w:rFonts w:ascii="Arial Narrow" w:hAnsi="Arial Narrow"/>
                <w:b/>
                <w:sz w:val="24"/>
                <w:szCs w:val="24"/>
              </w:rPr>
              <w:t>.........</w:t>
            </w:r>
          </w:p>
        </w:tc>
        <w:tc>
          <w:tcPr>
            <w:tcW w:w="1080" w:type="dxa"/>
            <w:tcBorders>
              <w:top w:val="nil"/>
              <w:left w:val="triple" w:sz="4" w:space="0" w:color="auto"/>
              <w:bottom w:val="nil"/>
              <w:right w:val="nil"/>
            </w:tcBorders>
            <w:shd w:val="clear" w:color="auto" w:fill="CCCCCC"/>
          </w:tcPr>
          <w:p w:rsidR="00257AE3" w:rsidRPr="00276AC3" w:rsidRDefault="00B14A87" w:rsidP="00194B39">
            <w:pPr>
              <w:spacing w:after="0" w:line="240" w:lineRule="auto"/>
              <w:jc w:val="center"/>
              <w:rPr>
                <w:rFonts w:ascii="Bodoni MT Black" w:hAnsi="Bodoni MT Black"/>
                <w:b/>
                <w:sz w:val="24"/>
                <w:szCs w:val="24"/>
              </w:rPr>
            </w:pPr>
            <w:r>
              <w:rPr>
                <w:rFonts w:ascii="Bodoni MT Black" w:hAnsi="Bodoni MT Black"/>
                <w:b/>
                <w:sz w:val="24"/>
                <w:szCs w:val="24"/>
              </w:rPr>
              <w:t>4</w:t>
            </w:r>
          </w:p>
        </w:tc>
      </w:tr>
      <w:tr w:rsidR="00257AE3" w:rsidRPr="0060149B" w:rsidTr="00B22160">
        <w:tc>
          <w:tcPr>
            <w:tcW w:w="7560" w:type="dxa"/>
            <w:tcBorders>
              <w:top w:val="nil"/>
              <w:left w:val="nil"/>
              <w:bottom w:val="nil"/>
              <w:right w:val="triple" w:sz="4" w:space="0" w:color="auto"/>
            </w:tcBorders>
          </w:tcPr>
          <w:p w:rsidR="00257AE3" w:rsidRPr="0060149B" w:rsidRDefault="00B22160" w:rsidP="00B22160">
            <w:pPr>
              <w:spacing w:after="0" w:line="240" w:lineRule="auto"/>
              <w:jc w:val="both"/>
              <w:rPr>
                <w:rFonts w:ascii="Arial Narrow" w:hAnsi="Arial Narrow"/>
                <w:b/>
                <w:sz w:val="24"/>
                <w:szCs w:val="24"/>
              </w:rPr>
            </w:pPr>
            <w:r>
              <w:rPr>
                <w:rFonts w:ascii="Arial Narrow" w:hAnsi="Arial Narrow"/>
                <w:b/>
                <w:sz w:val="24"/>
                <w:szCs w:val="24"/>
              </w:rPr>
              <w:t>Grupy wsparcia dla dorosłych członków rodzin problemem alkoholowym……</w:t>
            </w:r>
          </w:p>
        </w:tc>
        <w:tc>
          <w:tcPr>
            <w:tcW w:w="1080" w:type="dxa"/>
            <w:tcBorders>
              <w:top w:val="nil"/>
              <w:left w:val="triple" w:sz="4" w:space="0" w:color="auto"/>
              <w:bottom w:val="nil"/>
              <w:right w:val="nil"/>
            </w:tcBorders>
            <w:shd w:val="clear" w:color="auto" w:fill="CCCCCC"/>
          </w:tcPr>
          <w:p w:rsidR="00257AE3" w:rsidRPr="00276AC3" w:rsidRDefault="00B14A87" w:rsidP="00194B39">
            <w:pPr>
              <w:spacing w:after="0" w:line="240" w:lineRule="auto"/>
              <w:jc w:val="center"/>
              <w:rPr>
                <w:rFonts w:ascii="Bodoni MT Black" w:hAnsi="Bodoni MT Black"/>
                <w:b/>
                <w:sz w:val="24"/>
                <w:szCs w:val="24"/>
              </w:rPr>
            </w:pPr>
            <w:r>
              <w:rPr>
                <w:rFonts w:ascii="Bodoni MT Black" w:hAnsi="Bodoni MT Black"/>
                <w:b/>
                <w:sz w:val="24"/>
                <w:szCs w:val="24"/>
              </w:rPr>
              <w:t>2</w:t>
            </w:r>
          </w:p>
        </w:tc>
      </w:tr>
      <w:tr w:rsidR="00257AE3" w:rsidRPr="0060149B" w:rsidTr="00B22160">
        <w:tc>
          <w:tcPr>
            <w:tcW w:w="7560" w:type="dxa"/>
            <w:tcBorders>
              <w:top w:val="nil"/>
              <w:left w:val="nil"/>
              <w:bottom w:val="thickThinSmallGap" w:sz="24" w:space="0" w:color="auto"/>
              <w:right w:val="triple" w:sz="4" w:space="0" w:color="auto"/>
            </w:tcBorders>
          </w:tcPr>
          <w:p w:rsidR="00257AE3" w:rsidRPr="0060149B" w:rsidRDefault="00257AE3" w:rsidP="00194B39">
            <w:pPr>
              <w:spacing w:after="0" w:line="240" w:lineRule="auto"/>
              <w:jc w:val="both"/>
              <w:rPr>
                <w:rFonts w:ascii="Arial Narrow" w:hAnsi="Arial Narrow"/>
                <w:b/>
                <w:sz w:val="24"/>
                <w:szCs w:val="24"/>
              </w:rPr>
            </w:pPr>
            <w:r w:rsidRPr="0060149B">
              <w:rPr>
                <w:rFonts w:ascii="Arial Narrow" w:hAnsi="Arial Narrow"/>
                <w:b/>
                <w:sz w:val="24"/>
                <w:szCs w:val="24"/>
              </w:rPr>
              <w:t xml:space="preserve">Grupy </w:t>
            </w:r>
            <w:r w:rsidR="00B22160">
              <w:rPr>
                <w:rFonts w:ascii="Arial Narrow" w:hAnsi="Arial Narrow"/>
                <w:b/>
                <w:sz w:val="24"/>
                <w:szCs w:val="24"/>
              </w:rPr>
              <w:t xml:space="preserve">wsparcia </w:t>
            </w:r>
            <w:r w:rsidRPr="0060149B">
              <w:rPr>
                <w:rFonts w:ascii="Arial Narrow" w:hAnsi="Arial Narrow"/>
                <w:b/>
                <w:sz w:val="24"/>
                <w:szCs w:val="24"/>
              </w:rPr>
              <w:t>dla dorosłych dzieci alkoholików (DDA) …………………………</w:t>
            </w:r>
          </w:p>
        </w:tc>
        <w:tc>
          <w:tcPr>
            <w:tcW w:w="1080" w:type="dxa"/>
            <w:tcBorders>
              <w:top w:val="nil"/>
              <w:left w:val="triple" w:sz="4" w:space="0" w:color="auto"/>
              <w:bottom w:val="thickThinSmallGap" w:sz="24" w:space="0" w:color="auto"/>
              <w:right w:val="nil"/>
            </w:tcBorders>
            <w:shd w:val="clear" w:color="auto" w:fill="CCCCCC"/>
          </w:tcPr>
          <w:p w:rsidR="00257AE3" w:rsidRPr="00276AC3" w:rsidRDefault="00B14A87" w:rsidP="00194B39">
            <w:pPr>
              <w:spacing w:after="0" w:line="240" w:lineRule="auto"/>
              <w:jc w:val="center"/>
              <w:rPr>
                <w:rFonts w:ascii="Bodoni MT Black" w:hAnsi="Bodoni MT Black"/>
                <w:b/>
                <w:sz w:val="24"/>
                <w:szCs w:val="24"/>
              </w:rPr>
            </w:pPr>
            <w:r>
              <w:rPr>
                <w:rFonts w:ascii="Bodoni MT Black" w:hAnsi="Bodoni MT Black"/>
                <w:b/>
                <w:sz w:val="24"/>
                <w:szCs w:val="24"/>
              </w:rPr>
              <w:t>1</w:t>
            </w:r>
          </w:p>
        </w:tc>
      </w:tr>
    </w:tbl>
    <w:p w:rsidR="00257AE3" w:rsidRDefault="00257AE3" w:rsidP="00257AE3">
      <w:pPr>
        <w:spacing w:after="0" w:line="240" w:lineRule="auto"/>
        <w:rPr>
          <w:b/>
          <w:color w:val="800000"/>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40"/>
        <w:gridCol w:w="1800"/>
      </w:tblGrid>
      <w:tr w:rsidR="00FE2DEE" w:rsidRPr="0060149B">
        <w:trPr>
          <w:trHeight w:val="588"/>
        </w:trPr>
        <w:tc>
          <w:tcPr>
            <w:tcW w:w="6840" w:type="dxa"/>
            <w:tcBorders>
              <w:top w:val="nil"/>
              <w:left w:val="nil"/>
              <w:right w:val="triple" w:sz="4" w:space="0" w:color="auto"/>
            </w:tcBorders>
          </w:tcPr>
          <w:p w:rsidR="00FE2DEE" w:rsidRPr="002E7397" w:rsidRDefault="00FE2DEE" w:rsidP="00FE2DEE">
            <w:pPr>
              <w:numPr>
                <w:ilvl w:val="0"/>
                <w:numId w:val="25"/>
              </w:numPr>
              <w:spacing w:after="0" w:line="240" w:lineRule="auto"/>
              <w:rPr>
                <w:rFonts w:ascii="Impact" w:hAnsi="Impact"/>
                <w:sz w:val="24"/>
                <w:szCs w:val="24"/>
              </w:rPr>
            </w:pPr>
            <w:r w:rsidRPr="002E7397">
              <w:rPr>
                <w:rFonts w:ascii="Impact" w:hAnsi="Impact"/>
                <w:sz w:val="24"/>
                <w:szCs w:val="24"/>
              </w:rPr>
              <w:t xml:space="preserve">Zespół Interdyscyplinarny ds. przeciwdziałania Przemocy w Rodzinie - Niebieskie Karty - </w:t>
            </w:r>
            <w:r w:rsidR="001472ED">
              <w:rPr>
                <w:rFonts w:ascii="Impact" w:hAnsi="Impact"/>
                <w:sz w:val="24"/>
                <w:szCs w:val="24"/>
              </w:rPr>
              <w:t>2016</w:t>
            </w:r>
            <w:r w:rsidRPr="002E7397">
              <w:rPr>
                <w:rFonts w:ascii="Impact" w:hAnsi="Impact"/>
                <w:sz w:val="24"/>
                <w:szCs w:val="24"/>
              </w:rPr>
              <w:t xml:space="preserve"> r.</w:t>
            </w:r>
          </w:p>
        </w:tc>
        <w:tc>
          <w:tcPr>
            <w:tcW w:w="1800" w:type="dxa"/>
            <w:tcBorders>
              <w:top w:val="nil"/>
              <w:left w:val="triple" w:sz="4" w:space="0" w:color="auto"/>
              <w:right w:val="single" w:sz="4" w:space="0" w:color="auto"/>
            </w:tcBorders>
            <w:shd w:val="clear" w:color="auto" w:fill="CCCCCC"/>
          </w:tcPr>
          <w:p w:rsidR="00FE2DEE" w:rsidRPr="00DB00D8" w:rsidRDefault="00FE2DEE" w:rsidP="00FE2DEE">
            <w:pPr>
              <w:spacing w:after="0" w:line="240" w:lineRule="auto"/>
              <w:jc w:val="center"/>
              <w:rPr>
                <w:b/>
                <w:sz w:val="10"/>
                <w:szCs w:val="10"/>
              </w:rPr>
            </w:pPr>
          </w:p>
          <w:p w:rsidR="00FE2DEE" w:rsidRPr="002E7397" w:rsidRDefault="00FE2DEE" w:rsidP="00FE2DEE">
            <w:pPr>
              <w:spacing w:after="0" w:line="240" w:lineRule="auto"/>
              <w:jc w:val="center"/>
              <w:rPr>
                <w:rFonts w:ascii="Impact" w:hAnsi="Impact"/>
                <w:sz w:val="24"/>
                <w:szCs w:val="24"/>
              </w:rPr>
            </w:pPr>
            <w:r w:rsidRPr="002E7397">
              <w:rPr>
                <w:rFonts w:ascii="Impact" w:hAnsi="Impact"/>
                <w:sz w:val="24"/>
                <w:szCs w:val="24"/>
              </w:rPr>
              <w:t>ILOŚĆ</w:t>
            </w:r>
          </w:p>
        </w:tc>
      </w:tr>
      <w:tr w:rsidR="00FE2DEE" w:rsidRPr="0060149B">
        <w:tc>
          <w:tcPr>
            <w:tcW w:w="6840" w:type="dxa"/>
            <w:tcBorders>
              <w:top w:val="thickThinSmallGap" w:sz="24" w:space="0" w:color="auto"/>
              <w:left w:val="nil"/>
              <w:bottom w:val="nil"/>
              <w:right w:val="triple" w:sz="4" w:space="0" w:color="auto"/>
            </w:tcBorders>
          </w:tcPr>
          <w:p w:rsidR="00FE2DEE" w:rsidRPr="0060149B" w:rsidRDefault="00FE2DEE" w:rsidP="00FE2DEE">
            <w:pPr>
              <w:numPr>
                <w:ilvl w:val="0"/>
                <w:numId w:val="24"/>
              </w:numPr>
              <w:spacing w:after="0" w:line="240" w:lineRule="auto"/>
              <w:jc w:val="both"/>
              <w:rPr>
                <w:rFonts w:ascii="Arial Narrow" w:hAnsi="Arial Narrow"/>
                <w:b/>
                <w:sz w:val="24"/>
                <w:szCs w:val="24"/>
              </w:rPr>
            </w:pPr>
            <w:r>
              <w:rPr>
                <w:rFonts w:ascii="Arial Narrow" w:hAnsi="Arial Narrow"/>
                <w:b/>
                <w:sz w:val="24"/>
                <w:szCs w:val="24"/>
              </w:rPr>
              <w:t>Policja</w:t>
            </w:r>
          </w:p>
        </w:tc>
        <w:tc>
          <w:tcPr>
            <w:tcW w:w="1800" w:type="dxa"/>
            <w:tcBorders>
              <w:top w:val="thickThinSmallGap" w:sz="24" w:space="0" w:color="auto"/>
              <w:left w:val="triple" w:sz="4" w:space="0" w:color="auto"/>
              <w:bottom w:val="nil"/>
              <w:right w:val="nil"/>
            </w:tcBorders>
            <w:shd w:val="clear" w:color="auto" w:fill="CCCCCC"/>
          </w:tcPr>
          <w:p w:rsidR="00FE2DEE" w:rsidRPr="00276AC3" w:rsidRDefault="006F36BC" w:rsidP="00FE2DEE">
            <w:pPr>
              <w:spacing w:after="0" w:line="240" w:lineRule="auto"/>
              <w:jc w:val="center"/>
              <w:rPr>
                <w:rFonts w:ascii="Bodoni MT Black" w:hAnsi="Bodoni MT Black"/>
                <w:b/>
                <w:sz w:val="24"/>
                <w:szCs w:val="24"/>
              </w:rPr>
            </w:pPr>
            <w:r>
              <w:rPr>
                <w:rFonts w:ascii="Bodoni MT Black" w:hAnsi="Bodoni MT Black"/>
                <w:b/>
                <w:sz w:val="24"/>
                <w:szCs w:val="24"/>
              </w:rPr>
              <w:t>131</w:t>
            </w:r>
          </w:p>
        </w:tc>
      </w:tr>
      <w:tr w:rsidR="00FE2DEE" w:rsidRPr="0060149B">
        <w:tc>
          <w:tcPr>
            <w:tcW w:w="6840" w:type="dxa"/>
            <w:tcBorders>
              <w:top w:val="nil"/>
              <w:left w:val="nil"/>
              <w:bottom w:val="nil"/>
              <w:right w:val="triple" w:sz="4" w:space="0" w:color="auto"/>
            </w:tcBorders>
          </w:tcPr>
          <w:p w:rsidR="00FE2DEE" w:rsidRPr="0060149B" w:rsidRDefault="00804614" w:rsidP="00FE2DEE">
            <w:pPr>
              <w:numPr>
                <w:ilvl w:val="0"/>
                <w:numId w:val="24"/>
              </w:numPr>
              <w:spacing w:after="0" w:line="240" w:lineRule="auto"/>
              <w:jc w:val="both"/>
              <w:rPr>
                <w:rFonts w:ascii="Arial Narrow" w:hAnsi="Arial Narrow"/>
                <w:b/>
                <w:sz w:val="24"/>
                <w:szCs w:val="24"/>
              </w:rPr>
            </w:pPr>
            <w:r>
              <w:rPr>
                <w:rFonts w:ascii="Arial Narrow" w:hAnsi="Arial Narrow"/>
                <w:b/>
                <w:sz w:val="24"/>
                <w:szCs w:val="24"/>
              </w:rPr>
              <w:t>Miejski Ośrodek Pomocy Społecznej</w:t>
            </w:r>
          </w:p>
        </w:tc>
        <w:tc>
          <w:tcPr>
            <w:tcW w:w="1800" w:type="dxa"/>
            <w:tcBorders>
              <w:top w:val="nil"/>
              <w:left w:val="triple" w:sz="4" w:space="0" w:color="auto"/>
              <w:bottom w:val="nil"/>
              <w:right w:val="nil"/>
            </w:tcBorders>
            <w:shd w:val="clear" w:color="auto" w:fill="CCCCCC"/>
          </w:tcPr>
          <w:p w:rsidR="00FE2DEE" w:rsidRPr="00276AC3" w:rsidRDefault="006F36BC" w:rsidP="00FE2DEE">
            <w:pPr>
              <w:spacing w:after="0" w:line="240" w:lineRule="auto"/>
              <w:jc w:val="center"/>
              <w:rPr>
                <w:rFonts w:ascii="Bodoni MT Black" w:hAnsi="Bodoni MT Black"/>
                <w:b/>
                <w:sz w:val="24"/>
                <w:szCs w:val="24"/>
              </w:rPr>
            </w:pPr>
            <w:r>
              <w:rPr>
                <w:rFonts w:ascii="Bodoni MT Black" w:hAnsi="Bodoni MT Black"/>
                <w:b/>
                <w:sz w:val="24"/>
                <w:szCs w:val="24"/>
              </w:rPr>
              <w:t>29</w:t>
            </w:r>
          </w:p>
        </w:tc>
      </w:tr>
      <w:tr w:rsidR="00FE2DEE" w:rsidRPr="0060149B">
        <w:tc>
          <w:tcPr>
            <w:tcW w:w="6840" w:type="dxa"/>
            <w:tcBorders>
              <w:top w:val="nil"/>
              <w:left w:val="nil"/>
              <w:bottom w:val="nil"/>
              <w:right w:val="triple" w:sz="4" w:space="0" w:color="auto"/>
            </w:tcBorders>
          </w:tcPr>
          <w:p w:rsidR="00FE2DEE" w:rsidRPr="0060149B" w:rsidRDefault="00611309" w:rsidP="00FE2DEE">
            <w:pPr>
              <w:numPr>
                <w:ilvl w:val="0"/>
                <w:numId w:val="24"/>
              </w:numPr>
              <w:spacing w:after="0" w:line="240" w:lineRule="auto"/>
              <w:jc w:val="both"/>
              <w:rPr>
                <w:rFonts w:ascii="Arial Narrow" w:hAnsi="Arial Narrow"/>
                <w:b/>
                <w:sz w:val="24"/>
                <w:szCs w:val="24"/>
              </w:rPr>
            </w:pPr>
            <w:r>
              <w:rPr>
                <w:rFonts w:ascii="Arial Narrow" w:hAnsi="Arial Narrow"/>
                <w:b/>
                <w:sz w:val="24"/>
                <w:szCs w:val="24"/>
              </w:rPr>
              <w:t>Gminna Komisja Rozwiązywania Problemów Alkoholowych</w:t>
            </w:r>
          </w:p>
        </w:tc>
        <w:tc>
          <w:tcPr>
            <w:tcW w:w="1800" w:type="dxa"/>
            <w:tcBorders>
              <w:top w:val="nil"/>
              <w:left w:val="triple" w:sz="4" w:space="0" w:color="auto"/>
              <w:bottom w:val="nil"/>
              <w:right w:val="nil"/>
            </w:tcBorders>
            <w:shd w:val="clear" w:color="auto" w:fill="CCCCCC"/>
          </w:tcPr>
          <w:p w:rsidR="00FE2DEE" w:rsidRPr="00276AC3" w:rsidRDefault="006F36BC" w:rsidP="00FE2DEE">
            <w:pPr>
              <w:spacing w:after="0" w:line="240" w:lineRule="auto"/>
              <w:jc w:val="center"/>
              <w:rPr>
                <w:rFonts w:ascii="Bodoni MT Black" w:hAnsi="Bodoni MT Black"/>
                <w:b/>
                <w:sz w:val="24"/>
                <w:szCs w:val="24"/>
              </w:rPr>
            </w:pPr>
            <w:r>
              <w:rPr>
                <w:rFonts w:ascii="Bodoni MT Black" w:hAnsi="Bodoni MT Black"/>
                <w:b/>
                <w:sz w:val="24"/>
                <w:szCs w:val="24"/>
              </w:rPr>
              <w:t>4</w:t>
            </w:r>
          </w:p>
        </w:tc>
      </w:tr>
      <w:tr w:rsidR="00FE2DEE" w:rsidRPr="0060149B">
        <w:tc>
          <w:tcPr>
            <w:tcW w:w="6840" w:type="dxa"/>
            <w:tcBorders>
              <w:top w:val="nil"/>
              <w:left w:val="nil"/>
              <w:bottom w:val="nil"/>
              <w:right w:val="triple" w:sz="4" w:space="0" w:color="auto"/>
            </w:tcBorders>
          </w:tcPr>
          <w:p w:rsidR="00FE2DEE" w:rsidRPr="0060149B" w:rsidRDefault="00FE2DEE" w:rsidP="00FE2DEE">
            <w:pPr>
              <w:numPr>
                <w:ilvl w:val="0"/>
                <w:numId w:val="24"/>
              </w:numPr>
              <w:spacing w:after="0" w:line="240" w:lineRule="auto"/>
              <w:jc w:val="both"/>
              <w:rPr>
                <w:rFonts w:ascii="Arial Narrow" w:hAnsi="Arial Narrow"/>
                <w:b/>
                <w:sz w:val="24"/>
                <w:szCs w:val="24"/>
              </w:rPr>
            </w:pPr>
            <w:r>
              <w:rPr>
                <w:rFonts w:ascii="Arial Narrow" w:hAnsi="Arial Narrow"/>
                <w:b/>
                <w:sz w:val="24"/>
                <w:szCs w:val="24"/>
              </w:rPr>
              <w:t>Placówki służby zdrowia</w:t>
            </w:r>
          </w:p>
        </w:tc>
        <w:tc>
          <w:tcPr>
            <w:tcW w:w="1800" w:type="dxa"/>
            <w:tcBorders>
              <w:top w:val="nil"/>
              <w:left w:val="triple" w:sz="4" w:space="0" w:color="auto"/>
              <w:bottom w:val="nil"/>
              <w:right w:val="nil"/>
            </w:tcBorders>
            <w:shd w:val="clear" w:color="auto" w:fill="CCCCCC"/>
          </w:tcPr>
          <w:p w:rsidR="00FE2DEE" w:rsidRPr="00276AC3" w:rsidRDefault="006F36BC" w:rsidP="00FE2DEE">
            <w:pPr>
              <w:spacing w:after="0" w:line="240" w:lineRule="auto"/>
              <w:jc w:val="center"/>
              <w:rPr>
                <w:rFonts w:ascii="Bodoni MT Black" w:hAnsi="Bodoni MT Black"/>
                <w:b/>
                <w:sz w:val="24"/>
                <w:szCs w:val="24"/>
              </w:rPr>
            </w:pPr>
            <w:r>
              <w:rPr>
                <w:rFonts w:ascii="Bodoni MT Black" w:hAnsi="Bodoni MT Black"/>
                <w:b/>
                <w:sz w:val="24"/>
                <w:szCs w:val="24"/>
              </w:rPr>
              <w:t>0</w:t>
            </w:r>
          </w:p>
        </w:tc>
      </w:tr>
      <w:tr w:rsidR="00FE2DEE" w:rsidRPr="0060149B">
        <w:tc>
          <w:tcPr>
            <w:tcW w:w="6840" w:type="dxa"/>
            <w:tcBorders>
              <w:top w:val="nil"/>
              <w:left w:val="nil"/>
              <w:bottom w:val="nil"/>
              <w:right w:val="triple" w:sz="4" w:space="0" w:color="auto"/>
            </w:tcBorders>
          </w:tcPr>
          <w:p w:rsidR="00FE2DEE" w:rsidRPr="0060149B" w:rsidRDefault="00FE2DEE" w:rsidP="00FE2DEE">
            <w:pPr>
              <w:numPr>
                <w:ilvl w:val="0"/>
                <w:numId w:val="24"/>
              </w:numPr>
              <w:spacing w:after="0" w:line="240" w:lineRule="auto"/>
              <w:jc w:val="both"/>
              <w:rPr>
                <w:rFonts w:ascii="Arial Narrow" w:hAnsi="Arial Narrow"/>
                <w:b/>
                <w:sz w:val="24"/>
                <w:szCs w:val="24"/>
              </w:rPr>
            </w:pPr>
            <w:r>
              <w:rPr>
                <w:rFonts w:ascii="Arial Narrow" w:hAnsi="Arial Narrow"/>
                <w:b/>
                <w:sz w:val="24"/>
                <w:szCs w:val="24"/>
              </w:rPr>
              <w:t>Placówki oświatowe</w:t>
            </w:r>
          </w:p>
        </w:tc>
        <w:tc>
          <w:tcPr>
            <w:tcW w:w="1800" w:type="dxa"/>
            <w:tcBorders>
              <w:top w:val="nil"/>
              <w:left w:val="triple" w:sz="4" w:space="0" w:color="auto"/>
              <w:bottom w:val="nil"/>
              <w:right w:val="nil"/>
            </w:tcBorders>
            <w:shd w:val="clear" w:color="auto" w:fill="CCCCCC"/>
          </w:tcPr>
          <w:p w:rsidR="00FE2DEE" w:rsidRPr="00276AC3" w:rsidRDefault="006F36BC" w:rsidP="00FE2DEE">
            <w:pPr>
              <w:spacing w:after="0" w:line="240" w:lineRule="auto"/>
              <w:jc w:val="center"/>
              <w:rPr>
                <w:rFonts w:ascii="Bodoni MT Black" w:hAnsi="Bodoni MT Black"/>
                <w:b/>
                <w:sz w:val="24"/>
                <w:szCs w:val="24"/>
              </w:rPr>
            </w:pPr>
            <w:r>
              <w:rPr>
                <w:rFonts w:ascii="Bodoni MT Black" w:hAnsi="Bodoni MT Black"/>
                <w:b/>
                <w:sz w:val="24"/>
                <w:szCs w:val="24"/>
              </w:rPr>
              <w:t>4</w:t>
            </w:r>
          </w:p>
        </w:tc>
      </w:tr>
      <w:tr w:rsidR="00FE2DEE" w:rsidRPr="0060149B">
        <w:tc>
          <w:tcPr>
            <w:tcW w:w="6840" w:type="dxa"/>
            <w:tcBorders>
              <w:top w:val="triple" w:sz="4" w:space="0" w:color="auto"/>
              <w:left w:val="nil"/>
              <w:bottom w:val="thickThinSmallGap" w:sz="24" w:space="0" w:color="auto"/>
              <w:right w:val="triple" w:sz="4" w:space="0" w:color="auto"/>
            </w:tcBorders>
          </w:tcPr>
          <w:p w:rsidR="00FE2DEE" w:rsidRPr="0060149B" w:rsidRDefault="00FE2DEE" w:rsidP="00FE2DEE">
            <w:pPr>
              <w:spacing w:after="0" w:line="240" w:lineRule="auto"/>
              <w:jc w:val="both"/>
              <w:rPr>
                <w:rFonts w:ascii="Arial Narrow" w:hAnsi="Arial Narrow"/>
                <w:b/>
                <w:sz w:val="24"/>
                <w:szCs w:val="24"/>
              </w:rPr>
            </w:pPr>
            <w:r w:rsidRPr="0060149B">
              <w:rPr>
                <w:rFonts w:ascii="Arial Narrow" w:hAnsi="Arial Narrow"/>
                <w:b/>
                <w:sz w:val="24"/>
                <w:szCs w:val="24"/>
              </w:rPr>
              <w:t xml:space="preserve"> OGÓŁEM:</w:t>
            </w:r>
          </w:p>
        </w:tc>
        <w:tc>
          <w:tcPr>
            <w:tcW w:w="1800" w:type="dxa"/>
            <w:tcBorders>
              <w:top w:val="triple" w:sz="4" w:space="0" w:color="auto"/>
              <w:left w:val="triple" w:sz="4" w:space="0" w:color="auto"/>
              <w:bottom w:val="thickThinSmallGap" w:sz="24" w:space="0" w:color="auto"/>
              <w:right w:val="nil"/>
            </w:tcBorders>
            <w:shd w:val="clear" w:color="auto" w:fill="CCCCCC"/>
          </w:tcPr>
          <w:p w:rsidR="00FE2DEE" w:rsidRPr="0060149B" w:rsidRDefault="006F36BC" w:rsidP="00FE2DEE">
            <w:pPr>
              <w:spacing w:after="0" w:line="240" w:lineRule="auto"/>
              <w:jc w:val="center"/>
              <w:rPr>
                <w:rFonts w:ascii="Impact" w:hAnsi="Impact"/>
                <w:b/>
                <w:sz w:val="24"/>
                <w:szCs w:val="24"/>
              </w:rPr>
            </w:pPr>
            <w:r>
              <w:rPr>
                <w:rFonts w:ascii="Impact" w:hAnsi="Impact"/>
                <w:b/>
                <w:sz w:val="24"/>
                <w:szCs w:val="24"/>
              </w:rPr>
              <w:t>168</w:t>
            </w:r>
          </w:p>
        </w:tc>
      </w:tr>
    </w:tbl>
    <w:p w:rsidR="00F11069" w:rsidRDefault="00F11069" w:rsidP="00257AE3">
      <w:pPr>
        <w:spacing w:after="0" w:line="240" w:lineRule="auto"/>
        <w:rPr>
          <w:b/>
          <w:color w:val="800000"/>
          <w:sz w:val="28"/>
          <w:szCs w:val="28"/>
        </w:rPr>
      </w:pPr>
    </w:p>
    <w:p w:rsidR="00F11069" w:rsidRDefault="00F11069" w:rsidP="00257AE3">
      <w:pPr>
        <w:spacing w:after="0" w:line="240" w:lineRule="auto"/>
        <w:rPr>
          <w:b/>
          <w:color w:val="800000"/>
          <w:sz w:val="28"/>
          <w:szCs w:val="28"/>
        </w:rPr>
      </w:pPr>
    </w:p>
    <w:p w:rsidR="00257AE3" w:rsidRPr="0052318C" w:rsidRDefault="00257AE3" w:rsidP="004D4686">
      <w:pPr>
        <w:numPr>
          <w:ilvl w:val="0"/>
          <w:numId w:val="28"/>
        </w:numPr>
        <w:spacing w:after="0" w:line="240" w:lineRule="auto"/>
        <w:rPr>
          <w:rFonts w:ascii="Times New Roman" w:hAnsi="Times New Roman"/>
          <w:b/>
          <w:i/>
          <w:color w:val="800000"/>
          <w:sz w:val="24"/>
          <w:szCs w:val="24"/>
        </w:rPr>
      </w:pPr>
      <w:r w:rsidRPr="0052318C">
        <w:rPr>
          <w:rFonts w:ascii="Times New Roman" w:hAnsi="Times New Roman"/>
          <w:b/>
          <w:i/>
          <w:color w:val="800000"/>
          <w:sz w:val="24"/>
          <w:szCs w:val="24"/>
        </w:rPr>
        <w:t>Profilaktyka dzieci i młodzieży</w:t>
      </w:r>
    </w:p>
    <w:p w:rsidR="00257AE3" w:rsidRPr="001C0AE0" w:rsidRDefault="00257AE3" w:rsidP="00257AE3">
      <w:pPr>
        <w:spacing w:after="0" w:line="240" w:lineRule="auto"/>
        <w:ind w:left="720"/>
        <w:rPr>
          <w:b/>
          <w:color w:val="800000"/>
          <w:sz w:val="16"/>
          <w:szCs w:val="16"/>
        </w:rPr>
      </w:pPr>
    </w:p>
    <w:p w:rsidR="00257AE3" w:rsidRPr="00185B84" w:rsidRDefault="00257AE3" w:rsidP="00257AE3">
      <w:pPr>
        <w:spacing w:after="0" w:line="240" w:lineRule="auto"/>
        <w:jc w:val="both"/>
        <w:rPr>
          <w:rFonts w:ascii="Times New Roman" w:hAnsi="Times New Roman"/>
          <w:b/>
          <w:i/>
          <w:color w:val="800000"/>
          <w:sz w:val="24"/>
          <w:szCs w:val="24"/>
        </w:rPr>
      </w:pPr>
      <w:r w:rsidRPr="00185B84">
        <w:rPr>
          <w:rFonts w:ascii="Times New Roman" w:hAnsi="Times New Roman"/>
          <w:sz w:val="24"/>
          <w:szCs w:val="24"/>
        </w:rPr>
        <w:t xml:space="preserve">Zgodnie z ustawą o wychowaniu w trzeźwości i przeciwdziałaniu alkoholizmowi jednym z ważniejszych zadań realizowanych przez gminy w tej dziedzinie jest: „prowadzenie profilaktycznej działalności edukacyjnej i informacyjnej, w szczególności dla młodzieży”. </w:t>
      </w:r>
    </w:p>
    <w:p w:rsidR="00257AE3" w:rsidRPr="00185B84" w:rsidRDefault="00257AE3" w:rsidP="00257AE3">
      <w:pPr>
        <w:spacing w:after="0" w:line="240" w:lineRule="auto"/>
        <w:jc w:val="both"/>
        <w:rPr>
          <w:rFonts w:ascii="Times New Roman" w:hAnsi="Times New Roman"/>
          <w:sz w:val="24"/>
          <w:szCs w:val="24"/>
        </w:rPr>
      </w:pPr>
      <w:r w:rsidRPr="00185B84">
        <w:rPr>
          <w:rFonts w:ascii="Times New Roman" w:hAnsi="Times New Roman"/>
          <w:sz w:val="24"/>
          <w:szCs w:val="24"/>
        </w:rPr>
        <w:t xml:space="preserve">W chwili obecnej kładzie się nacisk na realizację </w:t>
      </w:r>
      <w:r>
        <w:rPr>
          <w:rFonts w:ascii="Times New Roman" w:hAnsi="Times New Roman"/>
          <w:sz w:val="24"/>
          <w:szCs w:val="24"/>
        </w:rPr>
        <w:t xml:space="preserve">rozbudowanych </w:t>
      </w:r>
      <w:r w:rsidRPr="00185B84">
        <w:rPr>
          <w:rFonts w:ascii="Times New Roman" w:hAnsi="Times New Roman"/>
          <w:sz w:val="24"/>
          <w:szCs w:val="24"/>
        </w:rPr>
        <w:t>programów profilaktycznych i tworzeniu świetlic socjoterapeutycznych. W nowoczesnych programach wiedza o środkach uzależniających i o uzależnieniach to zaledwie 10-15% całego programu. Główny nacisk kładzie się natomiast na uczenie się takich umiejętności życiowych, które pozwolą zmniejszyć ryzyko wejścia na drogę uzależnienia. Wynika to z przekonania, że człowiek o prawidłowej samoocenie, zadowolony z życia, umiejący egzekwować swoje prawa i radzić sobie w trudnych sytuacjach nie będzie odczuwał potrzeby wspomagania się chemicznymi środkami zmieniającymi świadomość.</w:t>
      </w:r>
    </w:p>
    <w:p w:rsidR="00257AE3" w:rsidRPr="00185B84" w:rsidRDefault="00257AE3" w:rsidP="00257AE3">
      <w:pPr>
        <w:spacing w:after="0" w:line="240" w:lineRule="auto"/>
        <w:jc w:val="both"/>
        <w:rPr>
          <w:rFonts w:ascii="Times New Roman" w:hAnsi="Times New Roman"/>
          <w:sz w:val="24"/>
          <w:szCs w:val="24"/>
        </w:rPr>
      </w:pPr>
      <w:r w:rsidRPr="00185B84">
        <w:rPr>
          <w:rFonts w:ascii="Times New Roman" w:hAnsi="Times New Roman"/>
          <w:sz w:val="24"/>
          <w:szCs w:val="24"/>
        </w:rPr>
        <w:t>Czym jeszcze charakteryzują się nowoczesne programy profilaktyczne?</w:t>
      </w:r>
    </w:p>
    <w:p w:rsidR="00257AE3" w:rsidRPr="00185B84" w:rsidRDefault="00257AE3" w:rsidP="004D4686">
      <w:pPr>
        <w:numPr>
          <w:ilvl w:val="0"/>
          <w:numId w:val="5"/>
        </w:numPr>
        <w:spacing w:after="0" w:line="240" w:lineRule="auto"/>
        <w:jc w:val="both"/>
        <w:rPr>
          <w:rFonts w:ascii="Times New Roman" w:hAnsi="Times New Roman"/>
          <w:sz w:val="24"/>
          <w:szCs w:val="24"/>
        </w:rPr>
      </w:pPr>
      <w:r w:rsidRPr="00185B84">
        <w:rPr>
          <w:rFonts w:ascii="Times New Roman" w:hAnsi="Times New Roman"/>
          <w:sz w:val="24"/>
          <w:szCs w:val="24"/>
        </w:rPr>
        <w:t>Dobrze jest, jeśli nie są to jednorazowe spotkania. Zajęcia realizowane są cyklicznie i trwają w sumie kilkanaście godzin.</w:t>
      </w:r>
    </w:p>
    <w:p w:rsidR="00257AE3" w:rsidRPr="00185B84" w:rsidRDefault="00257AE3" w:rsidP="004D4686">
      <w:pPr>
        <w:numPr>
          <w:ilvl w:val="0"/>
          <w:numId w:val="5"/>
        </w:numPr>
        <w:spacing w:after="0" w:line="240" w:lineRule="auto"/>
        <w:jc w:val="both"/>
        <w:rPr>
          <w:rFonts w:ascii="Times New Roman" w:hAnsi="Times New Roman"/>
          <w:sz w:val="24"/>
          <w:szCs w:val="24"/>
        </w:rPr>
      </w:pPr>
      <w:r w:rsidRPr="00185B84">
        <w:rPr>
          <w:rFonts w:ascii="Times New Roman" w:hAnsi="Times New Roman"/>
          <w:sz w:val="24"/>
          <w:szCs w:val="24"/>
        </w:rPr>
        <w:t>Nie opierają się one na biernym słuchaniu, lecz na zdobywaniu wiedzy, zmianie przekonań i zachowań, a także na rozwoju osobistym poprzez aktywny udział uczestników.</w:t>
      </w:r>
    </w:p>
    <w:p w:rsidR="004F6CB5" w:rsidRPr="00185B84" w:rsidRDefault="004F6CB5" w:rsidP="004F6CB5">
      <w:pPr>
        <w:spacing w:after="0" w:line="240" w:lineRule="auto"/>
        <w:ind w:left="360"/>
        <w:jc w:val="both"/>
        <w:rPr>
          <w:rFonts w:ascii="Times New Roman" w:hAnsi="Times New Roman"/>
          <w:sz w:val="24"/>
          <w:szCs w:val="24"/>
        </w:rPr>
      </w:pP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2126"/>
      </w:tblGrid>
      <w:tr w:rsidR="004F6CB5" w:rsidRPr="006918F3" w:rsidTr="007D6212">
        <w:tc>
          <w:tcPr>
            <w:tcW w:w="5670" w:type="dxa"/>
            <w:vMerge w:val="restart"/>
            <w:tcBorders>
              <w:top w:val="nil"/>
              <w:left w:val="nil"/>
              <w:right w:val="nil"/>
            </w:tcBorders>
          </w:tcPr>
          <w:p w:rsidR="004F6CB5" w:rsidRPr="00726D21" w:rsidRDefault="004F6CB5" w:rsidP="007D6212">
            <w:pPr>
              <w:numPr>
                <w:ilvl w:val="0"/>
                <w:numId w:val="26"/>
              </w:numPr>
              <w:spacing w:after="0" w:line="240" w:lineRule="auto"/>
              <w:rPr>
                <w:rFonts w:ascii="Times New Roman" w:hAnsi="Times New Roman"/>
                <w:b/>
                <w:bCs/>
                <w:sz w:val="24"/>
                <w:szCs w:val="24"/>
                <w:u w:val="single"/>
              </w:rPr>
            </w:pPr>
            <w:r w:rsidRPr="00726D21">
              <w:rPr>
                <w:rFonts w:ascii="Times New Roman" w:hAnsi="Times New Roman"/>
                <w:b/>
                <w:bCs/>
                <w:i/>
                <w:iCs/>
                <w:sz w:val="24"/>
                <w:szCs w:val="24"/>
              </w:rPr>
              <w:t xml:space="preserve">Ważniejsze </w:t>
            </w:r>
            <w:r>
              <w:rPr>
                <w:rFonts w:ascii="Times New Roman" w:hAnsi="Times New Roman"/>
                <w:b/>
                <w:bCs/>
                <w:i/>
                <w:iCs/>
                <w:sz w:val="24"/>
                <w:szCs w:val="24"/>
              </w:rPr>
              <w:t>niestrukturalizowane</w:t>
            </w:r>
            <w:r w:rsidRPr="00726D21">
              <w:rPr>
                <w:rFonts w:ascii="Times New Roman" w:hAnsi="Times New Roman"/>
                <w:b/>
                <w:bCs/>
                <w:i/>
                <w:iCs/>
                <w:sz w:val="24"/>
                <w:szCs w:val="24"/>
              </w:rPr>
              <w:t xml:space="preserve"> oddziaływania profilaktyczne w </w:t>
            </w:r>
            <w:r>
              <w:rPr>
                <w:rFonts w:ascii="Times New Roman" w:hAnsi="Times New Roman"/>
                <w:b/>
                <w:bCs/>
                <w:i/>
                <w:iCs/>
                <w:sz w:val="24"/>
                <w:szCs w:val="24"/>
              </w:rPr>
              <w:t>2016</w:t>
            </w:r>
            <w:r w:rsidRPr="00726D21">
              <w:rPr>
                <w:rFonts w:ascii="Times New Roman" w:hAnsi="Times New Roman"/>
                <w:b/>
                <w:bCs/>
                <w:i/>
                <w:iCs/>
                <w:sz w:val="24"/>
                <w:szCs w:val="24"/>
              </w:rPr>
              <w:t xml:space="preserve"> r.</w:t>
            </w:r>
          </w:p>
          <w:p w:rsidR="004F6CB5" w:rsidRPr="00BA6CBB" w:rsidRDefault="004F6CB5" w:rsidP="007D6212">
            <w:pPr>
              <w:spacing w:after="0" w:line="240" w:lineRule="auto"/>
              <w:ind w:left="360"/>
              <w:rPr>
                <w:b/>
                <w:bCs/>
                <w:i/>
                <w:iCs/>
                <w:sz w:val="6"/>
                <w:szCs w:val="6"/>
              </w:rPr>
            </w:pPr>
          </w:p>
        </w:tc>
        <w:tc>
          <w:tcPr>
            <w:tcW w:w="2126" w:type="dxa"/>
            <w:tcBorders>
              <w:top w:val="nil"/>
              <w:left w:val="nil"/>
              <w:bottom w:val="thinThickSmallGap" w:sz="24" w:space="0" w:color="auto"/>
              <w:right w:val="nil"/>
            </w:tcBorders>
          </w:tcPr>
          <w:p w:rsidR="004F6CB5" w:rsidRPr="006918F3" w:rsidRDefault="004F6CB5" w:rsidP="007D6212">
            <w:pPr>
              <w:spacing w:after="0" w:line="240" w:lineRule="auto"/>
              <w:jc w:val="center"/>
              <w:rPr>
                <w:rFonts w:ascii="Arial Narrow" w:hAnsi="Arial Narrow"/>
                <w:b/>
                <w:bCs/>
                <w:iCs/>
                <w:sz w:val="24"/>
                <w:szCs w:val="24"/>
              </w:rPr>
            </w:pPr>
          </w:p>
        </w:tc>
      </w:tr>
      <w:tr w:rsidR="004F6CB5" w:rsidRPr="006918F3" w:rsidTr="007D6212">
        <w:trPr>
          <w:trHeight w:val="207"/>
        </w:trPr>
        <w:tc>
          <w:tcPr>
            <w:tcW w:w="5670" w:type="dxa"/>
            <w:vMerge/>
            <w:tcBorders>
              <w:left w:val="nil"/>
              <w:right w:val="single" w:sz="4" w:space="0" w:color="auto"/>
            </w:tcBorders>
          </w:tcPr>
          <w:p w:rsidR="004F6CB5" w:rsidRPr="006918F3" w:rsidRDefault="004F6CB5" w:rsidP="007D6212">
            <w:pPr>
              <w:spacing w:after="0" w:line="240" w:lineRule="auto"/>
              <w:ind w:left="360"/>
              <w:rPr>
                <w:b/>
                <w:bCs/>
                <w:i/>
                <w:iCs/>
                <w:sz w:val="24"/>
                <w:szCs w:val="24"/>
              </w:rPr>
            </w:pPr>
          </w:p>
        </w:tc>
        <w:tc>
          <w:tcPr>
            <w:tcW w:w="2126" w:type="dxa"/>
            <w:tcBorders>
              <w:top w:val="thinThickSmallGap" w:sz="24" w:space="0" w:color="auto"/>
              <w:left w:val="single" w:sz="4" w:space="0" w:color="auto"/>
            </w:tcBorders>
          </w:tcPr>
          <w:p w:rsidR="004F6CB5" w:rsidRDefault="004F6CB5" w:rsidP="007D6212">
            <w:pPr>
              <w:spacing w:after="0" w:line="240" w:lineRule="auto"/>
              <w:jc w:val="center"/>
              <w:rPr>
                <w:rFonts w:ascii="Arial Narrow" w:hAnsi="Arial Narrow"/>
                <w:b/>
                <w:bCs/>
                <w:iCs/>
                <w:sz w:val="24"/>
                <w:szCs w:val="24"/>
              </w:rPr>
            </w:pPr>
            <w:r w:rsidRPr="006918F3">
              <w:rPr>
                <w:rFonts w:ascii="Arial Narrow" w:hAnsi="Arial Narrow"/>
                <w:b/>
                <w:bCs/>
                <w:iCs/>
                <w:sz w:val="24"/>
                <w:szCs w:val="24"/>
              </w:rPr>
              <w:t xml:space="preserve">Liczba </w:t>
            </w:r>
          </w:p>
          <w:p w:rsidR="004F6CB5" w:rsidRPr="00BA6CBB" w:rsidRDefault="004F6CB5" w:rsidP="007D6212">
            <w:pPr>
              <w:spacing w:after="0" w:line="240" w:lineRule="auto"/>
              <w:jc w:val="center"/>
              <w:rPr>
                <w:rFonts w:ascii="Arial Narrow" w:hAnsi="Arial Narrow"/>
                <w:b/>
                <w:bCs/>
                <w:iCs/>
                <w:sz w:val="16"/>
                <w:szCs w:val="16"/>
              </w:rPr>
            </w:pPr>
            <w:r>
              <w:rPr>
                <w:rFonts w:ascii="Arial Narrow" w:hAnsi="Arial Narrow"/>
                <w:b/>
                <w:bCs/>
                <w:iCs/>
                <w:sz w:val="24"/>
                <w:szCs w:val="24"/>
              </w:rPr>
              <w:t>uczestników</w:t>
            </w:r>
          </w:p>
        </w:tc>
      </w:tr>
      <w:tr w:rsidR="004F6CB5" w:rsidRPr="006918F3" w:rsidTr="007D6212">
        <w:tc>
          <w:tcPr>
            <w:tcW w:w="5670" w:type="dxa"/>
            <w:tcBorders>
              <w:bottom w:val="single" w:sz="4" w:space="0" w:color="auto"/>
            </w:tcBorders>
            <w:shd w:val="clear" w:color="auto" w:fill="D9D9D9" w:themeFill="background1" w:themeFillShade="D9"/>
          </w:tcPr>
          <w:p w:rsidR="004F6CB5" w:rsidRPr="006606AB" w:rsidRDefault="004F6CB5" w:rsidP="007D6212">
            <w:pPr>
              <w:spacing w:after="0" w:line="240" w:lineRule="auto"/>
              <w:rPr>
                <w:rFonts w:asciiTheme="minorHAnsi" w:hAnsiTheme="minorHAnsi" w:cstheme="minorHAnsi"/>
                <w:b/>
                <w:bCs/>
                <w:i/>
                <w:iCs/>
                <w:sz w:val="24"/>
                <w:szCs w:val="24"/>
              </w:rPr>
            </w:pPr>
            <w:r w:rsidRPr="006606AB">
              <w:rPr>
                <w:rFonts w:asciiTheme="minorHAnsi" w:hAnsiTheme="minorHAnsi" w:cstheme="minorHAnsi"/>
                <w:b/>
                <w:bCs/>
                <w:i/>
                <w:iCs/>
                <w:sz w:val="24"/>
                <w:szCs w:val="24"/>
              </w:rPr>
              <w:t>Spektakle</w:t>
            </w:r>
          </w:p>
        </w:tc>
        <w:tc>
          <w:tcPr>
            <w:tcW w:w="2126" w:type="dxa"/>
            <w:tcBorders>
              <w:top w:val="nil"/>
              <w:bottom w:val="single" w:sz="4" w:space="0" w:color="auto"/>
            </w:tcBorders>
            <w:shd w:val="clear" w:color="auto" w:fill="D9D9D9" w:themeFill="background1" w:themeFillShade="D9"/>
          </w:tcPr>
          <w:p w:rsidR="004F6CB5" w:rsidRPr="00726D21" w:rsidRDefault="006F36BC" w:rsidP="007D6212">
            <w:pPr>
              <w:spacing w:after="0" w:line="240" w:lineRule="auto"/>
              <w:jc w:val="center"/>
              <w:rPr>
                <w:rFonts w:ascii="Bodoni MT Black" w:hAnsi="Bodoni MT Black"/>
                <w:b/>
                <w:bCs/>
                <w:iCs/>
                <w:sz w:val="24"/>
                <w:szCs w:val="24"/>
              </w:rPr>
            </w:pPr>
            <w:r>
              <w:rPr>
                <w:rFonts w:ascii="Bodoni MT Black" w:hAnsi="Bodoni MT Black"/>
                <w:b/>
                <w:bCs/>
                <w:iCs/>
                <w:sz w:val="24"/>
                <w:szCs w:val="24"/>
              </w:rPr>
              <w:t>1.778</w:t>
            </w:r>
          </w:p>
        </w:tc>
      </w:tr>
      <w:tr w:rsidR="004F6CB5" w:rsidRPr="006918F3" w:rsidTr="007D6212">
        <w:tc>
          <w:tcPr>
            <w:tcW w:w="5670" w:type="dxa"/>
            <w:tcBorders>
              <w:top w:val="single" w:sz="4" w:space="0" w:color="auto"/>
              <w:bottom w:val="single" w:sz="4" w:space="0" w:color="auto"/>
            </w:tcBorders>
          </w:tcPr>
          <w:p w:rsidR="004F6CB5" w:rsidRPr="006606AB" w:rsidRDefault="004F6CB5" w:rsidP="007D6212">
            <w:pPr>
              <w:spacing w:after="0" w:line="240" w:lineRule="auto"/>
              <w:rPr>
                <w:rFonts w:asciiTheme="minorHAnsi" w:hAnsiTheme="minorHAnsi" w:cstheme="minorHAnsi"/>
                <w:b/>
                <w:bCs/>
                <w:i/>
                <w:iCs/>
                <w:sz w:val="16"/>
                <w:szCs w:val="16"/>
              </w:rPr>
            </w:pPr>
          </w:p>
        </w:tc>
        <w:tc>
          <w:tcPr>
            <w:tcW w:w="2126" w:type="dxa"/>
            <w:tcBorders>
              <w:top w:val="single" w:sz="4" w:space="0" w:color="auto"/>
              <w:bottom w:val="single" w:sz="4" w:space="0" w:color="auto"/>
            </w:tcBorders>
          </w:tcPr>
          <w:p w:rsidR="004F6CB5" w:rsidRPr="006606AB" w:rsidRDefault="004F6CB5" w:rsidP="007D6212">
            <w:pPr>
              <w:spacing w:after="0" w:line="240" w:lineRule="auto"/>
              <w:jc w:val="center"/>
              <w:rPr>
                <w:rFonts w:ascii="Bodoni MT Black" w:hAnsi="Bodoni MT Black"/>
                <w:b/>
                <w:bCs/>
                <w:iCs/>
                <w:sz w:val="16"/>
                <w:szCs w:val="16"/>
              </w:rPr>
            </w:pPr>
          </w:p>
        </w:tc>
      </w:tr>
      <w:tr w:rsidR="004F6CB5" w:rsidRPr="006918F3" w:rsidTr="007D6212">
        <w:tc>
          <w:tcPr>
            <w:tcW w:w="5670" w:type="dxa"/>
            <w:tcBorders>
              <w:top w:val="single" w:sz="4" w:space="0" w:color="auto"/>
              <w:bottom w:val="single" w:sz="4" w:space="0" w:color="auto"/>
            </w:tcBorders>
            <w:shd w:val="clear" w:color="auto" w:fill="D9D9D9" w:themeFill="background1" w:themeFillShade="D9"/>
          </w:tcPr>
          <w:p w:rsidR="004F6CB5" w:rsidRPr="006606AB" w:rsidRDefault="004F6CB5" w:rsidP="007D6212">
            <w:pPr>
              <w:spacing w:after="0" w:line="240" w:lineRule="auto"/>
              <w:rPr>
                <w:rFonts w:asciiTheme="minorHAnsi" w:hAnsiTheme="minorHAnsi" w:cstheme="minorHAnsi"/>
                <w:b/>
                <w:bCs/>
                <w:i/>
                <w:iCs/>
                <w:sz w:val="24"/>
                <w:szCs w:val="24"/>
              </w:rPr>
            </w:pPr>
            <w:r>
              <w:rPr>
                <w:rFonts w:asciiTheme="minorHAnsi" w:hAnsiTheme="minorHAnsi" w:cstheme="minorHAnsi"/>
                <w:b/>
                <w:bCs/>
                <w:i/>
                <w:iCs/>
                <w:sz w:val="24"/>
                <w:szCs w:val="24"/>
              </w:rPr>
              <w:t>Festyny i inne imprezy plenerowe (nie sportowe)</w:t>
            </w:r>
          </w:p>
        </w:tc>
        <w:tc>
          <w:tcPr>
            <w:tcW w:w="2126" w:type="dxa"/>
            <w:tcBorders>
              <w:top w:val="single" w:sz="4" w:space="0" w:color="auto"/>
              <w:bottom w:val="single" w:sz="4" w:space="0" w:color="auto"/>
            </w:tcBorders>
            <w:shd w:val="clear" w:color="auto" w:fill="D9D9D9" w:themeFill="background1" w:themeFillShade="D9"/>
          </w:tcPr>
          <w:p w:rsidR="004F6CB5" w:rsidRPr="00726D21" w:rsidRDefault="006F36BC" w:rsidP="007D6212">
            <w:pPr>
              <w:spacing w:after="0" w:line="240" w:lineRule="auto"/>
              <w:jc w:val="center"/>
              <w:rPr>
                <w:rFonts w:ascii="Bodoni MT Black" w:hAnsi="Bodoni MT Black"/>
                <w:b/>
                <w:bCs/>
                <w:iCs/>
                <w:sz w:val="24"/>
                <w:szCs w:val="24"/>
              </w:rPr>
            </w:pPr>
            <w:r>
              <w:rPr>
                <w:rFonts w:ascii="Bodoni MT Black" w:hAnsi="Bodoni MT Black"/>
                <w:b/>
                <w:bCs/>
                <w:iCs/>
                <w:sz w:val="24"/>
                <w:szCs w:val="24"/>
              </w:rPr>
              <w:t>300</w:t>
            </w:r>
          </w:p>
        </w:tc>
      </w:tr>
      <w:tr w:rsidR="004F6CB5" w:rsidRPr="006918F3" w:rsidTr="007D6212">
        <w:tc>
          <w:tcPr>
            <w:tcW w:w="5670" w:type="dxa"/>
            <w:tcBorders>
              <w:top w:val="single" w:sz="4" w:space="0" w:color="auto"/>
              <w:bottom w:val="single" w:sz="4" w:space="0" w:color="auto"/>
            </w:tcBorders>
          </w:tcPr>
          <w:p w:rsidR="004F6CB5" w:rsidRPr="006606AB" w:rsidRDefault="004F6CB5" w:rsidP="007D6212">
            <w:pPr>
              <w:spacing w:after="0" w:line="240" w:lineRule="auto"/>
              <w:rPr>
                <w:rFonts w:asciiTheme="minorHAnsi" w:hAnsiTheme="minorHAnsi" w:cstheme="minorHAnsi"/>
                <w:b/>
                <w:bCs/>
                <w:i/>
                <w:iCs/>
                <w:sz w:val="16"/>
                <w:szCs w:val="16"/>
              </w:rPr>
            </w:pPr>
          </w:p>
        </w:tc>
        <w:tc>
          <w:tcPr>
            <w:tcW w:w="2126" w:type="dxa"/>
            <w:tcBorders>
              <w:top w:val="single" w:sz="4" w:space="0" w:color="auto"/>
              <w:bottom w:val="single" w:sz="4" w:space="0" w:color="auto"/>
            </w:tcBorders>
          </w:tcPr>
          <w:p w:rsidR="004F6CB5" w:rsidRPr="006606AB" w:rsidRDefault="004F6CB5" w:rsidP="007D6212">
            <w:pPr>
              <w:spacing w:after="0" w:line="240" w:lineRule="auto"/>
              <w:jc w:val="center"/>
              <w:rPr>
                <w:rFonts w:ascii="Bodoni MT Black" w:hAnsi="Bodoni MT Black"/>
                <w:b/>
                <w:bCs/>
                <w:iCs/>
                <w:sz w:val="16"/>
                <w:szCs w:val="16"/>
              </w:rPr>
            </w:pPr>
          </w:p>
        </w:tc>
      </w:tr>
      <w:tr w:rsidR="004F6CB5" w:rsidRPr="006918F3" w:rsidTr="007D6212">
        <w:tc>
          <w:tcPr>
            <w:tcW w:w="5670" w:type="dxa"/>
            <w:tcBorders>
              <w:top w:val="single" w:sz="4" w:space="0" w:color="auto"/>
              <w:bottom w:val="single" w:sz="4" w:space="0" w:color="auto"/>
            </w:tcBorders>
            <w:shd w:val="clear" w:color="auto" w:fill="D9D9D9" w:themeFill="background1" w:themeFillShade="D9"/>
          </w:tcPr>
          <w:p w:rsidR="004F6CB5" w:rsidRPr="006606AB" w:rsidRDefault="004F6CB5" w:rsidP="007D6212">
            <w:pPr>
              <w:spacing w:after="0" w:line="240" w:lineRule="auto"/>
              <w:rPr>
                <w:rFonts w:asciiTheme="minorHAnsi" w:hAnsiTheme="minorHAnsi" w:cstheme="minorHAnsi"/>
                <w:b/>
                <w:bCs/>
                <w:i/>
                <w:iCs/>
                <w:sz w:val="24"/>
                <w:szCs w:val="24"/>
              </w:rPr>
            </w:pPr>
            <w:r>
              <w:rPr>
                <w:rFonts w:asciiTheme="minorHAnsi" w:hAnsiTheme="minorHAnsi" w:cstheme="minorHAnsi"/>
                <w:b/>
                <w:bCs/>
                <w:i/>
                <w:iCs/>
                <w:sz w:val="24"/>
                <w:szCs w:val="24"/>
              </w:rPr>
              <w:t>Imprezy sportowe (turnieje, wyścigi, olimpiady itp.)</w:t>
            </w:r>
          </w:p>
        </w:tc>
        <w:tc>
          <w:tcPr>
            <w:tcW w:w="2126" w:type="dxa"/>
            <w:tcBorders>
              <w:top w:val="single" w:sz="4" w:space="0" w:color="auto"/>
              <w:bottom w:val="single" w:sz="4" w:space="0" w:color="auto"/>
            </w:tcBorders>
            <w:shd w:val="clear" w:color="auto" w:fill="D9D9D9" w:themeFill="background1" w:themeFillShade="D9"/>
          </w:tcPr>
          <w:p w:rsidR="004F6CB5" w:rsidRPr="00726D21" w:rsidRDefault="006F36BC" w:rsidP="007D6212">
            <w:pPr>
              <w:spacing w:after="0" w:line="240" w:lineRule="auto"/>
              <w:jc w:val="center"/>
              <w:rPr>
                <w:rFonts w:ascii="Bodoni MT Black" w:hAnsi="Bodoni MT Black"/>
                <w:b/>
                <w:bCs/>
                <w:iCs/>
                <w:sz w:val="24"/>
                <w:szCs w:val="24"/>
              </w:rPr>
            </w:pPr>
            <w:r>
              <w:rPr>
                <w:rFonts w:ascii="Bodoni MT Black" w:hAnsi="Bodoni MT Black"/>
                <w:b/>
                <w:bCs/>
                <w:iCs/>
                <w:sz w:val="24"/>
                <w:szCs w:val="24"/>
              </w:rPr>
              <w:t>500</w:t>
            </w:r>
          </w:p>
        </w:tc>
      </w:tr>
      <w:tr w:rsidR="004F6CB5" w:rsidRPr="006918F3" w:rsidTr="007D6212">
        <w:tc>
          <w:tcPr>
            <w:tcW w:w="5670" w:type="dxa"/>
            <w:tcBorders>
              <w:top w:val="single" w:sz="4" w:space="0" w:color="auto"/>
            </w:tcBorders>
          </w:tcPr>
          <w:p w:rsidR="004F6CB5" w:rsidRPr="006606AB" w:rsidRDefault="004F6CB5" w:rsidP="007D6212">
            <w:pPr>
              <w:spacing w:after="0" w:line="240" w:lineRule="auto"/>
              <w:rPr>
                <w:rFonts w:asciiTheme="minorHAnsi" w:hAnsiTheme="minorHAnsi" w:cstheme="minorHAnsi"/>
                <w:b/>
                <w:bCs/>
                <w:i/>
                <w:iCs/>
                <w:sz w:val="16"/>
                <w:szCs w:val="16"/>
              </w:rPr>
            </w:pPr>
          </w:p>
        </w:tc>
        <w:tc>
          <w:tcPr>
            <w:tcW w:w="2126" w:type="dxa"/>
            <w:tcBorders>
              <w:top w:val="single" w:sz="4" w:space="0" w:color="auto"/>
              <w:bottom w:val="nil"/>
            </w:tcBorders>
          </w:tcPr>
          <w:p w:rsidR="004F6CB5" w:rsidRPr="006606AB" w:rsidRDefault="004F6CB5" w:rsidP="007D6212">
            <w:pPr>
              <w:spacing w:after="0" w:line="240" w:lineRule="auto"/>
              <w:jc w:val="center"/>
              <w:rPr>
                <w:rFonts w:ascii="Bodoni MT Black" w:hAnsi="Bodoni MT Black"/>
                <w:b/>
                <w:bCs/>
                <w:iCs/>
                <w:sz w:val="16"/>
                <w:szCs w:val="16"/>
              </w:rPr>
            </w:pPr>
          </w:p>
        </w:tc>
      </w:tr>
      <w:tr w:rsidR="004F6CB5" w:rsidRPr="006918F3" w:rsidTr="007D6212">
        <w:tc>
          <w:tcPr>
            <w:tcW w:w="5670" w:type="dxa"/>
            <w:tcBorders>
              <w:bottom w:val="thinThickSmallGap" w:sz="24" w:space="0" w:color="auto"/>
            </w:tcBorders>
            <w:shd w:val="clear" w:color="auto" w:fill="D9D9D9" w:themeFill="background1" w:themeFillShade="D9"/>
          </w:tcPr>
          <w:p w:rsidR="004F6CB5" w:rsidRPr="006606AB" w:rsidRDefault="004F6CB5" w:rsidP="007D6212">
            <w:pPr>
              <w:spacing w:after="0" w:line="240" w:lineRule="auto"/>
              <w:rPr>
                <w:rFonts w:asciiTheme="minorHAnsi" w:hAnsiTheme="minorHAnsi" w:cstheme="minorHAnsi"/>
                <w:b/>
                <w:bCs/>
                <w:i/>
                <w:iCs/>
                <w:sz w:val="24"/>
                <w:szCs w:val="24"/>
              </w:rPr>
            </w:pPr>
            <w:r>
              <w:rPr>
                <w:rFonts w:asciiTheme="minorHAnsi" w:hAnsiTheme="minorHAnsi" w:cstheme="minorHAnsi"/>
                <w:b/>
                <w:bCs/>
                <w:i/>
                <w:iCs/>
                <w:sz w:val="24"/>
                <w:szCs w:val="24"/>
              </w:rPr>
              <w:t>Konkursy (plastyczne, literackie, muzyczne)</w:t>
            </w:r>
          </w:p>
        </w:tc>
        <w:tc>
          <w:tcPr>
            <w:tcW w:w="2126" w:type="dxa"/>
            <w:tcBorders>
              <w:top w:val="nil"/>
              <w:bottom w:val="thinThickSmallGap" w:sz="24" w:space="0" w:color="auto"/>
            </w:tcBorders>
            <w:shd w:val="clear" w:color="auto" w:fill="D9D9D9" w:themeFill="background1" w:themeFillShade="D9"/>
          </w:tcPr>
          <w:p w:rsidR="004F6CB5" w:rsidRPr="00726D21" w:rsidRDefault="006F36BC" w:rsidP="007D6212">
            <w:pPr>
              <w:spacing w:after="0" w:line="240" w:lineRule="auto"/>
              <w:jc w:val="center"/>
              <w:rPr>
                <w:rFonts w:ascii="Bodoni MT Black" w:hAnsi="Bodoni MT Black"/>
                <w:b/>
                <w:bCs/>
                <w:iCs/>
                <w:sz w:val="24"/>
                <w:szCs w:val="24"/>
              </w:rPr>
            </w:pPr>
            <w:r>
              <w:rPr>
                <w:rFonts w:ascii="Bodoni MT Black" w:hAnsi="Bodoni MT Black"/>
                <w:b/>
                <w:bCs/>
                <w:iCs/>
                <w:sz w:val="24"/>
                <w:szCs w:val="24"/>
              </w:rPr>
              <w:t>120</w:t>
            </w:r>
          </w:p>
        </w:tc>
      </w:tr>
    </w:tbl>
    <w:p w:rsidR="004F6CB5" w:rsidRDefault="004F6CB5" w:rsidP="004F6CB5">
      <w:pPr>
        <w:rPr>
          <w:rFonts w:ascii="Arial Narrow" w:hAnsi="Arial Narrow"/>
          <w:b/>
          <w:bCs/>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1192"/>
        <w:gridCol w:w="1192"/>
        <w:gridCol w:w="1193"/>
      </w:tblGrid>
      <w:tr w:rsidR="004F6CB5" w:rsidRPr="001002E1" w:rsidTr="007D6212">
        <w:trPr>
          <w:trHeight w:val="326"/>
        </w:trPr>
        <w:tc>
          <w:tcPr>
            <w:tcW w:w="5387" w:type="dxa"/>
            <w:vMerge w:val="restart"/>
            <w:tcBorders>
              <w:top w:val="nil"/>
              <w:left w:val="nil"/>
            </w:tcBorders>
          </w:tcPr>
          <w:p w:rsidR="004F6CB5" w:rsidRPr="00726D21" w:rsidRDefault="004F6CB5" w:rsidP="007D6212">
            <w:pPr>
              <w:numPr>
                <w:ilvl w:val="0"/>
                <w:numId w:val="26"/>
              </w:numPr>
              <w:spacing w:after="0" w:line="240" w:lineRule="auto"/>
              <w:rPr>
                <w:rFonts w:ascii="Times New Roman" w:hAnsi="Times New Roman"/>
                <w:b/>
                <w:bCs/>
                <w:sz w:val="24"/>
                <w:szCs w:val="24"/>
                <w:u w:val="single"/>
              </w:rPr>
            </w:pPr>
            <w:r>
              <w:rPr>
                <w:rFonts w:ascii="Times New Roman" w:hAnsi="Times New Roman"/>
                <w:b/>
                <w:bCs/>
                <w:i/>
                <w:iCs/>
                <w:sz w:val="24"/>
                <w:szCs w:val="24"/>
              </w:rPr>
              <w:lastRenderedPageBreak/>
              <w:t>Programy profilaktyki dla uczniów</w:t>
            </w:r>
          </w:p>
        </w:tc>
        <w:tc>
          <w:tcPr>
            <w:tcW w:w="3577" w:type="dxa"/>
            <w:gridSpan w:val="3"/>
            <w:tcBorders>
              <w:top w:val="thinThickSmallGap" w:sz="24" w:space="0" w:color="auto"/>
            </w:tcBorders>
          </w:tcPr>
          <w:p w:rsidR="004F6CB5" w:rsidRPr="001002E1" w:rsidRDefault="004F6CB5" w:rsidP="007D6212">
            <w:pPr>
              <w:spacing w:after="0" w:line="240" w:lineRule="auto"/>
              <w:jc w:val="center"/>
              <w:rPr>
                <w:rFonts w:ascii="Arial Narrow" w:hAnsi="Arial Narrow"/>
                <w:b/>
                <w:bCs/>
                <w:iCs/>
              </w:rPr>
            </w:pPr>
            <w:r w:rsidRPr="001002E1">
              <w:rPr>
                <w:rFonts w:ascii="Arial Narrow" w:hAnsi="Arial Narrow"/>
                <w:b/>
                <w:bCs/>
                <w:iCs/>
              </w:rPr>
              <w:t>Liczba</w:t>
            </w:r>
          </w:p>
        </w:tc>
      </w:tr>
      <w:tr w:rsidR="004F6CB5" w:rsidRPr="001002E1" w:rsidTr="007D6212">
        <w:tc>
          <w:tcPr>
            <w:tcW w:w="5387" w:type="dxa"/>
            <w:vMerge/>
            <w:tcBorders>
              <w:left w:val="nil"/>
              <w:bottom w:val="thickThinSmallGap" w:sz="24" w:space="0" w:color="auto"/>
            </w:tcBorders>
          </w:tcPr>
          <w:p w:rsidR="004F6CB5" w:rsidRPr="001002E1" w:rsidRDefault="004F6CB5" w:rsidP="007D6212">
            <w:pPr>
              <w:spacing w:after="0" w:line="240" w:lineRule="auto"/>
              <w:rPr>
                <w:b/>
                <w:bCs/>
                <w:i/>
                <w:iCs/>
                <w:sz w:val="28"/>
              </w:rPr>
            </w:pPr>
          </w:p>
        </w:tc>
        <w:tc>
          <w:tcPr>
            <w:tcW w:w="1192" w:type="dxa"/>
            <w:tcBorders>
              <w:bottom w:val="thickThinSmallGap" w:sz="24" w:space="0" w:color="auto"/>
            </w:tcBorders>
          </w:tcPr>
          <w:p w:rsidR="004F6CB5" w:rsidRPr="008C7E49" w:rsidRDefault="004F6CB5" w:rsidP="007D6212">
            <w:pPr>
              <w:spacing w:after="0" w:line="240" w:lineRule="auto"/>
              <w:jc w:val="center"/>
              <w:rPr>
                <w:rFonts w:ascii="Arial Narrow" w:hAnsi="Arial Narrow"/>
                <w:b/>
                <w:bCs/>
                <w:iCs/>
                <w:sz w:val="6"/>
                <w:szCs w:val="6"/>
              </w:rPr>
            </w:pPr>
          </w:p>
          <w:p w:rsidR="004F6CB5" w:rsidRPr="008C7E49" w:rsidRDefault="004F6CB5" w:rsidP="007D6212">
            <w:pPr>
              <w:spacing w:after="0" w:line="240" w:lineRule="auto"/>
              <w:jc w:val="center"/>
              <w:rPr>
                <w:rFonts w:ascii="Arial Narrow" w:hAnsi="Arial Narrow"/>
                <w:b/>
                <w:bCs/>
                <w:iCs/>
                <w:sz w:val="20"/>
                <w:szCs w:val="20"/>
              </w:rPr>
            </w:pPr>
            <w:r w:rsidRPr="008C7E49">
              <w:rPr>
                <w:rFonts w:ascii="Arial Narrow" w:hAnsi="Arial Narrow"/>
                <w:b/>
                <w:bCs/>
                <w:iCs/>
                <w:sz w:val="20"/>
                <w:szCs w:val="20"/>
              </w:rPr>
              <w:t>uczniów</w:t>
            </w:r>
          </w:p>
        </w:tc>
        <w:tc>
          <w:tcPr>
            <w:tcW w:w="1192" w:type="dxa"/>
            <w:tcBorders>
              <w:bottom w:val="thickThinSmallGap" w:sz="24" w:space="0" w:color="auto"/>
            </w:tcBorders>
          </w:tcPr>
          <w:p w:rsidR="004F6CB5" w:rsidRPr="008C7E49" w:rsidRDefault="004F6CB5" w:rsidP="007D6212">
            <w:pPr>
              <w:spacing w:after="0" w:line="240" w:lineRule="auto"/>
              <w:jc w:val="center"/>
              <w:rPr>
                <w:rFonts w:ascii="Arial Narrow" w:hAnsi="Arial Narrow"/>
                <w:b/>
                <w:bCs/>
                <w:iCs/>
                <w:sz w:val="6"/>
                <w:szCs w:val="6"/>
              </w:rPr>
            </w:pPr>
          </w:p>
          <w:p w:rsidR="004F6CB5" w:rsidRPr="008A7554" w:rsidRDefault="004F6CB5" w:rsidP="007D6212">
            <w:pPr>
              <w:spacing w:after="0" w:line="240" w:lineRule="auto"/>
              <w:jc w:val="center"/>
              <w:rPr>
                <w:rFonts w:ascii="Arial Narrow" w:hAnsi="Arial Narrow"/>
                <w:b/>
                <w:bCs/>
                <w:iCs/>
                <w:sz w:val="16"/>
                <w:szCs w:val="16"/>
              </w:rPr>
            </w:pPr>
            <w:r w:rsidRPr="008A7554">
              <w:rPr>
                <w:rFonts w:ascii="Arial Narrow" w:hAnsi="Arial Narrow"/>
                <w:b/>
                <w:bCs/>
                <w:iCs/>
                <w:sz w:val="16"/>
                <w:szCs w:val="16"/>
              </w:rPr>
              <w:t>nauczycieli i wychowawców</w:t>
            </w:r>
          </w:p>
          <w:p w:rsidR="004F6CB5" w:rsidRPr="008C7E49" w:rsidRDefault="004F6CB5" w:rsidP="007D6212">
            <w:pPr>
              <w:spacing w:after="0" w:line="240" w:lineRule="auto"/>
              <w:jc w:val="center"/>
              <w:rPr>
                <w:rFonts w:ascii="Arial Narrow" w:hAnsi="Arial Narrow"/>
                <w:b/>
                <w:bCs/>
                <w:iCs/>
                <w:sz w:val="6"/>
                <w:szCs w:val="6"/>
              </w:rPr>
            </w:pPr>
          </w:p>
        </w:tc>
        <w:tc>
          <w:tcPr>
            <w:tcW w:w="1193" w:type="dxa"/>
            <w:tcBorders>
              <w:bottom w:val="thickThinSmallGap" w:sz="24" w:space="0" w:color="auto"/>
            </w:tcBorders>
          </w:tcPr>
          <w:p w:rsidR="004F6CB5" w:rsidRPr="008C7E49" w:rsidRDefault="004F6CB5" w:rsidP="007D6212">
            <w:pPr>
              <w:spacing w:after="0" w:line="240" w:lineRule="auto"/>
              <w:jc w:val="center"/>
              <w:rPr>
                <w:rFonts w:ascii="Arial Narrow" w:hAnsi="Arial Narrow"/>
                <w:b/>
                <w:bCs/>
                <w:iCs/>
                <w:sz w:val="6"/>
                <w:szCs w:val="6"/>
              </w:rPr>
            </w:pPr>
          </w:p>
          <w:p w:rsidR="004F6CB5" w:rsidRPr="008C7E49" w:rsidRDefault="004F6CB5" w:rsidP="007D6212">
            <w:pPr>
              <w:spacing w:after="0" w:line="240" w:lineRule="auto"/>
              <w:jc w:val="center"/>
              <w:rPr>
                <w:rFonts w:ascii="Arial Narrow" w:hAnsi="Arial Narrow"/>
                <w:b/>
                <w:bCs/>
                <w:iCs/>
                <w:sz w:val="20"/>
                <w:szCs w:val="20"/>
              </w:rPr>
            </w:pPr>
            <w:r w:rsidRPr="008C7E49">
              <w:rPr>
                <w:rFonts w:ascii="Arial Narrow" w:hAnsi="Arial Narrow"/>
                <w:b/>
                <w:bCs/>
                <w:iCs/>
                <w:sz w:val="20"/>
                <w:szCs w:val="20"/>
              </w:rPr>
              <w:t>rodziców</w:t>
            </w:r>
          </w:p>
        </w:tc>
      </w:tr>
      <w:tr w:rsidR="004F6CB5" w:rsidRPr="001002E1" w:rsidTr="007D6212">
        <w:tc>
          <w:tcPr>
            <w:tcW w:w="5387" w:type="dxa"/>
            <w:tcBorders>
              <w:top w:val="single" w:sz="4" w:space="0" w:color="auto"/>
            </w:tcBorders>
            <w:shd w:val="clear" w:color="auto" w:fill="auto"/>
          </w:tcPr>
          <w:p w:rsidR="004F6CB5" w:rsidRPr="008C7E49" w:rsidRDefault="004F6CB5" w:rsidP="007D6212">
            <w:pPr>
              <w:spacing w:after="0" w:line="240" w:lineRule="auto"/>
              <w:rPr>
                <w:b/>
                <w:bCs/>
                <w:i/>
                <w:iCs/>
                <w:sz w:val="16"/>
                <w:szCs w:val="16"/>
              </w:rPr>
            </w:pPr>
          </w:p>
        </w:tc>
        <w:tc>
          <w:tcPr>
            <w:tcW w:w="1192" w:type="dxa"/>
            <w:tcBorders>
              <w:top w:val="single" w:sz="4" w:space="0" w:color="auto"/>
            </w:tcBorders>
            <w:shd w:val="clear" w:color="auto" w:fill="auto"/>
          </w:tcPr>
          <w:p w:rsidR="004F6CB5" w:rsidRPr="008C7E49" w:rsidRDefault="004F6CB5" w:rsidP="007D6212">
            <w:pPr>
              <w:spacing w:after="0" w:line="240" w:lineRule="auto"/>
              <w:jc w:val="center"/>
              <w:rPr>
                <w:rFonts w:ascii="Bodoni MT Black" w:hAnsi="Bodoni MT Black"/>
                <w:b/>
                <w:bCs/>
                <w:iCs/>
                <w:sz w:val="16"/>
                <w:szCs w:val="16"/>
              </w:rPr>
            </w:pPr>
          </w:p>
        </w:tc>
        <w:tc>
          <w:tcPr>
            <w:tcW w:w="1192" w:type="dxa"/>
            <w:tcBorders>
              <w:top w:val="single" w:sz="4" w:space="0" w:color="auto"/>
            </w:tcBorders>
            <w:shd w:val="clear" w:color="auto" w:fill="auto"/>
          </w:tcPr>
          <w:p w:rsidR="004F6CB5" w:rsidRPr="008C7E49" w:rsidRDefault="004F6CB5" w:rsidP="007D6212">
            <w:pPr>
              <w:spacing w:after="0" w:line="240" w:lineRule="auto"/>
              <w:jc w:val="center"/>
              <w:rPr>
                <w:rFonts w:ascii="Bodoni MT Black" w:hAnsi="Bodoni MT Black"/>
                <w:b/>
                <w:bCs/>
                <w:iCs/>
                <w:sz w:val="16"/>
                <w:szCs w:val="16"/>
              </w:rPr>
            </w:pPr>
          </w:p>
        </w:tc>
        <w:tc>
          <w:tcPr>
            <w:tcW w:w="1193" w:type="dxa"/>
            <w:tcBorders>
              <w:top w:val="single" w:sz="4" w:space="0" w:color="auto"/>
            </w:tcBorders>
            <w:shd w:val="clear" w:color="auto" w:fill="auto"/>
          </w:tcPr>
          <w:p w:rsidR="004F6CB5" w:rsidRPr="008C7E49" w:rsidRDefault="004F6CB5" w:rsidP="007D6212">
            <w:pPr>
              <w:spacing w:after="0" w:line="240" w:lineRule="auto"/>
              <w:jc w:val="center"/>
              <w:rPr>
                <w:rFonts w:ascii="Bodoni MT Black" w:hAnsi="Bodoni MT Black"/>
                <w:b/>
                <w:bCs/>
                <w:iCs/>
                <w:sz w:val="16"/>
                <w:szCs w:val="16"/>
              </w:rPr>
            </w:pPr>
          </w:p>
        </w:tc>
      </w:tr>
      <w:tr w:rsidR="004F6CB5" w:rsidRPr="001002E1" w:rsidTr="007D6212">
        <w:tc>
          <w:tcPr>
            <w:tcW w:w="5387" w:type="dxa"/>
            <w:tcBorders>
              <w:bottom w:val="thickThinSmallGap" w:sz="24" w:space="0" w:color="auto"/>
            </w:tcBorders>
            <w:shd w:val="clear" w:color="auto" w:fill="CCCCCC"/>
          </w:tcPr>
          <w:p w:rsidR="004F6CB5" w:rsidRPr="00F10F1D" w:rsidRDefault="006F36BC" w:rsidP="007D6212">
            <w:pPr>
              <w:spacing w:after="0" w:line="240" w:lineRule="auto"/>
              <w:rPr>
                <w:b/>
                <w:bCs/>
                <w:i/>
                <w:iCs/>
                <w:sz w:val="24"/>
                <w:szCs w:val="24"/>
              </w:rPr>
            </w:pPr>
            <w:r w:rsidRPr="008C7E49">
              <w:rPr>
                <w:rFonts w:ascii="Arial Narrow" w:hAnsi="Arial Narrow"/>
                <w:b/>
                <w:bCs/>
                <w:i/>
                <w:iCs/>
                <w:sz w:val="24"/>
                <w:szCs w:val="24"/>
              </w:rPr>
              <w:t>Programy profilaktyki uniwersalnej dla uczniów</w:t>
            </w:r>
          </w:p>
        </w:tc>
        <w:tc>
          <w:tcPr>
            <w:tcW w:w="1192" w:type="dxa"/>
            <w:tcBorders>
              <w:bottom w:val="thickThinSmallGap" w:sz="24" w:space="0" w:color="auto"/>
            </w:tcBorders>
            <w:shd w:val="clear" w:color="auto" w:fill="CCCCCC"/>
          </w:tcPr>
          <w:p w:rsidR="004F6CB5" w:rsidRPr="0034661F" w:rsidRDefault="006F36BC" w:rsidP="007D6212">
            <w:pPr>
              <w:spacing w:after="0" w:line="240" w:lineRule="auto"/>
              <w:jc w:val="center"/>
              <w:rPr>
                <w:rFonts w:ascii="Bodoni MT Black" w:hAnsi="Bodoni MT Black"/>
                <w:b/>
                <w:bCs/>
                <w:iCs/>
                <w:sz w:val="24"/>
                <w:szCs w:val="24"/>
              </w:rPr>
            </w:pPr>
            <w:r>
              <w:rPr>
                <w:rFonts w:ascii="Bodoni MT Black" w:hAnsi="Bodoni MT Black"/>
                <w:b/>
                <w:bCs/>
                <w:iCs/>
                <w:sz w:val="24"/>
                <w:szCs w:val="24"/>
              </w:rPr>
              <w:t>100</w:t>
            </w:r>
          </w:p>
        </w:tc>
        <w:tc>
          <w:tcPr>
            <w:tcW w:w="1192" w:type="dxa"/>
            <w:tcBorders>
              <w:bottom w:val="thickThinSmallGap" w:sz="24" w:space="0" w:color="auto"/>
            </w:tcBorders>
            <w:shd w:val="clear" w:color="auto" w:fill="CCCCCC"/>
          </w:tcPr>
          <w:p w:rsidR="004F6CB5" w:rsidRPr="0034661F" w:rsidRDefault="006F36BC" w:rsidP="007D6212">
            <w:pPr>
              <w:spacing w:after="0" w:line="240" w:lineRule="auto"/>
              <w:jc w:val="center"/>
              <w:rPr>
                <w:rFonts w:ascii="Bodoni MT Black" w:hAnsi="Bodoni MT Black"/>
                <w:b/>
                <w:bCs/>
                <w:iCs/>
                <w:sz w:val="24"/>
                <w:szCs w:val="24"/>
              </w:rPr>
            </w:pPr>
            <w:r>
              <w:rPr>
                <w:rFonts w:ascii="Bodoni MT Black" w:hAnsi="Bodoni MT Black"/>
                <w:b/>
                <w:bCs/>
                <w:iCs/>
                <w:sz w:val="24"/>
                <w:szCs w:val="24"/>
              </w:rPr>
              <w:t>4</w:t>
            </w:r>
          </w:p>
        </w:tc>
        <w:tc>
          <w:tcPr>
            <w:tcW w:w="1193" w:type="dxa"/>
            <w:tcBorders>
              <w:bottom w:val="thickThinSmallGap" w:sz="24" w:space="0" w:color="auto"/>
            </w:tcBorders>
            <w:shd w:val="clear" w:color="auto" w:fill="CCCCCC"/>
          </w:tcPr>
          <w:p w:rsidR="004F6CB5" w:rsidRPr="0034661F" w:rsidRDefault="006F36BC" w:rsidP="007D6212">
            <w:pPr>
              <w:spacing w:after="0" w:line="240" w:lineRule="auto"/>
              <w:jc w:val="center"/>
              <w:rPr>
                <w:rFonts w:ascii="Bodoni MT Black" w:hAnsi="Bodoni MT Black"/>
                <w:b/>
                <w:bCs/>
                <w:iCs/>
                <w:sz w:val="24"/>
                <w:szCs w:val="24"/>
              </w:rPr>
            </w:pPr>
            <w:r>
              <w:rPr>
                <w:rFonts w:ascii="Bodoni MT Black" w:hAnsi="Bodoni MT Black"/>
                <w:b/>
                <w:bCs/>
                <w:iCs/>
                <w:sz w:val="24"/>
                <w:szCs w:val="24"/>
              </w:rPr>
              <w:t>10</w:t>
            </w:r>
          </w:p>
        </w:tc>
      </w:tr>
    </w:tbl>
    <w:p w:rsidR="004F6CB5" w:rsidRDefault="004F6CB5" w:rsidP="004F6CB5">
      <w:pPr>
        <w:rPr>
          <w:rFonts w:ascii="Arial Narrow" w:hAnsi="Arial Narrow"/>
          <w:b/>
          <w:bCs/>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2160"/>
      </w:tblGrid>
      <w:tr w:rsidR="004F6CB5" w:rsidRPr="001002E1" w:rsidTr="007D6212">
        <w:trPr>
          <w:trHeight w:val="714"/>
        </w:trPr>
        <w:tc>
          <w:tcPr>
            <w:tcW w:w="6804" w:type="dxa"/>
            <w:tcBorders>
              <w:top w:val="nil"/>
              <w:left w:val="nil"/>
            </w:tcBorders>
          </w:tcPr>
          <w:p w:rsidR="004F6CB5" w:rsidRPr="00726D21" w:rsidRDefault="004F6CB5" w:rsidP="007D6212">
            <w:pPr>
              <w:numPr>
                <w:ilvl w:val="0"/>
                <w:numId w:val="26"/>
              </w:numPr>
              <w:spacing w:after="0" w:line="240" w:lineRule="auto"/>
              <w:rPr>
                <w:rFonts w:ascii="Times New Roman" w:hAnsi="Times New Roman"/>
                <w:b/>
                <w:bCs/>
                <w:sz w:val="24"/>
                <w:szCs w:val="24"/>
                <w:u w:val="single"/>
              </w:rPr>
            </w:pPr>
            <w:r>
              <w:rPr>
                <w:rFonts w:ascii="Times New Roman" w:hAnsi="Times New Roman"/>
                <w:b/>
                <w:bCs/>
                <w:i/>
                <w:iCs/>
                <w:sz w:val="24"/>
                <w:szCs w:val="24"/>
              </w:rPr>
              <w:t>Szkolenia/warsztaty w obszarze profilaktyki dla:</w:t>
            </w:r>
          </w:p>
        </w:tc>
        <w:tc>
          <w:tcPr>
            <w:tcW w:w="2160" w:type="dxa"/>
            <w:tcBorders>
              <w:top w:val="thinThickSmallGap" w:sz="24" w:space="0" w:color="auto"/>
            </w:tcBorders>
          </w:tcPr>
          <w:p w:rsidR="004F6CB5" w:rsidRDefault="004F6CB5" w:rsidP="007D6212">
            <w:pPr>
              <w:spacing w:after="0" w:line="240" w:lineRule="auto"/>
              <w:jc w:val="center"/>
              <w:rPr>
                <w:rFonts w:ascii="Arial Narrow" w:hAnsi="Arial Narrow"/>
                <w:b/>
                <w:bCs/>
                <w:iCs/>
              </w:rPr>
            </w:pPr>
          </w:p>
          <w:p w:rsidR="004F6CB5" w:rsidRPr="001002E1" w:rsidRDefault="004F6CB5" w:rsidP="007D6212">
            <w:pPr>
              <w:spacing w:after="0" w:line="240" w:lineRule="auto"/>
              <w:jc w:val="center"/>
              <w:rPr>
                <w:rFonts w:ascii="Arial Narrow" w:hAnsi="Arial Narrow"/>
                <w:b/>
                <w:bCs/>
                <w:iCs/>
              </w:rPr>
            </w:pPr>
            <w:r w:rsidRPr="001002E1">
              <w:rPr>
                <w:rFonts w:ascii="Arial Narrow" w:hAnsi="Arial Narrow"/>
                <w:b/>
                <w:bCs/>
                <w:iCs/>
              </w:rPr>
              <w:t>Liczba</w:t>
            </w:r>
            <w:r>
              <w:rPr>
                <w:rFonts w:ascii="Arial Narrow" w:hAnsi="Arial Narrow"/>
                <w:b/>
                <w:bCs/>
                <w:iCs/>
              </w:rPr>
              <w:t xml:space="preserve"> uczestników</w:t>
            </w:r>
          </w:p>
        </w:tc>
      </w:tr>
      <w:tr w:rsidR="004F6CB5" w:rsidRPr="001002E1" w:rsidTr="007D6212">
        <w:tc>
          <w:tcPr>
            <w:tcW w:w="6804" w:type="dxa"/>
            <w:tcBorders>
              <w:top w:val="single" w:sz="4" w:space="0" w:color="auto"/>
            </w:tcBorders>
            <w:shd w:val="clear" w:color="auto" w:fill="auto"/>
          </w:tcPr>
          <w:p w:rsidR="004F6CB5" w:rsidRPr="008C7E49" w:rsidRDefault="004F6CB5" w:rsidP="007D6212">
            <w:pPr>
              <w:spacing w:after="0" w:line="240" w:lineRule="auto"/>
              <w:rPr>
                <w:b/>
                <w:bCs/>
                <w:i/>
                <w:iCs/>
                <w:sz w:val="16"/>
                <w:szCs w:val="16"/>
              </w:rPr>
            </w:pPr>
          </w:p>
        </w:tc>
        <w:tc>
          <w:tcPr>
            <w:tcW w:w="2160" w:type="dxa"/>
            <w:tcBorders>
              <w:top w:val="single" w:sz="4" w:space="0" w:color="auto"/>
            </w:tcBorders>
            <w:shd w:val="clear" w:color="auto" w:fill="auto"/>
          </w:tcPr>
          <w:p w:rsidR="004F6CB5" w:rsidRPr="008C7E49" w:rsidRDefault="004F6CB5" w:rsidP="007D6212">
            <w:pPr>
              <w:spacing w:after="0" w:line="240" w:lineRule="auto"/>
              <w:jc w:val="center"/>
              <w:rPr>
                <w:rFonts w:ascii="Bodoni MT Black" w:hAnsi="Bodoni MT Black"/>
                <w:b/>
                <w:bCs/>
                <w:iCs/>
                <w:sz w:val="16"/>
                <w:szCs w:val="16"/>
              </w:rPr>
            </w:pPr>
          </w:p>
        </w:tc>
      </w:tr>
      <w:tr w:rsidR="004F6CB5" w:rsidRPr="001002E1" w:rsidTr="007D6212">
        <w:tc>
          <w:tcPr>
            <w:tcW w:w="6804" w:type="dxa"/>
            <w:tcBorders>
              <w:bottom w:val="thickThinSmallGap" w:sz="24" w:space="0" w:color="auto"/>
            </w:tcBorders>
            <w:shd w:val="clear" w:color="auto" w:fill="CCCCCC"/>
          </w:tcPr>
          <w:p w:rsidR="004F6CB5" w:rsidRPr="00F10F1D" w:rsidRDefault="004F6CB5" w:rsidP="007D6212">
            <w:pPr>
              <w:spacing w:after="0" w:line="240" w:lineRule="auto"/>
              <w:rPr>
                <w:b/>
                <w:bCs/>
                <w:i/>
                <w:iCs/>
                <w:sz w:val="24"/>
                <w:szCs w:val="24"/>
              </w:rPr>
            </w:pPr>
            <w:r>
              <w:rPr>
                <w:rFonts w:ascii="Arial Narrow" w:hAnsi="Arial Narrow"/>
                <w:b/>
                <w:bCs/>
                <w:i/>
                <w:iCs/>
                <w:sz w:val="24"/>
                <w:szCs w:val="24"/>
              </w:rPr>
              <w:t>Nauczycieli/wychowawców</w:t>
            </w:r>
          </w:p>
        </w:tc>
        <w:tc>
          <w:tcPr>
            <w:tcW w:w="2160" w:type="dxa"/>
            <w:tcBorders>
              <w:bottom w:val="thickThinSmallGap" w:sz="24" w:space="0" w:color="auto"/>
            </w:tcBorders>
            <w:shd w:val="clear" w:color="auto" w:fill="CCCCCC"/>
          </w:tcPr>
          <w:p w:rsidR="004F6CB5" w:rsidRPr="0034661F" w:rsidRDefault="006F36BC" w:rsidP="007D6212">
            <w:pPr>
              <w:spacing w:after="0" w:line="240" w:lineRule="auto"/>
              <w:jc w:val="center"/>
              <w:rPr>
                <w:rFonts w:ascii="Bodoni MT Black" w:hAnsi="Bodoni MT Black"/>
                <w:b/>
                <w:bCs/>
                <w:iCs/>
                <w:sz w:val="24"/>
                <w:szCs w:val="24"/>
              </w:rPr>
            </w:pPr>
            <w:r>
              <w:rPr>
                <w:rFonts w:ascii="Bodoni MT Black" w:hAnsi="Bodoni MT Black"/>
                <w:b/>
                <w:bCs/>
                <w:iCs/>
                <w:sz w:val="24"/>
                <w:szCs w:val="24"/>
              </w:rPr>
              <w:t>22</w:t>
            </w:r>
          </w:p>
        </w:tc>
      </w:tr>
    </w:tbl>
    <w:p w:rsidR="004F6CB5" w:rsidRDefault="004F6CB5" w:rsidP="004F6CB5">
      <w:pPr>
        <w:spacing w:after="0" w:line="240" w:lineRule="auto"/>
        <w:rPr>
          <w:rFonts w:ascii="Arial Narrow" w:hAnsi="Arial Narrow"/>
          <w:b/>
          <w:bCs/>
          <w:sz w:val="16"/>
          <w:szCs w:val="16"/>
          <w:u w:val="single"/>
        </w:rPr>
      </w:pPr>
    </w:p>
    <w:p w:rsidR="004F6CB5" w:rsidRPr="008548D5" w:rsidRDefault="004F6CB5" w:rsidP="004F6CB5">
      <w:pPr>
        <w:spacing w:after="0" w:line="240" w:lineRule="auto"/>
        <w:rPr>
          <w:rFonts w:ascii="Arial Narrow" w:hAnsi="Arial Narrow"/>
          <w:b/>
          <w:bCs/>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251"/>
        <w:gridCol w:w="1251"/>
        <w:gridCol w:w="1251"/>
        <w:gridCol w:w="1251"/>
      </w:tblGrid>
      <w:tr w:rsidR="004F6CB5" w:rsidRPr="001002E1" w:rsidTr="007D6212">
        <w:trPr>
          <w:trHeight w:val="326"/>
        </w:trPr>
        <w:tc>
          <w:tcPr>
            <w:tcW w:w="3960" w:type="dxa"/>
            <w:vMerge w:val="restart"/>
            <w:tcBorders>
              <w:top w:val="nil"/>
              <w:left w:val="nil"/>
            </w:tcBorders>
          </w:tcPr>
          <w:p w:rsidR="004F6CB5" w:rsidRPr="00726D21" w:rsidRDefault="004F6CB5" w:rsidP="007D6212">
            <w:pPr>
              <w:numPr>
                <w:ilvl w:val="0"/>
                <w:numId w:val="26"/>
              </w:numPr>
              <w:spacing w:after="0" w:line="240" w:lineRule="auto"/>
              <w:rPr>
                <w:rFonts w:ascii="Times New Roman" w:hAnsi="Times New Roman"/>
                <w:b/>
                <w:bCs/>
                <w:sz w:val="24"/>
                <w:szCs w:val="24"/>
                <w:u w:val="single"/>
              </w:rPr>
            </w:pPr>
            <w:r>
              <w:rPr>
                <w:rFonts w:ascii="Times New Roman" w:hAnsi="Times New Roman"/>
                <w:b/>
                <w:bCs/>
                <w:i/>
                <w:iCs/>
                <w:sz w:val="24"/>
                <w:szCs w:val="24"/>
              </w:rPr>
              <w:t>Placówki wsparcia dziennego</w:t>
            </w:r>
            <w:r w:rsidRPr="00726D21">
              <w:rPr>
                <w:rFonts w:ascii="Times New Roman" w:hAnsi="Times New Roman"/>
                <w:b/>
                <w:bCs/>
                <w:i/>
                <w:iCs/>
                <w:sz w:val="24"/>
                <w:szCs w:val="24"/>
              </w:rPr>
              <w:t>:</w:t>
            </w:r>
          </w:p>
        </w:tc>
        <w:tc>
          <w:tcPr>
            <w:tcW w:w="5004" w:type="dxa"/>
            <w:gridSpan w:val="4"/>
            <w:tcBorders>
              <w:top w:val="thinThickSmallGap" w:sz="24" w:space="0" w:color="auto"/>
            </w:tcBorders>
          </w:tcPr>
          <w:p w:rsidR="004F6CB5" w:rsidRPr="001002E1" w:rsidRDefault="004F6CB5" w:rsidP="007D6212">
            <w:pPr>
              <w:spacing w:after="0" w:line="240" w:lineRule="auto"/>
              <w:jc w:val="center"/>
              <w:rPr>
                <w:rFonts w:ascii="Arial Narrow" w:hAnsi="Arial Narrow"/>
                <w:b/>
                <w:bCs/>
                <w:iCs/>
              </w:rPr>
            </w:pPr>
            <w:r w:rsidRPr="001002E1">
              <w:rPr>
                <w:rFonts w:ascii="Arial Narrow" w:hAnsi="Arial Narrow"/>
                <w:b/>
                <w:bCs/>
                <w:iCs/>
              </w:rPr>
              <w:t>Liczba</w:t>
            </w:r>
          </w:p>
        </w:tc>
      </w:tr>
      <w:tr w:rsidR="004F6CB5" w:rsidRPr="001002E1" w:rsidTr="007D6212">
        <w:tc>
          <w:tcPr>
            <w:tcW w:w="3960" w:type="dxa"/>
            <w:vMerge/>
            <w:tcBorders>
              <w:left w:val="nil"/>
              <w:bottom w:val="thickThinSmallGap" w:sz="24" w:space="0" w:color="auto"/>
            </w:tcBorders>
          </w:tcPr>
          <w:p w:rsidR="004F6CB5" w:rsidRPr="001002E1" w:rsidRDefault="004F6CB5" w:rsidP="007D6212">
            <w:pPr>
              <w:spacing w:after="0" w:line="240" w:lineRule="auto"/>
              <w:rPr>
                <w:b/>
                <w:bCs/>
                <w:i/>
                <w:iCs/>
                <w:sz w:val="28"/>
              </w:rPr>
            </w:pPr>
          </w:p>
        </w:tc>
        <w:tc>
          <w:tcPr>
            <w:tcW w:w="1251" w:type="dxa"/>
            <w:tcBorders>
              <w:bottom w:val="thickThinSmallGap" w:sz="24" w:space="0" w:color="auto"/>
            </w:tcBorders>
          </w:tcPr>
          <w:p w:rsidR="004F6CB5" w:rsidRPr="001002E1" w:rsidRDefault="004F6CB5" w:rsidP="007D6212">
            <w:pPr>
              <w:spacing w:after="0" w:line="240" w:lineRule="auto"/>
              <w:jc w:val="center"/>
              <w:rPr>
                <w:rFonts w:ascii="Arial Narrow" w:hAnsi="Arial Narrow"/>
                <w:b/>
                <w:bCs/>
                <w:iCs/>
                <w:sz w:val="16"/>
                <w:szCs w:val="16"/>
              </w:rPr>
            </w:pPr>
          </w:p>
          <w:p w:rsidR="004F6CB5" w:rsidRPr="001002E1" w:rsidRDefault="004F6CB5" w:rsidP="007D6212">
            <w:pPr>
              <w:spacing w:after="0" w:line="240" w:lineRule="auto"/>
              <w:jc w:val="center"/>
              <w:rPr>
                <w:rFonts w:ascii="Arial Narrow" w:hAnsi="Arial Narrow"/>
                <w:b/>
                <w:bCs/>
                <w:iCs/>
              </w:rPr>
            </w:pPr>
            <w:r w:rsidRPr="001002E1">
              <w:rPr>
                <w:rFonts w:ascii="Arial Narrow" w:hAnsi="Arial Narrow"/>
                <w:b/>
                <w:bCs/>
                <w:iCs/>
              </w:rPr>
              <w:t>placówek</w:t>
            </w:r>
          </w:p>
        </w:tc>
        <w:tc>
          <w:tcPr>
            <w:tcW w:w="1251" w:type="dxa"/>
            <w:tcBorders>
              <w:bottom w:val="thickThinSmallGap" w:sz="24" w:space="0" w:color="auto"/>
            </w:tcBorders>
          </w:tcPr>
          <w:p w:rsidR="004F6CB5" w:rsidRPr="001002E1" w:rsidRDefault="004F6CB5" w:rsidP="007D6212">
            <w:pPr>
              <w:spacing w:after="0" w:line="240" w:lineRule="auto"/>
              <w:jc w:val="center"/>
              <w:rPr>
                <w:rFonts w:ascii="Arial Narrow" w:hAnsi="Arial Narrow"/>
                <w:b/>
                <w:bCs/>
                <w:iCs/>
                <w:sz w:val="16"/>
                <w:szCs w:val="16"/>
              </w:rPr>
            </w:pPr>
          </w:p>
          <w:p w:rsidR="004F6CB5" w:rsidRPr="001002E1" w:rsidRDefault="004F6CB5" w:rsidP="007D6212">
            <w:pPr>
              <w:spacing w:after="0" w:line="240" w:lineRule="auto"/>
              <w:jc w:val="center"/>
              <w:rPr>
                <w:rFonts w:ascii="Arial Narrow" w:hAnsi="Arial Narrow"/>
                <w:b/>
                <w:bCs/>
                <w:iCs/>
              </w:rPr>
            </w:pPr>
            <w:r w:rsidRPr="001002E1">
              <w:rPr>
                <w:rFonts w:ascii="Arial Narrow" w:hAnsi="Arial Narrow"/>
                <w:b/>
                <w:bCs/>
                <w:iCs/>
              </w:rPr>
              <w:t>dzieci</w:t>
            </w:r>
          </w:p>
        </w:tc>
        <w:tc>
          <w:tcPr>
            <w:tcW w:w="1251" w:type="dxa"/>
            <w:tcBorders>
              <w:bottom w:val="thickThinSmallGap" w:sz="24" w:space="0" w:color="auto"/>
            </w:tcBorders>
          </w:tcPr>
          <w:p w:rsidR="004F6CB5" w:rsidRPr="00FB19D3" w:rsidRDefault="004F6CB5" w:rsidP="007D6212">
            <w:pPr>
              <w:spacing w:after="0" w:line="240" w:lineRule="auto"/>
              <w:jc w:val="center"/>
              <w:rPr>
                <w:rFonts w:ascii="Arial Narrow" w:hAnsi="Arial Narrow"/>
                <w:b/>
                <w:bCs/>
                <w:iCs/>
                <w:sz w:val="18"/>
                <w:szCs w:val="18"/>
              </w:rPr>
            </w:pPr>
            <w:r w:rsidRPr="00FB19D3">
              <w:rPr>
                <w:rFonts w:ascii="Arial Narrow" w:hAnsi="Arial Narrow"/>
                <w:b/>
                <w:bCs/>
                <w:iCs/>
                <w:sz w:val="18"/>
                <w:szCs w:val="18"/>
              </w:rPr>
              <w:t xml:space="preserve">W tym: </w:t>
            </w:r>
          </w:p>
          <w:p w:rsidR="004F6CB5" w:rsidRPr="00FB19D3" w:rsidRDefault="004F6CB5" w:rsidP="007D6212">
            <w:pPr>
              <w:spacing w:after="0" w:line="240" w:lineRule="auto"/>
              <w:jc w:val="center"/>
              <w:rPr>
                <w:rFonts w:ascii="Arial Narrow" w:hAnsi="Arial Narrow"/>
                <w:b/>
                <w:bCs/>
                <w:iCs/>
                <w:sz w:val="18"/>
                <w:szCs w:val="18"/>
              </w:rPr>
            </w:pPr>
            <w:r w:rsidRPr="00FB19D3">
              <w:rPr>
                <w:rFonts w:ascii="Arial Narrow" w:hAnsi="Arial Narrow"/>
                <w:b/>
                <w:bCs/>
                <w:iCs/>
                <w:sz w:val="18"/>
                <w:szCs w:val="18"/>
              </w:rPr>
              <w:t>z rodzin alkoholowych</w:t>
            </w:r>
          </w:p>
        </w:tc>
        <w:tc>
          <w:tcPr>
            <w:tcW w:w="1251" w:type="dxa"/>
            <w:tcBorders>
              <w:bottom w:val="thickThinSmallGap" w:sz="24" w:space="0" w:color="auto"/>
            </w:tcBorders>
          </w:tcPr>
          <w:p w:rsidR="004F6CB5" w:rsidRPr="001002E1" w:rsidRDefault="004F6CB5" w:rsidP="007D6212">
            <w:pPr>
              <w:spacing w:after="0" w:line="240" w:lineRule="auto"/>
              <w:jc w:val="center"/>
              <w:rPr>
                <w:rFonts w:ascii="Arial Narrow" w:hAnsi="Arial Narrow"/>
                <w:b/>
                <w:bCs/>
                <w:iCs/>
                <w:sz w:val="18"/>
                <w:szCs w:val="18"/>
              </w:rPr>
            </w:pPr>
          </w:p>
          <w:p w:rsidR="004F6CB5" w:rsidRPr="001002E1" w:rsidRDefault="004F6CB5" w:rsidP="007D6212">
            <w:pPr>
              <w:spacing w:after="0" w:line="240" w:lineRule="auto"/>
              <w:jc w:val="center"/>
              <w:rPr>
                <w:rFonts w:ascii="Arial Narrow" w:hAnsi="Arial Narrow"/>
                <w:b/>
                <w:bCs/>
                <w:iCs/>
                <w:sz w:val="16"/>
                <w:szCs w:val="16"/>
              </w:rPr>
            </w:pPr>
            <w:r w:rsidRPr="001002E1">
              <w:rPr>
                <w:rFonts w:ascii="Arial Narrow" w:hAnsi="Arial Narrow"/>
                <w:b/>
                <w:bCs/>
                <w:iCs/>
                <w:sz w:val="16"/>
                <w:szCs w:val="16"/>
              </w:rPr>
              <w:t>wychowawców</w:t>
            </w:r>
          </w:p>
        </w:tc>
      </w:tr>
      <w:tr w:rsidR="004F6CB5" w:rsidRPr="001002E1" w:rsidTr="007D6212">
        <w:tc>
          <w:tcPr>
            <w:tcW w:w="3960" w:type="dxa"/>
            <w:tcBorders>
              <w:top w:val="thickThinSmallGap" w:sz="24" w:space="0" w:color="auto"/>
            </w:tcBorders>
            <w:shd w:val="clear" w:color="auto" w:fill="CCCCCC"/>
          </w:tcPr>
          <w:p w:rsidR="004F6CB5" w:rsidRPr="00F10F1D" w:rsidRDefault="004F6CB5" w:rsidP="007D6212">
            <w:pPr>
              <w:spacing w:after="0" w:line="240" w:lineRule="auto"/>
              <w:rPr>
                <w:b/>
                <w:bCs/>
                <w:i/>
                <w:iCs/>
                <w:sz w:val="24"/>
                <w:szCs w:val="24"/>
              </w:rPr>
            </w:pPr>
            <w:r>
              <w:rPr>
                <w:b/>
                <w:bCs/>
                <w:i/>
                <w:iCs/>
                <w:sz w:val="24"/>
                <w:szCs w:val="24"/>
              </w:rPr>
              <w:t>R</w:t>
            </w:r>
            <w:r w:rsidRPr="00F10F1D">
              <w:rPr>
                <w:b/>
                <w:bCs/>
                <w:i/>
                <w:iCs/>
                <w:sz w:val="24"/>
                <w:szCs w:val="24"/>
              </w:rPr>
              <w:t>ealizujące program socjoterapeutyczny</w:t>
            </w:r>
          </w:p>
        </w:tc>
        <w:tc>
          <w:tcPr>
            <w:tcW w:w="1251" w:type="dxa"/>
            <w:tcBorders>
              <w:top w:val="thickThinSmallGap" w:sz="24" w:space="0" w:color="auto"/>
            </w:tcBorders>
            <w:shd w:val="clear" w:color="auto" w:fill="CCCCCC"/>
          </w:tcPr>
          <w:p w:rsidR="004F6CB5" w:rsidRPr="0034661F" w:rsidRDefault="006F36BC" w:rsidP="007D6212">
            <w:pPr>
              <w:spacing w:after="0" w:line="240" w:lineRule="auto"/>
              <w:jc w:val="center"/>
              <w:rPr>
                <w:rFonts w:ascii="Bodoni MT Black" w:hAnsi="Bodoni MT Black"/>
                <w:b/>
                <w:bCs/>
                <w:iCs/>
                <w:sz w:val="24"/>
                <w:szCs w:val="24"/>
              </w:rPr>
            </w:pPr>
            <w:r>
              <w:rPr>
                <w:rFonts w:ascii="Bodoni MT Black" w:hAnsi="Bodoni MT Black"/>
                <w:b/>
                <w:bCs/>
                <w:iCs/>
                <w:sz w:val="24"/>
                <w:szCs w:val="24"/>
              </w:rPr>
              <w:t>4</w:t>
            </w:r>
          </w:p>
        </w:tc>
        <w:tc>
          <w:tcPr>
            <w:tcW w:w="1251" w:type="dxa"/>
            <w:tcBorders>
              <w:top w:val="thickThinSmallGap" w:sz="24" w:space="0" w:color="auto"/>
            </w:tcBorders>
            <w:shd w:val="clear" w:color="auto" w:fill="CCCCCC"/>
          </w:tcPr>
          <w:p w:rsidR="004F6CB5" w:rsidRPr="0034661F" w:rsidRDefault="006F36BC" w:rsidP="007D6212">
            <w:pPr>
              <w:spacing w:after="0" w:line="240" w:lineRule="auto"/>
              <w:jc w:val="center"/>
              <w:rPr>
                <w:rFonts w:ascii="Bodoni MT Black" w:hAnsi="Bodoni MT Black"/>
                <w:b/>
                <w:bCs/>
                <w:iCs/>
                <w:sz w:val="24"/>
                <w:szCs w:val="24"/>
              </w:rPr>
            </w:pPr>
            <w:r>
              <w:rPr>
                <w:rFonts w:ascii="Bodoni MT Black" w:hAnsi="Bodoni MT Black"/>
                <w:b/>
                <w:bCs/>
                <w:iCs/>
                <w:sz w:val="24"/>
                <w:szCs w:val="24"/>
              </w:rPr>
              <w:t>106</w:t>
            </w:r>
          </w:p>
        </w:tc>
        <w:tc>
          <w:tcPr>
            <w:tcW w:w="1251" w:type="dxa"/>
            <w:tcBorders>
              <w:top w:val="thickThinSmallGap" w:sz="24" w:space="0" w:color="auto"/>
            </w:tcBorders>
            <w:shd w:val="clear" w:color="auto" w:fill="CCCCCC"/>
          </w:tcPr>
          <w:p w:rsidR="004F6CB5" w:rsidRPr="0034661F" w:rsidRDefault="006F36BC" w:rsidP="007D6212">
            <w:pPr>
              <w:spacing w:after="0" w:line="240" w:lineRule="auto"/>
              <w:jc w:val="center"/>
              <w:rPr>
                <w:rFonts w:ascii="Bodoni MT Black" w:hAnsi="Bodoni MT Black"/>
                <w:b/>
                <w:bCs/>
                <w:iCs/>
                <w:sz w:val="24"/>
                <w:szCs w:val="24"/>
              </w:rPr>
            </w:pPr>
            <w:r>
              <w:rPr>
                <w:rFonts w:ascii="Bodoni MT Black" w:hAnsi="Bodoni MT Black"/>
                <w:b/>
                <w:bCs/>
                <w:iCs/>
                <w:sz w:val="24"/>
                <w:szCs w:val="24"/>
              </w:rPr>
              <w:t>70</w:t>
            </w:r>
          </w:p>
        </w:tc>
        <w:tc>
          <w:tcPr>
            <w:tcW w:w="1251" w:type="dxa"/>
            <w:tcBorders>
              <w:top w:val="thickThinSmallGap" w:sz="24" w:space="0" w:color="auto"/>
            </w:tcBorders>
            <w:shd w:val="clear" w:color="auto" w:fill="CCCCCC"/>
          </w:tcPr>
          <w:p w:rsidR="004F6CB5" w:rsidRPr="0034661F" w:rsidRDefault="006F36BC" w:rsidP="007D6212">
            <w:pPr>
              <w:spacing w:after="0" w:line="240" w:lineRule="auto"/>
              <w:jc w:val="center"/>
              <w:rPr>
                <w:rFonts w:ascii="Bodoni MT Black" w:hAnsi="Bodoni MT Black"/>
                <w:b/>
                <w:bCs/>
                <w:iCs/>
                <w:sz w:val="24"/>
                <w:szCs w:val="24"/>
              </w:rPr>
            </w:pPr>
            <w:r>
              <w:rPr>
                <w:rFonts w:ascii="Bodoni MT Black" w:hAnsi="Bodoni MT Black"/>
                <w:b/>
                <w:bCs/>
                <w:iCs/>
                <w:sz w:val="24"/>
                <w:szCs w:val="24"/>
              </w:rPr>
              <w:t>8</w:t>
            </w:r>
          </w:p>
        </w:tc>
      </w:tr>
      <w:tr w:rsidR="004F6CB5" w:rsidRPr="001002E1" w:rsidTr="007D6212">
        <w:tc>
          <w:tcPr>
            <w:tcW w:w="3960" w:type="dxa"/>
            <w:tcBorders>
              <w:top w:val="single" w:sz="4" w:space="0" w:color="auto"/>
            </w:tcBorders>
            <w:shd w:val="clear" w:color="auto" w:fill="auto"/>
          </w:tcPr>
          <w:p w:rsidR="004F6CB5" w:rsidRPr="006F36BC" w:rsidRDefault="004F6CB5" w:rsidP="007D6212">
            <w:pPr>
              <w:spacing w:after="0" w:line="240" w:lineRule="auto"/>
              <w:rPr>
                <w:b/>
                <w:bCs/>
                <w:i/>
                <w:iCs/>
                <w:sz w:val="12"/>
                <w:szCs w:val="12"/>
              </w:rPr>
            </w:pPr>
          </w:p>
        </w:tc>
        <w:tc>
          <w:tcPr>
            <w:tcW w:w="1251" w:type="dxa"/>
            <w:tcBorders>
              <w:top w:val="single" w:sz="4" w:space="0" w:color="auto"/>
            </w:tcBorders>
            <w:shd w:val="clear" w:color="auto" w:fill="auto"/>
          </w:tcPr>
          <w:p w:rsidR="004F6CB5" w:rsidRPr="006F36BC" w:rsidRDefault="004F6CB5" w:rsidP="007D6212">
            <w:pPr>
              <w:spacing w:after="0" w:line="240" w:lineRule="auto"/>
              <w:jc w:val="center"/>
              <w:rPr>
                <w:rFonts w:ascii="Bodoni MT Black" w:hAnsi="Bodoni MT Black"/>
                <w:b/>
                <w:bCs/>
                <w:iCs/>
                <w:sz w:val="12"/>
                <w:szCs w:val="12"/>
              </w:rPr>
            </w:pPr>
          </w:p>
        </w:tc>
        <w:tc>
          <w:tcPr>
            <w:tcW w:w="1251" w:type="dxa"/>
            <w:tcBorders>
              <w:top w:val="single" w:sz="4" w:space="0" w:color="auto"/>
            </w:tcBorders>
            <w:shd w:val="clear" w:color="auto" w:fill="auto"/>
          </w:tcPr>
          <w:p w:rsidR="004F6CB5" w:rsidRPr="006F36BC" w:rsidRDefault="004F6CB5" w:rsidP="007D6212">
            <w:pPr>
              <w:spacing w:after="0" w:line="240" w:lineRule="auto"/>
              <w:jc w:val="center"/>
              <w:rPr>
                <w:rFonts w:ascii="Bodoni MT Black" w:hAnsi="Bodoni MT Black"/>
                <w:b/>
                <w:bCs/>
                <w:iCs/>
                <w:sz w:val="12"/>
                <w:szCs w:val="12"/>
              </w:rPr>
            </w:pPr>
          </w:p>
        </w:tc>
        <w:tc>
          <w:tcPr>
            <w:tcW w:w="1251" w:type="dxa"/>
            <w:tcBorders>
              <w:top w:val="single" w:sz="4" w:space="0" w:color="auto"/>
            </w:tcBorders>
            <w:shd w:val="clear" w:color="auto" w:fill="auto"/>
          </w:tcPr>
          <w:p w:rsidR="004F6CB5" w:rsidRPr="006F36BC" w:rsidRDefault="004F6CB5" w:rsidP="007D6212">
            <w:pPr>
              <w:spacing w:after="0" w:line="240" w:lineRule="auto"/>
              <w:jc w:val="center"/>
              <w:rPr>
                <w:rFonts w:ascii="Bodoni MT Black" w:hAnsi="Bodoni MT Black"/>
                <w:b/>
                <w:bCs/>
                <w:iCs/>
                <w:sz w:val="12"/>
                <w:szCs w:val="12"/>
              </w:rPr>
            </w:pPr>
          </w:p>
        </w:tc>
        <w:tc>
          <w:tcPr>
            <w:tcW w:w="1251" w:type="dxa"/>
            <w:tcBorders>
              <w:top w:val="single" w:sz="4" w:space="0" w:color="auto"/>
            </w:tcBorders>
            <w:shd w:val="clear" w:color="auto" w:fill="auto"/>
          </w:tcPr>
          <w:p w:rsidR="004F6CB5" w:rsidRPr="006F36BC" w:rsidRDefault="004F6CB5" w:rsidP="007D6212">
            <w:pPr>
              <w:spacing w:after="0" w:line="240" w:lineRule="auto"/>
              <w:jc w:val="center"/>
              <w:rPr>
                <w:rFonts w:ascii="Bodoni MT Black" w:hAnsi="Bodoni MT Black"/>
                <w:b/>
                <w:bCs/>
                <w:iCs/>
                <w:sz w:val="12"/>
                <w:szCs w:val="12"/>
              </w:rPr>
            </w:pPr>
          </w:p>
        </w:tc>
      </w:tr>
      <w:tr w:rsidR="006F36BC" w:rsidRPr="001002E1" w:rsidTr="007D6212">
        <w:tc>
          <w:tcPr>
            <w:tcW w:w="3960" w:type="dxa"/>
            <w:tcBorders>
              <w:bottom w:val="thickThinSmallGap" w:sz="24" w:space="0" w:color="auto"/>
            </w:tcBorders>
            <w:shd w:val="clear" w:color="auto" w:fill="CCCCCC"/>
          </w:tcPr>
          <w:p w:rsidR="006F36BC" w:rsidRPr="00F10F1D" w:rsidRDefault="006F36BC" w:rsidP="00C11707">
            <w:pPr>
              <w:spacing w:after="0" w:line="240" w:lineRule="auto"/>
              <w:rPr>
                <w:b/>
                <w:bCs/>
                <w:i/>
                <w:iCs/>
                <w:sz w:val="16"/>
                <w:szCs w:val="16"/>
              </w:rPr>
            </w:pPr>
            <w:r>
              <w:rPr>
                <w:b/>
                <w:bCs/>
                <w:i/>
                <w:iCs/>
                <w:sz w:val="24"/>
                <w:szCs w:val="24"/>
              </w:rPr>
              <w:t>R</w:t>
            </w:r>
            <w:r w:rsidRPr="00F10F1D">
              <w:rPr>
                <w:b/>
                <w:bCs/>
                <w:i/>
                <w:iCs/>
                <w:sz w:val="24"/>
                <w:szCs w:val="24"/>
              </w:rPr>
              <w:t>ealizujące program opiekuńczo-wychowawczy</w:t>
            </w:r>
          </w:p>
        </w:tc>
        <w:tc>
          <w:tcPr>
            <w:tcW w:w="1251" w:type="dxa"/>
            <w:tcBorders>
              <w:bottom w:val="thickThinSmallGap" w:sz="24" w:space="0" w:color="auto"/>
            </w:tcBorders>
            <w:shd w:val="clear" w:color="auto" w:fill="CCCCCC"/>
          </w:tcPr>
          <w:p w:rsidR="006F36BC" w:rsidRPr="0034661F" w:rsidRDefault="006F36BC" w:rsidP="00C11707">
            <w:pPr>
              <w:spacing w:after="0" w:line="240" w:lineRule="auto"/>
              <w:jc w:val="center"/>
              <w:rPr>
                <w:rFonts w:ascii="Bodoni MT Black" w:hAnsi="Bodoni MT Black"/>
                <w:b/>
                <w:bCs/>
                <w:iCs/>
                <w:sz w:val="24"/>
                <w:szCs w:val="24"/>
              </w:rPr>
            </w:pPr>
            <w:r>
              <w:rPr>
                <w:rFonts w:ascii="Bodoni MT Black" w:hAnsi="Bodoni MT Black"/>
                <w:b/>
                <w:bCs/>
                <w:iCs/>
                <w:sz w:val="24"/>
                <w:szCs w:val="24"/>
              </w:rPr>
              <w:t>10</w:t>
            </w:r>
          </w:p>
        </w:tc>
        <w:tc>
          <w:tcPr>
            <w:tcW w:w="1251" w:type="dxa"/>
            <w:tcBorders>
              <w:bottom w:val="thickThinSmallGap" w:sz="24" w:space="0" w:color="auto"/>
            </w:tcBorders>
            <w:shd w:val="clear" w:color="auto" w:fill="CCCCCC"/>
          </w:tcPr>
          <w:p w:rsidR="006F36BC" w:rsidRPr="0034661F" w:rsidRDefault="006F36BC" w:rsidP="00C11707">
            <w:pPr>
              <w:spacing w:after="0" w:line="240" w:lineRule="auto"/>
              <w:jc w:val="center"/>
              <w:rPr>
                <w:rFonts w:ascii="Bodoni MT Black" w:hAnsi="Bodoni MT Black"/>
                <w:b/>
                <w:bCs/>
                <w:iCs/>
                <w:sz w:val="24"/>
                <w:szCs w:val="24"/>
              </w:rPr>
            </w:pPr>
            <w:r>
              <w:rPr>
                <w:rFonts w:ascii="Bodoni MT Black" w:hAnsi="Bodoni MT Black"/>
                <w:b/>
                <w:bCs/>
                <w:iCs/>
                <w:sz w:val="24"/>
                <w:szCs w:val="24"/>
              </w:rPr>
              <w:t>223</w:t>
            </w:r>
          </w:p>
        </w:tc>
        <w:tc>
          <w:tcPr>
            <w:tcW w:w="1251" w:type="dxa"/>
            <w:tcBorders>
              <w:bottom w:val="thickThinSmallGap" w:sz="24" w:space="0" w:color="auto"/>
            </w:tcBorders>
            <w:shd w:val="clear" w:color="auto" w:fill="CCCCCC"/>
          </w:tcPr>
          <w:p w:rsidR="006F36BC" w:rsidRPr="0034661F" w:rsidRDefault="006F36BC" w:rsidP="00C11707">
            <w:pPr>
              <w:spacing w:after="0" w:line="240" w:lineRule="auto"/>
              <w:jc w:val="center"/>
              <w:rPr>
                <w:rFonts w:ascii="Bodoni MT Black" w:hAnsi="Bodoni MT Black"/>
                <w:b/>
                <w:bCs/>
                <w:iCs/>
                <w:sz w:val="24"/>
                <w:szCs w:val="24"/>
              </w:rPr>
            </w:pPr>
            <w:r>
              <w:rPr>
                <w:rFonts w:ascii="Bodoni MT Black" w:hAnsi="Bodoni MT Black"/>
                <w:b/>
                <w:bCs/>
                <w:iCs/>
                <w:sz w:val="24"/>
                <w:szCs w:val="24"/>
              </w:rPr>
              <w:t>120</w:t>
            </w:r>
          </w:p>
        </w:tc>
        <w:tc>
          <w:tcPr>
            <w:tcW w:w="1251" w:type="dxa"/>
            <w:tcBorders>
              <w:bottom w:val="thickThinSmallGap" w:sz="24" w:space="0" w:color="auto"/>
            </w:tcBorders>
            <w:shd w:val="clear" w:color="auto" w:fill="CCCCCC"/>
          </w:tcPr>
          <w:p w:rsidR="006F36BC" w:rsidRPr="0034661F" w:rsidRDefault="006F36BC" w:rsidP="00C11707">
            <w:pPr>
              <w:spacing w:after="0" w:line="240" w:lineRule="auto"/>
              <w:jc w:val="center"/>
              <w:rPr>
                <w:rFonts w:ascii="Bodoni MT Black" w:hAnsi="Bodoni MT Black"/>
                <w:b/>
                <w:bCs/>
                <w:iCs/>
                <w:sz w:val="24"/>
                <w:szCs w:val="24"/>
              </w:rPr>
            </w:pPr>
            <w:r>
              <w:rPr>
                <w:rFonts w:ascii="Bodoni MT Black" w:hAnsi="Bodoni MT Black"/>
                <w:b/>
                <w:bCs/>
                <w:iCs/>
                <w:sz w:val="24"/>
                <w:szCs w:val="24"/>
              </w:rPr>
              <w:t>11</w:t>
            </w:r>
          </w:p>
        </w:tc>
      </w:tr>
    </w:tbl>
    <w:p w:rsidR="004F6CB5" w:rsidRDefault="004F6CB5" w:rsidP="004F6CB5">
      <w:pPr>
        <w:spacing w:after="0"/>
        <w:jc w:val="both"/>
        <w:rPr>
          <w:i/>
          <w:iCs/>
          <w:sz w:val="16"/>
          <w:szCs w:val="16"/>
        </w:rPr>
      </w:pPr>
    </w:p>
    <w:p w:rsidR="004F6CB5" w:rsidRPr="00B14919" w:rsidRDefault="004F6CB5" w:rsidP="004F6CB5">
      <w:pPr>
        <w:spacing w:after="0"/>
        <w:jc w:val="both"/>
        <w:rPr>
          <w:i/>
          <w:i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0"/>
        <w:gridCol w:w="1230"/>
        <w:gridCol w:w="1584"/>
      </w:tblGrid>
      <w:tr w:rsidR="004F6CB5" w:rsidRPr="001002E1" w:rsidTr="007D6212">
        <w:tc>
          <w:tcPr>
            <w:tcW w:w="7380" w:type="dxa"/>
            <w:gridSpan w:val="2"/>
            <w:tcBorders>
              <w:top w:val="nil"/>
              <w:left w:val="nil"/>
            </w:tcBorders>
            <w:shd w:val="clear" w:color="auto" w:fill="auto"/>
          </w:tcPr>
          <w:p w:rsidR="004F6CB5" w:rsidRPr="00F10F1D" w:rsidRDefault="004F6CB5" w:rsidP="007D6212">
            <w:pPr>
              <w:numPr>
                <w:ilvl w:val="0"/>
                <w:numId w:val="26"/>
              </w:numPr>
              <w:spacing w:after="0" w:line="240" w:lineRule="auto"/>
              <w:rPr>
                <w:rFonts w:ascii="Arial Narrow" w:hAnsi="Arial Narrow"/>
                <w:b/>
                <w:bCs/>
                <w:sz w:val="24"/>
                <w:szCs w:val="24"/>
                <w:u w:val="single"/>
              </w:rPr>
            </w:pPr>
            <w:r w:rsidRPr="00F10F1D">
              <w:rPr>
                <w:b/>
                <w:bCs/>
                <w:i/>
                <w:iCs/>
                <w:sz w:val="24"/>
                <w:szCs w:val="24"/>
              </w:rPr>
              <w:t>Inne działania profilaktyczne skierowane do dzieci i młodzieży:</w:t>
            </w:r>
          </w:p>
          <w:p w:rsidR="004F6CB5" w:rsidRPr="00F10F1D" w:rsidRDefault="004F6CB5" w:rsidP="007D6212">
            <w:pPr>
              <w:spacing w:after="0" w:line="240" w:lineRule="auto"/>
              <w:ind w:left="360"/>
              <w:rPr>
                <w:rFonts w:ascii="Arial Narrow" w:hAnsi="Arial Narrow"/>
                <w:b/>
                <w:bCs/>
                <w:sz w:val="24"/>
                <w:szCs w:val="24"/>
                <w:u w:val="single"/>
              </w:rPr>
            </w:pPr>
          </w:p>
        </w:tc>
        <w:tc>
          <w:tcPr>
            <w:tcW w:w="1584" w:type="dxa"/>
            <w:tcBorders>
              <w:top w:val="thickThinSmallGap" w:sz="24" w:space="0" w:color="auto"/>
            </w:tcBorders>
            <w:shd w:val="clear" w:color="auto" w:fill="CCCCCC"/>
          </w:tcPr>
          <w:p w:rsidR="004F6CB5" w:rsidRPr="00F10F1D" w:rsidRDefault="004F6CB5" w:rsidP="007D6212">
            <w:pPr>
              <w:spacing w:after="0" w:line="240" w:lineRule="auto"/>
              <w:jc w:val="center"/>
              <w:rPr>
                <w:rFonts w:ascii="Arial Narrow" w:hAnsi="Arial Narrow"/>
                <w:b/>
                <w:bCs/>
                <w:iCs/>
                <w:sz w:val="24"/>
                <w:szCs w:val="24"/>
              </w:rPr>
            </w:pPr>
            <w:r w:rsidRPr="00F10F1D">
              <w:rPr>
                <w:rFonts w:ascii="Arial Narrow" w:hAnsi="Arial Narrow"/>
                <w:b/>
                <w:bCs/>
                <w:iCs/>
                <w:sz w:val="24"/>
                <w:szCs w:val="24"/>
              </w:rPr>
              <w:t>Liczba dzieci</w:t>
            </w:r>
          </w:p>
        </w:tc>
      </w:tr>
      <w:tr w:rsidR="004F6CB5" w:rsidRPr="001002E1" w:rsidTr="007D6212">
        <w:tc>
          <w:tcPr>
            <w:tcW w:w="7380" w:type="dxa"/>
            <w:gridSpan w:val="2"/>
            <w:tcBorders>
              <w:top w:val="thickThinSmallGap" w:sz="24" w:space="0" w:color="auto"/>
            </w:tcBorders>
            <w:shd w:val="clear" w:color="auto" w:fill="CCCCCC"/>
          </w:tcPr>
          <w:p w:rsidR="004F6CB5" w:rsidRPr="00F10F1D" w:rsidRDefault="004F6CB5" w:rsidP="007D6212">
            <w:pPr>
              <w:spacing w:after="0" w:line="240" w:lineRule="auto"/>
              <w:jc w:val="both"/>
              <w:rPr>
                <w:b/>
                <w:bCs/>
                <w:i/>
                <w:iCs/>
                <w:sz w:val="24"/>
                <w:szCs w:val="24"/>
              </w:rPr>
            </w:pPr>
            <w:r w:rsidRPr="00F10F1D">
              <w:rPr>
                <w:b/>
                <w:bCs/>
                <w:i/>
                <w:iCs/>
                <w:sz w:val="24"/>
                <w:szCs w:val="24"/>
              </w:rPr>
              <w:t>Dzieci korzystające z działań na rzecz dożywiania, uczestniczące w pozalekcyjnych programach opiekuńczo-wychowawczych i socjoterapeutycznych</w:t>
            </w:r>
          </w:p>
        </w:tc>
        <w:tc>
          <w:tcPr>
            <w:tcW w:w="1584" w:type="dxa"/>
            <w:tcBorders>
              <w:top w:val="thickThinSmallGap" w:sz="24" w:space="0" w:color="auto"/>
            </w:tcBorders>
            <w:shd w:val="clear" w:color="auto" w:fill="CCCCCC"/>
          </w:tcPr>
          <w:p w:rsidR="004F6CB5" w:rsidRPr="0034661F" w:rsidRDefault="004F6CB5" w:rsidP="007D6212">
            <w:pPr>
              <w:spacing w:after="0" w:line="240" w:lineRule="auto"/>
              <w:jc w:val="center"/>
              <w:rPr>
                <w:rFonts w:ascii="Bodoni MT Black" w:hAnsi="Bodoni MT Black"/>
                <w:b/>
                <w:bCs/>
                <w:iCs/>
                <w:sz w:val="24"/>
                <w:szCs w:val="24"/>
              </w:rPr>
            </w:pPr>
          </w:p>
          <w:p w:rsidR="004F6CB5" w:rsidRPr="0034661F" w:rsidRDefault="006F36BC" w:rsidP="007D6212">
            <w:pPr>
              <w:spacing w:after="0" w:line="240" w:lineRule="auto"/>
              <w:jc w:val="center"/>
              <w:rPr>
                <w:rFonts w:ascii="Bodoni MT Black" w:hAnsi="Bodoni MT Black"/>
                <w:b/>
                <w:bCs/>
                <w:iCs/>
                <w:sz w:val="24"/>
                <w:szCs w:val="24"/>
              </w:rPr>
            </w:pPr>
            <w:r>
              <w:rPr>
                <w:rFonts w:ascii="Bodoni MT Black" w:hAnsi="Bodoni MT Black"/>
                <w:b/>
                <w:bCs/>
                <w:iCs/>
                <w:sz w:val="24"/>
                <w:szCs w:val="24"/>
              </w:rPr>
              <w:t>131</w:t>
            </w:r>
          </w:p>
        </w:tc>
      </w:tr>
      <w:tr w:rsidR="004F6CB5" w:rsidRPr="001002E1" w:rsidTr="007D6212">
        <w:tc>
          <w:tcPr>
            <w:tcW w:w="7380" w:type="dxa"/>
            <w:gridSpan w:val="2"/>
            <w:tcBorders>
              <w:top w:val="single" w:sz="4" w:space="0" w:color="auto"/>
            </w:tcBorders>
            <w:shd w:val="clear" w:color="auto" w:fill="auto"/>
          </w:tcPr>
          <w:p w:rsidR="004F6CB5" w:rsidRPr="00F10F1D" w:rsidRDefault="004F6CB5" w:rsidP="007D6212">
            <w:pPr>
              <w:spacing w:after="0" w:line="240" w:lineRule="auto"/>
              <w:jc w:val="both"/>
              <w:rPr>
                <w:b/>
                <w:bCs/>
                <w:i/>
                <w:iCs/>
                <w:sz w:val="16"/>
                <w:szCs w:val="16"/>
              </w:rPr>
            </w:pPr>
          </w:p>
        </w:tc>
        <w:tc>
          <w:tcPr>
            <w:tcW w:w="1584" w:type="dxa"/>
            <w:tcBorders>
              <w:top w:val="single" w:sz="4" w:space="0" w:color="auto"/>
            </w:tcBorders>
            <w:shd w:val="clear" w:color="auto" w:fill="auto"/>
          </w:tcPr>
          <w:p w:rsidR="004F6CB5" w:rsidRPr="0034661F" w:rsidRDefault="004F6CB5" w:rsidP="007D6212">
            <w:pPr>
              <w:spacing w:after="0" w:line="240" w:lineRule="auto"/>
              <w:jc w:val="center"/>
              <w:rPr>
                <w:rFonts w:ascii="Bodoni MT Black" w:hAnsi="Bodoni MT Black"/>
                <w:b/>
                <w:bCs/>
                <w:iCs/>
                <w:sz w:val="16"/>
                <w:szCs w:val="16"/>
              </w:rPr>
            </w:pPr>
          </w:p>
        </w:tc>
      </w:tr>
      <w:tr w:rsidR="004F6CB5" w:rsidRPr="001002E1" w:rsidTr="007D6212">
        <w:tc>
          <w:tcPr>
            <w:tcW w:w="7380" w:type="dxa"/>
            <w:gridSpan w:val="2"/>
            <w:shd w:val="clear" w:color="auto" w:fill="CCCCCC"/>
          </w:tcPr>
          <w:p w:rsidR="004F6CB5" w:rsidRPr="00F10F1D" w:rsidRDefault="004F6CB5" w:rsidP="007D6212">
            <w:pPr>
              <w:spacing w:after="0" w:line="240" w:lineRule="auto"/>
              <w:jc w:val="both"/>
              <w:rPr>
                <w:b/>
                <w:bCs/>
                <w:i/>
                <w:iCs/>
                <w:sz w:val="24"/>
                <w:szCs w:val="24"/>
              </w:rPr>
            </w:pPr>
            <w:r w:rsidRPr="00F10F1D">
              <w:rPr>
                <w:b/>
                <w:bCs/>
                <w:i/>
                <w:iCs/>
                <w:sz w:val="24"/>
                <w:szCs w:val="24"/>
              </w:rPr>
              <w:t>Kolonie i obozy z programem zajęć socjoterapeutycznych dla dzieci i rodzin z problemem alkoholowym</w:t>
            </w:r>
          </w:p>
        </w:tc>
        <w:tc>
          <w:tcPr>
            <w:tcW w:w="1584" w:type="dxa"/>
            <w:shd w:val="clear" w:color="auto" w:fill="CCCCCC"/>
          </w:tcPr>
          <w:p w:rsidR="004F6CB5" w:rsidRPr="0034661F" w:rsidRDefault="006F36BC" w:rsidP="007D6212">
            <w:pPr>
              <w:spacing w:after="0" w:line="240" w:lineRule="auto"/>
              <w:jc w:val="center"/>
              <w:rPr>
                <w:rFonts w:ascii="Bodoni MT Black" w:hAnsi="Bodoni MT Black"/>
                <w:b/>
                <w:bCs/>
                <w:iCs/>
                <w:sz w:val="24"/>
                <w:szCs w:val="24"/>
              </w:rPr>
            </w:pPr>
            <w:r>
              <w:rPr>
                <w:rFonts w:ascii="Bodoni MT Black" w:hAnsi="Bodoni MT Black"/>
                <w:b/>
                <w:bCs/>
                <w:iCs/>
                <w:sz w:val="24"/>
                <w:szCs w:val="24"/>
              </w:rPr>
              <w:t>145</w:t>
            </w:r>
          </w:p>
        </w:tc>
      </w:tr>
      <w:tr w:rsidR="004F6CB5" w:rsidRPr="001002E1" w:rsidTr="007D6212">
        <w:tc>
          <w:tcPr>
            <w:tcW w:w="7380" w:type="dxa"/>
            <w:gridSpan w:val="2"/>
            <w:shd w:val="clear" w:color="auto" w:fill="auto"/>
          </w:tcPr>
          <w:p w:rsidR="004F6CB5" w:rsidRPr="00F10F1D" w:rsidRDefault="004F6CB5" w:rsidP="007D6212">
            <w:pPr>
              <w:spacing w:after="0" w:line="240" w:lineRule="auto"/>
              <w:jc w:val="both"/>
              <w:rPr>
                <w:b/>
                <w:bCs/>
                <w:i/>
                <w:iCs/>
                <w:sz w:val="16"/>
                <w:szCs w:val="16"/>
              </w:rPr>
            </w:pPr>
          </w:p>
        </w:tc>
        <w:tc>
          <w:tcPr>
            <w:tcW w:w="1584" w:type="dxa"/>
            <w:shd w:val="clear" w:color="auto" w:fill="auto"/>
          </w:tcPr>
          <w:p w:rsidR="004F6CB5" w:rsidRPr="0034661F" w:rsidRDefault="004F6CB5" w:rsidP="007D6212">
            <w:pPr>
              <w:spacing w:after="0" w:line="240" w:lineRule="auto"/>
              <w:jc w:val="center"/>
              <w:rPr>
                <w:rFonts w:ascii="Bodoni MT Black" w:hAnsi="Bodoni MT Black"/>
                <w:b/>
                <w:bCs/>
                <w:iCs/>
                <w:sz w:val="16"/>
                <w:szCs w:val="16"/>
              </w:rPr>
            </w:pPr>
          </w:p>
        </w:tc>
      </w:tr>
      <w:tr w:rsidR="004F6CB5" w:rsidRPr="001002E1" w:rsidTr="007D6212">
        <w:tc>
          <w:tcPr>
            <w:tcW w:w="7380" w:type="dxa"/>
            <w:gridSpan w:val="2"/>
            <w:shd w:val="clear" w:color="auto" w:fill="CCCCCC"/>
          </w:tcPr>
          <w:p w:rsidR="004F6CB5" w:rsidRPr="00F10F1D" w:rsidRDefault="004F6CB5" w:rsidP="007D6212">
            <w:pPr>
              <w:spacing w:after="0" w:line="240" w:lineRule="auto"/>
              <w:jc w:val="both"/>
              <w:rPr>
                <w:b/>
                <w:bCs/>
                <w:i/>
                <w:iCs/>
                <w:sz w:val="24"/>
                <w:szCs w:val="24"/>
              </w:rPr>
            </w:pPr>
            <w:r w:rsidRPr="00F10F1D">
              <w:rPr>
                <w:b/>
                <w:bCs/>
                <w:i/>
                <w:iCs/>
                <w:sz w:val="24"/>
                <w:szCs w:val="24"/>
              </w:rPr>
              <w:t>Kolonie i obozy z programem zajęć profilaktycznych w zakresie rozwiązywania problemów alkoholowych</w:t>
            </w:r>
          </w:p>
        </w:tc>
        <w:tc>
          <w:tcPr>
            <w:tcW w:w="1584" w:type="dxa"/>
            <w:shd w:val="clear" w:color="auto" w:fill="CCCCCC"/>
          </w:tcPr>
          <w:p w:rsidR="004F6CB5" w:rsidRPr="0034661F" w:rsidRDefault="006F36BC" w:rsidP="007D6212">
            <w:pPr>
              <w:spacing w:after="0" w:line="240" w:lineRule="auto"/>
              <w:jc w:val="center"/>
              <w:rPr>
                <w:rFonts w:ascii="Bodoni MT Black" w:hAnsi="Bodoni MT Black"/>
                <w:b/>
                <w:bCs/>
                <w:iCs/>
                <w:sz w:val="24"/>
                <w:szCs w:val="24"/>
              </w:rPr>
            </w:pPr>
            <w:r>
              <w:rPr>
                <w:rFonts w:ascii="Bodoni MT Black" w:hAnsi="Bodoni MT Black"/>
                <w:b/>
                <w:bCs/>
                <w:iCs/>
                <w:sz w:val="24"/>
                <w:szCs w:val="24"/>
              </w:rPr>
              <w:t>107</w:t>
            </w:r>
          </w:p>
        </w:tc>
      </w:tr>
      <w:tr w:rsidR="004F6CB5" w:rsidRPr="001002E1" w:rsidTr="007D6212">
        <w:tc>
          <w:tcPr>
            <w:tcW w:w="7380" w:type="dxa"/>
            <w:gridSpan w:val="2"/>
            <w:shd w:val="clear" w:color="auto" w:fill="auto"/>
          </w:tcPr>
          <w:p w:rsidR="004F6CB5" w:rsidRPr="00F10F1D" w:rsidRDefault="004F6CB5" w:rsidP="007D6212">
            <w:pPr>
              <w:spacing w:after="0" w:line="240" w:lineRule="auto"/>
              <w:jc w:val="both"/>
              <w:rPr>
                <w:b/>
                <w:bCs/>
                <w:i/>
                <w:iCs/>
                <w:sz w:val="16"/>
                <w:szCs w:val="16"/>
              </w:rPr>
            </w:pPr>
          </w:p>
        </w:tc>
        <w:tc>
          <w:tcPr>
            <w:tcW w:w="1584" w:type="dxa"/>
            <w:shd w:val="clear" w:color="auto" w:fill="auto"/>
          </w:tcPr>
          <w:p w:rsidR="004F6CB5" w:rsidRPr="0034661F" w:rsidRDefault="004F6CB5" w:rsidP="007D6212">
            <w:pPr>
              <w:spacing w:after="0" w:line="240" w:lineRule="auto"/>
              <w:jc w:val="center"/>
              <w:rPr>
                <w:rFonts w:ascii="Bodoni MT Black" w:hAnsi="Bodoni MT Black"/>
                <w:b/>
                <w:bCs/>
                <w:iCs/>
                <w:sz w:val="16"/>
                <w:szCs w:val="16"/>
              </w:rPr>
            </w:pPr>
          </w:p>
        </w:tc>
      </w:tr>
      <w:tr w:rsidR="004F6CB5" w:rsidRPr="001002E1" w:rsidTr="007D6212">
        <w:trPr>
          <w:trHeight w:val="999"/>
        </w:trPr>
        <w:tc>
          <w:tcPr>
            <w:tcW w:w="7380" w:type="dxa"/>
            <w:gridSpan w:val="2"/>
            <w:shd w:val="clear" w:color="auto" w:fill="CCCCCC"/>
          </w:tcPr>
          <w:p w:rsidR="004F6CB5" w:rsidRPr="00F10F1D" w:rsidRDefault="004F6CB5" w:rsidP="007D6212">
            <w:pPr>
              <w:spacing w:after="0" w:line="240" w:lineRule="auto"/>
              <w:jc w:val="both"/>
              <w:rPr>
                <w:b/>
                <w:bCs/>
                <w:i/>
                <w:iCs/>
                <w:sz w:val="24"/>
                <w:szCs w:val="24"/>
              </w:rPr>
            </w:pPr>
            <w:r w:rsidRPr="00F10F1D">
              <w:rPr>
                <w:b/>
                <w:bCs/>
                <w:i/>
                <w:iCs/>
                <w:sz w:val="24"/>
                <w:szCs w:val="24"/>
              </w:rPr>
              <w:t xml:space="preserve">Pozalekcyjne zajęcia sportowe realizowane w </w:t>
            </w:r>
            <w:r>
              <w:rPr>
                <w:b/>
                <w:bCs/>
                <w:i/>
                <w:iCs/>
                <w:sz w:val="24"/>
                <w:szCs w:val="24"/>
              </w:rPr>
              <w:t>2014</w:t>
            </w:r>
            <w:r w:rsidRPr="00F10F1D">
              <w:rPr>
                <w:b/>
                <w:bCs/>
                <w:i/>
                <w:iCs/>
                <w:sz w:val="24"/>
                <w:szCs w:val="24"/>
              </w:rPr>
              <w:t xml:space="preserve"> roku w ramach gminnego programu profilaktyki i rozwiązywania problemów alkoholowych</w:t>
            </w:r>
          </w:p>
        </w:tc>
        <w:tc>
          <w:tcPr>
            <w:tcW w:w="1584" w:type="dxa"/>
            <w:vMerge w:val="restart"/>
            <w:shd w:val="clear" w:color="auto" w:fill="CCCCCC"/>
          </w:tcPr>
          <w:p w:rsidR="004F6CB5" w:rsidRPr="0034661F" w:rsidRDefault="006F36BC" w:rsidP="007D6212">
            <w:pPr>
              <w:spacing w:after="0" w:line="240" w:lineRule="auto"/>
              <w:jc w:val="center"/>
              <w:rPr>
                <w:rFonts w:ascii="Bodoni MT Black" w:hAnsi="Bodoni MT Black"/>
                <w:b/>
                <w:bCs/>
                <w:iCs/>
                <w:sz w:val="24"/>
                <w:szCs w:val="24"/>
              </w:rPr>
            </w:pPr>
            <w:r>
              <w:rPr>
                <w:rFonts w:ascii="Bodoni MT Black" w:hAnsi="Bodoni MT Black"/>
                <w:b/>
                <w:bCs/>
                <w:iCs/>
                <w:sz w:val="24"/>
                <w:szCs w:val="24"/>
              </w:rPr>
              <w:t>618</w:t>
            </w:r>
          </w:p>
          <w:p w:rsidR="004F6CB5" w:rsidRPr="0034661F" w:rsidRDefault="004F6CB5" w:rsidP="007D6212">
            <w:pPr>
              <w:spacing w:after="0" w:line="240" w:lineRule="auto"/>
              <w:jc w:val="center"/>
              <w:rPr>
                <w:rFonts w:ascii="Bodoni MT Black" w:hAnsi="Bodoni MT Black"/>
                <w:b/>
                <w:bCs/>
                <w:iCs/>
                <w:sz w:val="24"/>
                <w:szCs w:val="24"/>
              </w:rPr>
            </w:pPr>
          </w:p>
        </w:tc>
      </w:tr>
      <w:tr w:rsidR="004F6CB5" w:rsidRPr="001002E1" w:rsidTr="007D6212">
        <w:trPr>
          <w:trHeight w:val="262"/>
        </w:trPr>
        <w:tc>
          <w:tcPr>
            <w:tcW w:w="6150" w:type="dxa"/>
            <w:tcBorders>
              <w:bottom w:val="thickThinSmallGap" w:sz="24" w:space="0" w:color="auto"/>
              <w:right w:val="thinThickSmallGap" w:sz="24" w:space="0" w:color="auto"/>
            </w:tcBorders>
            <w:shd w:val="clear" w:color="auto" w:fill="CCCCCC"/>
          </w:tcPr>
          <w:p w:rsidR="004F6CB5" w:rsidRDefault="004F6CB5" w:rsidP="007D6212">
            <w:pPr>
              <w:spacing w:after="0" w:line="240" w:lineRule="auto"/>
              <w:jc w:val="both"/>
              <w:rPr>
                <w:b/>
                <w:bCs/>
                <w:i/>
                <w:iCs/>
                <w:sz w:val="24"/>
                <w:szCs w:val="24"/>
              </w:rPr>
            </w:pPr>
            <w:r>
              <w:rPr>
                <w:b/>
                <w:bCs/>
                <w:i/>
                <w:iCs/>
                <w:sz w:val="24"/>
                <w:szCs w:val="24"/>
              </w:rPr>
              <w:t xml:space="preserve">    Czy w ramach powyższych zajęć sportowych realizowany </w:t>
            </w:r>
          </w:p>
          <w:p w:rsidR="004F6CB5" w:rsidRPr="00F10F1D" w:rsidRDefault="004F6CB5" w:rsidP="007D6212">
            <w:pPr>
              <w:spacing w:after="0" w:line="240" w:lineRule="auto"/>
              <w:jc w:val="both"/>
              <w:rPr>
                <w:b/>
                <w:bCs/>
                <w:i/>
                <w:iCs/>
                <w:sz w:val="24"/>
                <w:szCs w:val="24"/>
              </w:rPr>
            </w:pPr>
            <w:r>
              <w:rPr>
                <w:b/>
                <w:bCs/>
                <w:i/>
                <w:iCs/>
                <w:sz w:val="24"/>
                <w:szCs w:val="24"/>
              </w:rPr>
              <w:t xml:space="preserve">    był program profilaktyczny?</w:t>
            </w:r>
          </w:p>
        </w:tc>
        <w:tc>
          <w:tcPr>
            <w:tcW w:w="1230" w:type="dxa"/>
            <w:tcBorders>
              <w:left w:val="thinThickSmallGap" w:sz="24" w:space="0" w:color="auto"/>
              <w:bottom w:val="thickThinSmallGap" w:sz="24" w:space="0" w:color="auto"/>
            </w:tcBorders>
            <w:shd w:val="clear" w:color="auto" w:fill="CCCCCC"/>
          </w:tcPr>
          <w:p w:rsidR="004F6CB5" w:rsidRPr="00F10F1D" w:rsidRDefault="006F36BC" w:rsidP="006F36BC">
            <w:pPr>
              <w:jc w:val="center"/>
              <w:rPr>
                <w:b/>
                <w:bCs/>
                <w:i/>
                <w:iCs/>
                <w:sz w:val="24"/>
                <w:szCs w:val="24"/>
              </w:rPr>
            </w:pPr>
            <w:r>
              <w:rPr>
                <w:b/>
                <w:bCs/>
                <w:i/>
                <w:iCs/>
                <w:sz w:val="24"/>
                <w:szCs w:val="24"/>
              </w:rPr>
              <w:t>TAK</w:t>
            </w:r>
          </w:p>
        </w:tc>
        <w:tc>
          <w:tcPr>
            <w:tcW w:w="1584" w:type="dxa"/>
            <w:vMerge/>
            <w:tcBorders>
              <w:bottom w:val="thickThinSmallGap" w:sz="24" w:space="0" w:color="auto"/>
            </w:tcBorders>
            <w:shd w:val="clear" w:color="auto" w:fill="CCCCCC"/>
          </w:tcPr>
          <w:p w:rsidR="004F6CB5" w:rsidRPr="0034661F" w:rsidRDefault="004F6CB5" w:rsidP="007D6212">
            <w:pPr>
              <w:spacing w:after="0" w:line="240" w:lineRule="auto"/>
              <w:jc w:val="center"/>
              <w:rPr>
                <w:rFonts w:ascii="Bodoni MT Black" w:hAnsi="Bodoni MT Black"/>
                <w:b/>
                <w:bCs/>
                <w:iCs/>
                <w:sz w:val="24"/>
                <w:szCs w:val="24"/>
              </w:rPr>
            </w:pPr>
          </w:p>
        </w:tc>
      </w:tr>
    </w:tbl>
    <w:p w:rsidR="004F6CB5" w:rsidRDefault="004F6CB5" w:rsidP="004F6CB5">
      <w:pPr>
        <w:spacing w:after="0"/>
        <w:jc w:val="both"/>
        <w:rPr>
          <w:sz w:val="28"/>
        </w:rPr>
      </w:pPr>
    </w:p>
    <w:p w:rsidR="00323BA9" w:rsidRDefault="00323BA9" w:rsidP="00257AE3">
      <w:pPr>
        <w:spacing w:after="0"/>
        <w:jc w:val="both"/>
        <w:rPr>
          <w:sz w:val="28"/>
        </w:rPr>
      </w:pPr>
    </w:p>
    <w:p w:rsidR="00323BA9" w:rsidRDefault="00323BA9" w:rsidP="00257AE3">
      <w:pPr>
        <w:spacing w:after="0"/>
        <w:jc w:val="both"/>
        <w:rPr>
          <w:sz w:val="28"/>
        </w:rPr>
      </w:pPr>
    </w:p>
    <w:p w:rsidR="00B52B8A" w:rsidRDefault="00B52B8A" w:rsidP="00257AE3">
      <w:pPr>
        <w:spacing w:after="0"/>
        <w:jc w:val="both"/>
        <w:rPr>
          <w:sz w:val="28"/>
        </w:rPr>
      </w:pPr>
    </w:p>
    <w:p w:rsidR="00B52B8A" w:rsidRDefault="00B52B8A" w:rsidP="00257AE3">
      <w:pPr>
        <w:spacing w:after="0"/>
        <w:jc w:val="both"/>
        <w:rPr>
          <w:sz w:val="28"/>
        </w:rPr>
      </w:pPr>
    </w:p>
    <w:p w:rsidR="00194B39" w:rsidRDefault="004379E8" w:rsidP="00194B39">
      <w:r>
        <w:rPr>
          <w:noProof/>
          <w:lang w:eastAsia="pl-PL"/>
        </w:rPr>
        <w:lastRenderedPageBreak/>
        <w:pict>
          <v:roundrect id="_x0000_s1221" style="position:absolute;margin-left:-3.4pt;margin-top:-12.75pt;width:504.45pt;height:26.85pt;z-index:251701760" arcsize="10923f" strokecolor="#9bbb59" strokeweight="2.5pt">
            <v:shadow color="#868686"/>
            <v:textbox style="mso-next-textbox:#_x0000_s1221">
              <w:txbxContent>
                <w:p w:rsidR="00C11707" w:rsidRPr="001E4E4B" w:rsidRDefault="00C11707" w:rsidP="00194B39">
                  <w:pPr>
                    <w:jc w:val="center"/>
                    <w:rPr>
                      <w:b/>
                      <w:color w:val="4F6228"/>
                    </w:rPr>
                  </w:pPr>
                  <w:r w:rsidRPr="001E4E4B">
                    <w:rPr>
                      <w:b/>
                      <w:color w:val="4F6228"/>
                    </w:rPr>
                    <w:t>LOKALNY SYSTEM ROZWIĄZYWANIA PROBLEMÓW UZALEŻNIEŃ I INNYCH ZAGROŻEŃ SPOŁECZNYCH</w:t>
                  </w:r>
                </w:p>
              </w:txbxContent>
            </v:textbox>
          </v:roundrect>
        </w:pict>
      </w:r>
    </w:p>
    <w:p w:rsidR="00194B39" w:rsidRPr="00DB262E" w:rsidRDefault="004379E8" w:rsidP="00194B39">
      <w:r>
        <w:rPr>
          <w:noProof/>
          <w:lang w:eastAsia="pl-PL"/>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197" type="#_x0000_t115" style="position:absolute;margin-left:129.75pt;margin-top:10.7pt;width:210.05pt;height:96.5pt;z-index:251677184" fillcolor="#95b3d7" strokecolor="#95b3d7" strokeweight="1pt">
            <v:fill color2="#dbe5f1" angle="-45" focus="-50%" type="gradient"/>
            <v:shadow on="t" type="perspective" color="#243f60" opacity=".5" offset="1pt" offset2="-3pt"/>
            <v:textbox style="mso-next-textbox:#_x0000_s1197">
              <w:txbxContent>
                <w:p w:rsidR="00C11707" w:rsidRDefault="00C11707" w:rsidP="00194B39">
                  <w:pPr>
                    <w:spacing w:after="0" w:line="240" w:lineRule="auto"/>
                    <w:jc w:val="center"/>
                    <w:rPr>
                      <w:rFonts w:ascii="Bookman Old Style" w:hAnsi="Bookman Old Style"/>
                      <w:b/>
                      <w:sz w:val="16"/>
                      <w:szCs w:val="16"/>
                    </w:rPr>
                  </w:pPr>
                  <w:r>
                    <w:rPr>
                      <w:rFonts w:ascii="Bookman Old Style" w:hAnsi="Bookman Old Style"/>
                      <w:b/>
                      <w:sz w:val="16"/>
                      <w:szCs w:val="16"/>
                    </w:rPr>
                    <w:t>Urząd Miasta w Skarżysku-Kamiennej</w:t>
                  </w:r>
                </w:p>
                <w:p w:rsidR="00C11707" w:rsidRPr="00F02CCE" w:rsidRDefault="00C11707" w:rsidP="00194B39">
                  <w:pPr>
                    <w:spacing w:after="0" w:line="240" w:lineRule="auto"/>
                    <w:jc w:val="center"/>
                    <w:rPr>
                      <w:rFonts w:ascii="Bookman Old Style" w:hAnsi="Bookman Old Style"/>
                      <w:b/>
                      <w:sz w:val="16"/>
                      <w:szCs w:val="16"/>
                    </w:rPr>
                  </w:pPr>
                  <w:r>
                    <w:rPr>
                      <w:rFonts w:ascii="Bookman Old Style" w:hAnsi="Bookman Old Style"/>
                      <w:b/>
                      <w:sz w:val="16"/>
                      <w:szCs w:val="16"/>
                    </w:rPr>
                    <w:t>Realizacja g</w:t>
                  </w:r>
                  <w:r w:rsidRPr="00F02CCE">
                    <w:rPr>
                      <w:rFonts w:ascii="Bookman Old Style" w:hAnsi="Bookman Old Style"/>
                      <w:b/>
                      <w:sz w:val="16"/>
                      <w:szCs w:val="16"/>
                    </w:rPr>
                    <w:t>minn</w:t>
                  </w:r>
                  <w:r>
                    <w:rPr>
                      <w:rFonts w:ascii="Bookman Old Style" w:hAnsi="Bookman Old Style"/>
                      <w:b/>
                      <w:sz w:val="16"/>
                      <w:szCs w:val="16"/>
                    </w:rPr>
                    <w:t>ych</w:t>
                  </w:r>
                  <w:r w:rsidRPr="00F02CCE">
                    <w:rPr>
                      <w:rFonts w:ascii="Bookman Old Style" w:hAnsi="Bookman Old Style"/>
                      <w:b/>
                      <w:sz w:val="16"/>
                      <w:szCs w:val="16"/>
                    </w:rPr>
                    <w:t xml:space="preserve"> program</w:t>
                  </w:r>
                  <w:r>
                    <w:rPr>
                      <w:rFonts w:ascii="Bookman Old Style" w:hAnsi="Bookman Old Style"/>
                      <w:b/>
                      <w:sz w:val="16"/>
                      <w:szCs w:val="16"/>
                    </w:rPr>
                    <w:t>ów</w:t>
                  </w:r>
                  <w:r w:rsidRPr="00F02CCE">
                    <w:rPr>
                      <w:rFonts w:ascii="Bookman Old Style" w:hAnsi="Bookman Old Style"/>
                      <w:b/>
                      <w:sz w:val="16"/>
                      <w:szCs w:val="16"/>
                    </w:rPr>
                    <w:t>:</w:t>
                  </w:r>
                </w:p>
                <w:p w:rsidR="00C11707" w:rsidRPr="00BC6C92" w:rsidRDefault="00C11707" w:rsidP="00194B39">
                  <w:pPr>
                    <w:spacing w:after="0" w:line="240" w:lineRule="auto"/>
                    <w:rPr>
                      <w:b/>
                      <w:sz w:val="16"/>
                      <w:szCs w:val="16"/>
                    </w:rPr>
                  </w:pPr>
                  <w:r w:rsidRPr="00BC6C92">
                    <w:rPr>
                      <w:b/>
                      <w:sz w:val="16"/>
                      <w:szCs w:val="16"/>
                    </w:rPr>
                    <w:t>- profilaktyki i rozwiązywania problemów alkoholowych</w:t>
                  </w:r>
                </w:p>
                <w:p w:rsidR="00C11707" w:rsidRPr="00BC6C92" w:rsidRDefault="00C11707" w:rsidP="00194B39">
                  <w:pPr>
                    <w:spacing w:after="0" w:line="240" w:lineRule="auto"/>
                    <w:rPr>
                      <w:b/>
                      <w:sz w:val="16"/>
                      <w:szCs w:val="16"/>
                    </w:rPr>
                  </w:pPr>
                  <w:r w:rsidRPr="00BC6C92">
                    <w:rPr>
                      <w:b/>
                      <w:sz w:val="16"/>
                      <w:szCs w:val="16"/>
                    </w:rPr>
                    <w:t>- przeciwdziałania narkomanii</w:t>
                  </w:r>
                </w:p>
                <w:p w:rsidR="00C11707" w:rsidRPr="00BC6C92" w:rsidRDefault="00C11707" w:rsidP="00194B39">
                  <w:pPr>
                    <w:spacing w:after="0" w:line="240" w:lineRule="auto"/>
                    <w:rPr>
                      <w:b/>
                      <w:sz w:val="16"/>
                      <w:szCs w:val="16"/>
                    </w:rPr>
                  </w:pPr>
                  <w:r w:rsidRPr="00BC6C92">
                    <w:rPr>
                      <w:b/>
                      <w:sz w:val="16"/>
                      <w:szCs w:val="16"/>
                    </w:rPr>
                    <w:t>- przeciwdziałania przemocy w rodzinie</w:t>
                  </w:r>
                </w:p>
              </w:txbxContent>
            </v:textbox>
          </v:shape>
        </w:pict>
      </w:r>
    </w:p>
    <w:p w:rsidR="00194B39" w:rsidRPr="00DB262E" w:rsidRDefault="004379E8" w:rsidP="00194B39">
      <w:r>
        <w:rPr>
          <w:noProof/>
          <w:lang w:eastAsia="pl-PL"/>
        </w:rPr>
        <w:pict>
          <v:shapetype id="_x0000_t32" coordsize="21600,21600" o:spt="32" o:oned="t" path="m,l21600,21600e" filled="f">
            <v:path arrowok="t" fillok="f" o:connecttype="none"/>
            <o:lock v:ext="edit" shapetype="t"/>
          </v:shapetype>
          <v:shape id="_x0000_s1215" type="#_x0000_t32" style="position:absolute;margin-left:348.25pt;margin-top:19.75pt;width:136.05pt;height:0;flip:x;z-index:251695616" o:connectortype="straight">
            <v:stroke startarrow="block" endarrow="block"/>
          </v:shape>
        </w:pict>
      </w:r>
      <w:r>
        <w:rPr>
          <w:noProof/>
          <w:lang w:eastAsia="pl-PL"/>
        </w:rPr>
        <w:pict>
          <v:shape id="_x0000_s1214" type="#_x0000_t32" style="position:absolute;margin-left:-3.4pt;margin-top:16.45pt;width:120.3pt;height:.05pt;z-index:251694592" o:connectortype="straight">
            <v:stroke startarrow="block" endarrow="block"/>
          </v:shape>
        </w:pict>
      </w:r>
    </w:p>
    <w:p w:rsidR="00194B39" w:rsidRPr="00DB262E" w:rsidRDefault="004379E8" w:rsidP="00194B39">
      <w:r>
        <w:rPr>
          <w:noProof/>
          <w:lang w:eastAsia="pl-PL"/>
        </w:rPr>
        <w:pict>
          <v:shape id="_x0000_s1223" type="#_x0000_t32" style="position:absolute;margin-left:-10.65pt;margin-top:-.05pt;width:.05pt;height:318pt;z-index:251703808" o:connectortype="straight">
            <v:stroke startarrow="block" endarrow="block"/>
          </v:shape>
        </w:pict>
      </w:r>
      <w:r>
        <w:rPr>
          <w:noProof/>
          <w:lang w:eastAsia="pl-PL"/>
        </w:rPr>
        <w:pict>
          <v:shape id="_x0000_s1198" type="#_x0000_t32" style="position:absolute;margin-left:494.45pt;margin-top:-.05pt;width:.1pt;height:343.1pt;z-index:251678208" o:connectortype="straight">
            <v:stroke startarrow="block" endarrow="block"/>
          </v:shape>
        </w:pict>
      </w:r>
    </w:p>
    <w:p w:rsidR="00194B39" w:rsidRPr="00DB262E" w:rsidRDefault="00194B39" w:rsidP="00194B39">
      <w:pPr>
        <w:jc w:val="center"/>
      </w:pPr>
    </w:p>
    <w:p w:rsidR="00194B39" w:rsidRDefault="004379E8" w:rsidP="00194B39">
      <w:r>
        <w:rPr>
          <w:noProof/>
          <w:lang w:eastAsia="pl-PL"/>
        </w:rPr>
        <w:pict>
          <v:roundrect id="_x0000_s1230" style="position:absolute;margin-left:53.85pt;margin-top:21.1pt;width:163.85pt;height:82.75pt;z-index:251710976" arcsize="10923f" strokecolor="#666" strokeweight="1pt">
            <v:fill color2="#999" focusposition="1" focussize="" focus="100%" type="gradient"/>
            <v:shadow on="t" type="perspective" color="#7f7f7f" opacity=".5" offset="1pt" offset2="-3pt"/>
            <v:textbox>
              <w:txbxContent>
                <w:p w:rsidR="00C11707" w:rsidRPr="00CD0B92" w:rsidRDefault="00C11707" w:rsidP="00194B39">
                  <w:pPr>
                    <w:spacing w:after="0" w:line="240" w:lineRule="auto"/>
                    <w:jc w:val="center"/>
                    <w:rPr>
                      <w:rFonts w:ascii="Bookman Old Style" w:hAnsi="Bookman Old Style"/>
                      <w:b/>
                      <w:sz w:val="16"/>
                      <w:szCs w:val="16"/>
                    </w:rPr>
                  </w:pPr>
                  <w:r>
                    <w:rPr>
                      <w:rFonts w:ascii="Bookman Old Style" w:hAnsi="Bookman Old Style"/>
                      <w:b/>
                      <w:sz w:val="16"/>
                      <w:szCs w:val="16"/>
                    </w:rPr>
                    <w:t>Punkt konsultacyjny dla Osób Uzależnionych i ich Rodzin w Skarżysku-Kamiennej</w:t>
                  </w:r>
                </w:p>
                <w:p w:rsidR="00C11707" w:rsidRPr="00E60D22" w:rsidRDefault="00C11707" w:rsidP="00194B39">
                  <w:pPr>
                    <w:spacing w:after="0" w:line="240" w:lineRule="auto"/>
                    <w:rPr>
                      <w:b/>
                      <w:sz w:val="16"/>
                      <w:szCs w:val="16"/>
                    </w:rPr>
                  </w:pPr>
                  <w:r w:rsidRPr="00E60D22">
                    <w:rPr>
                      <w:b/>
                      <w:i/>
                      <w:sz w:val="16"/>
                      <w:szCs w:val="16"/>
                    </w:rPr>
                    <w:t xml:space="preserve">- podejmowanie działań </w:t>
                  </w:r>
                  <w:r>
                    <w:rPr>
                      <w:b/>
                      <w:i/>
                      <w:sz w:val="16"/>
                      <w:szCs w:val="16"/>
                    </w:rPr>
                    <w:t>informacyjno-wspierających na rzecz osób i rodzin dotkniętych problemem uzależnień i przemocy domowej</w:t>
                  </w:r>
                </w:p>
              </w:txbxContent>
            </v:textbox>
          </v:roundrect>
        </w:pict>
      </w:r>
      <w:r>
        <w:rPr>
          <w:noProof/>
          <w:lang w:eastAsia="pl-PL"/>
        </w:rPr>
        <w:pict>
          <v:roundrect id="_x0000_s1207" style="position:absolute;margin-left:270.2pt;margin-top:24.85pt;width:174.75pt;height:72.35pt;z-index:251687424" arcsize="10923f" strokecolor="#666" strokeweight="1pt">
            <v:fill color2="#999" focusposition="1" focussize="" focus="100%" type="gradient"/>
            <v:shadow on="t" type="perspective" color="#7f7f7f" opacity=".5" offset="1pt" offset2="-3pt"/>
            <v:textbox>
              <w:txbxContent>
                <w:p w:rsidR="00C11707" w:rsidRDefault="00C11707" w:rsidP="00194B39">
                  <w:pPr>
                    <w:spacing w:after="0" w:line="240" w:lineRule="auto"/>
                    <w:jc w:val="center"/>
                    <w:rPr>
                      <w:rFonts w:ascii="Bookman Old Style" w:hAnsi="Bookman Old Style"/>
                      <w:b/>
                      <w:sz w:val="16"/>
                      <w:szCs w:val="16"/>
                    </w:rPr>
                  </w:pPr>
                  <w:r>
                    <w:rPr>
                      <w:rFonts w:ascii="Bookman Old Style" w:hAnsi="Bookman Old Style"/>
                      <w:b/>
                      <w:sz w:val="16"/>
                      <w:szCs w:val="16"/>
                    </w:rPr>
                    <w:t>Zespół Interdyscyplinarny</w:t>
                  </w:r>
                </w:p>
                <w:p w:rsidR="00C11707" w:rsidRPr="00CD0B92" w:rsidRDefault="00C11707" w:rsidP="006F1DB0">
                  <w:pPr>
                    <w:spacing w:after="0" w:line="240" w:lineRule="auto"/>
                    <w:jc w:val="center"/>
                    <w:rPr>
                      <w:rFonts w:ascii="Bookman Old Style" w:hAnsi="Bookman Old Style"/>
                      <w:b/>
                      <w:sz w:val="16"/>
                      <w:szCs w:val="16"/>
                    </w:rPr>
                  </w:pPr>
                  <w:r>
                    <w:rPr>
                      <w:rFonts w:ascii="Bookman Old Style" w:hAnsi="Bookman Old Style"/>
                      <w:b/>
                      <w:sz w:val="16"/>
                      <w:szCs w:val="16"/>
                    </w:rPr>
                    <w:t>ds. Przeciwdziałania Przemocy w Rodzinie w Skarżysku-Kamiennej</w:t>
                  </w:r>
                </w:p>
                <w:p w:rsidR="00C11707" w:rsidRPr="001E4E4B" w:rsidRDefault="00C11707" w:rsidP="006F1DB0">
                  <w:pPr>
                    <w:spacing w:after="0" w:line="240" w:lineRule="auto"/>
                    <w:jc w:val="center"/>
                    <w:rPr>
                      <w:rFonts w:eastAsia="Times New Roman"/>
                      <w:b/>
                      <w:i/>
                      <w:sz w:val="16"/>
                      <w:szCs w:val="16"/>
                      <w:lang w:eastAsia="pl-PL"/>
                    </w:rPr>
                  </w:pPr>
                  <w:r w:rsidRPr="001E4E4B">
                    <w:rPr>
                      <w:rFonts w:eastAsia="Times New Roman"/>
                      <w:b/>
                      <w:i/>
                      <w:sz w:val="16"/>
                      <w:szCs w:val="16"/>
                      <w:lang w:eastAsia="pl-PL"/>
                    </w:rPr>
                    <w:t xml:space="preserve">- realizacja planu pomocy </w:t>
                  </w:r>
                  <w:r>
                    <w:rPr>
                      <w:rFonts w:eastAsia="Times New Roman"/>
                      <w:b/>
                      <w:i/>
                      <w:sz w:val="16"/>
                      <w:szCs w:val="16"/>
                      <w:lang w:eastAsia="pl-PL"/>
                    </w:rPr>
                    <w:t xml:space="preserve">i </w:t>
                  </w:r>
                  <w:r w:rsidRPr="001E4E4B">
                    <w:rPr>
                      <w:rFonts w:eastAsia="Times New Roman"/>
                      <w:b/>
                      <w:i/>
                      <w:sz w:val="16"/>
                      <w:szCs w:val="16"/>
                      <w:lang w:eastAsia="pl-PL"/>
                    </w:rPr>
                    <w:t>monitorowanie sytuacji rodzin zagrożonych występowaniem</w:t>
                  </w:r>
                  <w:r>
                    <w:rPr>
                      <w:rFonts w:eastAsia="Times New Roman"/>
                      <w:b/>
                      <w:i/>
                      <w:sz w:val="16"/>
                      <w:szCs w:val="16"/>
                      <w:lang w:eastAsia="pl-PL"/>
                    </w:rPr>
                    <w:t>przemocy domowej</w:t>
                  </w:r>
                </w:p>
                <w:p w:rsidR="00C11707" w:rsidRPr="00CD0B92" w:rsidRDefault="00C11707" w:rsidP="00194B39">
                  <w:pPr>
                    <w:spacing w:after="0" w:line="240" w:lineRule="auto"/>
                    <w:rPr>
                      <w:rFonts w:ascii="Bookman Old Style" w:hAnsi="Bookman Old Style"/>
                      <w:b/>
                      <w:sz w:val="16"/>
                      <w:szCs w:val="16"/>
                    </w:rPr>
                  </w:pPr>
                </w:p>
              </w:txbxContent>
            </v:textbox>
          </v:roundrect>
        </w:pict>
      </w:r>
    </w:p>
    <w:p w:rsidR="00194B39" w:rsidRPr="00DB262E" w:rsidRDefault="00194B39" w:rsidP="00194B39">
      <w:pPr>
        <w:jc w:val="center"/>
      </w:pPr>
    </w:p>
    <w:p w:rsidR="00194B39" w:rsidRDefault="004379E8" w:rsidP="00194B39">
      <w:r>
        <w:rPr>
          <w:noProof/>
          <w:lang w:eastAsia="pl-PL"/>
        </w:rPr>
        <w:pict>
          <v:shape id="_x0000_s1217" type="#_x0000_t32" style="position:absolute;margin-left:450.4pt;margin-top:101.4pt;width:36.85pt;height:.5pt;z-index:251697664" o:connectortype="straight">
            <v:stroke startarrow="block" endarrow="block"/>
          </v:shape>
        </w:pict>
      </w:r>
      <w:r>
        <w:rPr>
          <w:noProof/>
          <w:lang w:eastAsia="pl-PL"/>
        </w:rPr>
        <w:pict>
          <v:shape id="_x0000_s1201" type="#_x0000_t32" style="position:absolute;margin-left:3.15pt;margin-top:527.6pt;width:484.1pt;height:0;z-index:251681280" o:connectortype="straight">
            <v:stroke startarrow="block" endarrow="block"/>
          </v:shape>
        </w:pict>
      </w:r>
      <w:r>
        <w:rPr>
          <w:noProof/>
          <w:lang w:eastAsia="pl-PL"/>
        </w:rPr>
        <w:pict>
          <v:shape id="_x0000_s1199" type="#_x0000_t32" style="position:absolute;margin-left:494.3pt;margin-top:250.05pt;width:.25pt;height:268.6pt;flip:x;z-index:251679232" o:connectortype="straight">
            <v:stroke startarrow="block" endarrow="block"/>
          </v:shape>
        </w:pict>
      </w:r>
      <w:r>
        <w:rPr>
          <w:noProof/>
          <w:lang w:eastAsia="pl-PL"/>
        </w:rPr>
        <w:pict>
          <v:shape id="_x0000_s1212" type="#_x0000_t32" style="position:absolute;margin-left:373.65pt;margin-top:474.8pt;width:.05pt;height:40.3pt;z-index:251692544" o:connectortype="straight">
            <v:stroke startarrow="block" endarrow="block"/>
          </v:shape>
        </w:pict>
      </w:r>
      <w:r>
        <w:rPr>
          <w:noProof/>
          <w:lang w:eastAsia="pl-PL"/>
        </w:rPr>
        <w:pict>
          <v:shape id="_x0000_s1213" type="#_x0000_t32" style="position:absolute;margin-left:456pt;margin-top:432.35pt;width:31.25pt;height:.5pt;flip:y;z-index:251693568" o:connectortype="straight">
            <v:stroke startarrow="block" endarrow="block"/>
          </v:shape>
        </w:pict>
      </w:r>
      <w:r>
        <w:rPr>
          <w:noProof/>
          <w:lang w:eastAsia="pl-PL"/>
        </w:rPr>
        <w:pict>
          <v:shape id="_x0000_s1216" type="#_x0000_t32" style="position:absolute;margin-left:456pt;margin-top:349.6pt;width:31.25pt;height:0;z-index:251696640" o:connectortype="straight">
            <v:stroke startarrow="block" endarrow="block"/>
          </v:shape>
        </w:pict>
      </w:r>
      <w:r>
        <w:rPr>
          <w:noProof/>
          <w:lang w:eastAsia="pl-PL"/>
        </w:rPr>
        <w:pict>
          <v:shape id="_x0000_s1220" type="#_x0000_t32" style="position:absolute;margin-left:456pt;margin-top:197.45pt;width:31.25pt;height:0;z-index:251700736" o:connectortype="straight">
            <v:stroke startarrow="block" endarrow="block"/>
          </v:shape>
        </w:pict>
      </w:r>
      <w:r>
        <w:rPr>
          <w:noProof/>
          <w:lang w:eastAsia="pl-PL"/>
        </w:rPr>
        <w:pict>
          <v:shape id="_x0000_s1218" type="#_x0000_t32" style="position:absolute;margin-left:456pt;margin-top:10.9pt;width:31.25pt;height:0;z-index:251698688" o:connectortype="straight">
            <v:stroke startarrow="block" endarrow="block"/>
          </v:shape>
        </w:pict>
      </w:r>
      <w:r>
        <w:rPr>
          <w:noProof/>
          <w:lang w:eastAsia="pl-PL"/>
        </w:rPr>
        <w:pict>
          <v:shape id="_x0000_s1200" type="#_x0000_t32" style="position:absolute;margin-left:-10.65pt;margin-top:223.1pt;width:2.9pt;height:299.95pt;z-index:251680256" o:connectortype="straight">
            <v:stroke startarrow="block" endarrow="block"/>
          </v:shape>
        </w:pict>
      </w:r>
      <w:r>
        <w:rPr>
          <w:noProof/>
          <w:lang w:eastAsia="pl-PL"/>
        </w:rPr>
        <w:pict>
          <v:shape id="_x0000_s1224" type="#_x0000_t32" style="position:absolute;margin-left:10.05pt;margin-top:5.85pt;width:31.25pt;height:1pt;flip:y;z-index:251704832" o:connectortype="straight">
            <v:stroke startarrow="block" endarrow="block"/>
          </v:shape>
        </w:pict>
      </w:r>
      <w:r>
        <w:rPr>
          <w:noProof/>
          <w:lang w:eastAsia="pl-PL"/>
        </w:rPr>
        <w:pict>
          <v:shape id="_x0000_s1225" type="#_x0000_t32" style="position:absolute;margin-left:14.75pt;margin-top:100.4pt;width:31.25pt;height:1pt;flip:y;z-index:251705856" o:connectortype="straight">
            <v:stroke startarrow="block" endarrow="block"/>
          </v:shape>
        </w:pict>
      </w:r>
      <w:r>
        <w:rPr>
          <w:noProof/>
          <w:lang w:eastAsia="pl-PL"/>
        </w:rPr>
        <w:pict>
          <v:shape id="_x0000_s1226" type="#_x0000_t32" style="position:absolute;margin-left:15.75pt;margin-top:179.3pt;width:31.25pt;height:0;z-index:251706880" o:connectortype="straight">
            <v:stroke startarrow="block" endarrow="block"/>
          </v:shape>
        </w:pict>
      </w:r>
      <w:r>
        <w:rPr>
          <w:noProof/>
          <w:lang w:eastAsia="pl-PL"/>
        </w:rPr>
        <w:pict>
          <v:shape id="_x0000_s1229" type="#_x0000_t32" style="position:absolute;margin-left:15.75pt;margin-top:255.05pt;width:31.25pt;height:0;z-index:251709952" o:connectortype="straight">
            <v:stroke startarrow="block" endarrow="block"/>
          </v:shape>
        </w:pict>
      </w:r>
      <w:r>
        <w:rPr>
          <w:noProof/>
          <w:lang w:eastAsia="pl-PL"/>
        </w:rPr>
        <w:pict>
          <v:shape id="_x0000_s1228" type="#_x0000_t32" style="position:absolute;margin-left:14.75pt;margin-top:343.25pt;width:31.25pt;height:0;z-index:251708928" o:connectortype="straight">
            <v:stroke startarrow="block" endarrow="block"/>
          </v:shape>
        </w:pict>
      </w:r>
      <w:r>
        <w:rPr>
          <w:noProof/>
          <w:lang w:eastAsia="pl-PL"/>
        </w:rPr>
        <w:pict>
          <v:shape id="_x0000_s1227" type="#_x0000_t32" style="position:absolute;margin-left:14.75pt;margin-top:449.5pt;width:31.25pt;height:0;z-index:251707904" o:connectortype="straight">
            <v:stroke startarrow="block" endarrow="block"/>
          </v:shape>
        </w:pict>
      </w:r>
    </w:p>
    <w:p w:rsidR="00194B39" w:rsidRPr="0005425F" w:rsidRDefault="00194B39" w:rsidP="00194B39"/>
    <w:p w:rsidR="00194B39" w:rsidRPr="0005425F" w:rsidRDefault="004379E8" w:rsidP="00194B39">
      <w:r>
        <w:rPr>
          <w:noProof/>
          <w:lang w:eastAsia="pl-PL"/>
        </w:rPr>
        <w:pict>
          <v:roundrect id="_x0000_s1222" style="position:absolute;margin-left:272.75pt;margin-top:8.85pt;width:173.95pt;height:88.7pt;z-index:251702784" arcsize="10923f" strokecolor="#666" strokeweight="1pt">
            <v:fill color2="#999" focusposition="1" focussize="" focus="100%" type="gradient"/>
            <v:shadow on="t" type="perspective" color="#7f7f7f" opacity=".5" offset="1pt" offset2="-3pt"/>
            <v:textbox style="mso-next-textbox:#_x0000_s1222">
              <w:txbxContent>
                <w:p w:rsidR="00C11707" w:rsidRPr="00CD0B92" w:rsidRDefault="00C11707" w:rsidP="00194B39">
                  <w:pPr>
                    <w:spacing w:after="0" w:line="240" w:lineRule="auto"/>
                    <w:jc w:val="center"/>
                    <w:rPr>
                      <w:rFonts w:ascii="Bookman Old Style" w:hAnsi="Bookman Old Style"/>
                      <w:b/>
                      <w:sz w:val="16"/>
                      <w:szCs w:val="16"/>
                    </w:rPr>
                  </w:pPr>
                  <w:r>
                    <w:rPr>
                      <w:rFonts w:ascii="Bookman Old Style" w:hAnsi="Bookman Old Style"/>
                      <w:b/>
                      <w:sz w:val="16"/>
                      <w:szCs w:val="16"/>
                    </w:rPr>
                    <w:t>Organizacje pozarządowe i grupy samopomocowe</w:t>
                  </w:r>
                </w:p>
                <w:p w:rsidR="00C11707" w:rsidRDefault="00C11707" w:rsidP="00194B39">
                  <w:pPr>
                    <w:spacing w:after="0" w:line="240" w:lineRule="auto"/>
                    <w:rPr>
                      <w:b/>
                      <w:i/>
                      <w:sz w:val="16"/>
                      <w:szCs w:val="16"/>
                    </w:rPr>
                  </w:pPr>
                  <w:r w:rsidRPr="00E60D22">
                    <w:rPr>
                      <w:b/>
                      <w:i/>
                      <w:sz w:val="16"/>
                      <w:szCs w:val="16"/>
                    </w:rPr>
                    <w:t xml:space="preserve">- podejmowanie działań </w:t>
                  </w:r>
                  <w:r>
                    <w:rPr>
                      <w:b/>
                      <w:i/>
                      <w:sz w:val="16"/>
                      <w:szCs w:val="16"/>
                    </w:rPr>
                    <w:t>na rzecz osób i rodzin dotkniętych problemem uzależnień i przemocy domowej</w:t>
                  </w:r>
                </w:p>
                <w:p w:rsidR="00C11707" w:rsidRPr="00D01B99" w:rsidRDefault="00C11707" w:rsidP="00D01B99">
                  <w:pPr>
                    <w:spacing w:after="0" w:line="240" w:lineRule="auto"/>
                    <w:rPr>
                      <w:rFonts w:ascii="Bookman Old Style" w:hAnsi="Bookman Old Style"/>
                      <w:b/>
                      <w:sz w:val="12"/>
                      <w:szCs w:val="12"/>
                    </w:rPr>
                  </w:pPr>
                  <w:r w:rsidRPr="00D01B99">
                    <w:rPr>
                      <w:rFonts w:ascii="Bookman Old Style" w:hAnsi="Bookman Old Style"/>
                      <w:b/>
                      <w:sz w:val="12"/>
                      <w:szCs w:val="12"/>
                    </w:rPr>
                    <w:t>-</w:t>
                  </w:r>
                  <w:r>
                    <w:rPr>
                      <w:rFonts w:ascii="Bookman Old Style" w:hAnsi="Bookman Old Style"/>
                      <w:b/>
                      <w:sz w:val="12"/>
                      <w:szCs w:val="12"/>
                    </w:rPr>
                    <w:t xml:space="preserve"> Stowarzyszenie </w:t>
                  </w:r>
                  <w:proofErr w:type="spellStart"/>
                  <w:r>
                    <w:rPr>
                      <w:rFonts w:ascii="Bookman Old Style" w:hAnsi="Bookman Old Style"/>
                      <w:b/>
                      <w:sz w:val="12"/>
                      <w:szCs w:val="12"/>
                    </w:rPr>
                    <w:t>Trzeźwościowe</w:t>
                  </w:r>
                  <w:proofErr w:type="spellEnd"/>
                  <w:r>
                    <w:rPr>
                      <w:rFonts w:ascii="Bookman Old Style" w:hAnsi="Bookman Old Style"/>
                      <w:b/>
                      <w:sz w:val="12"/>
                      <w:szCs w:val="12"/>
                    </w:rPr>
                    <w:t xml:space="preserve"> „Kamienna”</w:t>
                  </w:r>
                </w:p>
                <w:p w:rsidR="00C11707" w:rsidRPr="00D01B99" w:rsidRDefault="00C11707" w:rsidP="00D01B99">
                  <w:pPr>
                    <w:spacing w:after="0" w:line="240" w:lineRule="auto"/>
                    <w:rPr>
                      <w:rFonts w:ascii="Bookman Old Style" w:hAnsi="Bookman Old Style"/>
                      <w:b/>
                      <w:sz w:val="12"/>
                      <w:szCs w:val="12"/>
                    </w:rPr>
                  </w:pPr>
                  <w:r w:rsidRPr="00D01B99">
                    <w:rPr>
                      <w:rFonts w:ascii="Bookman Old Style" w:hAnsi="Bookman Old Style"/>
                      <w:b/>
                      <w:sz w:val="12"/>
                      <w:szCs w:val="12"/>
                    </w:rPr>
                    <w:t xml:space="preserve">- </w:t>
                  </w:r>
                  <w:r>
                    <w:rPr>
                      <w:rFonts w:ascii="Bookman Old Style" w:hAnsi="Bookman Old Style"/>
                      <w:b/>
                      <w:sz w:val="12"/>
                      <w:szCs w:val="12"/>
                    </w:rPr>
                    <w:t xml:space="preserve">Stowarzyszenie Lokalna Grupa </w:t>
                  </w:r>
                  <w:proofErr w:type="spellStart"/>
                  <w:r>
                    <w:rPr>
                      <w:rFonts w:ascii="Bookman Old Style" w:hAnsi="Bookman Old Style"/>
                      <w:b/>
                      <w:sz w:val="12"/>
                      <w:szCs w:val="12"/>
                    </w:rPr>
                    <w:t>Dzałania</w:t>
                  </w:r>
                  <w:proofErr w:type="spellEnd"/>
                  <w:r>
                    <w:rPr>
                      <w:rFonts w:ascii="Bookman Old Style" w:hAnsi="Bookman Old Style"/>
                      <w:b/>
                      <w:sz w:val="12"/>
                      <w:szCs w:val="12"/>
                    </w:rPr>
                    <w:t xml:space="preserve"> „Cicha Sława”</w:t>
                  </w:r>
                </w:p>
                <w:p w:rsidR="00C11707" w:rsidRPr="00E60D22" w:rsidRDefault="00C11707" w:rsidP="00194B39">
                  <w:pPr>
                    <w:spacing w:after="0" w:line="240" w:lineRule="auto"/>
                    <w:rPr>
                      <w:b/>
                      <w:sz w:val="16"/>
                      <w:szCs w:val="16"/>
                    </w:rPr>
                  </w:pPr>
                </w:p>
              </w:txbxContent>
            </v:textbox>
          </v:roundrect>
        </w:pict>
      </w:r>
      <w:r>
        <w:rPr>
          <w:noProof/>
          <w:lang w:eastAsia="pl-PL"/>
        </w:rPr>
        <w:pict>
          <v:roundrect id="_x0000_s1208" style="position:absolute;margin-left:58.6pt;margin-top:19.85pt;width:150.3pt;height:73.7pt;z-index:251688448" arcsize="10923f" strokecolor="#666" strokeweight="1pt">
            <v:fill color2="#999" focusposition="1" focussize="" focus="100%" type="gradient"/>
            <v:shadow on="t" type="perspective" color="#7f7f7f" opacity=".5" offset="1pt" offset2="-3pt"/>
            <v:textbox>
              <w:txbxContent>
                <w:p w:rsidR="00C11707" w:rsidRDefault="00C11707" w:rsidP="00194B39">
                  <w:pPr>
                    <w:spacing w:after="0" w:line="240" w:lineRule="auto"/>
                    <w:jc w:val="center"/>
                    <w:rPr>
                      <w:rFonts w:ascii="Bookman Old Style" w:hAnsi="Bookman Old Style"/>
                      <w:b/>
                      <w:sz w:val="16"/>
                      <w:szCs w:val="16"/>
                    </w:rPr>
                  </w:pPr>
                  <w:r>
                    <w:rPr>
                      <w:rFonts w:ascii="Bookman Old Style" w:hAnsi="Bookman Old Style"/>
                      <w:b/>
                      <w:sz w:val="16"/>
                      <w:szCs w:val="16"/>
                    </w:rPr>
                    <w:t>Miejski Ośrodek Pomocy Społecznej w Skarżysku-Kamiennej</w:t>
                  </w:r>
                </w:p>
                <w:p w:rsidR="00C11707" w:rsidRPr="001333FD" w:rsidRDefault="00C11707" w:rsidP="00194B39">
                  <w:pPr>
                    <w:spacing w:after="0" w:line="240" w:lineRule="auto"/>
                    <w:rPr>
                      <w:b/>
                      <w:i/>
                      <w:sz w:val="16"/>
                      <w:szCs w:val="16"/>
                    </w:rPr>
                  </w:pPr>
                  <w:r w:rsidRPr="001333FD">
                    <w:rPr>
                      <w:b/>
                      <w:i/>
                      <w:sz w:val="16"/>
                      <w:szCs w:val="16"/>
                    </w:rPr>
                    <w:t xml:space="preserve">- </w:t>
                  </w:r>
                  <w:r>
                    <w:rPr>
                      <w:b/>
                      <w:i/>
                      <w:sz w:val="16"/>
                      <w:szCs w:val="16"/>
                    </w:rPr>
                    <w:t>pomoc w postaci pracy socjalnej, świadczeń i poradnictwa specjalistycznego</w:t>
                  </w:r>
                </w:p>
                <w:p w:rsidR="00C11707" w:rsidRPr="00CD0B92" w:rsidRDefault="00C11707" w:rsidP="00194B39">
                  <w:pPr>
                    <w:spacing w:after="0" w:line="240" w:lineRule="auto"/>
                    <w:rPr>
                      <w:rFonts w:ascii="Bookman Old Style" w:hAnsi="Bookman Old Style"/>
                      <w:b/>
                      <w:sz w:val="16"/>
                      <w:szCs w:val="16"/>
                    </w:rPr>
                  </w:pPr>
                </w:p>
              </w:txbxContent>
            </v:textbox>
          </v:roundrect>
        </w:pict>
      </w:r>
    </w:p>
    <w:p w:rsidR="00194B39" w:rsidRPr="0005425F" w:rsidRDefault="00194B39" w:rsidP="00194B39"/>
    <w:p w:rsidR="00194B39" w:rsidRPr="0005425F" w:rsidRDefault="00194B39" w:rsidP="00194B39"/>
    <w:p w:rsidR="00194B39" w:rsidRPr="0005425F" w:rsidRDefault="00194B39" w:rsidP="00194B39"/>
    <w:p w:rsidR="00194B39" w:rsidRPr="0005425F" w:rsidRDefault="004379E8" w:rsidP="00194B39">
      <w:r>
        <w:rPr>
          <w:noProof/>
          <w:lang w:eastAsia="pl-PL"/>
        </w:rPr>
        <w:pict>
          <v:roundrect id="_x0000_s1202" style="position:absolute;margin-left:279.1pt;margin-top:17.25pt;width:173.95pt;height:75.75pt;z-index:251682304" arcsize="10923f" strokecolor="#666" strokeweight="1pt">
            <v:fill color2="#999" focusposition="1" focussize="" focus="100%" type="gradient"/>
            <v:shadow on="t" type="perspective" color="#7f7f7f" opacity=".5" offset="1pt" offset2="-3pt"/>
            <v:textbox style="mso-next-textbox:#_x0000_s1202">
              <w:txbxContent>
                <w:p w:rsidR="00C11707" w:rsidRPr="00CD0B92" w:rsidRDefault="00C11707" w:rsidP="00D01B99">
                  <w:pPr>
                    <w:spacing w:after="0" w:line="240" w:lineRule="auto"/>
                    <w:jc w:val="center"/>
                    <w:rPr>
                      <w:rFonts w:ascii="Bookman Old Style" w:hAnsi="Bookman Old Style"/>
                      <w:b/>
                      <w:sz w:val="16"/>
                      <w:szCs w:val="16"/>
                    </w:rPr>
                  </w:pPr>
                  <w:r>
                    <w:rPr>
                      <w:rFonts w:ascii="Bookman Old Style" w:hAnsi="Bookman Old Style"/>
                      <w:b/>
                      <w:sz w:val="16"/>
                      <w:szCs w:val="16"/>
                    </w:rPr>
                    <w:t>Gminna Komisja Rozwiązywania Problemów Alkoholowych</w:t>
                  </w:r>
                  <w:r w:rsidRPr="006F1DB0">
                    <w:rPr>
                      <w:rFonts w:ascii="Bookman Old Style" w:hAnsi="Bookman Old Style"/>
                      <w:b/>
                      <w:sz w:val="16"/>
                      <w:szCs w:val="16"/>
                    </w:rPr>
                    <w:t xml:space="preserve"> </w:t>
                  </w:r>
                  <w:r>
                    <w:rPr>
                      <w:rFonts w:ascii="Bookman Old Style" w:hAnsi="Bookman Old Style"/>
                      <w:b/>
                      <w:sz w:val="16"/>
                      <w:szCs w:val="16"/>
                    </w:rPr>
                    <w:t>w Skarżysku-Kamiennej</w:t>
                  </w:r>
                </w:p>
                <w:p w:rsidR="00C11707" w:rsidRPr="00E60D22" w:rsidRDefault="00C11707" w:rsidP="00194B39">
                  <w:pPr>
                    <w:spacing w:after="0" w:line="240" w:lineRule="auto"/>
                    <w:rPr>
                      <w:b/>
                      <w:sz w:val="16"/>
                      <w:szCs w:val="16"/>
                    </w:rPr>
                  </w:pPr>
                  <w:r w:rsidRPr="00E60D22">
                    <w:rPr>
                      <w:b/>
                      <w:i/>
                      <w:sz w:val="16"/>
                      <w:szCs w:val="16"/>
                    </w:rPr>
                    <w:t xml:space="preserve">- podejmowanie działań </w:t>
                  </w:r>
                  <w:r>
                    <w:rPr>
                      <w:b/>
                      <w:i/>
                      <w:sz w:val="16"/>
                      <w:szCs w:val="16"/>
                    </w:rPr>
                    <w:t xml:space="preserve">diagnostycznych i </w:t>
                  </w:r>
                  <w:r w:rsidRPr="00E60D22">
                    <w:rPr>
                      <w:b/>
                      <w:i/>
                      <w:sz w:val="16"/>
                      <w:szCs w:val="16"/>
                    </w:rPr>
                    <w:t>naprawczych  w zakresie uzależnienia od alkoholu i przemocy</w:t>
                  </w:r>
                  <w:r w:rsidRPr="005735AD">
                    <w:rPr>
                      <w:b/>
                      <w:i/>
                      <w:sz w:val="16"/>
                      <w:szCs w:val="16"/>
                    </w:rPr>
                    <w:t xml:space="preserve">domowej </w:t>
                  </w:r>
                </w:p>
              </w:txbxContent>
            </v:textbox>
          </v:roundrect>
        </w:pict>
      </w:r>
      <w:r>
        <w:rPr>
          <w:noProof/>
          <w:lang w:eastAsia="pl-PL"/>
        </w:rPr>
        <w:pict>
          <v:roundrect id="_x0000_s1204" style="position:absolute;margin-left:61.15pt;margin-top:6.15pt;width:156.55pt;height:64.3pt;z-index:251684352" arcsize="10923f" strokecolor="#666" strokeweight="1pt">
            <v:fill color2="#999" focusposition="1" focussize="" focus="100%" type="gradient"/>
            <v:shadow on="t" type="perspective" color="#7f7f7f" opacity=".5" offset="1pt" offset2="-3pt"/>
            <v:textbox style="mso-next-textbox:#_x0000_s1204">
              <w:txbxContent>
                <w:p w:rsidR="00C11707" w:rsidRDefault="00C11707" w:rsidP="006F1DB0">
                  <w:pPr>
                    <w:spacing w:after="0" w:line="240" w:lineRule="auto"/>
                    <w:jc w:val="center"/>
                    <w:rPr>
                      <w:rFonts w:ascii="Bookman Old Style" w:hAnsi="Bookman Old Style"/>
                      <w:b/>
                      <w:sz w:val="16"/>
                      <w:szCs w:val="16"/>
                    </w:rPr>
                  </w:pPr>
                  <w:r>
                    <w:rPr>
                      <w:rFonts w:ascii="Bookman Old Style" w:hAnsi="Bookman Old Style"/>
                      <w:b/>
                      <w:sz w:val="16"/>
                      <w:szCs w:val="16"/>
                    </w:rPr>
                    <w:t>Komenda Powiatowa Policji</w:t>
                  </w:r>
                </w:p>
                <w:p w:rsidR="00C11707" w:rsidRDefault="00C11707" w:rsidP="006F1DB0">
                  <w:pPr>
                    <w:spacing w:after="0" w:line="240" w:lineRule="auto"/>
                    <w:jc w:val="center"/>
                    <w:rPr>
                      <w:b/>
                      <w:i/>
                      <w:sz w:val="16"/>
                      <w:szCs w:val="16"/>
                    </w:rPr>
                  </w:pPr>
                  <w:r>
                    <w:rPr>
                      <w:rFonts w:ascii="Bookman Old Style" w:hAnsi="Bookman Old Style"/>
                      <w:b/>
                      <w:sz w:val="16"/>
                      <w:szCs w:val="16"/>
                    </w:rPr>
                    <w:t>W Skarżysku-Kamiennej</w:t>
                  </w:r>
                </w:p>
                <w:p w:rsidR="00C11707" w:rsidRPr="00CD0B92" w:rsidRDefault="00C11707" w:rsidP="006F1DB0">
                  <w:pPr>
                    <w:spacing w:after="0" w:line="240" w:lineRule="auto"/>
                    <w:jc w:val="center"/>
                    <w:rPr>
                      <w:rFonts w:ascii="Bookman Old Style" w:hAnsi="Bookman Old Style"/>
                      <w:b/>
                      <w:sz w:val="16"/>
                      <w:szCs w:val="16"/>
                    </w:rPr>
                  </w:pPr>
                  <w:r w:rsidRPr="009F19B1">
                    <w:rPr>
                      <w:b/>
                      <w:i/>
                      <w:sz w:val="16"/>
                      <w:szCs w:val="16"/>
                    </w:rPr>
                    <w:t xml:space="preserve">realizacja zadań z zakresu przeciwdziałania uzależnieniom i przemocy w rodzinie </w:t>
                  </w:r>
                </w:p>
              </w:txbxContent>
            </v:textbox>
          </v:roundrect>
        </w:pict>
      </w:r>
    </w:p>
    <w:p w:rsidR="00194B39" w:rsidRPr="0005425F" w:rsidRDefault="00194B39" w:rsidP="00194B39"/>
    <w:p w:rsidR="00194B39" w:rsidRPr="0005425F" w:rsidRDefault="00194B39" w:rsidP="00194B39"/>
    <w:p w:rsidR="00194B39" w:rsidRPr="0005425F" w:rsidRDefault="004379E8" w:rsidP="00194B39">
      <w:r>
        <w:rPr>
          <w:noProof/>
          <w:lang w:eastAsia="pl-PL"/>
        </w:rPr>
        <w:pict>
          <v:roundrect id="_x0000_s1203" style="position:absolute;margin-left:58.6pt;margin-top:5.75pt;width:161.45pt;height:73.25pt;z-index:251683328" arcsize="10923f" strokecolor="#666" strokeweight="1pt">
            <v:fill color2="#999" focusposition="1" focussize="" focus="100%" type="gradient"/>
            <v:shadow on="t" type="perspective" color="#7f7f7f" opacity=".5" offset="1pt" offset2="-3pt"/>
            <v:textbox>
              <w:txbxContent>
                <w:p w:rsidR="00C11707" w:rsidRDefault="00C11707" w:rsidP="00194B39">
                  <w:pPr>
                    <w:spacing w:after="0" w:line="240" w:lineRule="auto"/>
                    <w:jc w:val="center"/>
                    <w:rPr>
                      <w:rFonts w:ascii="Bookman Old Style" w:hAnsi="Bookman Old Style"/>
                      <w:b/>
                      <w:sz w:val="16"/>
                      <w:szCs w:val="16"/>
                    </w:rPr>
                  </w:pPr>
                  <w:r>
                    <w:rPr>
                      <w:rFonts w:ascii="Bookman Old Style" w:hAnsi="Bookman Old Style"/>
                      <w:b/>
                      <w:sz w:val="16"/>
                      <w:szCs w:val="16"/>
                    </w:rPr>
                    <w:t>Straż Miejska w Skarżysku-Kamiennej</w:t>
                  </w:r>
                </w:p>
                <w:p w:rsidR="00C11707" w:rsidRPr="00404BF6" w:rsidRDefault="00C11707" w:rsidP="00194B39">
                  <w:pPr>
                    <w:spacing w:after="0" w:line="240" w:lineRule="auto"/>
                    <w:rPr>
                      <w:b/>
                      <w:i/>
                      <w:sz w:val="16"/>
                      <w:szCs w:val="16"/>
                    </w:rPr>
                  </w:pPr>
                  <w:r w:rsidRPr="00404BF6">
                    <w:rPr>
                      <w:b/>
                      <w:i/>
                      <w:sz w:val="16"/>
                      <w:szCs w:val="16"/>
                    </w:rPr>
                    <w:t>- kontrola zakazu spożywania alkoholu w miejscach publicznych</w:t>
                  </w:r>
                  <w:r>
                    <w:rPr>
                      <w:b/>
                      <w:i/>
                      <w:sz w:val="16"/>
                      <w:szCs w:val="16"/>
                    </w:rPr>
                    <w:t xml:space="preserve"> i przeciwdziałanie innym wykroczeniom związanym z nadużywaniem alkoholu</w:t>
                  </w:r>
                </w:p>
                <w:p w:rsidR="00C11707" w:rsidRPr="00404BF6" w:rsidRDefault="00C11707" w:rsidP="00194B39">
                  <w:pPr>
                    <w:spacing w:after="0" w:line="240" w:lineRule="auto"/>
                    <w:rPr>
                      <w:b/>
                      <w:i/>
                      <w:sz w:val="16"/>
                      <w:szCs w:val="16"/>
                    </w:rPr>
                  </w:pPr>
                </w:p>
                <w:p w:rsidR="00C11707" w:rsidRPr="00CD0B92" w:rsidRDefault="00C11707" w:rsidP="00194B39">
                  <w:pPr>
                    <w:spacing w:after="0" w:line="240" w:lineRule="auto"/>
                    <w:rPr>
                      <w:rFonts w:ascii="Bookman Old Style" w:hAnsi="Bookman Old Style"/>
                      <w:b/>
                      <w:sz w:val="16"/>
                      <w:szCs w:val="16"/>
                    </w:rPr>
                  </w:pPr>
                </w:p>
              </w:txbxContent>
            </v:textbox>
          </v:roundrect>
        </w:pict>
      </w:r>
    </w:p>
    <w:p w:rsidR="00194B39" w:rsidRPr="0005425F" w:rsidRDefault="004379E8" w:rsidP="00194B39">
      <w:r>
        <w:rPr>
          <w:noProof/>
          <w:lang w:eastAsia="pl-PL"/>
        </w:rPr>
        <w:pict>
          <v:roundrect id="_x0000_s1219" style="position:absolute;margin-left:278.3pt;margin-top:1.05pt;width:174.75pt;height:75.2pt;z-index:251699712" arcsize="10923f" strokecolor="#666" strokeweight="1pt">
            <v:fill color2="#999" focusposition="1" focussize="" focus="100%" type="gradient"/>
            <v:shadow on="t" type="perspective" color="#7f7f7f" opacity=".5" offset="1pt" offset2="-3pt"/>
            <v:textbox style="mso-next-textbox:#_x0000_s1219">
              <w:txbxContent>
                <w:p w:rsidR="00C11707" w:rsidRDefault="00C11707" w:rsidP="00194B39">
                  <w:pPr>
                    <w:spacing w:after="0" w:line="240" w:lineRule="auto"/>
                    <w:jc w:val="center"/>
                    <w:rPr>
                      <w:rFonts w:ascii="Bookman Old Style" w:hAnsi="Bookman Old Style"/>
                      <w:b/>
                      <w:sz w:val="16"/>
                      <w:szCs w:val="16"/>
                    </w:rPr>
                  </w:pPr>
                  <w:r>
                    <w:rPr>
                      <w:rFonts w:ascii="Bookman Old Style" w:hAnsi="Bookman Old Style"/>
                      <w:b/>
                      <w:sz w:val="16"/>
                      <w:szCs w:val="16"/>
                    </w:rPr>
                    <w:t>Placówki lecznictwa odwykowego</w:t>
                  </w:r>
                </w:p>
                <w:p w:rsidR="00C11707" w:rsidRDefault="00C11707" w:rsidP="00194B39">
                  <w:pPr>
                    <w:spacing w:after="0" w:line="240" w:lineRule="auto"/>
                    <w:rPr>
                      <w:b/>
                      <w:i/>
                      <w:sz w:val="16"/>
                      <w:szCs w:val="16"/>
                    </w:rPr>
                  </w:pPr>
                  <w:r>
                    <w:rPr>
                      <w:b/>
                      <w:i/>
                      <w:sz w:val="16"/>
                      <w:szCs w:val="16"/>
                    </w:rPr>
                    <w:t xml:space="preserve">- prowadzenie terapii uzależnień i </w:t>
                  </w:r>
                  <w:proofErr w:type="spellStart"/>
                  <w:r>
                    <w:rPr>
                      <w:b/>
                      <w:i/>
                      <w:sz w:val="16"/>
                      <w:szCs w:val="16"/>
                    </w:rPr>
                    <w:t>współuzależnienia</w:t>
                  </w:r>
                  <w:proofErr w:type="spellEnd"/>
                </w:p>
                <w:p w:rsidR="00C11707" w:rsidRPr="00D01B99" w:rsidRDefault="00C11707" w:rsidP="00194B39">
                  <w:pPr>
                    <w:spacing w:after="0" w:line="240" w:lineRule="auto"/>
                    <w:rPr>
                      <w:b/>
                      <w:i/>
                      <w:sz w:val="6"/>
                      <w:szCs w:val="6"/>
                    </w:rPr>
                  </w:pPr>
                </w:p>
                <w:p w:rsidR="00C11707" w:rsidRPr="00D01B99" w:rsidRDefault="00C11707" w:rsidP="00194B39">
                  <w:pPr>
                    <w:spacing w:after="0" w:line="240" w:lineRule="auto"/>
                    <w:rPr>
                      <w:rFonts w:ascii="Bookman Old Style" w:hAnsi="Bookman Old Style"/>
                      <w:b/>
                      <w:sz w:val="12"/>
                      <w:szCs w:val="12"/>
                    </w:rPr>
                  </w:pPr>
                  <w:r w:rsidRPr="00D01B99">
                    <w:rPr>
                      <w:rFonts w:ascii="Bookman Old Style" w:hAnsi="Bookman Old Style"/>
                      <w:b/>
                      <w:sz w:val="12"/>
                      <w:szCs w:val="12"/>
                    </w:rPr>
                    <w:t>-Poradnia Terapii Uzależnienia od Alkoholu i Współuzależnienia w Skarżysku-Kamiennej</w:t>
                  </w:r>
                </w:p>
                <w:p w:rsidR="00C11707" w:rsidRPr="00D01B99" w:rsidRDefault="00C11707" w:rsidP="00194B39">
                  <w:pPr>
                    <w:spacing w:after="0" w:line="240" w:lineRule="auto"/>
                    <w:rPr>
                      <w:rFonts w:ascii="Bookman Old Style" w:hAnsi="Bookman Old Style"/>
                      <w:b/>
                      <w:sz w:val="12"/>
                      <w:szCs w:val="12"/>
                    </w:rPr>
                  </w:pPr>
                  <w:r w:rsidRPr="00D01B99">
                    <w:rPr>
                      <w:rFonts w:ascii="Bookman Old Style" w:hAnsi="Bookman Old Style"/>
                      <w:b/>
                      <w:sz w:val="12"/>
                      <w:szCs w:val="12"/>
                    </w:rPr>
                    <w:t>- Rodzinna Poradnia Leczenia Uzależnień w Skarżysku-Kamiennej</w:t>
                  </w:r>
                </w:p>
              </w:txbxContent>
            </v:textbox>
          </v:roundrect>
        </w:pict>
      </w:r>
    </w:p>
    <w:p w:rsidR="00194B39" w:rsidRPr="0005425F" w:rsidRDefault="004379E8" w:rsidP="00194B39">
      <w:r>
        <w:rPr>
          <w:noProof/>
          <w:lang w:eastAsia="pl-PL"/>
        </w:rPr>
        <w:pict>
          <v:shape id="_x0000_s1231" type="#_x0000_t32" style="position:absolute;margin-left:456pt;margin-top:2.75pt;width:31.25pt;height:0;z-index:251712000" o:connectortype="straight">
            <v:stroke startarrow="block" endarrow="block"/>
          </v:shape>
        </w:pict>
      </w:r>
    </w:p>
    <w:p w:rsidR="00194B39" w:rsidRPr="0005425F" w:rsidRDefault="004379E8" w:rsidP="00194B39">
      <w:r>
        <w:rPr>
          <w:noProof/>
          <w:lang w:eastAsia="pl-PL"/>
        </w:rPr>
        <w:pict>
          <v:roundrect id="_x0000_s1205" style="position:absolute;margin-left:61.15pt;margin-top:9.6pt;width:158.9pt;height:73pt;z-index:251685376" arcsize="10923f" strokecolor="#666" strokeweight="1pt">
            <v:fill color2="#999" focusposition="1" focussize="" focus="100%" type="gradient"/>
            <v:shadow on="t" type="perspective" color="#7f7f7f" opacity=".5" offset="1pt" offset2="-3pt"/>
            <v:textbox>
              <w:txbxContent>
                <w:p w:rsidR="00C11707" w:rsidRDefault="00C11707" w:rsidP="00194B39">
                  <w:pPr>
                    <w:spacing w:after="0" w:line="240" w:lineRule="auto"/>
                    <w:jc w:val="center"/>
                    <w:rPr>
                      <w:rFonts w:ascii="Bookman Old Style" w:hAnsi="Bookman Old Style"/>
                      <w:b/>
                      <w:sz w:val="16"/>
                      <w:szCs w:val="16"/>
                    </w:rPr>
                  </w:pPr>
                  <w:r>
                    <w:rPr>
                      <w:rFonts w:ascii="Bookman Old Style" w:hAnsi="Bookman Old Style"/>
                      <w:b/>
                      <w:sz w:val="16"/>
                      <w:szCs w:val="16"/>
                    </w:rPr>
                    <w:t>Prokuratura Rejonowa</w:t>
                  </w:r>
                </w:p>
                <w:p w:rsidR="00C11707" w:rsidRDefault="00C11707" w:rsidP="00194B39">
                  <w:pPr>
                    <w:spacing w:after="0" w:line="240" w:lineRule="auto"/>
                    <w:jc w:val="center"/>
                    <w:rPr>
                      <w:rFonts w:ascii="Bookman Old Style" w:hAnsi="Bookman Old Style"/>
                      <w:b/>
                      <w:sz w:val="16"/>
                      <w:szCs w:val="16"/>
                    </w:rPr>
                  </w:pPr>
                  <w:r>
                    <w:rPr>
                      <w:rFonts w:ascii="Bookman Old Style" w:hAnsi="Bookman Old Style"/>
                      <w:b/>
                      <w:sz w:val="16"/>
                      <w:szCs w:val="16"/>
                    </w:rPr>
                    <w:t>W Skarżysku-Kamiennej</w:t>
                  </w:r>
                </w:p>
                <w:p w:rsidR="00C11707" w:rsidRPr="001E4E4B" w:rsidRDefault="00C11707" w:rsidP="00194B39">
                  <w:pPr>
                    <w:spacing w:after="0" w:line="240" w:lineRule="auto"/>
                    <w:rPr>
                      <w:b/>
                      <w:i/>
                      <w:sz w:val="16"/>
                      <w:szCs w:val="16"/>
                    </w:rPr>
                  </w:pPr>
                  <w:r>
                    <w:rPr>
                      <w:b/>
                      <w:i/>
                      <w:sz w:val="16"/>
                      <w:szCs w:val="16"/>
                    </w:rPr>
                    <w:t>- podejmowanie działania w sytuacji popełnienia przestępstwa oraz wnioskowanie o zobowiązanie do leczenia odwykowego</w:t>
                  </w:r>
                </w:p>
                <w:p w:rsidR="00C11707" w:rsidRPr="00CD0B92" w:rsidRDefault="00C11707" w:rsidP="00194B39">
                  <w:pPr>
                    <w:spacing w:after="0" w:line="240" w:lineRule="auto"/>
                    <w:rPr>
                      <w:rFonts w:ascii="Bookman Old Style" w:hAnsi="Bookman Old Style"/>
                      <w:b/>
                      <w:sz w:val="16"/>
                      <w:szCs w:val="16"/>
                    </w:rPr>
                  </w:pPr>
                </w:p>
              </w:txbxContent>
            </v:textbox>
          </v:roundrect>
        </w:pict>
      </w:r>
    </w:p>
    <w:p w:rsidR="00194B39" w:rsidRPr="0005425F" w:rsidRDefault="004379E8" w:rsidP="00194B39">
      <w:r>
        <w:rPr>
          <w:noProof/>
          <w:lang w:eastAsia="pl-PL"/>
        </w:rPr>
        <w:pict>
          <v:roundrect id="_x0000_s1210" style="position:absolute;margin-left:272.75pt;margin-top:12.5pt;width:174.75pt;height:61.35pt;z-index:251690496" arcsize="10923f" strokecolor="#666" strokeweight="1pt">
            <v:fill color2="#999" focusposition="1" focussize="" focus="100%" type="gradient"/>
            <v:shadow on="t" type="perspective" color="#7f7f7f" opacity=".5" offset="1pt" offset2="-3pt"/>
            <v:textbox style="mso-next-textbox:#_x0000_s1210">
              <w:txbxContent>
                <w:p w:rsidR="00C11707" w:rsidRPr="00CD0B92" w:rsidRDefault="00C11707" w:rsidP="00194B39">
                  <w:pPr>
                    <w:spacing w:after="0" w:line="240" w:lineRule="auto"/>
                    <w:jc w:val="center"/>
                    <w:rPr>
                      <w:rFonts w:ascii="Bookman Old Style" w:hAnsi="Bookman Old Style"/>
                      <w:b/>
                      <w:sz w:val="16"/>
                      <w:szCs w:val="16"/>
                    </w:rPr>
                  </w:pPr>
                  <w:r>
                    <w:rPr>
                      <w:rFonts w:ascii="Bookman Old Style" w:hAnsi="Bookman Old Style"/>
                      <w:b/>
                      <w:sz w:val="16"/>
                      <w:szCs w:val="16"/>
                    </w:rPr>
                    <w:t>Inne podmioty uprawnione do realizacji procedury Niebieskich Kart</w:t>
                  </w:r>
                </w:p>
                <w:p w:rsidR="00C11707" w:rsidRDefault="00C11707" w:rsidP="00194B39">
                  <w:pPr>
                    <w:spacing w:after="0" w:line="240" w:lineRule="auto"/>
                    <w:rPr>
                      <w:b/>
                      <w:i/>
                      <w:sz w:val="16"/>
                      <w:szCs w:val="16"/>
                    </w:rPr>
                  </w:pPr>
                  <w:r w:rsidRPr="00E60D22">
                    <w:rPr>
                      <w:b/>
                      <w:i/>
                      <w:sz w:val="16"/>
                      <w:szCs w:val="16"/>
                    </w:rPr>
                    <w:t xml:space="preserve">- </w:t>
                  </w:r>
                  <w:r>
                    <w:rPr>
                      <w:b/>
                      <w:i/>
                      <w:sz w:val="16"/>
                      <w:szCs w:val="16"/>
                    </w:rPr>
                    <w:t>placówki służby zdrowia</w:t>
                  </w:r>
                </w:p>
                <w:p w:rsidR="00C11707" w:rsidRPr="00E60D22" w:rsidRDefault="00C11707" w:rsidP="00194B39">
                  <w:pPr>
                    <w:spacing w:after="0" w:line="240" w:lineRule="auto"/>
                    <w:rPr>
                      <w:b/>
                      <w:i/>
                      <w:sz w:val="16"/>
                      <w:szCs w:val="16"/>
                    </w:rPr>
                  </w:pPr>
                  <w:r>
                    <w:rPr>
                      <w:b/>
                      <w:i/>
                      <w:sz w:val="16"/>
                      <w:szCs w:val="16"/>
                    </w:rPr>
                    <w:t>- placówki oświatowe</w:t>
                  </w:r>
                </w:p>
                <w:p w:rsidR="00C11707" w:rsidRDefault="00C11707" w:rsidP="00194B39">
                  <w:pPr>
                    <w:spacing w:after="0" w:line="240" w:lineRule="auto"/>
                    <w:rPr>
                      <w:sz w:val="16"/>
                      <w:szCs w:val="16"/>
                    </w:rPr>
                  </w:pPr>
                </w:p>
                <w:p w:rsidR="00C11707" w:rsidRPr="00CD0B92" w:rsidRDefault="00C11707" w:rsidP="00194B39">
                  <w:pPr>
                    <w:spacing w:after="0" w:line="240" w:lineRule="auto"/>
                    <w:rPr>
                      <w:sz w:val="16"/>
                      <w:szCs w:val="16"/>
                    </w:rPr>
                  </w:pPr>
                </w:p>
              </w:txbxContent>
            </v:textbox>
          </v:roundrect>
        </w:pict>
      </w:r>
    </w:p>
    <w:p w:rsidR="00194B39" w:rsidRPr="0005425F" w:rsidRDefault="00194B39" w:rsidP="00194B39"/>
    <w:p w:rsidR="00194B39" w:rsidRPr="0005425F" w:rsidRDefault="00194B39" w:rsidP="00194B39"/>
    <w:p w:rsidR="00194B39" w:rsidRPr="0005425F" w:rsidRDefault="004379E8" w:rsidP="00194B39">
      <w:r>
        <w:rPr>
          <w:noProof/>
          <w:lang w:eastAsia="pl-PL"/>
        </w:rPr>
        <w:pict>
          <v:roundrect id="_x0000_s1209" style="position:absolute;margin-left:276.45pt;margin-top:12.7pt;width:174.8pt;height:51.15pt;z-index:251689472" arcsize="10923f" strokecolor="#666" strokeweight="1pt">
            <v:fill color2="#999" focusposition="1" focussize="" focus="100%" type="gradient"/>
            <v:shadow on="t" type="perspective" color="#7f7f7f" opacity=".5" offset="1pt" offset2="-3pt"/>
            <v:textbox style="mso-next-textbox:#_x0000_s1209">
              <w:txbxContent>
                <w:p w:rsidR="00C11707" w:rsidRDefault="00C11707" w:rsidP="00D01B99">
                  <w:pPr>
                    <w:spacing w:after="0" w:line="240" w:lineRule="auto"/>
                    <w:jc w:val="center"/>
                    <w:rPr>
                      <w:rFonts w:ascii="Bookman Old Style" w:hAnsi="Bookman Old Style"/>
                      <w:b/>
                      <w:sz w:val="16"/>
                      <w:szCs w:val="16"/>
                    </w:rPr>
                  </w:pPr>
                  <w:r>
                    <w:rPr>
                      <w:rFonts w:ascii="Bookman Old Style" w:hAnsi="Bookman Old Style"/>
                      <w:b/>
                      <w:sz w:val="16"/>
                      <w:szCs w:val="16"/>
                    </w:rPr>
                    <w:t>Powiatowe Centrum Rozwoju Edukacji</w:t>
                  </w:r>
                  <w:r w:rsidRPr="00D01B99">
                    <w:rPr>
                      <w:rFonts w:ascii="Bookman Old Style" w:hAnsi="Bookman Old Style"/>
                      <w:b/>
                      <w:sz w:val="16"/>
                      <w:szCs w:val="16"/>
                    </w:rPr>
                    <w:t xml:space="preserve"> </w:t>
                  </w:r>
                  <w:r>
                    <w:rPr>
                      <w:rFonts w:ascii="Bookman Old Style" w:hAnsi="Bookman Old Style"/>
                      <w:b/>
                      <w:sz w:val="16"/>
                      <w:szCs w:val="16"/>
                    </w:rPr>
                    <w:t>w Skarżysku-Kamiennej</w:t>
                  </w:r>
                </w:p>
                <w:p w:rsidR="00C11707" w:rsidRPr="00E60D22" w:rsidRDefault="00C11707" w:rsidP="00194B39">
                  <w:pPr>
                    <w:spacing w:after="0" w:line="240" w:lineRule="auto"/>
                    <w:rPr>
                      <w:b/>
                      <w:i/>
                      <w:sz w:val="16"/>
                      <w:szCs w:val="16"/>
                    </w:rPr>
                  </w:pPr>
                  <w:r>
                    <w:rPr>
                      <w:b/>
                      <w:i/>
                      <w:sz w:val="16"/>
                      <w:szCs w:val="16"/>
                    </w:rPr>
                    <w:t>- pomoc psychologiczna</w:t>
                  </w:r>
                  <w:r w:rsidRPr="00E60D22">
                    <w:rPr>
                      <w:b/>
                      <w:i/>
                      <w:sz w:val="16"/>
                      <w:szCs w:val="16"/>
                    </w:rPr>
                    <w:t xml:space="preserve"> i pedagogiczn</w:t>
                  </w:r>
                  <w:r>
                    <w:rPr>
                      <w:b/>
                      <w:i/>
                      <w:sz w:val="16"/>
                      <w:szCs w:val="16"/>
                    </w:rPr>
                    <w:t>a</w:t>
                  </w:r>
                  <w:r w:rsidRPr="00E60D22">
                    <w:rPr>
                      <w:b/>
                      <w:i/>
                      <w:sz w:val="16"/>
                      <w:szCs w:val="16"/>
                    </w:rPr>
                    <w:t xml:space="preserve"> osob</w:t>
                  </w:r>
                  <w:r>
                    <w:rPr>
                      <w:b/>
                      <w:i/>
                      <w:sz w:val="16"/>
                      <w:szCs w:val="16"/>
                    </w:rPr>
                    <w:t>om</w:t>
                  </w:r>
                  <w:r w:rsidRPr="00E60D22">
                    <w:rPr>
                      <w:b/>
                      <w:i/>
                      <w:sz w:val="16"/>
                      <w:szCs w:val="16"/>
                    </w:rPr>
                    <w:t xml:space="preserve"> z grup ryzyka</w:t>
                  </w:r>
                </w:p>
                <w:p w:rsidR="00C11707" w:rsidRPr="00CD0B92" w:rsidRDefault="00C11707" w:rsidP="00194B39">
                  <w:pPr>
                    <w:spacing w:after="0" w:line="240" w:lineRule="auto"/>
                    <w:rPr>
                      <w:rFonts w:ascii="Bookman Old Style" w:hAnsi="Bookman Old Style"/>
                      <w:b/>
                      <w:sz w:val="16"/>
                      <w:szCs w:val="16"/>
                    </w:rPr>
                  </w:pPr>
                </w:p>
              </w:txbxContent>
            </v:textbox>
          </v:roundrect>
        </w:pict>
      </w:r>
      <w:r>
        <w:rPr>
          <w:noProof/>
          <w:lang w:eastAsia="pl-PL"/>
        </w:rPr>
        <w:pict>
          <v:roundrect id="_x0000_s1206" style="position:absolute;margin-left:64.7pt;margin-top:1.25pt;width:158.9pt;height:84.25pt;z-index:251686400" arcsize="10923f" strokecolor="#666" strokeweight="1pt">
            <v:fill color2="#999" focusposition="1" focussize="" focus="100%" type="gradient"/>
            <v:shadow on="t" type="perspective" color="#7f7f7f" opacity=".5" offset="1pt" offset2="-3pt"/>
            <v:textbox style="mso-next-textbox:#_x0000_s1206">
              <w:txbxContent>
                <w:p w:rsidR="00C11707" w:rsidRDefault="00C11707" w:rsidP="00194B39">
                  <w:pPr>
                    <w:spacing w:after="0" w:line="240" w:lineRule="auto"/>
                    <w:jc w:val="center"/>
                    <w:rPr>
                      <w:rFonts w:ascii="Bookman Old Style" w:hAnsi="Bookman Old Style"/>
                      <w:b/>
                      <w:sz w:val="16"/>
                      <w:szCs w:val="16"/>
                    </w:rPr>
                  </w:pPr>
                  <w:r>
                    <w:rPr>
                      <w:rFonts w:ascii="Bookman Old Style" w:hAnsi="Bookman Old Style"/>
                      <w:b/>
                      <w:sz w:val="16"/>
                      <w:szCs w:val="16"/>
                    </w:rPr>
                    <w:t>Sąd Rejonowy w Skarżysku-Kamiennej</w:t>
                  </w:r>
                </w:p>
                <w:p w:rsidR="00C11707" w:rsidRPr="001333FD" w:rsidRDefault="00C11707" w:rsidP="00194B39">
                  <w:pPr>
                    <w:spacing w:after="0" w:line="240" w:lineRule="auto"/>
                    <w:rPr>
                      <w:b/>
                      <w:i/>
                      <w:sz w:val="16"/>
                      <w:szCs w:val="16"/>
                    </w:rPr>
                  </w:pPr>
                  <w:r w:rsidRPr="001333FD">
                    <w:rPr>
                      <w:b/>
                      <w:i/>
                      <w:sz w:val="16"/>
                      <w:szCs w:val="16"/>
                    </w:rPr>
                    <w:t xml:space="preserve">- orzekanie </w:t>
                  </w:r>
                  <w:r>
                    <w:rPr>
                      <w:b/>
                      <w:i/>
                      <w:sz w:val="16"/>
                      <w:szCs w:val="16"/>
                    </w:rPr>
                    <w:t xml:space="preserve">w sprawach karnych i rodzinnych, także </w:t>
                  </w:r>
                  <w:r w:rsidRPr="001333FD">
                    <w:rPr>
                      <w:b/>
                      <w:i/>
                      <w:sz w:val="16"/>
                      <w:szCs w:val="16"/>
                    </w:rPr>
                    <w:t>o obowiązku poddania się leczeniu odwykowemu</w:t>
                  </w:r>
                </w:p>
                <w:p w:rsidR="00C11707" w:rsidRPr="001333FD" w:rsidRDefault="00C11707" w:rsidP="00194B39">
                  <w:pPr>
                    <w:spacing w:after="0" w:line="240" w:lineRule="auto"/>
                    <w:rPr>
                      <w:b/>
                      <w:i/>
                      <w:sz w:val="16"/>
                      <w:szCs w:val="16"/>
                    </w:rPr>
                  </w:pPr>
                  <w:r w:rsidRPr="001333FD">
                    <w:rPr>
                      <w:b/>
                      <w:i/>
                      <w:sz w:val="16"/>
                      <w:szCs w:val="16"/>
                    </w:rPr>
                    <w:t>- ustanawianie nadzoru kuratora sądowego</w:t>
                  </w:r>
                </w:p>
                <w:p w:rsidR="00C11707" w:rsidRPr="001E4E4B" w:rsidRDefault="00C11707" w:rsidP="00194B39">
                  <w:pPr>
                    <w:spacing w:after="0" w:line="240" w:lineRule="auto"/>
                    <w:rPr>
                      <w:b/>
                      <w:sz w:val="16"/>
                      <w:szCs w:val="16"/>
                    </w:rPr>
                  </w:pPr>
                </w:p>
              </w:txbxContent>
            </v:textbox>
          </v:roundrect>
        </w:pict>
      </w:r>
    </w:p>
    <w:p w:rsidR="00194B39" w:rsidRPr="0005425F" w:rsidRDefault="00194B39" w:rsidP="00194B39"/>
    <w:p w:rsidR="00194B39" w:rsidRPr="0005425F" w:rsidRDefault="004379E8" w:rsidP="00194B39">
      <w:r>
        <w:rPr>
          <w:noProof/>
          <w:lang w:eastAsia="pl-PL"/>
        </w:rPr>
        <w:pict>
          <v:shape id="_x0000_s1211" type="#_x0000_t32" style="position:absolute;margin-left:145.8pt;margin-top:41.35pt;width:0;height:23.75pt;z-index:251691520" o:connectortype="straight">
            <v:stroke startarrow="block" endarrow="block"/>
          </v:shape>
        </w:pict>
      </w:r>
    </w:p>
    <w:tbl>
      <w:tblPr>
        <w:tblpPr w:leftFromText="141" w:rightFromText="141" w:vertAnchor="text" w:horzAnchor="margin" w:tblpY="85"/>
        <w:tblW w:w="0" w:type="auto"/>
        <w:tblBorders>
          <w:top w:val="dotted" w:sz="4" w:space="0" w:color="993300"/>
          <w:left w:val="dotted" w:sz="4" w:space="0" w:color="993300"/>
          <w:bottom w:val="dotted" w:sz="4" w:space="0" w:color="993300"/>
          <w:right w:val="dotted" w:sz="4" w:space="0" w:color="993300"/>
          <w:insideH w:val="dotted" w:sz="4" w:space="0" w:color="993300"/>
          <w:insideV w:val="dotted" w:sz="4" w:space="0" w:color="993300"/>
        </w:tblBorders>
        <w:tblCellMar>
          <w:left w:w="70" w:type="dxa"/>
          <w:right w:w="70" w:type="dxa"/>
        </w:tblCellMar>
        <w:tblLook w:val="0000"/>
      </w:tblPr>
      <w:tblGrid>
        <w:gridCol w:w="9109"/>
      </w:tblGrid>
      <w:tr w:rsidR="00194B39" w:rsidRPr="000B3739">
        <w:trPr>
          <w:trHeight w:val="593"/>
        </w:trPr>
        <w:tc>
          <w:tcPr>
            <w:tcW w:w="9109" w:type="dxa"/>
            <w:tcBorders>
              <w:top w:val="thinThickSmallGap" w:sz="24" w:space="0" w:color="003300"/>
              <w:left w:val="thinThickSmallGap" w:sz="24" w:space="0" w:color="003300"/>
              <w:bottom w:val="thinThickSmallGap" w:sz="24" w:space="0" w:color="003300"/>
              <w:right w:val="thinThickSmallGap" w:sz="24" w:space="0" w:color="003300"/>
            </w:tcBorders>
            <w:shd w:val="clear" w:color="auto" w:fill="CCFFCC"/>
          </w:tcPr>
          <w:p w:rsidR="00194B39" w:rsidRPr="0031119E" w:rsidRDefault="00194B39" w:rsidP="003B700F">
            <w:pPr>
              <w:spacing w:after="0" w:line="240" w:lineRule="auto"/>
              <w:ind w:left="180"/>
              <w:jc w:val="center"/>
              <w:rPr>
                <w:b/>
                <w:bCs/>
                <w:shadow/>
                <w:color w:val="800000"/>
                <w:sz w:val="16"/>
                <w:szCs w:val="16"/>
              </w:rPr>
            </w:pPr>
          </w:p>
          <w:p w:rsidR="00194B39" w:rsidRPr="008156E5" w:rsidRDefault="00194B39" w:rsidP="003B700F">
            <w:pPr>
              <w:spacing w:after="0" w:line="240" w:lineRule="auto"/>
              <w:ind w:left="180"/>
              <w:jc w:val="center"/>
              <w:rPr>
                <w:rFonts w:ascii="Gill Sans Ultra Bold" w:hAnsi="Gill Sans Ultra Bold"/>
                <w:b/>
                <w:bCs/>
                <w:shadow/>
                <w:color w:val="800000"/>
                <w:sz w:val="24"/>
                <w:szCs w:val="24"/>
              </w:rPr>
            </w:pPr>
            <w:r w:rsidRPr="008156E5">
              <w:rPr>
                <w:rFonts w:ascii="Gill Sans Ultra Bold" w:hAnsi="Gill Sans Ultra Bold"/>
                <w:b/>
                <w:bCs/>
                <w:shadow/>
                <w:color w:val="800000"/>
                <w:sz w:val="24"/>
                <w:szCs w:val="24"/>
              </w:rPr>
              <w:t xml:space="preserve">MONITOROWANIE PROBLEMÓW SPOŁECZNYCH NA PRZESTRZENI </w:t>
            </w:r>
          </w:p>
          <w:p w:rsidR="00194B39" w:rsidRPr="008156E5" w:rsidRDefault="00194B39" w:rsidP="003B700F">
            <w:pPr>
              <w:spacing w:after="0" w:line="240" w:lineRule="auto"/>
              <w:ind w:left="180"/>
              <w:jc w:val="center"/>
              <w:rPr>
                <w:rFonts w:ascii="Gill Sans Ultra Bold" w:hAnsi="Gill Sans Ultra Bold"/>
                <w:b/>
                <w:bCs/>
                <w:shadow/>
                <w:color w:val="800000"/>
                <w:sz w:val="24"/>
                <w:szCs w:val="24"/>
              </w:rPr>
            </w:pPr>
            <w:r w:rsidRPr="008156E5">
              <w:rPr>
                <w:rFonts w:ascii="Gill Sans Ultra Bold" w:hAnsi="Gill Sans Ultra Bold"/>
                <w:b/>
                <w:bCs/>
                <w:shadow/>
                <w:color w:val="800000"/>
                <w:sz w:val="24"/>
                <w:szCs w:val="24"/>
              </w:rPr>
              <w:t>OSTATNICH LAT</w:t>
            </w:r>
          </w:p>
          <w:p w:rsidR="00194B39" w:rsidRPr="0031119E" w:rsidRDefault="00194B39" w:rsidP="003B700F">
            <w:pPr>
              <w:spacing w:after="0"/>
              <w:ind w:left="180"/>
              <w:jc w:val="both"/>
              <w:rPr>
                <w:b/>
                <w:bCs/>
                <w:shadow/>
                <w:color w:val="800000"/>
                <w:sz w:val="8"/>
                <w:szCs w:val="8"/>
              </w:rPr>
            </w:pPr>
          </w:p>
        </w:tc>
      </w:tr>
    </w:tbl>
    <w:p w:rsidR="00194B39" w:rsidRPr="004A571C" w:rsidRDefault="00194B39" w:rsidP="00194B39">
      <w:pPr>
        <w:spacing w:after="0" w:line="240" w:lineRule="auto"/>
        <w:rPr>
          <w:rFonts w:ascii="Times New Roman" w:hAnsi="Times New Roman"/>
          <w:sz w:val="28"/>
          <w:szCs w:val="28"/>
        </w:rPr>
      </w:pPr>
    </w:p>
    <w:p w:rsidR="00194B39" w:rsidRPr="00040299" w:rsidRDefault="00194B39" w:rsidP="00194B39">
      <w:pPr>
        <w:shd w:val="clear" w:color="auto" w:fill="EAF1DD"/>
        <w:spacing w:after="0" w:line="240" w:lineRule="auto"/>
        <w:jc w:val="both"/>
        <w:rPr>
          <w:rFonts w:ascii="Arial Narrow" w:hAnsi="Arial Narrow"/>
          <w:b/>
          <w:color w:val="0F243E"/>
          <w:sz w:val="24"/>
          <w:szCs w:val="24"/>
        </w:rPr>
      </w:pPr>
      <w:r w:rsidRPr="00040299">
        <w:rPr>
          <w:rFonts w:ascii="Arial Narrow" w:hAnsi="Arial Narrow"/>
          <w:b/>
          <w:color w:val="0F243E"/>
          <w:sz w:val="24"/>
          <w:szCs w:val="24"/>
        </w:rPr>
        <w:t xml:space="preserve">W ocenie dynamiki zagrożeń społecznych istotne jest monitorowanie skali tych problemów na przestrzeni pewnego okresu czasu. </w:t>
      </w:r>
    </w:p>
    <w:p w:rsidR="00194B39" w:rsidRPr="00040299" w:rsidRDefault="00194B39" w:rsidP="00194B39">
      <w:pPr>
        <w:shd w:val="clear" w:color="auto" w:fill="EAF1DD"/>
        <w:spacing w:after="0" w:line="240" w:lineRule="auto"/>
        <w:jc w:val="both"/>
        <w:rPr>
          <w:rFonts w:ascii="Arial Narrow" w:hAnsi="Arial Narrow"/>
          <w:b/>
          <w:color w:val="0F243E"/>
          <w:sz w:val="24"/>
          <w:szCs w:val="24"/>
        </w:rPr>
      </w:pPr>
      <w:r w:rsidRPr="00040299">
        <w:rPr>
          <w:rFonts w:ascii="Arial Narrow" w:hAnsi="Arial Narrow"/>
          <w:b/>
          <w:color w:val="0F243E"/>
          <w:sz w:val="24"/>
          <w:szCs w:val="24"/>
        </w:rPr>
        <w:t xml:space="preserve">Do analizy wykorzystane są opinie mieszkańców </w:t>
      </w:r>
      <w:r w:rsidR="007D6212">
        <w:rPr>
          <w:rFonts w:ascii="Arial Narrow" w:hAnsi="Arial Narrow"/>
          <w:b/>
          <w:color w:val="0F243E"/>
          <w:sz w:val="24"/>
          <w:szCs w:val="24"/>
        </w:rPr>
        <w:t>Skarżyska-Kamiennej</w:t>
      </w:r>
      <w:r w:rsidRPr="00040299">
        <w:rPr>
          <w:rFonts w:ascii="Arial Narrow" w:hAnsi="Arial Narrow"/>
          <w:b/>
          <w:color w:val="0F243E"/>
          <w:sz w:val="24"/>
          <w:szCs w:val="24"/>
        </w:rPr>
        <w:t xml:space="preserve"> na temat zachodzących zmian w obszarze badanych zagrożeń oraz obiektywne dane ilościowe uzyskane z instytucji lokalnych, a także opierający się na tych danych  </w:t>
      </w:r>
      <w:r w:rsidRPr="00040299">
        <w:rPr>
          <w:rFonts w:ascii="Arial Narrow" w:hAnsi="Arial Narrow"/>
          <w:b/>
          <w:i/>
          <w:color w:val="0F243E"/>
          <w:sz w:val="24"/>
          <w:szCs w:val="24"/>
          <w:u w:val="single"/>
        </w:rPr>
        <w:t>wskaźnik dynamiki zmian</w:t>
      </w:r>
      <w:r w:rsidRPr="00040299">
        <w:rPr>
          <w:rFonts w:ascii="Arial Narrow" w:hAnsi="Arial Narrow"/>
          <w:b/>
          <w:color w:val="0F243E"/>
          <w:sz w:val="24"/>
          <w:szCs w:val="24"/>
        </w:rPr>
        <w:t xml:space="preserve">(przyjmując dane z roku wyjściowego jako 100 i obliczając jaki jego procent stanowią dane z lat następnych). </w:t>
      </w:r>
    </w:p>
    <w:p w:rsidR="00194B39" w:rsidRPr="00040299" w:rsidRDefault="00194B39" w:rsidP="00194B39">
      <w:pPr>
        <w:shd w:val="clear" w:color="auto" w:fill="EAF1DD"/>
        <w:spacing w:after="0" w:line="240" w:lineRule="auto"/>
        <w:jc w:val="both"/>
        <w:rPr>
          <w:rFonts w:ascii="Arial Narrow" w:hAnsi="Arial Narrow"/>
          <w:b/>
          <w:color w:val="0F243E"/>
          <w:sz w:val="24"/>
          <w:szCs w:val="24"/>
        </w:rPr>
      </w:pPr>
      <w:r w:rsidRPr="00040299">
        <w:rPr>
          <w:rFonts w:ascii="Arial Narrow" w:hAnsi="Arial Narrow"/>
          <w:b/>
          <w:color w:val="0F243E"/>
          <w:sz w:val="24"/>
          <w:szCs w:val="24"/>
        </w:rPr>
        <w:t xml:space="preserve">W przypadku niniejszego raportu dane dotyczyć będą okresu ostatnich 3 lat. </w:t>
      </w:r>
    </w:p>
    <w:p w:rsidR="00194B39" w:rsidRDefault="00194B39" w:rsidP="00194B39">
      <w:pPr>
        <w:spacing w:after="0" w:line="240" w:lineRule="auto"/>
        <w:jc w:val="both"/>
        <w:rPr>
          <w:rFonts w:ascii="Times New Roman" w:hAnsi="Times New Roman"/>
          <w:sz w:val="24"/>
          <w:szCs w:val="24"/>
        </w:rPr>
      </w:pPr>
    </w:p>
    <w:p w:rsidR="00194B39" w:rsidRPr="00F5709C" w:rsidRDefault="00194B39" w:rsidP="00194B39">
      <w:pPr>
        <w:spacing w:after="0" w:line="240" w:lineRule="auto"/>
        <w:jc w:val="both"/>
        <w:rPr>
          <w:rFonts w:ascii="Times New Roman" w:hAnsi="Times New Roman"/>
          <w:sz w:val="24"/>
          <w:szCs w:val="24"/>
        </w:rPr>
      </w:pPr>
    </w:p>
    <w:tbl>
      <w:tblPr>
        <w:tblW w:w="9010" w:type="dxa"/>
        <w:tblInd w:w="7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000"/>
      </w:tblPr>
      <w:tblGrid>
        <w:gridCol w:w="9010"/>
      </w:tblGrid>
      <w:tr w:rsidR="00194B39">
        <w:trPr>
          <w:trHeight w:val="352"/>
        </w:trPr>
        <w:tc>
          <w:tcPr>
            <w:tcW w:w="9010" w:type="dxa"/>
            <w:tcBorders>
              <w:top w:val="thinThickSmallGap" w:sz="24" w:space="0" w:color="auto"/>
              <w:left w:val="nil"/>
              <w:bottom w:val="thickThinSmallGap" w:sz="24" w:space="0" w:color="auto"/>
              <w:right w:val="nil"/>
            </w:tcBorders>
            <w:shd w:val="clear" w:color="auto" w:fill="D9D9D9"/>
          </w:tcPr>
          <w:p w:rsidR="00194B39" w:rsidRPr="00CD6590" w:rsidRDefault="00194B39" w:rsidP="00194B39">
            <w:pPr>
              <w:pStyle w:val="Nagwek1"/>
              <w:spacing w:before="0" w:after="0" w:line="240" w:lineRule="auto"/>
              <w:jc w:val="center"/>
              <w:rPr>
                <w:rFonts w:ascii="Comic Sans MS" w:hAnsi="Comic Sans MS"/>
                <w:b w:val="0"/>
                <w:bCs w:val="0"/>
                <w:smallCaps/>
                <w:shadow/>
                <w:color w:val="800000"/>
                <w:sz w:val="8"/>
                <w:szCs w:val="8"/>
              </w:rPr>
            </w:pPr>
          </w:p>
          <w:p w:rsidR="00194B39" w:rsidRPr="008156E5" w:rsidRDefault="00194B39" w:rsidP="00194B39">
            <w:pPr>
              <w:pStyle w:val="Nagwek1"/>
              <w:spacing w:before="0" w:after="0" w:line="240" w:lineRule="auto"/>
              <w:jc w:val="center"/>
              <w:rPr>
                <w:rFonts w:ascii="Arial Black" w:hAnsi="Arial Black"/>
                <w:b w:val="0"/>
                <w:bCs w:val="0"/>
                <w:smallCaps/>
                <w:shadow/>
                <w:color w:val="1D1B11"/>
                <w:sz w:val="24"/>
              </w:rPr>
            </w:pPr>
            <w:r w:rsidRPr="008156E5">
              <w:rPr>
                <w:rFonts w:ascii="Arial Black" w:hAnsi="Arial Black"/>
                <w:b w:val="0"/>
                <w:bCs w:val="0"/>
                <w:smallCaps/>
                <w:shadow/>
                <w:color w:val="1D1B11"/>
                <w:sz w:val="24"/>
              </w:rPr>
              <w:t>DYNAMIKA ZACHOWAŃ ALKOHOLOWYCH, NARKOMAŃSKICH I PRZEMOCOWYCH NA PRZESTRZENI OSTATNICH LAT</w:t>
            </w:r>
          </w:p>
          <w:p w:rsidR="00194B39" w:rsidRPr="00CD6590" w:rsidRDefault="00194B39" w:rsidP="00194B39">
            <w:pPr>
              <w:spacing w:after="0"/>
              <w:jc w:val="center"/>
              <w:rPr>
                <w:sz w:val="8"/>
                <w:szCs w:val="8"/>
                <w:lang w:eastAsia="pl-PL"/>
              </w:rPr>
            </w:pPr>
          </w:p>
        </w:tc>
      </w:tr>
    </w:tbl>
    <w:p w:rsidR="00194B39" w:rsidRDefault="00194B39" w:rsidP="00194B39">
      <w:pPr>
        <w:rPr>
          <w:b/>
          <w:bCs/>
          <w:sz w:val="16"/>
        </w:rPr>
      </w:pPr>
    </w:p>
    <w:p w:rsidR="00F11069" w:rsidRPr="00111C06" w:rsidRDefault="00F11069" w:rsidP="00F11069">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t>DYNAMIKA SPOŻYCIA ALKOHOLU</w:t>
      </w:r>
    </w:p>
    <w:p w:rsidR="00194B39" w:rsidRPr="00A91AF9" w:rsidRDefault="00194B39" w:rsidP="00194B39">
      <w:pPr>
        <w:spacing w:after="0"/>
        <w:rPr>
          <w:sz w:val="16"/>
        </w:rPr>
      </w:pPr>
    </w:p>
    <w:p w:rsidR="00194B39" w:rsidRPr="00F5709C" w:rsidRDefault="00194B39" w:rsidP="00194B39">
      <w:pPr>
        <w:spacing w:after="0" w:line="240" w:lineRule="auto"/>
        <w:jc w:val="both"/>
        <w:rPr>
          <w:rFonts w:ascii="Times New Roman" w:hAnsi="Times New Roman"/>
          <w:sz w:val="24"/>
          <w:szCs w:val="24"/>
        </w:rPr>
      </w:pPr>
      <w:r w:rsidRPr="00F5709C">
        <w:rPr>
          <w:rFonts w:ascii="Times New Roman" w:hAnsi="Times New Roman"/>
          <w:sz w:val="24"/>
          <w:szCs w:val="24"/>
        </w:rPr>
        <w:t>Według statystyk krajowych spożycie alkoholu na jednego mieszkańca w ostatnich latach waha się Jednocześnie wyraźnie zarysowały się tendencje negatywne: następuje szybki wzrost spożywania napojów alkoholowych wśród marginalnych dotychczas grup konsumenckich, to jest kobiet i młodzieży.</w:t>
      </w:r>
    </w:p>
    <w:p w:rsidR="00194B39" w:rsidRPr="00F5709C" w:rsidRDefault="00194B39" w:rsidP="00194B39">
      <w:pPr>
        <w:spacing w:after="0" w:line="240" w:lineRule="auto"/>
        <w:jc w:val="both"/>
        <w:rPr>
          <w:rFonts w:ascii="Times New Roman" w:hAnsi="Times New Roman"/>
          <w:sz w:val="24"/>
          <w:szCs w:val="24"/>
        </w:rPr>
      </w:pPr>
    </w:p>
    <w:p w:rsidR="00194B39" w:rsidRPr="00F5709C" w:rsidRDefault="00194B39" w:rsidP="00194B39">
      <w:pPr>
        <w:spacing w:after="0" w:line="240" w:lineRule="auto"/>
        <w:jc w:val="both"/>
        <w:rPr>
          <w:rFonts w:ascii="Times New Roman" w:hAnsi="Times New Roman"/>
          <w:sz w:val="24"/>
          <w:szCs w:val="24"/>
        </w:rPr>
      </w:pPr>
      <w:r w:rsidRPr="00F5709C">
        <w:rPr>
          <w:rFonts w:ascii="Times New Roman" w:hAnsi="Times New Roman"/>
          <w:sz w:val="24"/>
          <w:szCs w:val="24"/>
        </w:rPr>
        <w:t xml:space="preserve">W naszych badaniach chcieliśmy zobaczyć, czy sytuacja ta ma przełożenie na spostrzeganie problemów alkoholowych przez mieszkańców </w:t>
      </w:r>
      <w:r w:rsidR="007D6212">
        <w:rPr>
          <w:rFonts w:ascii="Times New Roman" w:hAnsi="Times New Roman"/>
          <w:sz w:val="24"/>
          <w:szCs w:val="24"/>
        </w:rPr>
        <w:t>Skarżyska-Kamiennej</w:t>
      </w:r>
      <w:r w:rsidRPr="00F5709C">
        <w:rPr>
          <w:rFonts w:ascii="Times New Roman" w:hAnsi="Times New Roman"/>
          <w:sz w:val="24"/>
          <w:szCs w:val="24"/>
        </w:rPr>
        <w:t xml:space="preserve">.                                                                         Zapytaliśmy: </w:t>
      </w:r>
      <w:r w:rsidRPr="00F5709C">
        <w:rPr>
          <w:rFonts w:ascii="Times New Roman" w:hAnsi="Times New Roman"/>
          <w:b/>
          <w:bCs/>
          <w:sz w:val="24"/>
          <w:szCs w:val="24"/>
        </w:rPr>
        <w:t xml:space="preserve">„Czy Pana/i zdaniem osoby dorosłe oraz młodzi ludzie (poniżej 18 roku życia) piją obecnie mniej, więcej czy tyle samo, co przed 10 laty”. </w:t>
      </w:r>
      <w:r w:rsidRPr="00F5709C">
        <w:rPr>
          <w:rFonts w:ascii="Times New Roman" w:hAnsi="Times New Roman"/>
          <w:sz w:val="24"/>
          <w:szCs w:val="24"/>
        </w:rPr>
        <w:t>Oto odpowiedzi:</w:t>
      </w:r>
    </w:p>
    <w:p w:rsidR="00194B39" w:rsidRPr="00A91AF9" w:rsidRDefault="00194B39" w:rsidP="00194B39">
      <w:pPr>
        <w:spacing w:after="0" w:line="240" w:lineRule="auto"/>
        <w:jc w:val="both"/>
        <w:rPr>
          <w:rFonts w:ascii="Times New Roman" w:hAnsi="Times New Roman"/>
          <w:sz w:val="16"/>
          <w:szCs w:val="16"/>
        </w:rPr>
      </w:pP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5"/>
        <w:gridCol w:w="626"/>
        <w:gridCol w:w="594"/>
        <w:gridCol w:w="660"/>
        <w:gridCol w:w="627"/>
      </w:tblGrid>
      <w:tr w:rsidR="00194B39" w:rsidRPr="00BD69A9">
        <w:tc>
          <w:tcPr>
            <w:tcW w:w="2385" w:type="dxa"/>
            <w:tcBorders>
              <w:top w:val="double" w:sz="4" w:space="0" w:color="984806"/>
              <w:left w:val="double" w:sz="4" w:space="0" w:color="984806"/>
              <w:right w:val="double" w:sz="4" w:space="0" w:color="984806"/>
            </w:tcBorders>
            <w:shd w:val="clear" w:color="auto" w:fill="FBD4B4"/>
          </w:tcPr>
          <w:p w:rsidR="00194B39" w:rsidRPr="00D11FCA" w:rsidRDefault="00194B39" w:rsidP="003B700F">
            <w:pPr>
              <w:spacing w:after="0" w:line="240" w:lineRule="auto"/>
              <w:jc w:val="center"/>
              <w:rPr>
                <w:rFonts w:ascii="Arial Narrow" w:hAnsi="Arial Narrow"/>
                <w:b/>
                <w:bCs/>
              </w:rPr>
            </w:pPr>
            <w:r w:rsidRPr="00D11FCA">
              <w:rPr>
                <w:rFonts w:ascii="Arial Narrow" w:hAnsi="Arial Narrow"/>
                <w:b/>
                <w:bCs/>
              </w:rPr>
              <w:t xml:space="preserve">Spożycie alkoholu w </w:t>
            </w:r>
          </w:p>
          <w:p w:rsidR="00194B39" w:rsidRPr="00D11FCA" w:rsidRDefault="00194B39" w:rsidP="003B700F">
            <w:pPr>
              <w:spacing w:after="0" w:line="240" w:lineRule="auto"/>
              <w:jc w:val="center"/>
              <w:rPr>
                <w:rFonts w:ascii="Arial Narrow" w:hAnsi="Arial Narrow"/>
                <w:b/>
                <w:bCs/>
              </w:rPr>
            </w:pPr>
            <w:r w:rsidRPr="00D11FCA">
              <w:rPr>
                <w:rFonts w:ascii="Arial Narrow" w:hAnsi="Arial Narrow"/>
                <w:b/>
                <w:bCs/>
              </w:rPr>
              <w:t>ostatnich latach:</w:t>
            </w:r>
          </w:p>
        </w:tc>
        <w:tc>
          <w:tcPr>
            <w:tcW w:w="1220" w:type="dxa"/>
            <w:gridSpan w:val="2"/>
            <w:tcBorders>
              <w:top w:val="double" w:sz="4" w:space="0" w:color="984806"/>
              <w:left w:val="double" w:sz="4" w:space="0" w:color="984806"/>
            </w:tcBorders>
            <w:shd w:val="clear" w:color="auto" w:fill="FBD4B4"/>
          </w:tcPr>
          <w:p w:rsidR="00194B39" w:rsidRPr="00D11FCA" w:rsidRDefault="00194B39" w:rsidP="003B700F">
            <w:pPr>
              <w:spacing w:after="0" w:line="240" w:lineRule="auto"/>
              <w:jc w:val="center"/>
              <w:rPr>
                <w:rFonts w:ascii="Arial Narrow" w:hAnsi="Arial Narrow"/>
                <w:b/>
                <w:bCs/>
              </w:rPr>
            </w:pPr>
            <w:r w:rsidRPr="00D11FCA">
              <w:rPr>
                <w:rFonts w:ascii="Arial Narrow" w:hAnsi="Arial Narrow"/>
                <w:b/>
                <w:bCs/>
              </w:rPr>
              <w:t>Wśród</w:t>
            </w:r>
          </w:p>
          <w:p w:rsidR="00194B39" w:rsidRPr="00D11FCA" w:rsidRDefault="00194B39" w:rsidP="003B700F">
            <w:pPr>
              <w:spacing w:after="0" w:line="240" w:lineRule="auto"/>
              <w:jc w:val="center"/>
              <w:rPr>
                <w:rFonts w:ascii="Arial Narrow" w:hAnsi="Arial Narrow"/>
                <w:b/>
                <w:bCs/>
              </w:rPr>
            </w:pPr>
            <w:r w:rsidRPr="00D11FCA">
              <w:rPr>
                <w:rFonts w:ascii="Arial Narrow" w:hAnsi="Arial Narrow"/>
                <w:b/>
                <w:bCs/>
              </w:rPr>
              <w:t>dorosłych</w:t>
            </w:r>
          </w:p>
        </w:tc>
        <w:tc>
          <w:tcPr>
            <w:tcW w:w="1287" w:type="dxa"/>
            <w:gridSpan w:val="2"/>
            <w:tcBorders>
              <w:top w:val="double" w:sz="4" w:space="0" w:color="984806"/>
              <w:right w:val="double" w:sz="4" w:space="0" w:color="984806"/>
            </w:tcBorders>
            <w:shd w:val="clear" w:color="auto" w:fill="FBD4B4"/>
          </w:tcPr>
          <w:p w:rsidR="00194B39" w:rsidRPr="00D11FCA" w:rsidRDefault="00194B39" w:rsidP="003B700F">
            <w:pPr>
              <w:spacing w:after="0" w:line="240" w:lineRule="auto"/>
              <w:jc w:val="center"/>
              <w:rPr>
                <w:rFonts w:ascii="Arial Narrow" w:hAnsi="Arial Narrow"/>
                <w:b/>
                <w:bCs/>
              </w:rPr>
            </w:pPr>
            <w:r w:rsidRPr="00D11FCA">
              <w:rPr>
                <w:rFonts w:ascii="Arial Narrow" w:hAnsi="Arial Narrow"/>
                <w:b/>
                <w:bCs/>
              </w:rPr>
              <w:t>Wśród</w:t>
            </w:r>
          </w:p>
          <w:p w:rsidR="00194B39" w:rsidRPr="00D11FCA" w:rsidRDefault="00194B39" w:rsidP="003B700F">
            <w:pPr>
              <w:spacing w:after="0" w:line="240" w:lineRule="auto"/>
              <w:jc w:val="center"/>
              <w:rPr>
                <w:rFonts w:ascii="Arial Narrow" w:hAnsi="Arial Narrow"/>
                <w:b/>
                <w:bCs/>
              </w:rPr>
            </w:pPr>
            <w:r w:rsidRPr="00D11FCA">
              <w:rPr>
                <w:rFonts w:ascii="Arial Narrow" w:hAnsi="Arial Narrow"/>
                <w:b/>
                <w:bCs/>
              </w:rPr>
              <w:t>młodzieży</w:t>
            </w:r>
          </w:p>
        </w:tc>
      </w:tr>
      <w:tr w:rsidR="00194B39" w:rsidRPr="00BD69A9">
        <w:tc>
          <w:tcPr>
            <w:tcW w:w="2385" w:type="dxa"/>
            <w:tcBorders>
              <w:left w:val="double" w:sz="4" w:space="0" w:color="984806"/>
              <w:right w:val="double" w:sz="4" w:space="0" w:color="984806"/>
            </w:tcBorders>
            <w:shd w:val="clear" w:color="auto" w:fill="FFFFCC"/>
          </w:tcPr>
          <w:p w:rsidR="00194B39" w:rsidRPr="00D11FCA" w:rsidRDefault="00194B39" w:rsidP="003B700F">
            <w:pPr>
              <w:spacing w:after="0" w:line="240" w:lineRule="auto"/>
              <w:jc w:val="both"/>
              <w:rPr>
                <w:rFonts w:ascii="Arial Narrow" w:hAnsi="Arial Narrow"/>
                <w:b/>
                <w:bCs/>
                <w:color w:val="993300"/>
              </w:rPr>
            </w:pPr>
            <w:r w:rsidRPr="00D11FCA">
              <w:rPr>
                <w:rFonts w:ascii="Arial Narrow" w:hAnsi="Arial Narrow"/>
                <w:b/>
                <w:bCs/>
                <w:color w:val="993300"/>
              </w:rPr>
              <w:t>Zwiększa się</w:t>
            </w:r>
          </w:p>
        </w:tc>
        <w:tc>
          <w:tcPr>
            <w:tcW w:w="626" w:type="dxa"/>
            <w:tcBorders>
              <w:left w:val="double" w:sz="4" w:space="0" w:color="984806"/>
              <w:right w:val="nil"/>
            </w:tcBorders>
            <w:shd w:val="clear" w:color="auto" w:fill="FFFFCC"/>
          </w:tcPr>
          <w:p w:rsidR="00194B39" w:rsidRPr="00D11FCA" w:rsidRDefault="00D01B99" w:rsidP="003B700F">
            <w:pPr>
              <w:spacing w:after="0" w:line="240" w:lineRule="auto"/>
              <w:jc w:val="right"/>
              <w:rPr>
                <w:rFonts w:ascii="Times New Roman" w:hAnsi="Times New Roman"/>
                <w:b/>
                <w:bCs/>
              </w:rPr>
            </w:pPr>
            <w:r>
              <w:rPr>
                <w:rFonts w:ascii="Times New Roman" w:hAnsi="Times New Roman"/>
                <w:b/>
                <w:bCs/>
              </w:rPr>
              <w:t>64</w:t>
            </w:r>
          </w:p>
        </w:tc>
        <w:tc>
          <w:tcPr>
            <w:tcW w:w="594" w:type="dxa"/>
            <w:tcBorders>
              <w:left w:val="nil"/>
            </w:tcBorders>
            <w:shd w:val="clear" w:color="auto" w:fill="FFFFCC"/>
          </w:tcPr>
          <w:p w:rsidR="00194B39" w:rsidRPr="00D11FCA" w:rsidRDefault="00194B39" w:rsidP="003B700F">
            <w:pPr>
              <w:spacing w:after="0" w:line="240" w:lineRule="auto"/>
              <w:rPr>
                <w:rFonts w:ascii="Times New Roman" w:hAnsi="Times New Roman"/>
                <w:b/>
                <w:bCs/>
              </w:rPr>
            </w:pPr>
            <w:r w:rsidRPr="00D11FCA">
              <w:rPr>
                <w:rFonts w:ascii="Times New Roman" w:hAnsi="Times New Roman"/>
                <w:b/>
                <w:bCs/>
              </w:rPr>
              <w:t>%</w:t>
            </w:r>
          </w:p>
        </w:tc>
        <w:tc>
          <w:tcPr>
            <w:tcW w:w="660" w:type="dxa"/>
            <w:tcBorders>
              <w:right w:val="nil"/>
            </w:tcBorders>
            <w:shd w:val="clear" w:color="auto" w:fill="FFFFCC"/>
          </w:tcPr>
          <w:p w:rsidR="00194B39" w:rsidRPr="00D11FCA" w:rsidRDefault="00D01B99" w:rsidP="003B700F">
            <w:pPr>
              <w:spacing w:after="0" w:line="240" w:lineRule="auto"/>
              <w:jc w:val="right"/>
              <w:rPr>
                <w:rFonts w:ascii="Times New Roman" w:hAnsi="Times New Roman"/>
                <w:b/>
                <w:bCs/>
              </w:rPr>
            </w:pPr>
            <w:r>
              <w:rPr>
                <w:rFonts w:ascii="Times New Roman" w:hAnsi="Times New Roman"/>
                <w:b/>
                <w:bCs/>
              </w:rPr>
              <w:t>92</w:t>
            </w:r>
          </w:p>
        </w:tc>
        <w:tc>
          <w:tcPr>
            <w:tcW w:w="627" w:type="dxa"/>
            <w:tcBorders>
              <w:left w:val="nil"/>
              <w:right w:val="double" w:sz="4" w:space="0" w:color="984806"/>
            </w:tcBorders>
            <w:shd w:val="clear" w:color="auto" w:fill="FFFFCC"/>
          </w:tcPr>
          <w:p w:rsidR="00194B39" w:rsidRPr="00D11FCA" w:rsidRDefault="00194B39" w:rsidP="003B700F">
            <w:pPr>
              <w:spacing w:after="0" w:line="240" w:lineRule="auto"/>
              <w:rPr>
                <w:rFonts w:ascii="Times New Roman" w:hAnsi="Times New Roman"/>
              </w:rPr>
            </w:pPr>
            <w:r w:rsidRPr="00D11FCA">
              <w:rPr>
                <w:rFonts w:ascii="Times New Roman" w:hAnsi="Times New Roman"/>
                <w:b/>
                <w:bCs/>
              </w:rPr>
              <w:t>%</w:t>
            </w:r>
          </w:p>
        </w:tc>
      </w:tr>
      <w:tr w:rsidR="00194B39" w:rsidRPr="00BD69A9">
        <w:tc>
          <w:tcPr>
            <w:tcW w:w="2385" w:type="dxa"/>
            <w:tcBorders>
              <w:left w:val="double" w:sz="4" w:space="0" w:color="984806"/>
              <w:right w:val="double" w:sz="4" w:space="0" w:color="984806"/>
            </w:tcBorders>
            <w:shd w:val="clear" w:color="auto" w:fill="FFFFCC"/>
          </w:tcPr>
          <w:p w:rsidR="00194B39" w:rsidRPr="00D11FCA" w:rsidRDefault="00194B39" w:rsidP="003B700F">
            <w:pPr>
              <w:pStyle w:val="Nagwek2"/>
              <w:rPr>
                <w:rFonts w:ascii="Arial Narrow" w:hAnsi="Arial Narrow"/>
                <w:color w:val="993300"/>
                <w:sz w:val="22"/>
                <w:szCs w:val="22"/>
              </w:rPr>
            </w:pPr>
            <w:r w:rsidRPr="00D11FCA">
              <w:rPr>
                <w:rFonts w:ascii="Arial Narrow" w:hAnsi="Arial Narrow"/>
                <w:color w:val="993300"/>
                <w:sz w:val="22"/>
                <w:szCs w:val="22"/>
              </w:rPr>
              <w:t>Zmniejsza się</w:t>
            </w:r>
          </w:p>
        </w:tc>
        <w:tc>
          <w:tcPr>
            <w:tcW w:w="626" w:type="dxa"/>
            <w:tcBorders>
              <w:left w:val="double" w:sz="4" w:space="0" w:color="984806"/>
              <w:right w:val="nil"/>
            </w:tcBorders>
            <w:shd w:val="clear" w:color="auto" w:fill="FFFFCC"/>
          </w:tcPr>
          <w:p w:rsidR="00194B39" w:rsidRPr="00D11FCA" w:rsidRDefault="00D01B99" w:rsidP="003B700F">
            <w:pPr>
              <w:spacing w:after="0" w:line="240" w:lineRule="auto"/>
              <w:jc w:val="right"/>
              <w:rPr>
                <w:rFonts w:ascii="Times New Roman" w:hAnsi="Times New Roman"/>
                <w:b/>
                <w:bCs/>
              </w:rPr>
            </w:pPr>
            <w:r>
              <w:rPr>
                <w:rFonts w:ascii="Times New Roman" w:hAnsi="Times New Roman"/>
                <w:b/>
                <w:bCs/>
              </w:rPr>
              <w:t>10</w:t>
            </w:r>
          </w:p>
        </w:tc>
        <w:tc>
          <w:tcPr>
            <w:tcW w:w="594" w:type="dxa"/>
            <w:tcBorders>
              <w:left w:val="nil"/>
            </w:tcBorders>
            <w:shd w:val="clear" w:color="auto" w:fill="FFFFCC"/>
          </w:tcPr>
          <w:p w:rsidR="00194B39" w:rsidRPr="00D11FCA" w:rsidRDefault="00194B39" w:rsidP="003B700F">
            <w:pPr>
              <w:spacing w:after="0" w:line="240" w:lineRule="auto"/>
              <w:rPr>
                <w:rFonts w:ascii="Times New Roman" w:hAnsi="Times New Roman"/>
              </w:rPr>
            </w:pPr>
            <w:r w:rsidRPr="00D11FCA">
              <w:rPr>
                <w:rFonts w:ascii="Times New Roman" w:hAnsi="Times New Roman"/>
                <w:b/>
                <w:bCs/>
              </w:rPr>
              <w:t>%</w:t>
            </w:r>
          </w:p>
        </w:tc>
        <w:tc>
          <w:tcPr>
            <w:tcW w:w="660" w:type="dxa"/>
            <w:tcBorders>
              <w:right w:val="nil"/>
            </w:tcBorders>
            <w:shd w:val="clear" w:color="auto" w:fill="FFFFCC"/>
          </w:tcPr>
          <w:p w:rsidR="00194B39" w:rsidRPr="00D11FCA" w:rsidRDefault="00D01B99" w:rsidP="003B700F">
            <w:pPr>
              <w:spacing w:after="0" w:line="240" w:lineRule="auto"/>
              <w:jc w:val="right"/>
              <w:rPr>
                <w:rFonts w:ascii="Times New Roman" w:hAnsi="Times New Roman"/>
                <w:b/>
                <w:bCs/>
              </w:rPr>
            </w:pPr>
            <w:r>
              <w:rPr>
                <w:rFonts w:ascii="Times New Roman" w:hAnsi="Times New Roman"/>
                <w:b/>
                <w:bCs/>
              </w:rPr>
              <w:t>4</w:t>
            </w:r>
          </w:p>
        </w:tc>
        <w:tc>
          <w:tcPr>
            <w:tcW w:w="627" w:type="dxa"/>
            <w:tcBorders>
              <w:left w:val="nil"/>
              <w:right w:val="double" w:sz="4" w:space="0" w:color="984806"/>
            </w:tcBorders>
            <w:shd w:val="clear" w:color="auto" w:fill="FFFFCC"/>
          </w:tcPr>
          <w:p w:rsidR="00194B39" w:rsidRPr="00D11FCA" w:rsidRDefault="00194B39" w:rsidP="003B700F">
            <w:pPr>
              <w:spacing w:after="0" w:line="240" w:lineRule="auto"/>
              <w:rPr>
                <w:rFonts w:ascii="Times New Roman" w:hAnsi="Times New Roman"/>
              </w:rPr>
            </w:pPr>
            <w:r w:rsidRPr="00D11FCA">
              <w:rPr>
                <w:rFonts w:ascii="Times New Roman" w:hAnsi="Times New Roman"/>
                <w:b/>
                <w:bCs/>
              </w:rPr>
              <w:t>%</w:t>
            </w:r>
          </w:p>
        </w:tc>
      </w:tr>
      <w:tr w:rsidR="00194B39" w:rsidRPr="00BD69A9">
        <w:tc>
          <w:tcPr>
            <w:tcW w:w="2385" w:type="dxa"/>
            <w:tcBorders>
              <w:left w:val="double" w:sz="4" w:space="0" w:color="984806"/>
              <w:bottom w:val="double" w:sz="4" w:space="0" w:color="984806"/>
              <w:right w:val="double" w:sz="4" w:space="0" w:color="984806"/>
            </w:tcBorders>
            <w:shd w:val="clear" w:color="auto" w:fill="FFFFCC"/>
          </w:tcPr>
          <w:p w:rsidR="00194B39" w:rsidRPr="00D11FCA" w:rsidRDefault="00194B39" w:rsidP="003B700F">
            <w:pPr>
              <w:spacing w:after="0" w:line="240" w:lineRule="auto"/>
              <w:jc w:val="both"/>
              <w:rPr>
                <w:rFonts w:ascii="Arial Narrow" w:hAnsi="Arial Narrow"/>
                <w:b/>
                <w:bCs/>
                <w:color w:val="993300"/>
              </w:rPr>
            </w:pPr>
            <w:r w:rsidRPr="00D11FCA">
              <w:rPr>
                <w:rFonts w:ascii="Arial Narrow" w:hAnsi="Arial Narrow"/>
                <w:b/>
                <w:bCs/>
                <w:color w:val="993300"/>
              </w:rPr>
              <w:t>Nie widzę zmiany</w:t>
            </w:r>
          </w:p>
        </w:tc>
        <w:tc>
          <w:tcPr>
            <w:tcW w:w="626" w:type="dxa"/>
            <w:tcBorders>
              <w:left w:val="double" w:sz="4" w:space="0" w:color="984806"/>
              <w:bottom w:val="double" w:sz="4" w:space="0" w:color="984806"/>
              <w:right w:val="nil"/>
            </w:tcBorders>
            <w:shd w:val="clear" w:color="auto" w:fill="FFFFCC"/>
          </w:tcPr>
          <w:p w:rsidR="00194B39" w:rsidRPr="00D11FCA" w:rsidRDefault="00D01B99" w:rsidP="003B700F">
            <w:pPr>
              <w:spacing w:after="0" w:line="240" w:lineRule="auto"/>
              <w:jc w:val="right"/>
              <w:rPr>
                <w:rFonts w:ascii="Times New Roman" w:hAnsi="Times New Roman"/>
                <w:b/>
                <w:bCs/>
              </w:rPr>
            </w:pPr>
            <w:r>
              <w:rPr>
                <w:rFonts w:ascii="Times New Roman" w:hAnsi="Times New Roman"/>
                <w:b/>
                <w:bCs/>
              </w:rPr>
              <w:t>26</w:t>
            </w:r>
          </w:p>
        </w:tc>
        <w:tc>
          <w:tcPr>
            <w:tcW w:w="594" w:type="dxa"/>
            <w:tcBorders>
              <w:left w:val="nil"/>
              <w:bottom w:val="double" w:sz="4" w:space="0" w:color="984806"/>
            </w:tcBorders>
            <w:shd w:val="clear" w:color="auto" w:fill="FFFFCC"/>
          </w:tcPr>
          <w:p w:rsidR="00194B39" w:rsidRPr="00D11FCA" w:rsidRDefault="00194B39" w:rsidP="003B700F">
            <w:pPr>
              <w:spacing w:after="0" w:line="240" w:lineRule="auto"/>
              <w:rPr>
                <w:rFonts w:ascii="Times New Roman" w:hAnsi="Times New Roman"/>
              </w:rPr>
            </w:pPr>
            <w:r w:rsidRPr="00D11FCA">
              <w:rPr>
                <w:rFonts w:ascii="Times New Roman" w:hAnsi="Times New Roman"/>
                <w:b/>
                <w:bCs/>
              </w:rPr>
              <w:t>%</w:t>
            </w:r>
          </w:p>
        </w:tc>
        <w:tc>
          <w:tcPr>
            <w:tcW w:w="660" w:type="dxa"/>
            <w:tcBorders>
              <w:bottom w:val="double" w:sz="4" w:space="0" w:color="984806"/>
              <w:right w:val="nil"/>
            </w:tcBorders>
            <w:shd w:val="clear" w:color="auto" w:fill="FFFFCC"/>
          </w:tcPr>
          <w:p w:rsidR="00194B39" w:rsidRPr="00D11FCA" w:rsidRDefault="00D01B99" w:rsidP="003B700F">
            <w:pPr>
              <w:spacing w:after="0" w:line="240" w:lineRule="auto"/>
              <w:jc w:val="right"/>
              <w:rPr>
                <w:rFonts w:ascii="Times New Roman" w:hAnsi="Times New Roman"/>
                <w:b/>
                <w:bCs/>
              </w:rPr>
            </w:pPr>
            <w:r>
              <w:rPr>
                <w:rFonts w:ascii="Times New Roman" w:hAnsi="Times New Roman"/>
                <w:b/>
                <w:bCs/>
              </w:rPr>
              <w:t>4</w:t>
            </w:r>
          </w:p>
        </w:tc>
        <w:tc>
          <w:tcPr>
            <w:tcW w:w="627" w:type="dxa"/>
            <w:tcBorders>
              <w:left w:val="nil"/>
              <w:bottom w:val="double" w:sz="4" w:space="0" w:color="984806"/>
              <w:right w:val="double" w:sz="4" w:space="0" w:color="984806"/>
            </w:tcBorders>
            <w:shd w:val="clear" w:color="auto" w:fill="FFFFCC"/>
          </w:tcPr>
          <w:p w:rsidR="00194B39" w:rsidRPr="00D11FCA" w:rsidRDefault="00194B39" w:rsidP="003B700F">
            <w:pPr>
              <w:spacing w:after="0" w:line="240" w:lineRule="auto"/>
              <w:rPr>
                <w:rFonts w:ascii="Times New Roman" w:hAnsi="Times New Roman"/>
              </w:rPr>
            </w:pPr>
            <w:r w:rsidRPr="00D11FCA">
              <w:rPr>
                <w:rFonts w:ascii="Times New Roman" w:hAnsi="Times New Roman"/>
                <w:b/>
                <w:bCs/>
              </w:rPr>
              <w:t>%</w:t>
            </w:r>
          </w:p>
        </w:tc>
      </w:tr>
    </w:tbl>
    <w:p w:rsidR="00194B39" w:rsidRPr="00EB0F4B" w:rsidRDefault="00194B39" w:rsidP="00194B39">
      <w:pPr>
        <w:spacing w:after="0" w:line="240" w:lineRule="auto"/>
        <w:jc w:val="both"/>
        <w:rPr>
          <w:rFonts w:ascii="Times New Roman" w:hAnsi="Times New Roman"/>
          <w:sz w:val="24"/>
          <w:szCs w:val="24"/>
        </w:rPr>
      </w:pPr>
    </w:p>
    <w:p w:rsidR="00194B39" w:rsidRPr="00194B39" w:rsidRDefault="00194B39" w:rsidP="00194B39">
      <w:pPr>
        <w:pStyle w:val="Tekstpodstawowy"/>
        <w:spacing w:after="0" w:line="240" w:lineRule="auto"/>
        <w:jc w:val="both"/>
        <w:rPr>
          <w:rFonts w:ascii="Times New Roman" w:hAnsi="Times New Roman"/>
          <w:b/>
          <w:bCs/>
          <w:sz w:val="24"/>
        </w:rPr>
      </w:pPr>
      <w:r w:rsidRPr="00194B39">
        <w:rPr>
          <w:rFonts w:ascii="Times New Roman" w:hAnsi="Times New Roman"/>
          <w:sz w:val="24"/>
        </w:rPr>
        <w:t xml:space="preserve">Jeśli chodzi o konsumpcję alkoholu wśród osób dorosłych, mieszkańcy </w:t>
      </w:r>
      <w:r w:rsidR="007D6212">
        <w:rPr>
          <w:rFonts w:ascii="Times New Roman" w:hAnsi="Times New Roman"/>
          <w:sz w:val="24"/>
        </w:rPr>
        <w:t>Skarżyska-Kamiennej</w:t>
      </w:r>
      <w:r w:rsidRPr="00194B39">
        <w:rPr>
          <w:rFonts w:ascii="Times New Roman" w:hAnsi="Times New Roman"/>
          <w:sz w:val="24"/>
        </w:rPr>
        <w:t xml:space="preserve"> nie dostrzegają tendencji spadkowej. </w:t>
      </w:r>
      <w:r w:rsidRPr="00194B39">
        <w:rPr>
          <w:rFonts w:ascii="Times New Roman" w:hAnsi="Times New Roman"/>
          <w:b/>
          <w:bCs/>
          <w:sz w:val="24"/>
        </w:rPr>
        <w:t>Wyraźnie potwierdziła się natomiast opinia o wzroście spożycia alkoholu przez młodych ludzi. Tak uważa zdecydowana większość mieszkańców.</w:t>
      </w:r>
    </w:p>
    <w:p w:rsidR="00194B39" w:rsidRPr="00194B39" w:rsidRDefault="00194B39" w:rsidP="00194B39">
      <w:pPr>
        <w:pStyle w:val="Tekstpodstawowy"/>
        <w:spacing w:after="0" w:line="240" w:lineRule="auto"/>
        <w:jc w:val="both"/>
        <w:rPr>
          <w:rFonts w:ascii="Times New Roman" w:hAnsi="Times New Roman"/>
          <w:sz w:val="24"/>
        </w:rPr>
      </w:pPr>
    </w:p>
    <w:p w:rsidR="00194B39" w:rsidRPr="00194B39" w:rsidRDefault="00194B39" w:rsidP="00194B39">
      <w:pPr>
        <w:pStyle w:val="Tekstpodstawowy"/>
        <w:spacing w:after="0" w:line="240" w:lineRule="auto"/>
        <w:jc w:val="both"/>
        <w:rPr>
          <w:rFonts w:ascii="Times New Roman" w:hAnsi="Times New Roman"/>
          <w:sz w:val="24"/>
        </w:rPr>
      </w:pPr>
      <w:r w:rsidRPr="00194B39">
        <w:rPr>
          <w:rFonts w:ascii="Times New Roman" w:hAnsi="Times New Roman"/>
          <w:sz w:val="24"/>
        </w:rPr>
        <w:t>Zgodnie z ustawą o wychowaniu w trzeźwości i przeciwdziałaniu alkoholizmowi oraz Narodowym Programem Profilaktyki i Rozwiązywania Problemów Alkoholowych wskazane jest podejmowanie działań w kierunku zmiany obyczajów w zakresie spożywania napojów alkoholowych (m.in. zastąpienie alkoholi mocnych słabszymi). Oto jak, zdaniem badanych, zmieniły się u nich preferencje alkoholowe:</w:t>
      </w:r>
    </w:p>
    <w:p w:rsidR="00194B39" w:rsidRPr="00A91AF9" w:rsidRDefault="00194B39" w:rsidP="00194B39">
      <w:pPr>
        <w:pStyle w:val="Tekstpodstawowy"/>
        <w:spacing w:after="0"/>
        <w:jc w:val="both"/>
        <w:rPr>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60"/>
        <w:gridCol w:w="720"/>
        <w:gridCol w:w="720"/>
      </w:tblGrid>
      <w:tr w:rsidR="00194B39" w:rsidRPr="00BD69A9">
        <w:tc>
          <w:tcPr>
            <w:tcW w:w="7560" w:type="dxa"/>
            <w:tcBorders>
              <w:top w:val="thickThinSmallGap" w:sz="24" w:space="0" w:color="FF0000"/>
              <w:left w:val="nil"/>
              <w:bottom w:val="nil"/>
              <w:right w:val="single" w:sz="4" w:space="0" w:color="FF0000"/>
            </w:tcBorders>
          </w:tcPr>
          <w:p w:rsidR="00194B39" w:rsidRPr="00E6314F" w:rsidRDefault="00194B39" w:rsidP="003B700F">
            <w:pPr>
              <w:spacing w:after="0" w:line="240" w:lineRule="auto"/>
              <w:rPr>
                <w:rFonts w:ascii="Times New Roman" w:hAnsi="Times New Roman"/>
                <w:b/>
                <w:bCs/>
                <w:sz w:val="24"/>
                <w:szCs w:val="24"/>
              </w:rPr>
            </w:pPr>
            <w:r w:rsidRPr="00E6314F">
              <w:rPr>
                <w:rFonts w:ascii="Times New Roman" w:hAnsi="Times New Roman"/>
                <w:b/>
                <w:bCs/>
                <w:sz w:val="24"/>
                <w:szCs w:val="24"/>
              </w:rPr>
              <w:lastRenderedPageBreak/>
              <w:t>Nastąpiła zmiana na korzyść alkoholi niskoprocentowych</w:t>
            </w:r>
          </w:p>
        </w:tc>
        <w:tc>
          <w:tcPr>
            <w:tcW w:w="720" w:type="dxa"/>
            <w:tcBorders>
              <w:top w:val="thickThinSmallGap" w:sz="24" w:space="0" w:color="FF0000"/>
              <w:left w:val="single" w:sz="4" w:space="0" w:color="FF0000"/>
              <w:bottom w:val="nil"/>
              <w:right w:val="nil"/>
            </w:tcBorders>
          </w:tcPr>
          <w:p w:rsidR="00194B39" w:rsidRPr="00E6314F" w:rsidRDefault="00D01B99" w:rsidP="003B700F">
            <w:pPr>
              <w:spacing w:after="0" w:line="240" w:lineRule="auto"/>
              <w:jc w:val="right"/>
              <w:rPr>
                <w:rFonts w:ascii="Times New Roman" w:hAnsi="Times New Roman"/>
                <w:b/>
                <w:bCs/>
                <w:sz w:val="24"/>
                <w:szCs w:val="24"/>
              </w:rPr>
            </w:pPr>
            <w:r>
              <w:rPr>
                <w:rFonts w:ascii="Times New Roman" w:hAnsi="Times New Roman"/>
                <w:b/>
                <w:bCs/>
                <w:sz w:val="24"/>
                <w:szCs w:val="24"/>
              </w:rPr>
              <w:t>51</w:t>
            </w:r>
          </w:p>
        </w:tc>
        <w:tc>
          <w:tcPr>
            <w:tcW w:w="720" w:type="dxa"/>
            <w:tcBorders>
              <w:top w:val="thickThinSmallGap" w:sz="24" w:space="0" w:color="FF0000"/>
              <w:left w:val="nil"/>
              <w:bottom w:val="nil"/>
              <w:right w:val="nil"/>
            </w:tcBorders>
          </w:tcPr>
          <w:p w:rsidR="00194B39" w:rsidRPr="00E6314F" w:rsidRDefault="00194B39" w:rsidP="003B700F">
            <w:pPr>
              <w:spacing w:after="0" w:line="240" w:lineRule="auto"/>
              <w:rPr>
                <w:rFonts w:ascii="Times New Roman" w:hAnsi="Times New Roman"/>
                <w:b/>
                <w:bCs/>
                <w:sz w:val="24"/>
                <w:szCs w:val="24"/>
              </w:rPr>
            </w:pPr>
            <w:r w:rsidRPr="00E6314F">
              <w:rPr>
                <w:rFonts w:ascii="Times New Roman" w:hAnsi="Times New Roman"/>
                <w:b/>
                <w:bCs/>
                <w:sz w:val="24"/>
                <w:szCs w:val="24"/>
              </w:rPr>
              <w:t>%</w:t>
            </w:r>
          </w:p>
        </w:tc>
      </w:tr>
      <w:tr w:rsidR="00194B39" w:rsidRPr="00BD69A9">
        <w:tc>
          <w:tcPr>
            <w:tcW w:w="7560" w:type="dxa"/>
            <w:tcBorders>
              <w:top w:val="nil"/>
              <w:left w:val="nil"/>
              <w:bottom w:val="nil"/>
              <w:right w:val="single" w:sz="4" w:space="0" w:color="FF0000"/>
            </w:tcBorders>
          </w:tcPr>
          <w:p w:rsidR="00194B39" w:rsidRPr="00E6314F" w:rsidRDefault="00194B39" w:rsidP="003B700F">
            <w:pPr>
              <w:spacing w:after="0" w:line="240" w:lineRule="auto"/>
              <w:rPr>
                <w:rFonts w:ascii="Times New Roman" w:hAnsi="Times New Roman"/>
                <w:b/>
                <w:bCs/>
                <w:sz w:val="24"/>
                <w:szCs w:val="24"/>
              </w:rPr>
            </w:pPr>
            <w:r w:rsidRPr="00E6314F">
              <w:rPr>
                <w:rFonts w:ascii="Times New Roman" w:hAnsi="Times New Roman"/>
                <w:b/>
                <w:bCs/>
                <w:sz w:val="24"/>
                <w:szCs w:val="24"/>
              </w:rPr>
              <w:t>Nastąpiła zmiana na korzyść alkoholi wysokoprocentowych</w:t>
            </w:r>
          </w:p>
        </w:tc>
        <w:tc>
          <w:tcPr>
            <w:tcW w:w="720" w:type="dxa"/>
            <w:tcBorders>
              <w:top w:val="nil"/>
              <w:left w:val="single" w:sz="4" w:space="0" w:color="FF0000"/>
              <w:bottom w:val="nil"/>
              <w:right w:val="nil"/>
            </w:tcBorders>
          </w:tcPr>
          <w:p w:rsidR="00194B39" w:rsidRPr="00E6314F" w:rsidRDefault="00D01B99" w:rsidP="003B700F">
            <w:pPr>
              <w:spacing w:after="0" w:line="240" w:lineRule="auto"/>
              <w:jc w:val="right"/>
              <w:rPr>
                <w:rFonts w:ascii="Times New Roman" w:hAnsi="Times New Roman"/>
                <w:b/>
                <w:bCs/>
                <w:sz w:val="24"/>
                <w:szCs w:val="24"/>
              </w:rPr>
            </w:pPr>
            <w:r>
              <w:rPr>
                <w:rFonts w:ascii="Times New Roman" w:hAnsi="Times New Roman"/>
                <w:b/>
                <w:bCs/>
                <w:sz w:val="24"/>
                <w:szCs w:val="24"/>
              </w:rPr>
              <w:t>15</w:t>
            </w:r>
          </w:p>
        </w:tc>
        <w:tc>
          <w:tcPr>
            <w:tcW w:w="720" w:type="dxa"/>
            <w:tcBorders>
              <w:top w:val="nil"/>
              <w:left w:val="nil"/>
              <w:bottom w:val="nil"/>
              <w:right w:val="nil"/>
            </w:tcBorders>
          </w:tcPr>
          <w:p w:rsidR="00194B39" w:rsidRPr="00E6314F" w:rsidRDefault="00194B39" w:rsidP="003B700F">
            <w:pPr>
              <w:spacing w:after="0" w:line="240" w:lineRule="auto"/>
              <w:rPr>
                <w:rFonts w:ascii="Times New Roman" w:hAnsi="Times New Roman"/>
                <w:b/>
                <w:bCs/>
                <w:sz w:val="24"/>
                <w:szCs w:val="24"/>
              </w:rPr>
            </w:pPr>
            <w:r w:rsidRPr="00E6314F">
              <w:rPr>
                <w:rFonts w:ascii="Times New Roman" w:hAnsi="Times New Roman"/>
                <w:b/>
                <w:bCs/>
                <w:sz w:val="24"/>
                <w:szCs w:val="24"/>
              </w:rPr>
              <w:t>%</w:t>
            </w:r>
          </w:p>
        </w:tc>
      </w:tr>
      <w:tr w:rsidR="00194B39" w:rsidRPr="00BD69A9">
        <w:tc>
          <w:tcPr>
            <w:tcW w:w="7560" w:type="dxa"/>
            <w:tcBorders>
              <w:top w:val="nil"/>
              <w:left w:val="nil"/>
              <w:bottom w:val="thickThinSmallGap" w:sz="24" w:space="0" w:color="FF0000"/>
              <w:right w:val="single" w:sz="4" w:space="0" w:color="FF0000"/>
            </w:tcBorders>
          </w:tcPr>
          <w:p w:rsidR="00194B39" w:rsidRPr="00E6314F" w:rsidRDefault="00194B39" w:rsidP="003B700F">
            <w:pPr>
              <w:spacing w:after="0" w:line="240" w:lineRule="auto"/>
              <w:rPr>
                <w:rFonts w:ascii="Times New Roman" w:hAnsi="Times New Roman"/>
                <w:b/>
                <w:bCs/>
                <w:sz w:val="24"/>
                <w:szCs w:val="24"/>
              </w:rPr>
            </w:pPr>
            <w:r w:rsidRPr="00E6314F">
              <w:rPr>
                <w:rFonts w:ascii="Times New Roman" w:hAnsi="Times New Roman"/>
                <w:b/>
                <w:bCs/>
                <w:sz w:val="24"/>
                <w:szCs w:val="24"/>
              </w:rPr>
              <w:t>Nie widzę zmiany</w:t>
            </w:r>
          </w:p>
        </w:tc>
        <w:tc>
          <w:tcPr>
            <w:tcW w:w="720" w:type="dxa"/>
            <w:tcBorders>
              <w:top w:val="nil"/>
              <w:left w:val="single" w:sz="4" w:space="0" w:color="FF0000"/>
              <w:bottom w:val="thickThinSmallGap" w:sz="24" w:space="0" w:color="FF0000"/>
              <w:right w:val="nil"/>
            </w:tcBorders>
          </w:tcPr>
          <w:p w:rsidR="00194B39" w:rsidRPr="00E6314F" w:rsidRDefault="00D01B99" w:rsidP="003B700F">
            <w:pPr>
              <w:spacing w:after="0" w:line="240" w:lineRule="auto"/>
              <w:jc w:val="right"/>
              <w:rPr>
                <w:rFonts w:ascii="Times New Roman" w:hAnsi="Times New Roman"/>
                <w:b/>
                <w:bCs/>
                <w:sz w:val="24"/>
                <w:szCs w:val="24"/>
              </w:rPr>
            </w:pPr>
            <w:r>
              <w:rPr>
                <w:rFonts w:ascii="Times New Roman" w:hAnsi="Times New Roman"/>
                <w:b/>
                <w:bCs/>
                <w:sz w:val="24"/>
                <w:szCs w:val="24"/>
              </w:rPr>
              <w:t>34</w:t>
            </w:r>
          </w:p>
        </w:tc>
        <w:tc>
          <w:tcPr>
            <w:tcW w:w="720" w:type="dxa"/>
            <w:tcBorders>
              <w:top w:val="nil"/>
              <w:left w:val="nil"/>
              <w:bottom w:val="thickThinSmallGap" w:sz="24" w:space="0" w:color="FF0000"/>
              <w:right w:val="nil"/>
            </w:tcBorders>
          </w:tcPr>
          <w:p w:rsidR="00194B39" w:rsidRPr="00E6314F" w:rsidRDefault="00194B39" w:rsidP="003B700F">
            <w:pPr>
              <w:spacing w:after="0" w:line="240" w:lineRule="auto"/>
              <w:rPr>
                <w:rFonts w:ascii="Times New Roman" w:hAnsi="Times New Roman"/>
                <w:b/>
                <w:bCs/>
                <w:sz w:val="24"/>
                <w:szCs w:val="24"/>
              </w:rPr>
            </w:pPr>
            <w:r w:rsidRPr="00E6314F">
              <w:rPr>
                <w:rFonts w:ascii="Times New Roman" w:hAnsi="Times New Roman"/>
                <w:b/>
                <w:bCs/>
                <w:sz w:val="24"/>
                <w:szCs w:val="24"/>
              </w:rPr>
              <w:t>%</w:t>
            </w:r>
          </w:p>
        </w:tc>
      </w:tr>
    </w:tbl>
    <w:p w:rsidR="00194B39" w:rsidRPr="00A91AF9" w:rsidRDefault="00194B39" w:rsidP="00194B39">
      <w:pPr>
        <w:pStyle w:val="Tekstpodstawowy2"/>
        <w:spacing w:after="0" w:line="240" w:lineRule="auto"/>
        <w:jc w:val="both"/>
        <w:rPr>
          <w:b/>
          <w:bCs/>
          <w:sz w:val="16"/>
          <w:szCs w:val="16"/>
        </w:rPr>
      </w:pPr>
    </w:p>
    <w:p w:rsidR="00194B39" w:rsidRPr="00194B39" w:rsidRDefault="00194B39" w:rsidP="00194B39">
      <w:pPr>
        <w:pStyle w:val="Tekstpodstawowy2"/>
        <w:spacing w:after="0" w:line="240" w:lineRule="auto"/>
        <w:jc w:val="both"/>
        <w:rPr>
          <w:rFonts w:ascii="Times New Roman" w:hAnsi="Times New Roman"/>
          <w:b/>
          <w:bCs/>
          <w:sz w:val="24"/>
          <w:szCs w:val="24"/>
        </w:rPr>
      </w:pPr>
      <w:r w:rsidRPr="00194B39">
        <w:rPr>
          <w:rFonts w:ascii="Times New Roman" w:hAnsi="Times New Roman"/>
          <w:b/>
          <w:bCs/>
          <w:sz w:val="24"/>
          <w:szCs w:val="24"/>
        </w:rPr>
        <w:t xml:space="preserve">Duża część mieszkańców </w:t>
      </w:r>
      <w:r w:rsidR="007D6212">
        <w:rPr>
          <w:rFonts w:ascii="Times New Roman" w:hAnsi="Times New Roman"/>
          <w:b/>
          <w:bCs/>
          <w:sz w:val="24"/>
          <w:szCs w:val="24"/>
        </w:rPr>
        <w:t>Skarżyska-Kamiennej</w:t>
      </w:r>
      <w:r w:rsidRPr="00194B39">
        <w:rPr>
          <w:rFonts w:ascii="Times New Roman" w:hAnsi="Times New Roman"/>
          <w:b/>
          <w:bCs/>
          <w:sz w:val="24"/>
          <w:szCs w:val="24"/>
        </w:rPr>
        <w:t xml:space="preserve"> dostrzega korzystną tendencję zmiany preferencji konsumpcji napojów alkoholowych na korzyść alkoholi niskoprocentowych.</w:t>
      </w:r>
    </w:p>
    <w:p w:rsidR="00194B39" w:rsidRDefault="00194B39" w:rsidP="00194B39">
      <w:pPr>
        <w:pStyle w:val="Tekstpodstawowy2"/>
        <w:spacing w:after="0" w:line="240" w:lineRule="auto"/>
        <w:jc w:val="both"/>
        <w:rPr>
          <w:b/>
          <w:bCs/>
          <w:sz w:val="28"/>
          <w:szCs w:val="28"/>
        </w:rPr>
      </w:pPr>
    </w:p>
    <w:p w:rsidR="00F11069" w:rsidRPr="00111C06" w:rsidRDefault="00F11069" w:rsidP="00F11069">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t>ALKOHOL W PRACY</w:t>
      </w:r>
    </w:p>
    <w:p w:rsidR="00194B39" w:rsidRPr="00BD69A9" w:rsidRDefault="00194B39" w:rsidP="00194B39">
      <w:pPr>
        <w:pStyle w:val="Legenda"/>
        <w:jc w:val="center"/>
        <w:rPr>
          <w:b w:val="0"/>
          <w:bCs w:val="0"/>
          <w:sz w:val="28"/>
          <w:szCs w:val="28"/>
        </w:rPr>
      </w:pPr>
    </w:p>
    <w:p w:rsidR="00194B39" w:rsidRPr="00EB0F4B" w:rsidRDefault="00194B39" w:rsidP="00194B39">
      <w:pPr>
        <w:pStyle w:val="Legenda"/>
        <w:rPr>
          <w:rFonts w:ascii="Arial Narrow" w:hAnsi="Arial Narrow"/>
          <w:bCs w:val="0"/>
          <w:sz w:val="20"/>
          <w:szCs w:val="20"/>
        </w:rPr>
      </w:pPr>
      <w:r w:rsidRPr="00EB0F4B">
        <w:rPr>
          <w:rFonts w:ascii="Arial Narrow" w:hAnsi="Arial Narrow"/>
          <w:bCs w:val="0"/>
          <w:sz w:val="20"/>
          <w:szCs w:val="20"/>
        </w:rPr>
        <w:t xml:space="preserve">Alkohol jest napojem chłodzącym   </w:t>
      </w:r>
    </w:p>
    <w:p w:rsidR="00194B39" w:rsidRPr="00EB0F4B" w:rsidRDefault="00194B39" w:rsidP="00194B39">
      <w:pPr>
        <w:pStyle w:val="Legenda"/>
        <w:rPr>
          <w:rFonts w:ascii="Arial Narrow" w:hAnsi="Arial Narrow"/>
          <w:bCs w:val="0"/>
          <w:sz w:val="20"/>
          <w:szCs w:val="20"/>
        </w:rPr>
      </w:pPr>
      <w:r w:rsidRPr="00EB0F4B">
        <w:rPr>
          <w:rFonts w:ascii="Arial Narrow" w:hAnsi="Arial Narrow"/>
          <w:bCs w:val="0"/>
          <w:sz w:val="20"/>
          <w:szCs w:val="20"/>
        </w:rPr>
        <w:t xml:space="preserve">                                                                        - zapał do pracy.</w:t>
      </w:r>
    </w:p>
    <w:p w:rsidR="00194B39" w:rsidRPr="00EB0F4B" w:rsidRDefault="00194B39" w:rsidP="00194B39">
      <w:pPr>
        <w:spacing w:after="0" w:line="240" w:lineRule="auto"/>
        <w:jc w:val="right"/>
        <w:rPr>
          <w:rFonts w:ascii="Times New Roman" w:hAnsi="Times New Roman"/>
          <w:b/>
          <w:i/>
          <w:iCs/>
          <w:sz w:val="20"/>
          <w:szCs w:val="20"/>
        </w:rPr>
      </w:pPr>
      <w:r w:rsidRPr="00EB0F4B">
        <w:rPr>
          <w:rFonts w:ascii="Times New Roman" w:hAnsi="Times New Roman"/>
          <w:b/>
          <w:i/>
          <w:iCs/>
          <w:sz w:val="20"/>
          <w:szCs w:val="20"/>
        </w:rPr>
        <w:t xml:space="preserve">- </w:t>
      </w:r>
      <w:proofErr w:type="spellStart"/>
      <w:r w:rsidRPr="00EB0F4B">
        <w:rPr>
          <w:rFonts w:ascii="Times New Roman" w:hAnsi="Times New Roman"/>
          <w:b/>
          <w:i/>
          <w:iCs/>
          <w:sz w:val="20"/>
          <w:szCs w:val="20"/>
        </w:rPr>
        <w:t>JerzyLeszczyński</w:t>
      </w:r>
      <w:proofErr w:type="spellEnd"/>
    </w:p>
    <w:p w:rsidR="00194B39" w:rsidRPr="00EB0F4B" w:rsidRDefault="00194B39" w:rsidP="00194B39">
      <w:pPr>
        <w:spacing w:after="0" w:line="240" w:lineRule="auto"/>
        <w:jc w:val="right"/>
        <w:rPr>
          <w:rFonts w:ascii="Arial Narrow" w:hAnsi="Arial Narrow"/>
          <w:b/>
          <w:sz w:val="20"/>
          <w:szCs w:val="20"/>
        </w:rPr>
      </w:pPr>
      <w:r w:rsidRPr="00EB0F4B">
        <w:rPr>
          <w:rFonts w:ascii="Arial Narrow" w:hAnsi="Arial Narrow"/>
          <w:b/>
          <w:sz w:val="20"/>
          <w:szCs w:val="20"/>
        </w:rPr>
        <w:t xml:space="preserve">                                                                                   Dla alkoholika najpierw picie przeszkadza</w:t>
      </w:r>
    </w:p>
    <w:p w:rsidR="00194B39" w:rsidRPr="00EB0F4B" w:rsidRDefault="00194B39" w:rsidP="00194B39">
      <w:pPr>
        <w:spacing w:after="0" w:line="240" w:lineRule="auto"/>
        <w:jc w:val="right"/>
        <w:rPr>
          <w:rFonts w:ascii="Arial Narrow" w:hAnsi="Arial Narrow"/>
          <w:b/>
          <w:sz w:val="20"/>
          <w:szCs w:val="20"/>
        </w:rPr>
      </w:pPr>
      <w:r w:rsidRPr="00EB0F4B">
        <w:rPr>
          <w:rFonts w:ascii="Arial Narrow" w:hAnsi="Arial Narrow"/>
          <w:b/>
          <w:sz w:val="20"/>
          <w:szCs w:val="20"/>
        </w:rPr>
        <w:t xml:space="preserve">                                                                               w pracy, a potem praca przeszkadza w piciu.</w:t>
      </w:r>
    </w:p>
    <w:p w:rsidR="00194B39" w:rsidRPr="00EB0F4B" w:rsidRDefault="00194B39" w:rsidP="00194B39">
      <w:pPr>
        <w:spacing w:after="0" w:line="240" w:lineRule="auto"/>
        <w:jc w:val="right"/>
        <w:rPr>
          <w:rFonts w:ascii="Times New Roman" w:hAnsi="Times New Roman"/>
          <w:b/>
          <w:i/>
          <w:iCs/>
          <w:sz w:val="20"/>
          <w:szCs w:val="20"/>
        </w:rPr>
      </w:pPr>
      <w:r w:rsidRPr="00EB0F4B">
        <w:rPr>
          <w:rFonts w:ascii="Times New Roman" w:hAnsi="Times New Roman"/>
          <w:b/>
          <w:i/>
          <w:iCs/>
          <w:sz w:val="20"/>
          <w:szCs w:val="20"/>
        </w:rPr>
        <w:t>- porzekadło francuskie</w:t>
      </w:r>
    </w:p>
    <w:p w:rsidR="00194B39" w:rsidRPr="00BD69A9" w:rsidRDefault="00194B39" w:rsidP="00194B39">
      <w:pPr>
        <w:spacing w:after="0" w:line="240" w:lineRule="auto"/>
        <w:jc w:val="right"/>
        <w:rPr>
          <w:rFonts w:ascii="Times New Roman" w:hAnsi="Times New Roman"/>
          <w:i/>
          <w:iCs/>
          <w:sz w:val="28"/>
          <w:szCs w:val="28"/>
        </w:rPr>
      </w:pPr>
    </w:p>
    <w:p w:rsidR="00194B39" w:rsidRPr="00194B39" w:rsidRDefault="00194B39" w:rsidP="00194B39">
      <w:pPr>
        <w:pStyle w:val="Tekstpodstawowy2"/>
        <w:spacing w:after="0" w:line="240" w:lineRule="auto"/>
        <w:jc w:val="both"/>
        <w:rPr>
          <w:rFonts w:ascii="Times New Roman" w:hAnsi="Times New Roman"/>
          <w:bCs/>
          <w:sz w:val="24"/>
          <w:szCs w:val="24"/>
        </w:rPr>
      </w:pPr>
      <w:r w:rsidRPr="00194B39">
        <w:rPr>
          <w:rFonts w:ascii="Times New Roman" w:hAnsi="Times New Roman"/>
          <w:bCs/>
          <w:sz w:val="24"/>
          <w:szCs w:val="24"/>
        </w:rPr>
        <w:t xml:space="preserve">Straty wynikające z nadużywania alkoholu w miejscu pracy, przychodzenia do pracy pod wpływem alkoholu lub po przepiciu, są trudne do oszacowania. Są to zarówno szkody wymierne, takie jak absencje w pracy czy też wypadki, ale także straty mniej wymierne, jak ograniczona wydajność. Jednakże nie zawsze z faktów tych wyciągano prawidłowe konsekwencje. Do czasu transformacji ustrojowej w 1989 roku doktryna o konieczności zapewnienia wszystkim miejsca pracy nie stwarzała możliwości pełnego egzekwowania odpowiedzialności za naruszanie dyscypliny pracy. </w:t>
      </w:r>
    </w:p>
    <w:p w:rsidR="00194B39" w:rsidRPr="00194B39" w:rsidRDefault="00194B39" w:rsidP="00194B39">
      <w:pPr>
        <w:pStyle w:val="Tekstpodstawowy2"/>
        <w:spacing w:after="0" w:line="240" w:lineRule="auto"/>
        <w:jc w:val="both"/>
        <w:rPr>
          <w:rFonts w:ascii="Times New Roman" w:hAnsi="Times New Roman"/>
          <w:bCs/>
          <w:sz w:val="24"/>
          <w:szCs w:val="24"/>
        </w:rPr>
      </w:pPr>
      <w:r w:rsidRPr="00194B39">
        <w:rPr>
          <w:rFonts w:ascii="Times New Roman" w:hAnsi="Times New Roman"/>
          <w:bCs/>
          <w:sz w:val="24"/>
          <w:szCs w:val="24"/>
        </w:rPr>
        <w:t xml:space="preserve">Spójrzmy, czy mieszkańcy </w:t>
      </w:r>
      <w:r w:rsidR="007D6212">
        <w:rPr>
          <w:rFonts w:ascii="Times New Roman" w:hAnsi="Times New Roman"/>
          <w:bCs/>
          <w:sz w:val="24"/>
          <w:szCs w:val="24"/>
        </w:rPr>
        <w:t>Skarżyska-Kamiennej</w:t>
      </w:r>
      <w:r w:rsidRPr="00194B39">
        <w:rPr>
          <w:rFonts w:ascii="Times New Roman" w:hAnsi="Times New Roman"/>
          <w:bCs/>
          <w:sz w:val="24"/>
          <w:szCs w:val="24"/>
        </w:rPr>
        <w:t xml:space="preserve"> dostrzegają w tej sferze zmiany na przestrzeni ostatnich lat .</w:t>
      </w:r>
    </w:p>
    <w:p w:rsidR="005979F2" w:rsidRPr="00194B39" w:rsidRDefault="005979F2" w:rsidP="005979F2">
      <w:pPr>
        <w:pStyle w:val="Nagwek"/>
        <w:tabs>
          <w:tab w:val="clear" w:pos="4536"/>
          <w:tab w:val="clear" w:pos="9072"/>
        </w:tabs>
      </w:pPr>
    </w:p>
    <w:tbl>
      <w:tblPr>
        <w:tblW w:w="90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8"/>
        <w:gridCol w:w="752"/>
        <w:gridCol w:w="753"/>
        <w:gridCol w:w="752"/>
        <w:gridCol w:w="753"/>
        <w:gridCol w:w="752"/>
        <w:gridCol w:w="753"/>
      </w:tblGrid>
      <w:tr w:rsidR="005979F2" w:rsidRPr="00BD69A9">
        <w:trPr>
          <w:cantSplit/>
          <w:trHeight w:val="305"/>
        </w:trPr>
        <w:tc>
          <w:tcPr>
            <w:tcW w:w="4498" w:type="dxa"/>
            <w:vMerge w:val="restart"/>
            <w:tcBorders>
              <w:top w:val="nil"/>
              <w:left w:val="nil"/>
              <w:right w:val="double" w:sz="4" w:space="0" w:color="auto"/>
            </w:tcBorders>
            <w:shd w:val="clear" w:color="auto" w:fill="FFFFFF"/>
          </w:tcPr>
          <w:p w:rsidR="005979F2" w:rsidRPr="00A91AF9" w:rsidRDefault="005979F2" w:rsidP="005979F2">
            <w:pPr>
              <w:pStyle w:val="Nagwek1"/>
              <w:spacing w:after="0"/>
              <w:rPr>
                <w:rFonts w:ascii="Comic Sans MS" w:hAnsi="Comic Sans MS"/>
                <w:b w:val="0"/>
                <w:bCs w:val="0"/>
                <w:color w:val="333399"/>
                <w:sz w:val="24"/>
              </w:rPr>
            </w:pPr>
          </w:p>
        </w:tc>
        <w:tc>
          <w:tcPr>
            <w:tcW w:w="4515" w:type="dxa"/>
            <w:gridSpan w:val="6"/>
            <w:tcBorders>
              <w:top w:val="thinThickSmallGap" w:sz="24" w:space="0" w:color="auto"/>
              <w:left w:val="double" w:sz="4" w:space="0" w:color="auto"/>
              <w:right w:val="nil"/>
            </w:tcBorders>
            <w:shd w:val="clear" w:color="auto" w:fill="D6E3BC"/>
          </w:tcPr>
          <w:p w:rsidR="005979F2" w:rsidRPr="00F76FB6" w:rsidRDefault="005979F2" w:rsidP="005979F2">
            <w:pPr>
              <w:pStyle w:val="Nagwek1"/>
              <w:spacing w:before="0" w:after="0" w:line="240" w:lineRule="auto"/>
              <w:jc w:val="center"/>
              <w:rPr>
                <w:rFonts w:ascii="Comic Sans MS" w:hAnsi="Comic Sans MS"/>
                <w:bCs w:val="0"/>
                <w:color w:val="4F6228"/>
                <w:sz w:val="20"/>
                <w:szCs w:val="20"/>
              </w:rPr>
            </w:pPr>
            <w:r w:rsidRPr="00F76FB6">
              <w:rPr>
                <w:rFonts w:ascii="Comic Sans MS" w:hAnsi="Comic Sans MS"/>
                <w:bCs w:val="0"/>
                <w:color w:val="4F6228"/>
                <w:sz w:val="20"/>
                <w:szCs w:val="20"/>
              </w:rPr>
              <w:t>SKALA  ZJAWISKA</w:t>
            </w:r>
          </w:p>
        </w:tc>
      </w:tr>
      <w:tr w:rsidR="005979F2" w:rsidRPr="00BD69A9">
        <w:trPr>
          <w:cantSplit/>
          <w:trHeight w:val="230"/>
        </w:trPr>
        <w:tc>
          <w:tcPr>
            <w:tcW w:w="4498" w:type="dxa"/>
            <w:vMerge/>
            <w:tcBorders>
              <w:left w:val="nil"/>
              <w:bottom w:val="thickThinSmallGap" w:sz="24" w:space="0" w:color="auto"/>
              <w:right w:val="double" w:sz="4" w:space="0" w:color="auto"/>
            </w:tcBorders>
            <w:shd w:val="clear" w:color="auto" w:fill="FFFFFF"/>
          </w:tcPr>
          <w:p w:rsidR="005979F2" w:rsidRPr="00A91AF9" w:rsidRDefault="005979F2" w:rsidP="005979F2">
            <w:pPr>
              <w:spacing w:after="0" w:line="240" w:lineRule="auto"/>
              <w:rPr>
                <w:rFonts w:ascii="Comic Sans MS" w:hAnsi="Comic Sans MS"/>
                <w:b/>
                <w:bCs/>
                <w:color w:val="333399"/>
                <w:sz w:val="24"/>
                <w:szCs w:val="24"/>
              </w:rPr>
            </w:pPr>
          </w:p>
        </w:tc>
        <w:tc>
          <w:tcPr>
            <w:tcW w:w="1505" w:type="dxa"/>
            <w:gridSpan w:val="2"/>
            <w:tcBorders>
              <w:left w:val="double" w:sz="4" w:space="0" w:color="auto"/>
              <w:bottom w:val="thickThinSmallGap" w:sz="24" w:space="0" w:color="auto"/>
            </w:tcBorders>
            <w:shd w:val="clear" w:color="auto" w:fill="D6E3BC"/>
          </w:tcPr>
          <w:p w:rsidR="005979F2" w:rsidRPr="00EC2BD9" w:rsidRDefault="005979F2" w:rsidP="005979F2">
            <w:pPr>
              <w:spacing w:after="0" w:line="240" w:lineRule="auto"/>
              <w:jc w:val="center"/>
              <w:rPr>
                <w:rFonts w:ascii="Comic Sans MS" w:hAnsi="Comic Sans MS"/>
                <w:b/>
                <w:bCs/>
                <w:color w:val="4F6228"/>
                <w:sz w:val="24"/>
                <w:szCs w:val="24"/>
              </w:rPr>
            </w:pPr>
            <w:r w:rsidRPr="00EC2BD9">
              <w:rPr>
                <w:rFonts w:ascii="Comic Sans MS" w:hAnsi="Comic Sans MS"/>
                <w:b/>
                <w:bCs/>
                <w:color w:val="4F6228"/>
                <w:sz w:val="24"/>
                <w:szCs w:val="24"/>
              </w:rPr>
              <w:t>WIĘKSZA</w:t>
            </w:r>
          </w:p>
        </w:tc>
        <w:tc>
          <w:tcPr>
            <w:tcW w:w="1505" w:type="dxa"/>
            <w:gridSpan w:val="2"/>
            <w:tcBorders>
              <w:bottom w:val="thickThinSmallGap" w:sz="24" w:space="0" w:color="auto"/>
            </w:tcBorders>
            <w:shd w:val="clear" w:color="auto" w:fill="D6E3BC"/>
          </w:tcPr>
          <w:p w:rsidR="005979F2" w:rsidRPr="00F5709C" w:rsidRDefault="005979F2" w:rsidP="005979F2">
            <w:pPr>
              <w:spacing w:after="0" w:line="240" w:lineRule="auto"/>
              <w:jc w:val="center"/>
              <w:rPr>
                <w:rFonts w:ascii="Comic Sans MS" w:hAnsi="Comic Sans MS"/>
                <w:b/>
                <w:bCs/>
                <w:color w:val="4F6228"/>
                <w:sz w:val="20"/>
                <w:szCs w:val="20"/>
              </w:rPr>
            </w:pPr>
            <w:r w:rsidRPr="00F5709C">
              <w:rPr>
                <w:rFonts w:ascii="Comic Sans MS" w:hAnsi="Comic Sans MS"/>
                <w:b/>
                <w:bCs/>
                <w:color w:val="4F6228"/>
                <w:sz w:val="20"/>
                <w:szCs w:val="20"/>
              </w:rPr>
              <w:t>MNIEJSZA</w:t>
            </w:r>
          </w:p>
        </w:tc>
        <w:tc>
          <w:tcPr>
            <w:tcW w:w="1505" w:type="dxa"/>
            <w:gridSpan w:val="2"/>
            <w:tcBorders>
              <w:bottom w:val="thickThinSmallGap" w:sz="24" w:space="0" w:color="auto"/>
              <w:right w:val="nil"/>
            </w:tcBorders>
            <w:shd w:val="clear" w:color="auto" w:fill="D6E3BC"/>
          </w:tcPr>
          <w:p w:rsidR="005979F2" w:rsidRPr="00CD6590" w:rsidRDefault="005979F2" w:rsidP="005979F2">
            <w:pPr>
              <w:spacing w:after="0" w:line="240" w:lineRule="auto"/>
              <w:jc w:val="center"/>
              <w:rPr>
                <w:rFonts w:ascii="Comic Sans MS" w:hAnsi="Comic Sans MS"/>
                <w:b/>
                <w:bCs/>
                <w:color w:val="4F6228"/>
                <w:sz w:val="16"/>
                <w:szCs w:val="16"/>
              </w:rPr>
            </w:pPr>
            <w:r w:rsidRPr="00CD6590">
              <w:rPr>
                <w:rFonts w:ascii="Comic Sans MS" w:hAnsi="Comic Sans MS"/>
                <w:b/>
                <w:bCs/>
                <w:color w:val="4F6228"/>
                <w:sz w:val="16"/>
                <w:szCs w:val="16"/>
              </w:rPr>
              <w:t>BEZ ZMIAN</w:t>
            </w:r>
          </w:p>
        </w:tc>
      </w:tr>
      <w:tr w:rsidR="005979F2" w:rsidRPr="00BD69A9">
        <w:trPr>
          <w:trHeight w:val="302"/>
        </w:trPr>
        <w:tc>
          <w:tcPr>
            <w:tcW w:w="4498" w:type="dxa"/>
            <w:tcBorders>
              <w:top w:val="nil"/>
              <w:left w:val="nil"/>
              <w:bottom w:val="thickThinSmallGap" w:sz="24" w:space="0" w:color="auto"/>
              <w:right w:val="double" w:sz="4" w:space="0" w:color="auto"/>
            </w:tcBorders>
          </w:tcPr>
          <w:p w:rsidR="005979F2" w:rsidRPr="00D11FCA" w:rsidRDefault="005979F2" w:rsidP="005979F2">
            <w:pPr>
              <w:pStyle w:val="Nagwek2"/>
            </w:pPr>
            <w:r w:rsidRPr="00D11FCA">
              <w:t>Picie alkoholu w pracy</w:t>
            </w:r>
          </w:p>
        </w:tc>
        <w:tc>
          <w:tcPr>
            <w:tcW w:w="752" w:type="dxa"/>
            <w:tcBorders>
              <w:top w:val="thickThinSmallGap" w:sz="24" w:space="0" w:color="auto"/>
              <w:left w:val="double" w:sz="4" w:space="0" w:color="auto"/>
              <w:bottom w:val="thickThinSmallGap" w:sz="24" w:space="0" w:color="auto"/>
              <w:right w:val="nil"/>
            </w:tcBorders>
          </w:tcPr>
          <w:p w:rsidR="005979F2" w:rsidRPr="00F76FB6" w:rsidRDefault="00D01B99" w:rsidP="005979F2">
            <w:pPr>
              <w:spacing w:after="0" w:line="240" w:lineRule="auto"/>
              <w:jc w:val="right"/>
              <w:rPr>
                <w:rFonts w:ascii="Franklin Gothic Heavy" w:hAnsi="Franklin Gothic Heavy"/>
                <w:b/>
                <w:sz w:val="24"/>
                <w:szCs w:val="24"/>
              </w:rPr>
            </w:pPr>
            <w:r>
              <w:rPr>
                <w:rFonts w:ascii="Franklin Gothic Heavy" w:hAnsi="Franklin Gothic Heavy"/>
                <w:b/>
                <w:sz w:val="24"/>
                <w:szCs w:val="24"/>
              </w:rPr>
              <w:t>18</w:t>
            </w:r>
          </w:p>
        </w:tc>
        <w:tc>
          <w:tcPr>
            <w:tcW w:w="753" w:type="dxa"/>
            <w:tcBorders>
              <w:top w:val="thickThinSmallGap" w:sz="24" w:space="0" w:color="auto"/>
              <w:left w:val="nil"/>
              <w:bottom w:val="thickThinSmallGap" w:sz="24" w:space="0" w:color="auto"/>
            </w:tcBorders>
          </w:tcPr>
          <w:p w:rsidR="005979F2" w:rsidRPr="00F76FB6" w:rsidRDefault="005979F2" w:rsidP="005979F2">
            <w:pPr>
              <w:spacing w:after="0" w:line="240" w:lineRule="auto"/>
              <w:rPr>
                <w:rFonts w:ascii="Franklin Gothic Heavy" w:hAnsi="Franklin Gothic Heavy"/>
                <w:b/>
                <w:sz w:val="24"/>
                <w:szCs w:val="24"/>
              </w:rPr>
            </w:pPr>
            <w:r w:rsidRPr="00F76FB6">
              <w:rPr>
                <w:rFonts w:ascii="Franklin Gothic Heavy" w:hAnsi="Franklin Gothic Heavy"/>
                <w:b/>
                <w:sz w:val="24"/>
                <w:szCs w:val="24"/>
              </w:rPr>
              <w:t>%</w:t>
            </w:r>
          </w:p>
        </w:tc>
        <w:tc>
          <w:tcPr>
            <w:tcW w:w="752" w:type="dxa"/>
            <w:tcBorders>
              <w:top w:val="thickThinSmallGap" w:sz="24" w:space="0" w:color="auto"/>
              <w:bottom w:val="thickThinSmallGap" w:sz="24" w:space="0" w:color="auto"/>
              <w:right w:val="nil"/>
            </w:tcBorders>
            <w:shd w:val="clear" w:color="auto" w:fill="C2D69B"/>
          </w:tcPr>
          <w:p w:rsidR="005979F2" w:rsidRPr="00F76FB6" w:rsidRDefault="00D01B99" w:rsidP="005979F2">
            <w:pPr>
              <w:spacing w:after="0" w:line="240" w:lineRule="auto"/>
              <w:jc w:val="right"/>
              <w:rPr>
                <w:rFonts w:ascii="Franklin Gothic Heavy" w:hAnsi="Franklin Gothic Heavy"/>
                <w:b/>
                <w:sz w:val="24"/>
                <w:szCs w:val="24"/>
              </w:rPr>
            </w:pPr>
            <w:r>
              <w:rPr>
                <w:rFonts w:ascii="Franklin Gothic Heavy" w:hAnsi="Franklin Gothic Heavy"/>
                <w:b/>
                <w:sz w:val="24"/>
                <w:szCs w:val="24"/>
              </w:rPr>
              <w:t>53</w:t>
            </w:r>
          </w:p>
        </w:tc>
        <w:tc>
          <w:tcPr>
            <w:tcW w:w="753" w:type="dxa"/>
            <w:tcBorders>
              <w:top w:val="thickThinSmallGap" w:sz="24" w:space="0" w:color="auto"/>
              <w:left w:val="nil"/>
              <w:bottom w:val="thickThinSmallGap" w:sz="24" w:space="0" w:color="auto"/>
            </w:tcBorders>
            <w:shd w:val="clear" w:color="auto" w:fill="C2D69B"/>
          </w:tcPr>
          <w:p w:rsidR="005979F2" w:rsidRPr="00F76FB6" w:rsidRDefault="005979F2" w:rsidP="005979F2">
            <w:pPr>
              <w:spacing w:after="0" w:line="240" w:lineRule="auto"/>
              <w:rPr>
                <w:rFonts w:ascii="Franklin Gothic Heavy" w:hAnsi="Franklin Gothic Heavy"/>
                <w:b/>
                <w:sz w:val="24"/>
                <w:szCs w:val="24"/>
              </w:rPr>
            </w:pPr>
            <w:r w:rsidRPr="00F76FB6">
              <w:rPr>
                <w:rFonts w:ascii="Franklin Gothic Heavy" w:hAnsi="Franklin Gothic Heavy"/>
                <w:b/>
                <w:sz w:val="24"/>
                <w:szCs w:val="24"/>
              </w:rPr>
              <w:t>%</w:t>
            </w:r>
          </w:p>
        </w:tc>
        <w:tc>
          <w:tcPr>
            <w:tcW w:w="752" w:type="dxa"/>
            <w:tcBorders>
              <w:top w:val="thickThinSmallGap" w:sz="24" w:space="0" w:color="auto"/>
              <w:bottom w:val="thickThinSmallGap" w:sz="24" w:space="0" w:color="auto"/>
              <w:right w:val="nil"/>
            </w:tcBorders>
          </w:tcPr>
          <w:p w:rsidR="005979F2" w:rsidRPr="00F76FB6" w:rsidRDefault="00D01B99" w:rsidP="005979F2">
            <w:pPr>
              <w:spacing w:after="0" w:line="240" w:lineRule="auto"/>
              <w:jc w:val="right"/>
              <w:rPr>
                <w:rFonts w:ascii="Franklin Gothic Heavy" w:hAnsi="Franklin Gothic Heavy"/>
                <w:b/>
                <w:sz w:val="24"/>
                <w:szCs w:val="24"/>
              </w:rPr>
            </w:pPr>
            <w:r>
              <w:rPr>
                <w:rFonts w:ascii="Franklin Gothic Heavy" w:hAnsi="Franklin Gothic Heavy"/>
                <w:b/>
                <w:sz w:val="24"/>
                <w:szCs w:val="24"/>
              </w:rPr>
              <w:t>29</w:t>
            </w:r>
          </w:p>
        </w:tc>
        <w:tc>
          <w:tcPr>
            <w:tcW w:w="753" w:type="dxa"/>
            <w:tcBorders>
              <w:top w:val="thickThinSmallGap" w:sz="24" w:space="0" w:color="auto"/>
              <w:left w:val="nil"/>
              <w:bottom w:val="thickThinSmallGap" w:sz="24" w:space="0" w:color="auto"/>
              <w:right w:val="nil"/>
            </w:tcBorders>
          </w:tcPr>
          <w:p w:rsidR="005979F2" w:rsidRPr="00F76FB6" w:rsidRDefault="005979F2" w:rsidP="005979F2">
            <w:pPr>
              <w:spacing w:after="0" w:line="240" w:lineRule="auto"/>
              <w:rPr>
                <w:rFonts w:ascii="Franklin Gothic Heavy" w:hAnsi="Franklin Gothic Heavy"/>
                <w:b/>
                <w:sz w:val="24"/>
                <w:szCs w:val="24"/>
              </w:rPr>
            </w:pPr>
            <w:r w:rsidRPr="00F76FB6">
              <w:rPr>
                <w:rFonts w:ascii="Franklin Gothic Heavy" w:hAnsi="Franklin Gothic Heavy"/>
                <w:b/>
                <w:sz w:val="24"/>
                <w:szCs w:val="24"/>
              </w:rPr>
              <w:t>%</w:t>
            </w:r>
          </w:p>
        </w:tc>
      </w:tr>
    </w:tbl>
    <w:p w:rsidR="005979F2" w:rsidRPr="00194B39" w:rsidRDefault="005979F2" w:rsidP="005979F2">
      <w:pPr>
        <w:pStyle w:val="Tekstpodstawowy2"/>
        <w:spacing w:after="0" w:line="240" w:lineRule="auto"/>
        <w:rPr>
          <w:rFonts w:ascii="Times New Roman" w:hAnsi="Times New Roman"/>
          <w:sz w:val="24"/>
          <w:szCs w:val="24"/>
        </w:rPr>
      </w:pPr>
    </w:p>
    <w:p w:rsidR="00194B39" w:rsidRPr="00194B39" w:rsidRDefault="00194B39" w:rsidP="00194B39">
      <w:pPr>
        <w:pStyle w:val="Tekstpodstawowy2"/>
        <w:spacing w:after="0" w:line="240" w:lineRule="auto"/>
        <w:jc w:val="both"/>
        <w:rPr>
          <w:rFonts w:ascii="Times New Roman" w:hAnsi="Times New Roman"/>
          <w:sz w:val="24"/>
          <w:szCs w:val="24"/>
        </w:rPr>
      </w:pPr>
      <w:r w:rsidRPr="00194B39">
        <w:rPr>
          <w:rFonts w:ascii="Times New Roman" w:hAnsi="Times New Roman"/>
          <w:sz w:val="24"/>
          <w:szCs w:val="24"/>
        </w:rPr>
        <w:t xml:space="preserve">Wielu badanych dostrzega pozytywną tendencję w obszarze spożywania alkoholu w pracy. </w:t>
      </w:r>
    </w:p>
    <w:p w:rsidR="00194B39" w:rsidRPr="00194B39" w:rsidRDefault="00194B39" w:rsidP="00194B39">
      <w:pPr>
        <w:pStyle w:val="Tekstpodstawowy2"/>
        <w:spacing w:after="0" w:line="240" w:lineRule="auto"/>
        <w:jc w:val="both"/>
        <w:rPr>
          <w:rFonts w:ascii="Times New Roman" w:hAnsi="Times New Roman"/>
          <w:sz w:val="24"/>
          <w:szCs w:val="24"/>
        </w:rPr>
      </w:pPr>
    </w:p>
    <w:p w:rsidR="00F11069" w:rsidRDefault="00F11069" w:rsidP="00F11069">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t xml:space="preserve">OBYCZAJ ABSTYNENCKI    </w:t>
      </w:r>
    </w:p>
    <w:p w:rsidR="00F11069" w:rsidRDefault="00F11069" w:rsidP="00F11069">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t>SKUTECZNOŚĆ ODDZIAŁYWAŃ PROFILAKTYCZNO - LECZNICZYCH</w:t>
      </w:r>
    </w:p>
    <w:p w:rsidR="00194B39" w:rsidRPr="00BD69A9" w:rsidRDefault="00194B39" w:rsidP="00194B39">
      <w:pPr>
        <w:spacing w:after="0" w:line="240" w:lineRule="auto"/>
        <w:rPr>
          <w:rFonts w:ascii="Times New Roman" w:hAnsi="Times New Roman"/>
          <w:sz w:val="28"/>
          <w:szCs w:val="28"/>
        </w:rPr>
      </w:pPr>
    </w:p>
    <w:p w:rsidR="00194B39" w:rsidRPr="00EB0F4B" w:rsidRDefault="00194B39" w:rsidP="00194B39">
      <w:pPr>
        <w:spacing w:after="0" w:line="240" w:lineRule="auto"/>
        <w:jc w:val="right"/>
        <w:rPr>
          <w:rFonts w:ascii="Arial Narrow" w:hAnsi="Arial Narrow"/>
          <w:b/>
          <w:sz w:val="20"/>
          <w:szCs w:val="20"/>
        </w:rPr>
      </w:pPr>
      <w:r w:rsidRPr="00EB0F4B">
        <w:rPr>
          <w:rFonts w:ascii="Arial Narrow" w:hAnsi="Arial Narrow"/>
          <w:b/>
          <w:sz w:val="20"/>
          <w:szCs w:val="20"/>
        </w:rPr>
        <w:t xml:space="preserve">           Jak z ogórka kiszonego nie zrobi się świeżego, </w:t>
      </w:r>
    </w:p>
    <w:p w:rsidR="00194B39" w:rsidRPr="00EB0F4B" w:rsidRDefault="00194B39" w:rsidP="00194B39">
      <w:pPr>
        <w:spacing w:after="0" w:line="240" w:lineRule="auto"/>
        <w:jc w:val="right"/>
        <w:rPr>
          <w:rFonts w:ascii="Arial Narrow" w:hAnsi="Arial Narrow"/>
          <w:b/>
          <w:sz w:val="20"/>
          <w:szCs w:val="20"/>
        </w:rPr>
      </w:pPr>
      <w:r w:rsidRPr="00EB0F4B">
        <w:rPr>
          <w:rFonts w:ascii="Arial Narrow" w:hAnsi="Arial Narrow"/>
          <w:b/>
          <w:sz w:val="20"/>
          <w:szCs w:val="20"/>
        </w:rPr>
        <w:t xml:space="preserve">                                                                       tak alkoholik nie stanie się człowiekiem pijącym </w:t>
      </w:r>
    </w:p>
    <w:p w:rsidR="00194B39" w:rsidRPr="00EB0F4B" w:rsidRDefault="00194B39" w:rsidP="00194B39">
      <w:pPr>
        <w:spacing w:after="0" w:line="240" w:lineRule="auto"/>
        <w:jc w:val="right"/>
        <w:rPr>
          <w:rFonts w:ascii="Arial Narrow" w:hAnsi="Arial Narrow"/>
          <w:b/>
          <w:sz w:val="20"/>
          <w:szCs w:val="20"/>
        </w:rPr>
      </w:pPr>
      <w:r w:rsidRPr="00EB0F4B">
        <w:rPr>
          <w:rFonts w:ascii="Arial Narrow" w:hAnsi="Arial Narrow"/>
          <w:b/>
          <w:sz w:val="20"/>
          <w:szCs w:val="20"/>
        </w:rPr>
        <w:t xml:space="preserve">                                    w sposób kontrolowany.</w:t>
      </w:r>
    </w:p>
    <w:p w:rsidR="00194B39" w:rsidRPr="00EB0F4B" w:rsidRDefault="00194B39" w:rsidP="004D4686">
      <w:pPr>
        <w:numPr>
          <w:ilvl w:val="0"/>
          <w:numId w:val="7"/>
        </w:numPr>
        <w:spacing w:after="0" w:line="240" w:lineRule="auto"/>
        <w:jc w:val="right"/>
        <w:rPr>
          <w:rFonts w:ascii="Times New Roman" w:hAnsi="Times New Roman"/>
          <w:b/>
          <w:sz w:val="20"/>
          <w:szCs w:val="20"/>
        </w:rPr>
      </w:pPr>
      <w:r w:rsidRPr="00EB0F4B">
        <w:rPr>
          <w:rFonts w:ascii="Times New Roman" w:hAnsi="Times New Roman"/>
          <w:b/>
          <w:i/>
          <w:iCs/>
          <w:sz w:val="20"/>
          <w:szCs w:val="20"/>
        </w:rPr>
        <w:t xml:space="preserve">maksyma AA </w:t>
      </w:r>
    </w:p>
    <w:p w:rsidR="00194B39" w:rsidRPr="00EB0F4B" w:rsidRDefault="00194B39" w:rsidP="00194B39">
      <w:pPr>
        <w:spacing w:after="0" w:line="240" w:lineRule="auto"/>
        <w:jc w:val="right"/>
        <w:rPr>
          <w:rFonts w:ascii="Arial Narrow" w:hAnsi="Arial Narrow"/>
          <w:b/>
          <w:sz w:val="20"/>
          <w:szCs w:val="20"/>
        </w:rPr>
      </w:pPr>
      <w:r w:rsidRPr="00EB0F4B">
        <w:rPr>
          <w:rFonts w:ascii="Arial Narrow" w:hAnsi="Arial Narrow"/>
          <w:b/>
          <w:sz w:val="20"/>
          <w:szCs w:val="20"/>
        </w:rPr>
        <w:t xml:space="preserve">Z alkoholizmu nie można się wyleczyć, </w:t>
      </w:r>
    </w:p>
    <w:p w:rsidR="00194B39" w:rsidRPr="00EB0F4B" w:rsidRDefault="00194B39" w:rsidP="00194B39">
      <w:pPr>
        <w:spacing w:after="0" w:line="240" w:lineRule="auto"/>
        <w:jc w:val="right"/>
        <w:rPr>
          <w:rFonts w:ascii="Arial Narrow" w:hAnsi="Arial Narrow"/>
          <w:b/>
          <w:sz w:val="20"/>
          <w:szCs w:val="20"/>
        </w:rPr>
      </w:pPr>
      <w:r w:rsidRPr="00EB0F4B">
        <w:rPr>
          <w:rFonts w:ascii="Arial Narrow" w:hAnsi="Arial Narrow"/>
          <w:b/>
          <w:sz w:val="20"/>
          <w:szCs w:val="20"/>
        </w:rPr>
        <w:t xml:space="preserve">                                                                                      ale można wyzdrowieć.</w:t>
      </w:r>
    </w:p>
    <w:p w:rsidR="00194B39" w:rsidRPr="00EB0F4B" w:rsidRDefault="00194B39" w:rsidP="004D4686">
      <w:pPr>
        <w:numPr>
          <w:ilvl w:val="0"/>
          <w:numId w:val="7"/>
        </w:numPr>
        <w:spacing w:after="0" w:line="240" w:lineRule="auto"/>
        <w:jc w:val="right"/>
        <w:rPr>
          <w:rFonts w:ascii="Times New Roman" w:hAnsi="Times New Roman"/>
          <w:b/>
          <w:i/>
          <w:iCs/>
          <w:sz w:val="20"/>
          <w:szCs w:val="20"/>
        </w:rPr>
      </w:pPr>
      <w:r w:rsidRPr="00EB0F4B">
        <w:rPr>
          <w:rFonts w:ascii="Times New Roman" w:hAnsi="Times New Roman"/>
          <w:b/>
          <w:i/>
          <w:iCs/>
          <w:sz w:val="20"/>
          <w:szCs w:val="20"/>
        </w:rPr>
        <w:t>Wiktor Osiatyński</w:t>
      </w:r>
    </w:p>
    <w:p w:rsidR="00194B39" w:rsidRPr="00EB0F4B" w:rsidRDefault="00194B39" w:rsidP="00194B39">
      <w:pPr>
        <w:spacing w:after="0" w:line="240" w:lineRule="auto"/>
        <w:jc w:val="both"/>
        <w:rPr>
          <w:rFonts w:ascii="Times New Roman" w:hAnsi="Times New Roman"/>
          <w:sz w:val="16"/>
          <w:szCs w:val="16"/>
        </w:rPr>
      </w:pPr>
    </w:p>
    <w:p w:rsidR="00194B39" w:rsidRPr="00F5709C" w:rsidRDefault="00194B39" w:rsidP="00194B39">
      <w:pPr>
        <w:spacing w:after="0" w:line="240" w:lineRule="auto"/>
        <w:jc w:val="both"/>
        <w:rPr>
          <w:rFonts w:ascii="Times New Roman" w:hAnsi="Times New Roman"/>
          <w:b/>
          <w:bCs/>
          <w:sz w:val="24"/>
          <w:szCs w:val="24"/>
        </w:rPr>
      </w:pPr>
      <w:r w:rsidRPr="00F5709C">
        <w:rPr>
          <w:rFonts w:ascii="Times New Roman" w:hAnsi="Times New Roman"/>
          <w:sz w:val="24"/>
          <w:szCs w:val="24"/>
        </w:rPr>
        <w:t xml:space="preserve">Zacytowane wyżej powiedzenia, choć z pozoru paradoksalne, dobrze oddają istotę dochodzenia osób uzależnionych do trzeźwości. Alkoholizm jest chorobą chroniczną (podobnie jak cukrzyca, czy alergie).Leczenie nie ma więc na celu powrotu pacjenta do picia okazjonalnego (utracona kontrola picia nie powraca), lecz naukę życia w trzeźwości </w:t>
      </w:r>
      <w:r w:rsidRPr="00F5709C">
        <w:rPr>
          <w:rFonts w:ascii="Times New Roman" w:hAnsi="Times New Roman"/>
          <w:sz w:val="24"/>
          <w:szCs w:val="24"/>
        </w:rPr>
        <w:lastRenderedPageBreak/>
        <w:t xml:space="preserve">(całkowita abstynencja). Temu celowi najlepiej służy połączenie i współdziałanie terapii odwykowej oraz grup samopomocowych. Mieszkańcy </w:t>
      </w:r>
      <w:r w:rsidR="007D6212">
        <w:rPr>
          <w:rFonts w:ascii="Times New Roman" w:hAnsi="Times New Roman"/>
          <w:sz w:val="24"/>
          <w:szCs w:val="24"/>
        </w:rPr>
        <w:t>Skarżyska-Kamiennej</w:t>
      </w:r>
      <w:r w:rsidRPr="00F5709C">
        <w:rPr>
          <w:rFonts w:ascii="Times New Roman" w:hAnsi="Times New Roman"/>
          <w:sz w:val="24"/>
          <w:szCs w:val="24"/>
        </w:rPr>
        <w:t xml:space="preserve"> mogą w przypadku wystąpienia problemów alkoholowych korzystać zusługterapeutycznych, a także otrzymać wsparcie w grupach samopomocowych. Chcieliśmy sprawdzić, czy dostrzegają oni efekty tych działań. Spytaliśmy: </w:t>
      </w:r>
      <w:r w:rsidRPr="00F5709C">
        <w:rPr>
          <w:rFonts w:ascii="Times New Roman" w:hAnsi="Times New Roman"/>
          <w:b/>
          <w:bCs/>
          <w:sz w:val="24"/>
          <w:szCs w:val="24"/>
        </w:rPr>
        <w:t>„Czy styka się Pan/i z osobami dawniej nadużywającymi alkoholu, którzy obecnie nie piją wcale lub w sposób znaczący ograniczyli swoje picie?”</w:t>
      </w:r>
    </w:p>
    <w:p w:rsidR="00194B39" w:rsidRDefault="00194B39" w:rsidP="00194B39">
      <w:pPr>
        <w:spacing w:after="0" w:line="240" w:lineRule="auto"/>
        <w:jc w:val="both"/>
        <w:rPr>
          <w:rFonts w:ascii="Times New Roman" w:hAnsi="Times New Roman"/>
          <w:sz w:val="24"/>
          <w:szCs w:val="24"/>
        </w:rPr>
      </w:pPr>
      <w:r w:rsidRPr="00F5709C">
        <w:rPr>
          <w:rFonts w:ascii="Times New Roman" w:hAnsi="Times New Roman"/>
          <w:sz w:val="24"/>
          <w:szCs w:val="24"/>
        </w:rPr>
        <w:t xml:space="preserve">Oto wyniki: </w:t>
      </w:r>
    </w:p>
    <w:p w:rsidR="00194B39" w:rsidRPr="00673B0C" w:rsidRDefault="00194B39" w:rsidP="00194B39">
      <w:pPr>
        <w:spacing w:after="0" w:line="240" w:lineRule="auto"/>
        <w:jc w:val="both"/>
        <w:rPr>
          <w:rFonts w:ascii="Times New Roman" w:hAnsi="Times New Roman"/>
          <w:sz w:val="24"/>
          <w:szCs w:val="24"/>
        </w:rPr>
      </w:pPr>
    </w:p>
    <w:p w:rsidR="00194B39" w:rsidRPr="00BD69A9" w:rsidRDefault="008A6029" w:rsidP="00194B39">
      <w:pPr>
        <w:spacing w:after="0" w:line="240" w:lineRule="auto"/>
        <w:jc w:val="center"/>
        <w:rPr>
          <w:rFonts w:ascii="Times New Roman" w:hAnsi="Times New Roman"/>
          <w:sz w:val="28"/>
          <w:szCs w:val="28"/>
        </w:rPr>
      </w:pPr>
      <w:r w:rsidRPr="008A6029">
        <w:rPr>
          <w:rFonts w:ascii="Times New Roman" w:hAnsi="Times New Roman"/>
          <w:noProof/>
          <w:sz w:val="28"/>
          <w:szCs w:val="28"/>
          <w:lang w:eastAsia="pl-PL"/>
        </w:rPr>
        <w:drawing>
          <wp:inline distT="0" distB="0" distL="0" distR="0">
            <wp:extent cx="4572000" cy="2743200"/>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94B39" w:rsidRPr="00BD69A9" w:rsidRDefault="00194B39" w:rsidP="00194B39">
      <w:pPr>
        <w:pStyle w:val="Nagwek"/>
        <w:tabs>
          <w:tab w:val="clear" w:pos="4536"/>
          <w:tab w:val="clear" w:pos="9072"/>
        </w:tabs>
        <w:rPr>
          <w:sz w:val="28"/>
          <w:szCs w:val="28"/>
        </w:rPr>
      </w:pPr>
    </w:p>
    <w:p w:rsidR="00194B39" w:rsidRPr="00194B39" w:rsidRDefault="00194B39" w:rsidP="00194B39">
      <w:pPr>
        <w:pStyle w:val="Tekstpodstawowy2"/>
        <w:spacing w:line="240" w:lineRule="auto"/>
        <w:jc w:val="both"/>
        <w:rPr>
          <w:rFonts w:ascii="Times New Roman" w:hAnsi="Times New Roman"/>
          <w:bCs/>
          <w:sz w:val="24"/>
          <w:szCs w:val="24"/>
        </w:rPr>
      </w:pPr>
      <w:r w:rsidRPr="00194B39">
        <w:rPr>
          <w:rFonts w:ascii="Times New Roman" w:hAnsi="Times New Roman"/>
          <w:bCs/>
          <w:sz w:val="24"/>
          <w:szCs w:val="24"/>
        </w:rPr>
        <w:t xml:space="preserve">Jak widać, wielu mieszkańców coraz częściej styka się z osobami, które zostały abstynentami lub przynajmniej piją w sposób mniej destrukcyjny niż dawniej. </w:t>
      </w:r>
    </w:p>
    <w:p w:rsidR="00194B39" w:rsidRDefault="00194B39" w:rsidP="00194B39">
      <w:pPr>
        <w:pStyle w:val="Tekstpodstawowy2"/>
        <w:spacing w:after="0" w:line="240" w:lineRule="auto"/>
        <w:jc w:val="both"/>
        <w:rPr>
          <w:b/>
          <w:bCs/>
        </w:rPr>
      </w:pPr>
    </w:p>
    <w:p w:rsidR="00194B39" w:rsidRPr="003E73DF" w:rsidRDefault="00194B39" w:rsidP="003E73DF">
      <w:pPr>
        <w:pStyle w:val="Tekstpodstawowy2"/>
        <w:spacing w:after="0" w:line="240" w:lineRule="auto"/>
        <w:jc w:val="both"/>
        <w:rPr>
          <w:rFonts w:ascii="Times New Roman" w:hAnsi="Times New Roman"/>
          <w:bCs/>
          <w:sz w:val="24"/>
          <w:szCs w:val="24"/>
        </w:rPr>
      </w:pPr>
      <w:r w:rsidRPr="00194B39">
        <w:rPr>
          <w:rFonts w:ascii="Times New Roman" w:hAnsi="Times New Roman"/>
          <w:bCs/>
          <w:sz w:val="24"/>
          <w:szCs w:val="24"/>
        </w:rPr>
        <w:t>Istotne znaczenie ma oczywiście pytanie, jaki wpływ na korzystne zmiany w obyczaju alkoholowym mają działania podejmowane w ramach gminnego programu profilaktyki i rozwiązywania problemów alkoholowych, oraz terapia odwykowa.</w:t>
      </w:r>
    </w:p>
    <w:tbl>
      <w:tblPr>
        <w:tblpPr w:leftFromText="141" w:rightFromText="141" w:vertAnchor="text" w:horzAnchor="margin" w:tblpXSpec="center" w:tblpY="229"/>
        <w:tblOverlap w:val="never"/>
        <w:tblW w:w="7425"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70" w:type="dxa"/>
          <w:right w:w="70" w:type="dxa"/>
        </w:tblCellMar>
        <w:tblLook w:val="0000"/>
      </w:tblPr>
      <w:tblGrid>
        <w:gridCol w:w="5805"/>
        <w:gridCol w:w="810"/>
        <w:gridCol w:w="810"/>
      </w:tblGrid>
      <w:tr w:rsidR="003E73DF" w:rsidRPr="00BD69A9">
        <w:trPr>
          <w:cantSplit/>
          <w:trHeight w:val="356"/>
        </w:trPr>
        <w:tc>
          <w:tcPr>
            <w:tcW w:w="7425" w:type="dxa"/>
            <w:gridSpan w:val="3"/>
            <w:tcBorders>
              <w:top w:val="thinThickSmallGap" w:sz="24" w:space="0" w:color="993300"/>
              <w:left w:val="nil"/>
              <w:bottom w:val="thickThinSmallGap" w:sz="24" w:space="0" w:color="993300"/>
              <w:right w:val="nil"/>
            </w:tcBorders>
            <w:shd w:val="clear" w:color="auto" w:fill="FBD4B4"/>
          </w:tcPr>
          <w:p w:rsidR="003E73DF" w:rsidRPr="00464935" w:rsidRDefault="003E73DF" w:rsidP="003E73DF">
            <w:pPr>
              <w:tabs>
                <w:tab w:val="left" w:pos="1880"/>
              </w:tabs>
              <w:spacing w:after="0" w:line="240" w:lineRule="auto"/>
              <w:jc w:val="center"/>
              <w:rPr>
                <w:rFonts w:ascii="Comic Sans MS" w:hAnsi="Comic Sans MS"/>
                <w:b/>
                <w:bCs/>
                <w:sz w:val="24"/>
                <w:szCs w:val="24"/>
              </w:rPr>
            </w:pPr>
            <w:r w:rsidRPr="00464935">
              <w:rPr>
                <w:rFonts w:ascii="Comic Sans MS" w:hAnsi="Comic Sans MS"/>
                <w:b/>
                <w:bCs/>
                <w:color w:val="FF0000"/>
                <w:sz w:val="24"/>
                <w:szCs w:val="24"/>
              </w:rPr>
              <w:t>Jeśli zauważa Pan/i pozytywne zmiany obyczajów i zachowań alkoholowych w ostatnich latach, to są one wynikiem:</w:t>
            </w:r>
          </w:p>
        </w:tc>
      </w:tr>
      <w:tr w:rsidR="005E3912" w:rsidRPr="00BD69A9">
        <w:trPr>
          <w:trHeight w:val="339"/>
        </w:trPr>
        <w:tc>
          <w:tcPr>
            <w:tcW w:w="5805" w:type="dxa"/>
            <w:tcBorders>
              <w:top w:val="thickThinSmallGap" w:sz="24" w:space="0" w:color="993300"/>
              <w:left w:val="nil"/>
              <w:bottom w:val="double" w:sz="4" w:space="0" w:color="993300"/>
              <w:right w:val="thickThinSmallGap" w:sz="24" w:space="0" w:color="993300"/>
            </w:tcBorders>
          </w:tcPr>
          <w:p w:rsidR="005E3912" w:rsidRPr="00464935" w:rsidRDefault="005E3912" w:rsidP="005E3912">
            <w:pPr>
              <w:tabs>
                <w:tab w:val="left" w:pos="1880"/>
              </w:tabs>
              <w:spacing w:after="0" w:line="240" w:lineRule="auto"/>
              <w:rPr>
                <w:rFonts w:ascii="Arial Narrow" w:hAnsi="Arial Narrow"/>
                <w:b/>
                <w:bCs/>
                <w:sz w:val="24"/>
                <w:szCs w:val="24"/>
              </w:rPr>
            </w:pPr>
            <w:r w:rsidRPr="00464935">
              <w:rPr>
                <w:rFonts w:ascii="Arial Narrow" w:hAnsi="Arial Narrow"/>
                <w:b/>
                <w:bCs/>
                <w:sz w:val="24"/>
                <w:szCs w:val="24"/>
              </w:rPr>
              <w:t>Edukacji społecznej (prasa, radio, tv)</w:t>
            </w:r>
          </w:p>
        </w:tc>
        <w:tc>
          <w:tcPr>
            <w:tcW w:w="810" w:type="dxa"/>
            <w:tcBorders>
              <w:top w:val="thickThinSmallGap" w:sz="24" w:space="0" w:color="993300"/>
              <w:left w:val="thickThinSmallGap" w:sz="24" w:space="0" w:color="993300"/>
              <w:bottom w:val="double" w:sz="4" w:space="0" w:color="993300"/>
              <w:right w:val="nil"/>
            </w:tcBorders>
          </w:tcPr>
          <w:p w:rsidR="005E3912" w:rsidRDefault="005E3912" w:rsidP="005E3912">
            <w:pPr>
              <w:spacing w:after="0" w:line="240" w:lineRule="auto"/>
              <w:jc w:val="right"/>
              <w:rPr>
                <w:rFonts w:ascii="Arial Black" w:hAnsi="Arial Black"/>
              </w:rPr>
            </w:pPr>
            <w:r>
              <w:rPr>
                <w:rFonts w:ascii="Arial Black" w:hAnsi="Arial Black"/>
              </w:rPr>
              <w:t>31</w:t>
            </w:r>
          </w:p>
        </w:tc>
        <w:tc>
          <w:tcPr>
            <w:tcW w:w="810" w:type="dxa"/>
            <w:tcBorders>
              <w:top w:val="thickThinSmallGap" w:sz="24" w:space="0" w:color="993300"/>
              <w:left w:val="nil"/>
              <w:bottom w:val="double" w:sz="4" w:space="0" w:color="993300"/>
              <w:right w:val="nil"/>
            </w:tcBorders>
          </w:tcPr>
          <w:p w:rsidR="005E3912" w:rsidRPr="00464935" w:rsidRDefault="005E3912" w:rsidP="005E3912">
            <w:pPr>
              <w:spacing w:after="0" w:line="240" w:lineRule="auto"/>
              <w:rPr>
                <w:rFonts w:ascii="Arial Black" w:hAnsi="Arial Black"/>
                <w:b/>
                <w:bCs/>
                <w:sz w:val="24"/>
                <w:szCs w:val="24"/>
              </w:rPr>
            </w:pPr>
            <w:r w:rsidRPr="00464935">
              <w:rPr>
                <w:rFonts w:ascii="Arial Black" w:hAnsi="Arial Black"/>
                <w:b/>
                <w:bCs/>
                <w:sz w:val="24"/>
                <w:szCs w:val="24"/>
              </w:rPr>
              <w:t>%</w:t>
            </w:r>
          </w:p>
        </w:tc>
      </w:tr>
      <w:tr w:rsidR="005E3912" w:rsidRPr="00BD69A9">
        <w:trPr>
          <w:trHeight w:val="321"/>
        </w:trPr>
        <w:tc>
          <w:tcPr>
            <w:tcW w:w="5805" w:type="dxa"/>
            <w:tcBorders>
              <w:top w:val="double" w:sz="4" w:space="0" w:color="993300"/>
              <w:left w:val="nil"/>
              <w:bottom w:val="double" w:sz="4" w:space="0" w:color="993300"/>
              <w:right w:val="thickThinSmallGap" w:sz="24" w:space="0" w:color="993300"/>
            </w:tcBorders>
            <w:shd w:val="clear" w:color="auto" w:fill="DDD9C3"/>
          </w:tcPr>
          <w:p w:rsidR="005E3912" w:rsidRPr="00464935" w:rsidRDefault="005E3912" w:rsidP="005E3912">
            <w:pPr>
              <w:tabs>
                <w:tab w:val="left" w:pos="1880"/>
              </w:tabs>
              <w:spacing w:after="0" w:line="240" w:lineRule="auto"/>
              <w:rPr>
                <w:rFonts w:ascii="Arial Narrow" w:hAnsi="Arial Narrow"/>
                <w:b/>
                <w:bCs/>
                <w:sz w:val="24"/>
                <w:szCs w:val="24"/>
              </w:rPr>
            </w:pPr>
            <w:r w:rsidRPr="00464935">
              <w:rPr>
                <w:rFonts w:ascii="Arial Narrow" w:hAnsi="Arial Narrow"/>
                <w:b/>
                <w:bCs/>
                <w:sz w:val="24"/>
                <w:szCs w:val="24"/>
              </w:rPr>
              <w:t xml:space="preserve">Działań lokalnych (leczenie odwykowe, </w:t>
            </w:r>
            <w:r>
              <w:rPr>
                <w:rFonts w:ascii="Arial Narrow" w:hAnsi="Arial Narrow"/>
                <w:b/>
                <w:bCs/>
                <w:sz w:val="24"/>
                <w:szCs w:val="24"/>
              </w:rPr>
              <w:t>Gminna Komisja Rozwiązywania Problemów Alkoholowych</w:t>
            </w:r>
            <w:r w:rsidRPr="00464935">
              <w:rPr>
                <w:rFonts w:ascii="Arial Narrow" w:hAnsi="Arial Narrow"/>
                <w:b/>
                <w:bCs/>
                <w:sz w:val="24"/>
                <w:szCs w:val="24"/>
              </w:rPr>
              <w:t>, grupy AA, kluby abstynenta, profilaktyka szkolna i in.)</w:t>
            </w:r>
          </w:p>
        </w:tc>
        <w:tc>
          <w:tcPr>
            <w:tcW w:w="810" w:type="dxa"/>
            <w:tcBorders>
              <w:top w:val="double" w:sz="4" w:space="0" w:color="993300"/>
              <w:left w:val="thickThinSmallGap" w:sz="24" w:space="0" w:color="993300"/>
              <w:bottom w:val="double" w:sz="4" w:space="0" w:color="993300"/>
              <w:right w:val="nil"/>
            </w:tcBorders>
            <w:shd w:val="clear" w:color="auto" w:fill="DDD9C3"/>
          </w:tcPr>
          <w:p w:rsidR="005E3912" w:rsidRPr="00EA5817" w:rsidRDefault="005E3912" w:rsidP="005E3912">
            <w:pPr>
              <w:spacing w:after="0" w:line="240" w:lineRule="auto"/>
              <w:jc w:val="right"/>
              <w:rPr>
                <w:rFonts w:ascii="Arial Black" w:hAnsi="Arial Black"/>
              </w:rPr>
            </w:pPr>
            <w:r>
              <w:rPr>
                <w:rFonts w:ascii="Arial Black" w:hAnsi="Arial Black"/>
              </w:rPr>
              <w:t>36</w:t>
            </w:r>
          </w:p>
        </w:tc>
        <w:tc>
          <w:tcPr>
            <w:tcW w:w="810" w:type="dxa"/>
            <w:tcBorders>
              <w:top w:val="double" w:sz="4" w:space="0" w:color="993300"/>
              <w:left w:val="nil"/>
              <w:bottom w:val="double" w:sz="4" w:space="0" w:color="993300"/>
              <w:right w:val="nil"/>
            </w:tcBorders>
            <w:shd w:val="clear" w:color="auto" w:fill="DDD9C3"/>
          </w:tcPr>
          <w:p w:rsidR="005E3912" w:rsidRPr="00464935" w:rsidRDefault="005E3912" w:rsidP="005E3912">
            <w:pPr>
              <w:spacing w:after="0" w:line="240" w:lineRule="auto"/>
              <w:rPr>
                <w:rFonts w:ascii="Arial Black" w:hAnsi="Arial Black"/>
                <w:b/>
                <w:bCs/>
                <w:sz w:val="24"/>
                <w:szCs w:val="24"/>
              </w:rPr>
            </w:pPr>
            <w:r w:rsidRPr="00464935">
              <w:rPr>
                <w:rFonts w:ascii="Arial Black" w:hAnsi="Arial Black"/>
                <w:b/>
                <w:bCs/>
                <w:sz w:val="24"/>
                <w:szCs w:val="24"/>
              </w:rPr>
              <w:t>%</w:t>
            </w:r>
          </w:p>
        </w:tc>
      </w:tr>
      <w:tr w:rsidR="005E3912" w:rsidRPr="00BD69A9">
        <w:trPr>
          <w:trHeight w:val="305"/>
        </w:trPr>
        <w:tc>
          <w:tcPr>
            <w:tcW w:w="5805" w:type="dxa"/>
            <w:tcBorders>
              <w:top w:val="double" w:sz="4" w:space="0" w:color="993300"/>
              <w:left w:val="nil"/>
              <w:bottom w:val="double" w:sz="4" w:space="0" w:color="993300"/>
              <w:right w:val="thickThinSmallGap" w:sz="24" w:space="0" w:color="993300"/>
            </w:tcBorders>
          </w:tcPr>
          <w:p w:rsidR="005E3912" w:rsidRPr="00464935" w:rsidRDefault="005E3912" w:rsidP="005E3912">
            <w:pPr>
              <w:tabs>
                <w:tab w:val="left" w:pos="1880"/>
              </w:tabs>
              <w:spacing w:after="0" w:line="240" w:lineRule="auto"/>
              <w:rPr>
                <w:rFonts w:ascii="Arial Narrow" w:hAnsi="Arial Narrow"/>
                <w:b/>
                <w:bCs/>
                <w:sz w:val="24"/>
                <w:szCs w:val="24"/>
              </w:rPr>
            </w:pPr>
            <w:r w:rsidRPr="00464935">
              <w:rPr>
                <w:rFonts w:ascii="Arial Narrow" w:hAnsi="Arial Narrow"/>
                <w:b/>
                <w:bCs/>
                <w:sz w:val="24"/>
                <w:szCs w:val="24"/>
              </w:rPr>
              <w:t>Działań administracyjno-prawnych</w:t>
            </w:r>
          </w:p>
        </w:tc>
        <w:tc>
          <w:tcPr>
            <w:tcW w:w="810" w:type="dxa"/>
            <w:tcBorders>
              <w:top w:val="double" w:sz="4" w:space="0" w:color="993300"/>
              <w:left w:val="thickThinSmallGap" w:sz="24" w:space="0" w:color="993300"/>
              <w:bottom w:val="double" w:sz="4" w:space="0" w:color="993300"/>
              <w:right w:val="nil"/>
            </w:tcBorders>
          </w:tcPr>
          <w:p w:rsidR="005E3912" w:rsidRDefault="005E3912" w:rsidP="005E3912">
            <w:pPr>
              <w:spacing w:after="0" w:line="240" w:lineRule="auto"/>
              <w:jc w:val="right"/>
              <w:rPr>
                <w:rFonts w:ascii="Arial Black" w:hAnsi="Arial Black"/>
              </w:rPr>
            </w:pPr>
            <w:r>
              <w:rPr>
                <w:rFonts w:ascii="Arial Black" w:hAnsi="Arial Black"/>
              </w:rPr>
              <w:t>8</w:t>
            </w:r>
          </w:p>
        </w:tc>
        <w:tc>
          <w:tcPr>
            <w:tcW w:w="810" w:type="dxa"/>
            <w:tcBorders>
              <w:top w:val="double" w:sz="4" w:space="0" w:color="993300"/>
              <w:left w:val="nil"/>
              <w:bottom w:val="double" w:sz="4" w:space="0" w:color="993300"/>
              <w:right w:val="nil"/>
            </w:tcBorders>
          </w:tcPr>
          <w:p w:rsidR="005E3912" w:rsidRPr="00464935" w:rsidRDefault="005E3912" w:rsidP="005E3912">
            <w:pPr>
              <w:spacing w:after="0" w:line="240" w:lineRule="auto"/>
              <w:rPr>
                <w:rFonts w:ascii="Arial Black" w:hAnsi="Arial Black"/>
                <w:b/>
                <w:bCs/>
                <w:sz w:val="24"/>
                <w:szCs w:val="24"/>
              </w:rPr>
            </w:pPr>
            <w:r w:rsidRPr="00464935">
              <w:rPr>
                <w:rFonts w:ascii="Arial Black" w:hAnsi="Arial Black"/>
                <w:b/>
                <w:bCs/>
                <w:sz w:val="24"/>
                <w:szCs w:val="24"/>
              </w:rPr>
              <w:t>%</w:t>
            </w:r>
          </w:p>
        </w:tc>
      </w:tr>
      <w:tr w:rsidR="005E3912" w:rsidRPr="00BD69A9">
        <w:trPr>
          <w:trHeight w:val="288"/>
        </w:trPr>
        <w:tc>
          <w:tcPr>
            <w:tcW w:w="5805" w:type="dxa"/>
            <w:tcBorders>
              <w:top w:val="double" w:sz="4" w:space="0" w:color="993300"/>
              <w:left w:val="nil"/>
              <w:bottom w:val="double" w:sz="4" w:space="0" w:color="993300"/>
              <w:right w:val="thickThinSmallGap" w:sz="24" w:space="0" w:color="993300"/>
            </w:tcBorders>
          </w:tcPr>
          <w:p w:rsidR="005E3912" w:rsidRPr="00464935" w:rsidRDefault="005E3912" w:rsidP="005E3912">
            <w:pPr>
              <w:tabs>
                <w:tab w:val="left" w:pos="1880"/>
              </w:tabs>
              <w:spacing w:after="0" w:line="240" w:lineRule="auto"/>
              <w:rPr>
                <w:rFonts w:ascii="Arial Narrow" w:hAnsi="Arial Narrow"/>
                <w:b/>
                <w:bCs/>
                <w:sz w:val="24"/>
                <w:szCs w:val="24"/>
              </w:rPr>
            </w:pPr>
            <w:r w:rsidRPr="00464935">
              <w:rPr>
                <w:rFonts w:ascii="Arial Narrow" w:hAnsi="Arial Narrow"/>
                <w:b/>
                <w:bCs/>
                <w:sz w:val="24"/>
                <w:szCs w:val="24"/>
              </w:rPr>
              <w:t>Polityki cenowej wobec alkoholu</w:t>
            </w:r>
          </w:p>
        </w:tc>
        <w:tc>
          <w:tcPr>
            <w:tcW w:w="810" w:type="dxa"/>
            <w:tcBorders>
              <w:top w:val="double" w:sz="4" w:space="0" w:color="993300"/>
              <w:left w:val="thickThinSmallGap" w:sz="24" w:space="0" w:color="993300"/>
              <w:bottom w:val="double" w:sz="4" w:space="0" w:color="993300"/>
              <w:right w:val="nil"/>
            </w:tcBorders>
          </w:tcPr>
          <w:p w:rsidR="005E3912" w:rsidRDefault="005E3912" w:rsidP="005E3912">
            <w:pPr>
              <w:spacing w:after="0" w:line="240" w:lineRule="auto"/>
              <w:jc w:val="right"/>
              <w:rPr>
                <w:rFonts w:ascii="Arial Black" w:hAnsi="Arial Black"/>
              </w:rPr>
            </w:pPr>
            <w:r>
              <w:rPr>
                <w:rFonts w:ascii="Arial Black" w:hAnsi="Arial Black"/>
              </w:rPr>
              <w:t>8</w:t>
            </w:r>
          </w:p>
        </w:tc>
        <w:tc>
          <w:tcPr>
            <w:tcW w:w="810" w:type="dxa"/>
            <w:tcBorders>
              <w:top w:val="double" w:sz="4" w:space="0" w:color="993300"/>
              <w:left w:val="nil"/>
              <w:bottom w:val="double" w:sz="4" w:space="0" w:color="993300"/>
              <w:right w:val="nil"/>
            </w:tcBorders>
          </w:tcPr>
          <w:p w:rsidR="005E3912" w:rsidRPr="00464935" w:rsidRDefault="005E3912" w:rsidP="005E3912">
            <w:pPr>
              <w:spacing w:after="0" w:line="240" w:lineRule="auto"/>
              <w:rPr>
                <w:rFonts w:ascii="Arial Black" w:hAnsi="Arial Black"/>
                <w:b/>
                <w:bCs/>
                <w:sz w:val="24"/>
                <w:szCs w:val="24"/>
              </w:rPr>
            </w:pPr>
            <w:r w:rsidRPr="00464935">
              <w:rPr>
                <w:rFonts w:ascii="Arial Black" w:hAnsi="Arial Black"/>
                <w:b/>
                <w:bCs/>
                <w:sz w:val="24"/>
                <w:szCs w:val="24"/>
              </w:rPr>
              <w:t>%</w:t>
            </w:r>
          </w:p>
        </w:tc>
      </w:tr>
      <w:tr w:rsidR="005E3912" w:rsidRPr="00BD69A9">
        <w:trPr>
          <w:trHeight w:val="271"/>
        </w:trPr>
        <w:tc>
          <w:tcPr>
            <w:tcW w:w="5805" w:type="dxa"/>
            <w:tcBorders>
              <w:top w:val="double" w:sz="4" w:space="0" w:color="993300"/>
              <w:left w:val="nil"/>
              <w:bottom w:val="double" w:sz="4" w:space="0" w:color="993300"/>
              <w:right w:val="thickThinSmallGap" w:sz="24" w:space="0" w:color="993300"/>
            </w:tcBorders>
            <w:shd w:val="clear" w:color="auto" w:fill="auto"/>
          </w:tcPr>
          <w:p w:rsidR="005E3912" w:rsidRPr="00464935" w:rsidRDefault="005E3912" w:rsidP="005E3912">
            <w:pPr>
              <w:tabs>
                <w:tab w:val="left" w:pos="1880"/>
              </w:tabs>
              <w:spacing w:after="0" w:line="240" w:lineRule="auto"/>
              <w:rPr>
                <w:rFonts w:ascii="Arial Narrow" w:hAnsi="Arial Narrow"/>
                <w:b/>
                <w:bCs/>
                <w:sz w:val="24"/>
                <w:szCs w:val="24"/>
              </w:rPr>
            </w:pPr>
            <w:r w:rsidRPr="00464935">
              <w:rPr>
                <w:rFonts w:ascii="Arial Narrow" w:hAnsi="Arial Narrow"/>
                <w:b/>
                <w:bCs/>
                <w:sz w:val="24"/>
                <w:szCs w:val="24"/>
              </w:rPr>
              <w:t>Zmian w obyczajowości</w:t>
            </w:r>
          </w:p>
        </w:tc>
        <w:tc>
          <w:tcPr>
            <w:tcW w:w="810" w:type="dxa"/>
            <w:tcBorders>
              <w:top w:val="double" w:sz="4" w:space="0" w:color="993300"/>
              <w:left w:val="thickThinSmallGap" w:sz="24" w:space="0" w:color="993300"/>
              <w:bottom w:val="double" w:sz="4" w:space="0" w:color="993300"/>
              <w:right w:val="nil"/>
            </w:tcBorders>
            <w:shd w:val="clear" w:color="auto" w:fill="auto"/>
          </w:tcPr>
          <w:p w:rsidR="005E3912" w:rsidRDefault="005E3912" w:rsidP="005E3912">
            <w:pPr>
              <w:spacing w:after="0" w:line="240" w:lineRule="auto"/>
              <w:jc w:val="right"/>
              <w:rPr>
                <w:rFonts w:ascii="Arial Black" w:hAnsi="Arial Black"/>
              </w:rPr>
            </w:pPr>
            <w:r>
              <w:rPr>
                <w:rFonts w:ascii="Arial Black" w:hAnsi="Arial Black"/>
              </w:rPr>
              <w:t>25</w:t>
            </w:r>
          </w:p>
        </w:tc>
        <w:tc>
          <w:tcPr>
            <w:tcW w:w="810" w:type="dxa"/>
            <w:tcBorders>
              <w:top w:val="double" w:sz="4" w:space="0" w:color="993300"/>
              <w:left w:val="nil"/>
              <w:bottom w:val="double" w:sz="4" w:space="0" w:color="993300"/>
              <w:right w:val="nil"/>
            </w:tcBorders>
            <w:shd w:val="clear" w:color="auto" w:fill="auto"/>
          </w:tcPr>
          <w:p w:rsidR="005E3912" w:rsidRPr="00464935" w:rsidRDefault="005E3912" w:rsidP="005E3912">
            <w:pPr>
              <w:spacing w:after="0" w:line="240" w:lineRule="auto"/>
              <w:rPr>
                <w:rFonts w:ascii="Arial Black" w:hAnsi="Arial Black"/>
                <w:b/>
                <w:bCs/>
                <w:sz w:val="24"/>
                <w:szCs w:val="24"/>
              </w:rPr>
            </w:pPr>
            <w:r w:rsidRPr="00464935">
              <w:rPr>
                <w:rFonts w:ascii="Arial Black" w:hAnsi="Arial Black"/>
                <w:b/>
                <w:bCs/>
                <w:sz w:val="24"/>
                <w:szCs w:val="24"/>
              </w:rPr>
              <w:t>%</w:t>
            </w:r>
          </w:p>
        </w:tc>
      </w:tr>
      <w:tr w:rsidR="005E3912" w:rsidRPr="00BD69A9">
        <w:trPr>
          <w:trHeight w:val="254"/>
        </w:trPr>
        <w:tc>
          <w:tcPr>
            <w:tcW w:w="5805" w:type="dxa"/>
            <w:tcBorders>
              <w:top w:val="double" w:sz="4" w:space="0" w:color="993300"/>
              <w:left w:val="nil"/>
              <w:bottom w:val="double" w:sz="4" w:space="0" w:color="993300"/>
              <w:right w:val="thickThinSmallGap" w:sz="24" w:space="0" w:color="993300"/>
            </w:tcBorders>
            <w:shd w:val="clear" w:color="auto" w:fill="auto"/>
          </w:tcPr>
          <w:p w:rsidR="005E3912" w:rsidRPr="00464935" w:rsidRDefault="005E3912" w:rsidP="005E3912">
            <w:pPr>
              <w:tabs>
                <w:tab w:val="left" w:pos="1880"/>
              </w:tabs>
              <w:spacing w:after="0" w:line="240" w:lineRule="auto"/>
              <w:rPr>
                <w:rFonts w:ascii="Arial Narrow" w:hAnsi="Arial Narrow"/>
                <w:b/>
                <w:bCs/>
                <w:sz w:val="24"/>
                <w:szCs w:val="24"/>
              </w:rPr>
            </w:pPr>
            <w:r w:rsidRPr="00464935">
              <w:rPr>
                <w:rFonts w:ascii="Arial Narrow" w:hAnsi="Arial Narrow"/>
                <w:b/>
                <w:bCs/>
                <w:sz w:val="24"/>
                <w:szCs w:val="24"/>
              </w:rPr>
              <w:t>Promocji zdrowego stylu życia</w:t>
            </w:r>
          </w:p>
        </w:tc>
        <w:tc>
          <w:tcPr>
            <w:tcW w:w="810" w:type="dxa"/>
            <w:tcBorders>
              <w:top w:val="double" w:sz="4" w:space="0" w:color="993300"/>
              <w:left w:val="thickThinSmallGap" w:sz="24" w:space="0" w:color="993300"/>
              <w:bottom w:val="double" w:sz="4" w:space="0" w:color="993300"/>
              <w:right w:val="nil"/>
            </w:tcBorders>
            <w:shd w:val="clear" w:color="auto" w:fill="auto"/>
          </w:tcPr>
          <w:p w:rsidR="005E3912" w:rsidRDefault="005E3912" w:rsidP="005E3912">
            <w:pPr>
              <w:spacing w:after="0" w:line="240" w:lineRule="auto"/>
              <w:jc w:val="right"/>
              <w:rPr>
                <w:rFonts w:ascii="Arial Black" w:hAnsi="Arial Black"/>
              </w:rPr>
            </w:pPr>
            <w:r>
              <w:rPr>
                <w:rFonts w:ascii="Arial Black" w:hAnsi="Arial Black"/>
              </w:rPr>
              <w:t>41</w:t>
            </w:r>
          </w:p>
        </w:tc>
        <w:tc>
          <w:tcPr>
            <w:tcW w:w="810" w:type="dxa"/>
            <w:tcBorders>
              <w:top w:val="double" w:sz="4" w:space="0" w:color="993300"/>
              <w:left w:val="nil"/>
              <w:bottom w:val="double" w:sz="4" w:space="0" w:color="993300"/>
              <w:right w:val="nil"/>
            </w:tcBorders>
            <w:shd w:val="clear" w:color="auto" w:fill="auto"/>
          </w:tcPr>
          <w:p w:rsidR="005E3912" w:rsidRPr="00464935" w:rsidRDefault="005E3912" w:rsidP="005E3912">
            <w:pPr>
              <w:spacing w:after="0" w:line="240" w:lineRule="auto"/>
              <w:rPr>
                <w:rFonts w:ascii="Arial Black" w:hAnsi="Arial Black"/>
                <w:b/>
                <w:bCs/>
                <w:sz w:val="24"/>
                <w:szCs w:val="24"/>
              </w:rPr>
            </w:pPr>
            <w:r w:rsidRPr="00464935">
              <w:rPr>
                <w:rFonts w:ascii="Arial Black" w:hAnsi="Arial Black"/>
                <w:b/>
                <w:bCs/>
                <w:sz w:val="24"/>
                <w:szCs w:val="24"/>
              </w:rPr>
              <w:t>%</w:t>
            </w:r>
          </w:p>
        </w:tc>
      </w:tr>
      <w:tr w:rsidR="005E3912" w:rsidRPr="00BD69A9">
        <w:trPr>
          <w:trHeight w:val="407"/>
        </w:trPr>
        <w:tc>
          <w:tcPr>
            <w:tcW w:w="5805" w:type="dxa"/>
            <w:tcBorders>
              <w:top w:val="double" w:sz="4" w:space="0" w:color="993300"/>
              <w:left w:val="nil"/>
              <w:bottom w:val="double" w:sz="4" w:space="0" w:color="993300"/>
              <w:right w:val="thickThinSmallGap" w:sz="24" w:space="0" w:color="993300"/>
            </w:tcBorders>
            <w:shd w:val="clear" w:color="auto" w:fill="auto"/>
          </w:tcPr>
          <w:p w:rsidR="005E3912" w:rsidRPr="00464935" w:rsidRDefault="005E3912" w:rsidP="005E3912">
            <w:pPr>
              <w:tabs>
                <w:tab w:val="left" w:pos="1880"/>
              </w:tabs>
              <w:spacing w:after="0" w:line="240" w:lineRule="auto"/>
              <w:rPr>
                <w:rFonts w:ascii="Arial Narrow" w:hAnsi="Arial Narrow"/>
                <w:b/>
                <w:bCs/>
                <w:sz w:val="24"/>
                <w:szCs w:val="24"/>
              </w:rPr>
            </w:pPr>
            <w:r w:rsidRPr="00464935">
              <w:rPr>
                <w:rFonts w:ascii="Arial Narrow" w:hAnsi="Arial Narrow"/>
                <w:b/>
                <w:bCs/>
                <w:sz w:val="24"/>
                <w:szCs w:val="24"/>
              </w:rPr>
              <w:t>Zubożenia społeczeństwa (brak pieniędzy na alkohol)</w:t>
            </w:r>
          </w:p>
        </w:tc>
        <w:tc>
          <w:tcPr>
            <w:tcW w:w="810" w:type="dxa"/>
            <w:tcBorders>
              <w:top w:val="double" w:sz="4" w:space="0" w:color="993300"/>
              <w:left w:val="thickThinSmallGap" w:sz="24" w:space="0" w:color="993300"/>
              <w:bottom w:val="double" w:sz="4" w:space="0" w:color="993300"/>
              <w:right w:val="nil"/>
            </w:tcBorders>
            <w:shd w:val="clear" w:color="auto" w:fill="auto"/>
          </w:tcPr>
          <w:p w:rsidR="005E3912" w:rsidRDefault="005E3912" w:rsidP="005E3912">
            <w:pPr>
              <w:spacing w:after="0" w:line="240" w:lineRule="auto"/>
              <w:jc w:val="right"/>
              <w:rPr>
                <w:rFonts w:ascii="Arial Black" w:hAnsi="Arial Black"/>
              </w:rPr>
            </w:pPr>
            <w:r>
              <w:rPr>
                <w:rFonts w:ascii="Arial Black" w:hAnsi="Arial Black"/>
              </w:rPr>
              <w:t>11</w:t>
            </w:r>
          </w:p>
        </w:tc>
        <w:tc>
          <w:tcPr>
            <w:tcW w:w="810" w:type="dxa"/>
            <w:tcBorders>
              <w:top w:val="double" w:sz="4" w:space="0" w:color="993300"/>
              <w:left w:val="nil"/>
              <w:bottom w:val="double" w:sz="4" w:space="0" w:color="993300"/>
              <w:right w:val="nil"/>
            </w:tcBorders>
            <w:shd w:val="clear" w:color="auto" w:fill="auto"/>
          </w:tcPr>
          <w:p w:rsidR="005E3912" w:rsidRPr="00464935" w:rsidRDefault="005E3912" w:rsidP="005E3912">
            <w:pPr>
              <w:spacing w:after="0" w:line="240" w:lineRule="auto"/>
              <w:rPr>
                <w:rFonts w:ascii="Arial Black" w:hAnsi="Arial Black"/>
                <w:b/>
                <w:bCs/>
                <w:sz w:val="24"/>
                <w:szCs w:val="24"/>
              </w:rPr>
            </w:pPr>
            <w:r w:rsidRPr="00464935">
              <w:rPr>
                <w:rFonts w:ascii="Arial Black" w:hAnsi="Arial Black"/>
                <w:b/>
                <w:bCs/>
                <w:sz w:val="24"/>
                <w:szCs w:val="24"/>
              </w:rPr>
              <w:t>%</w:t>
            </w:r>
          </w:p>
        </w:tc>
      </w:tr>
      <w:tr w:rsidR="005E3912" w:rsidRPr="00BD69A9">
        <w:trPr>
          <w:trHeight w:val="372"/>
        </w:trPr>
        <w:tc>
          <w:tcPr>
            <w:tcW w:w="5805" w:type="dxa"/>
            <w:tcBorders>
              <w:top w:val="double" w:sz="4" w:space="0" w:color="993300"/>
              <w:left w:val="nil"/>
              <w:bottom w:val="double" w:sz="4" w:space="0" w:color="993300"/>
              <w:right w:val="thickThinSmallGap" w:sz="24" w:space="0" w:color="993300"/>
            </w:tcBorders>
            <w:shd w:val="clear" w:color="auto" w:fill="auto"/>
          </w:tcPr>
          <w:p w:rsidR="005E3912" w:rsidRPr="00464935" w:rsidRDefault="005E3912" w:rsidP="005E3912">
            <w:pPr>
              <w:tabs>
                <w:tab w:val="left" w:pos="1880"/>
              </w:tabs>
              <w:spacing w:after="0" w:line="240" w:lineRule="auto"/>
              <w:rPr>
                <w:rFonts w:ascii="Arial Narrow" w:hAnsi="Arial Narrow"/>
                <w:b/>
                <w:bCs/>
                <w:sz w:val="24"/>
                <w:szCs w:val="24"/>
              </w:rPr>
            </w:pPr>
            <w:r w:rsidRPr="00464935">
              <w:rPr>
                <w:rFonts w:ascii="Arial Narrow" w:hAnsi="Arial Narrow"/>
                <w:b/>
                <w:bCs/>
                <w:sz w:val="24"/>
                <w:szCs w:val="24"/>
              </w:rPr>
              <w:t>Większych możliwości wydawania pieniędzy na inne cele</w:t>
            </w:r>
          </w:p>
        </w:tc>
        <w:tc>
          <w:tcPr>
            <w:tcW w:w="810" w:type="dxa"/>
            <w:tcBorders>
              <w:top w:val="double" w:sz="4" w:space="0" w:color="993300"/>
              <w:left w:val="thickThinSmallGap" w:sz="24" w:space="0" w:color="993300"/>
              <w:bottom w:val="double" w:sz="4" w:space="0" w:color="993300"/>
              <w:right w:val="nil"/>
            </w:tcBorders>
            <w:shd w:val="clear" w:color="auto" w:fill="auto"/>
          </w:tcPr>
          <w:p w:rsidR="005E3912" w:rsidRDefault="005E3912" w:rsidP="005E3912">
            <w:pPr>
              <w:spacing w:after="0" w:line="240" w:lineRule="auto"/>
              <w:jc w:val="right"/>
              <w:rPr>
                <w:rFonts w:ascii="Arial Black" w:hAnsi="Arial Black"/>
              </w:rPr>
            </w:pPr>
            <w:r>
              <w:rPr>
                <w:rFonts w:ascii="Arial Black" w:hAnsi="Arial Black"/>
              </w:rPr>
              <w:t>14</w:t>
            </w:r>
          </w:p>
        </w:tc>
        <w:tc>
          <w:tcPr>
            <w:tcW w:w="810" w:type="dxa"/>
            <w:tcBorders>
              <w:top w:val="double" w:sz="4" w:space="0" w:color="993300"/>
              <w:left w:val="nil"/>
              <w:bottom w:val="double" w:sz="4" w:space="0" w:color="993300"/>
              <w:right w:val="nil"/>
            </w:tcBorders>
            <w:shd w:val="clear" w:color="auto" w:fill="auto"/>
          </w:tcPr>
          <w:p w:rsidR="005E3912" w:rsidRPr="00464935" w:rsidRDefault="005E3912" w:rsidP="005E3912">
            <w:pPr>
              <w:spacing w:after="0" w:line="240" w:lineRule="auto"/>
              <w:rPr>
                <w:rFonts w:ascii="Arial Black" w:hAnsi="Arial Black"/>
                <w:b/>
                <w:bCs/>
                <w:sz w:val="24"/>
                <w:szCs w:val="24"/>
              </w:rPr>
            </w:pPr>
            <w:r w:rsidRPr="00464935">
              <w:rPr>
                <w:rFonts w:ascii="Arial Black" w:hAnsi="Arial Black"/>
                <w:b/>
                <w:bCs/>
                <w:sz w:val="24"/>
                <w:szCs w:val="24"/>
              </w:rPr>
              <w:t>%</w:t>
            </w:r>
          </w:p>
        </w:tc>
      </w:tr>
      <w:tr w:rsidR="005E3912" w:rsidRPr="00BD69A9">
        <w:trPr>
          <w:trHeight w:val="339"/>
        </w:trPr>
        <w:tc>
          <w:tcPr>
            <w:tcW w:w="5805" w:type="dxa"/>
            <w:tcBorders>
              <w:top w:val="double" w:sz="4" w:space="0" w:color="993300"/>
              <w:left w:val="nil"/>
              <w:bottom w:val="thickThinSmallGap" w:sz="24" w:space="0" w:color="993300"/>
              <w:right w:val="thickThinSmallGap" w:sz="24" w:space="0" w:color="993300"/>
            </w:tcBorders>
            <w:shd w:val="clear" w:color="auto" w:fill="auto"/>
          </w:tcPr>
          <w:p w:rsidR="005E3912" w:rsidRPr="00464935" w:rsidRDefault="005E3912" w:rsidP="005E3912">
            <w:pPr>
              <w:tabs>
                <w:tab w:val="left" w:pos="1880"/>
              </w:tabs>
              <w:spacing w:after="0" w:line="240" w:lineRule="auto"/>
              <w:rPr>
                <w:rFonts w:ascii="Arial Narrow" w:hAnsi="Arial Narrow"/>
                <w:b/>
                <w:bCs/>
                <w:sz w:val="24"/>
                <w:szCs w:val="24"/>
              </w:rPr>
            </w:pPr>
            <w:r w:rsidRPr="00464935">
              <w:rPr>
                <w:rFonts w:ascii="Arial Narrow" w:hAnsi="Arial Narrow"/>
                <w:b/>
                <w:bCs/>
                <w:sz w:val="24"/>
                <w:szCs w:val="24"/>
              </w:rPr>
              <w:t>Obawy o utratę pracy</w:t>
            </w:r>
          </w:p>
        </w:tc>
        <w:tc>
          <w:tcPr>
            <w:tcW w:w="810" w:type="dxa"/>
            <w:tcBorders>
              <w:top w:val="double" w:sz="4" w:space="0" w:color="993300"/>
              <w:left w:val="thickThinSmallGap" w:sz="24" w:space="0" w:color="993300"/>
              <w:bottom w:val="thickThinSmallGap" w:sz="24" w:space="0" w:color="993300"/>
              <w:right w:val="nil"/>
            </w:tcBorders>
            <w:shd w:val="clear" w:color="auto" w:fill="auto"/>
          </w:tcPr>
          <w:p w:rsidR="005E3912" w:rsidRDefault="005E3912" w:rsidP="005E3912">
            <w:pPr>
              <w:spacing w:after="0" w:line="240" w:lineRule="auto"/>
              <w:jc w:val="right"/>
              <w:rPr>
                <w:rFonts w:ascii="Arial Black" w:hAnsi="Arial Black"/>
              </w:rPr>
            </w:pPr>
            <w:r>
              <w:rPr>
                <w:rFonts w:ascii="Arial Black" w:hAnsi="Arial Black"/>
              </w:rPr>
              <w:t>37</w:t>
            </w:r>
          </w:p>
        </w:tc>
        <w:tc>
          <w:tcPr>
            <w:tcW w:w="810" w:type="dxa"/>
            <w:tcBorders>
              <w:top w:val="double" w:sz="4" w:space="0" w:color="993300"/>
              <w:left w:val="nil"/>
              <w:bottom w:val="thickThinSmallGap" w:sz="24" w:space="0" w:color="993300"/>
              <w:right w:val="nil"/>
            </w:tcBorders>
            <w:shd w:val="clear" w:color="auto" w:fill="auto"/>
          </w:tcPr>
          <w:p w:rsidR="005E3912" w:rsidRPr="00464935" w:rsidRDefault="005E3912" w:rsidP="005E3912">
            <w:pPr>
              <w:spacing w:after="0" w:line="240" w:lineRule="auto"/>
              <w:rPr>
                <w:rFonts w:ascii="Arial Black" w:hAnsi="Arial Black"/>
                <w:b/>
                <w:bCs/>
                <w:sz w:val="24"/>
                <w:szCs w:val="24"/>
              </w:rPr>
            </w:pPr>
            <w:r w:rsidRPr="00464935">
              <w:rPr>
                <w:rFonts w:ascii="Arial Black" w:hAnsi="Arial Black"/>
                <w:b/>
                <w:bCs/>
                <w:sz w:val="24"/>
                <w:szCs w:val="24"/>
              </w:rPr>
              <w:t>%</w:t>
            </w:r>
          </w:p>
        </w:tc>
      </w:tr>
    </w:tbl>
    <w:p w:rsidR="00194B39" w:rsidRPr="00BD69A9" w:rsidRDefault="00194B39" w:rsidP="00194B39">
      <w:pPr>
        <w:spacing w:after="0" w:line="240" w:lineRule="auto"/>
        <w:rPr>
          <w:rFonts w:ascii="Times New Roman" w:hAnsi="Times New Roman"/>
          <w:sz w:val="28"/>
          <w:szCs w:val="28"/>
        </w:rPr>
      </w:pPr>
    </w:p>
    <w:p w:rsidR="00194B39" w:rsidRPr="00BD69A9" w:rsidRDefault="00194B39" w:rsidP="00194B39">
      <w:pPr>
        <w:spacing w:after="0" w:line="240" w:lineRule="auto"/>
        <w:rPr>
          <w:rFonts w:ascii="Times New Roman" w:hAnsi="Times New Roman"/>
          <w:sz w:val="28"/>
          <w:szCs w:val="28"/>
        </w:rPr>
      </w:pPr>
    </w:p>
    <w:p w:rsidR="00194B39" w:rsidRPr="00BD69A9" w:rsidRDefault="00194B39" w:rsidP="00194B39">
      <w:pPr>
        <w:spacing w:after="0" w:line="240" w:lineRule="auto"/>
        <w:rPr>
          <w:rFonts w:ascii="Times New Roman" w:hAnsi="Times New Roman"/>
          <w:sz w:val="28"/>
          <w:szCs w:val="28"/>
        </w:rPr>
      </w:pPr>
    </w:p>
    <w:p w:rsidR="00194B39" w:rsidRPr="00BD69A9" w:rsidRDefault="00194B39" w:rsidP="00194B39">
      <w:pPr>
        <w:spacing w:after="0" w:line="240" w:lineRule="auto"/>
        <w:rPr>
          <w:rFonts w:ascii="Times New Roman" w:hAnsi="Times New Roman"/>
          <w:sz w:val="28"/>
          <w:szCs w:val="28"/>
        </w:rPr>
      </w:pPr>
    </w:p>
    <w:p w:rsidR="00194B39" w:rsidRPr="00BD69A9" w:rsidRDefault="00194B39" w:rsidP="00194B39">
      <w:pPr>
        <w:spacing w:after="0" w:line="240" w:lineRule="auto"/>
        <w:rPr>
          <w:rFonts w:ascii="Times New Roman" w:hAnsi="Times New Roman"/>
          <w:sz w:val="28"/>
          <w:szCs w:val="28"/>
        </w:rPr>
      </w:pPr>
    </w:p>
    <w:p w:rsidR="00194B39" w:rsidRPr="00BD69A9" w:rsidRDefault="00194B39" w:rsidP="00194B39">
      <w:pPr>
        <w:spacing w:after="0" w:line="240" w:lineRule="auto"/>
        <w:rPr>
          <w:rFonts w:ascii="Times New Roman" w:hAnsi="Times New Roman"/>
          <w:sz w:val="28"/>
          <w:szCs w:val="28"/>
        </w:rPr>
      </w:pPr>
    </w:p>
    <w:p w:rsidR="00194B39" w:rsidRPr="00BD69A9" w:rsidRDefault="00194B39" w:rsidP="00194B39">
      <w:pPr>
        <w:spacing w:after="0" w:line="240" w:lineRule="auto"/>
        <w:rPr>
          <w:rFonts w:ascii="Times New Roman" w:hAnsi="Times New Roman"/>
          <w:sz w:val="28"/>
          <w:szCs w:val="28"/>
        </w:rPr>
      </w:pPr>
    </w:p>
    <w:p w:rsidR="00194B39" w:rsidRPr="00BD69A9" w:rsidRDefault="00194B39" w:rsidP="00194B39">
      <w:pPr>
        <w:spacing w:after="0" w:line="240" w:lineRule="auto"/>
        <w:rPr>
          <w:rFonts w:ascii="Times New Roman" w:hAnsi="Times New Roman"/>
          <w:sz w:val="28"/>
          <w:szCs w:val="28"/>
        </w:rPr>
      </w:pPr>
    </w:p>
    <w:p w:rsidR="00194B39" w:rsidRPr="00BD69A9" w:rsidRDefault="00194B39" w:rsidP="00194B39">
      <w:pPr>
        <w:spacing w:after="0" w:line="240" w:lineRule="auto"/>
        <w:rPr>
          <w:rFonts w:ascii="Times New Roman" w:hAnsi="Times New Roman"/>
          <w:sz w:val="28"/>
          <w:szCs w:val="28"/>
        </w:rPr>
      </w:pPr>
    </w:p>
    <w:p w:rsidR="00194B39" w:rsidRPr="00BD69A9" w:rsidRDefault="00194B39" w:rsidP="00194B39">
      <w:pPr>
        <w:spacing w:after="0" w:line="240" w:lineRule="auto"/>
        <w:rPr>
          <w:rFonts w:ascii="Times New Roman" w:hAnsi="Times New Roman"/>
          <w:sz w:val="28"/>
          <w:szCs w:val="28"/>
        </w:rPr>
      </w:pPr>
    </w:p>
    <w:p w:rsidR="00194B39" w:rsidRPr="00BD69A9" w:rsidRDefault="00194B39" w:rsidP="00194B39">
      <w:pPr>
        <w:spacing w:after="0" w:line="240" w:lineRule="auto"/>
        <w:rPr>
          <w:rFonts w:ascii="Times New Roman" w:hAnsi="Times New Roman"/>
          <w:sz w:val="28"/>
          <w:szCs w:val="28"/>
        </w:rPr>
      </w:pPr>
    </w:p>
    <w:p w:rsidR="00194B39" w:rsidRPr="000B743F" w:rsidRDefault="00194B39" w:rsidP="00194B39">
      <w:pPr>
        <w:spacing w:after="0" w:line="240" w:lineRule="auto"/>
        <w:jc w:val="both"/>
        <w:rPr>
          <w:rFonts w:ascii="Times New Roman" w:hAnsi="Times New Roman"/>
          <w:sz w:val="16"/>
          <w:szCs w:val="16"/>
        </w:rPr>
      </w:pPr>
    </w:p>
    <w:p w:rsidR="00194B39" w:rsidRDefault="00194B39" w:rsidP="00194B39">
      <w:pPr>
        <w:spacing w:after="0" w:line="240" w:lineRule="auto"/>
        <w:jc w:val="both"/>
        <w:rPr>
          <w:rFonts w:ascii="Times New Roman" w:hAnsi="Times New Roman"/>
          <w:sz w:val="24"/>
          <w:szCs w:val="24"/>
        </w:rPr>
      </w:pPr>
    </w:p>
    <w:p w:rsidR="00194B39" w:rsidRDefault="00194B39" w:rsidP="00194B39">
      <w:pPr>
        <w:spacing w:after="0" w:line="240" w:lineRule="auto"/>
        <w:jc w:val="both"/>
        <w:rPr>
          <w:rFonts w:ascii="Times New Roman" w:hAnsi="Times New Roman"/>
          <w:sz w:val="24"/>
          <w:szCs w:val="24"/>
        </w:rPr>
      </w:pPr>
    </w:p>
    <w:p w:rsidR="00194B39" w:rsidRDefault="00194B39" w:rsidP="00194B39">
      <w:pPr>
        <w:spacing w:after="0" w:line="240" w:lineRule="auto"/>
        <w:jc w:val="both"/>
        <w:rPr>
          <w:rFonts w:ascii="Times New Roman" w:hAnsi="Times New Roman"/>
          <w:sz w:val="24"/>
          <w:szCs w:val="24"/>
        </w:rPr>
      </w:pPr>
    </w:p>
    <w:p w:rsidR="00194B39" w:rsidRDefault="00194B39" w:rsidP="00194B39">
      <w:pPr>
        <w:spacing w:after="0" w:line="240" w:lineRule="auto"/>
        <w:jc w:val="both"/>
        <w:rPr>
          <w:rFonts w:ascii="Times New Roman" w:hAnsi="Times New Roman"/>
          <w:sz w:val="24"/>
          <w:szCs w:val="24"/>
        </w:rPr>
      </w:pPr>
    </w:p>
    <w:p w:rsidR="00194B39" w:rsidRDefault="00194B39" w:rsidP="00194B39">
      <w:pPr>
        <w:spacing w:after="0" w:line="240" w:lineRule="auto"/>
        <w:jc w:val="both"/>
        <w:rPr>
          <w:rFonts w:ascii="Times New Roman" w:hAnsi="Times New Roman"/>
          <w:sz w:val="24"/>
          <w:szCs w:val="24"/>
        </w:rPr>
      </w:pPr>
    </w:p>
    <w:p w:rsidR="003E73DF" w:rsidRDefault="003E73DF" w:rsidP="00194B39">
      <w:pPr>
        <w:spacing w:after="0" w:line="240" w:lineRule="auto"/>
        <w:jc w:val="both"/>
        <w:rPr>
          <w:rFonts w:ascii="Times New Roman" w:hAnsi="Times New Roman"/>
          <w:sz w:val="24"/>
          <w:szCs w:val="24"/>
        </w:rPr>
      </w:pPr>
    </w:p>
    <w:p w:rsidR="00194B39" w:rsidRDefault="00194B39" w:rsidP="00194B39">
      <w:pPr>
        <w:spacing w:after="0" w:line="240" w:lineRule="auto"/>
        <w:jc w:val="both"/>
        <w:rPr>
          <w:rFonts w:ascii="Times New Roman" w:hAnsi="Times New Roman"/>
          <w:b/>
          <w:bCs/>
          <w:sz w:val="24"/>
          <w:szCs w:val="24"/>
        </w:rPr>
      </w:pPr>
      <w:r w:rsidRPr="00F5709C">
        <w:rPr>
          <w:rFonts w:ascii="Times New Roman" w:hAnsi="Times New Roman"/>
          <w:sz w:val="24"/>
          <w:szCs w:val="24"/>
        </w:rPr>
        <w:lastRenderedPageBreak/>
        <w:t xml:space="preserve">Jak wynika z przeprowadzonych badań, działania lokalne mają, zdaniem mieszkańców </w:t>
      </w:r>
      <w:r w:rsidR="007D6212">
        <w:rPr>
          <w:rFonts w:ascii="Times New Roman" w:hAnsi="Times New Roman"/>
          <w:sz w:val="24"/>
          <w:szCs w:val="24"/>
        </w:rPr>
        <w:t>Skarżyska-Kamiennej</w:t>
      </w:r>
      <w:r w:rsidRPr="00F5709C">
        <w:rPr>
          <w:rFonts w:ascii="Times New Roman" w:hAnsi="Times New Roman"/>
          <w:sz w:val="24"/>
          <w:szCs w:val="24"/>
        </w:rPr>
        <w:t>, bardzo istotny wpływ na pozytywne zmiany w obyczaju i zachowaniach alkoholowych na przestrzeni ostatnich lat (docenia to więcej niż co trzeci z badanych</w:t>
      </w:r>
      <w:r w:rsidRPr="00F5709C">
        <w:rPr>
          <w:rFonts w:ascii="Times New Roman" w:hAnsi="Times New Roman"/>
          <w:bCs/>
          <w:sz w:val="24"/>
          <w:szCs w:val="24"/>
        </w:rPr>
        <w:t>).</w:t>
      </w:r>
    </w:p>
    <w:p w:rsidR="00194B39" w:rsidRDefault="00194B39" w:rsidP="00194B39">
      <w:pPr>
        <w:rPr>
          <w:b/>
          <w:bCs/>
          <w:sz w:val="16"/>
        </w:rPr>
      </w:pPr>
    </w:p>
    <w:p w:rsidR="00DB1A7A" w:rsidRPr="00111C06" w:rsidRDefault="00DB1A7A" w:rsidP="00DB1A7A">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t>DYNAMIKA ZACHOWAŃ NARKOMAŃSKICH</w:t>
      </w:r>
    </w:p>
    <w:p w:rsidR="00194B39" w:rsidRPr="00EB0F4B" w:rsidRDefault="00194B39" w:rsidP="00194B39">
      <w:pPr>
        <w:spacing w:after="0"/>
        <w:rPr>
          <w:sz w:val="16"/>
        </w:rPr>
      </w:pPr>
    </w:p>
    <w:p w:rsidR="00194B39" w:rsidRPr="00EB0F4B" w:rsidRDefault="00194B39" w:rsidP="00194B39">
      <w:pPr>
        <w:spacing w:after="0" w:line="240" w:lineRule="auto"/>
        <w:jc w:val="both"/>
        <w:rPr>
          <w:rFonts w:ascii="Times New Roman" w:hAnsi="Times New Roman"/>
          <w:sz w:val="24"/>
          <w:szCs w:val="24"/>
        </w:rPr>
      </w:pPr>
      <w:r w:rsidRPr="00EB0F4B">
        <w:rPr>
          <w:rFonts w:ascii="Times New Roman" w:hAnsi="Times New Roman"/>
          <w:sz w:val="24"/>
          <w:szCs w:val="24"/>
        </w:rPr>
        <w:t>Dalej pytaliśmy:</w:t>
      </w:r>
    </w:p>
    <w:p w:rsidR="00194B39" w:rsidRDefault="00194B39" w:rsidP="00194B39">
      <w:pPr>
        <w:spacing w:after="0" w:line="240" w:lineRule="auto"/>
        <w:jc w:val="both"/>
        <w:rPr>
          <w:rFonts w:ascii="Times New Roman" w:hAnsi="Times New Roman"/>
          <w:b/>
          <w:i/>
          <w:sz w:val="24"/>
          <w:szCs w:val="24"/>
        </w:rPr>
      </w:pPr>
      <w:r w:rsidRPr="00EB0F4B">
        <w:rPr>
          <w:rFonts w:ascii="Times New Roman" w:hAnsi="Times New Roman"/>
          <w:b/>
          <w:i/>
          <w:sz w:val="24"/>
          <w:szCs w:val="24"/>
        </w:rPr>
        <w:t xml:space="preserve">„Czy uważa Pan/i, że w ostatnich 10 latach skala </w:t>
      </w:r>
      <w:r>
        <w:rPr>
          <w:rFonts w:ascii="Times New Roman" w:hAnsi="Times New Roman"/>
          <w:b/>
          <w:i/>
          <w:sz w:val="24"/>
          <w:szCs w:val="24"/>
        </w:rPr>
        <w:t>problemów związanych z zażywaniem narkotyków</w:t>
      </w:r>
      <w:r w:rsidRPr="00EB0F4B">
        <w:rPr>
          <w:rFonts w:ascii="Times New Roman" w:hAnsi="Times New Roman"/>
          <w:b/>
          <w:i/>
          <w:sz w:val="24"/>
          <w:szCs w:val="24"/>
        </w:rPr>
        <w:t xml:space="preserve"> zwiększa się, zmniejsza się czy pozostaje bez zmian?:</w:t>
      </w:r>
    </w:p>
    <w:p w:rsidR="00194B39" w:rsidRPr="005B46FB" w:rsidRDefault="00194B39" w:rsidP="00194B39">
      <w:pPr>
        <w:spacing w:after="0" w:line="240" w:lineRule="auto"/>
        <w:jc w:val="both"/>
        <w:rPr>
          <w:rFonts w:ascii="Times New Roman" w:hAnsi="Times New Roman"/>
          <w:b/>
          <w:i/>
          <w:sz w:val="16"/>
          <w:szCs w:val="16"/>
        </w:rPr>
      </w:pPr>
    </w:p>
    <w:tbl>
      <w:tblPr>
        <w:tblW w:w="0" w:type="auto"/>
        <w:tblInd w:w="2622" w:type="dxa"/>
        <w:tblBorders>
          <w:top w:val="dotted" w:sz="4" w:space="0" w:color="FF0000"/>
          <w:left w:val="dotted" w:sz="4" w:space="0" w:color="FF0000"/>
          <w:bottom w:val="dotted" w:sz="4" w:space="0" w:color="FF0000"/>
          <w:right w:val="dotted" w:sz="4" w:space="0" w:color="FF0000"/>
          <w:insideH w:val="dotted" w:sz="4" w:space="0" w:color="FF0000"/>
          <w:insideV w:val="dotted" w:sz="4" w:space="0" w:color="FF0000"/>
        </w:tblBorders>
        <w:tblCellMar>
          <w:left w:w="70" w:type="dxa"/>
          <w:right w:w="70" w:type="dxa"/>
        </w:tblCellMar>
        <w:tblLook w:val="0000"/>
      </w:tblPr>
      <w:tblGrid>
        <w:gridCol w:w="3213"/>
        <w:gridCol w:w="717"/>
        <w:gridCol w:w="718"/>
      </w:tblGrid>
      <w:tr w:rsidR="00194B39">
        <w:trPr>
          <w:trHeight w:val="330"/>
        </w:trPr>
        <w:tc>
          <w:tcPr>
            <w:tcW w:w="3213" w:type="dxa"/>
            <w:tcBorders>
              <w:top w:val="thinThickSmallGap" w:sz="24" w:space="0" w:color="auto"/>
              <w:left w:val="thinThickSmallGap" w:sz="24" w:space="0" w:color="auto"/>
              <w:bottom w:val="double" w:sz="4" w:space="0" w:color="auto"/>
              <w:right w:val="thinThickSmallGap" w:sz="24" w:space="0" w:color="auto"/>
            </w:tcBorders>
            <w:shd w:val="clear" w:color="auto" w:fill="EAF1DD"/>
          </w:tcPr>
          <w:p w:rsidR="00194B39" w:rsidRPr="005B46FB" w:rsidRDefault="00194B39" w:rsidP="003B700F">
            <w:pPr>
              <w:spacing w:after="0" w:line="240" w:lineRule="auto"/>
              <w:rPr>
                <w:rFonts w:ascii="Century Gothic" w:hAnsi="Century Gothic"/>
                <w:b/>
                <w:bCs/>
                <w:color w:val="003366"/>
                <w:sz w:val="24"/>
                <w:szCs w:val="24"/>
              </w:rPr>
            </w:pPr>
            <w:r>
              <w:rPr>
                <w:rFonts w:ascii="Century Gothic" w:hAnsi="Century Gothic"/>
                <w:b/>
                <w:bCs/>
                <w:color w:val="003366"/>
                <w:sz w:val="24"/>
                <w:szCs w:val="24"/>
              </w:rPr>
              <w:t>Zwiększa się</w:t>
            </w:r>
          </w:p>
        </w:tc>
        <w:tc>
          <w:tcPr>
            <w:tcW w:w="717" w:type="dxa"/>
            <w:tcBorders>
              <w:top w:val="thinThickSmallGap" w:sz="24" w:space="0" w:color="auto"/>
              <w:left w:val="thinThickSmallGap" w:sz="24" w:space="0" w:color="auto"/>
              <w:bottom w:val="double" w:sz="4" w:space="0" w:color="auto"/>
              <w:right w:val="nil"/>
            </w:tcBorders>
            <w:shd w:val="clear" w:color="auto" w:fill="D6E3BC"/>
          </w:tcPr>
          <w:p w:rsidR="00194B39" w:rsidRPr="005B46FB" w:rsidRDefault="008A6029" w:rsidP="003B700F">
            <w:pPr>
              <w:spacing w:after="0" w:line="240" w:lineRule="auto"/>
              <w:jc w:val="right"/>
              <w:rPr>
                <w:rFonts w:ascii="Century Gothic" w:hAnsi="Century Gothic"/>
                <w:b/>
                <w:bCs/>
                <w:sz w:val="24"/>
                <w:szCs w:val="24"/>
              </w:rPr>
            </w:pPr>
            <w:r>
              <w:rPr>
                <w:rFonts w:ascii="Century Gothic" w:hAnsi="Century Gothic"/>
                <w:b/>
                <w:bCs/>
                <w:sz w:val="24"/>
                <w:szCs w:val="24"/>
              </w:rPr>
              <w:t>69</w:t>
            </w:r>
          </w:p>
        </w:tc>
        <w:tc>
          <w:tcPr>
            <w:tcW w:w="718" w:type="dxa"/>
            <w:tcBorders>
              <w:top w:val="thinThickSmallGap" w:sz="24" w:space="0" w:color="auto"/>
              <w:left w:val="nil"/>
              <w:bottom w:val="double" w:sz="4" w:space="0" w:color="auto"/>
              <w:right w:val="thinThickSmallGap" w:sz="24" w:space="0" w:color="auto"/>
            </w:tcBorders>
            <w:shd w:val="clear" w:color="auto" w:fill="D6E3BC"/>
          </w:tcPr>
          <w:p w:rsidR="00194B39" w:rsidRPr="005B46FB" w:rsidRDefault="00194B39" w:rsidP="003B700F">
            <w:pPr>
              <w:spacing w:after="0" w:line="240" w:lineRule="auto"/>
              <w:rPr>
                <w:rFonts w:ascii="Century Gothic" w:hAnsi="Century Gothic"/>
                <w:b/>
                <w:bCs/>
                <w:sz w:val="24"/>
                <w:szCs w:val="24"/>
              </w:rPr>
            </w:pPr>
            <w:r w:rsidRPr="005B46FB">
              <w:rPr>
                <w:rFonts w:ascii="Century Gothic" w:hAnsi="Century Gothic"/>
                <w:b/>
                <w:bCs/>
                <w:sz w:val="24"/>
                <w:szCs w:val="24"/>
              </w:rPr>
              <w:t>%</w:t>
            </w:r>
          </w:p>
        </w:tc>
      </w:tr>
      <w:tr w:rsidR="00194B39">
        <w:trPr>
          <w:trHeight w:val="330"/>
        </w:trPr>
        <w:tc>
          <w:tcPr>
            <w:tcW w:w="3213" w:type="dxa"/>
            <w:tcBorders>
              <w:top w:val="double" w:sz="4" w:space="0" w:color="auto"/>
              <w:left w:val="thinThickSmallGap" w:sz="24" w:space="0" w:color="auto"/>
              <w:bottom w:val="double" w:sz="4" w:space="0" w:color="auto"/>
              <w:right w:val="thinThickSmallGap" w:sz="24" w:space="0" w:color="auto"/>
            </w:tcBorders>
            <w:shd w:val="clear" w:color="auto" w:fill="EAF1DD"/>
          </w:tcPr>
          <w:p w:rsidR="00194B39" w:rsidRPr="005B46FB" w:rsidRDefault="00194B39" w:rsidP="003B700F">
            <w:pPr>
              <w:spacing w:after="0" w:line="240" w:lineRule="auto"/>
              <w:rPr>
                <w:rFonts w:ascii="Century Gothic" w:hAnsi="Century Gothic"/>
                <w:b/>
                <w:bCs/>
                <w:color w:val="003366"/>
                <w:sz w:val="24"/>
                <w:szCs w:val="24"/>
              </w:rPr>
            </w:pPr>
            <w:r>
              <w:rPr>
                <w:rFonts w:ascii="Century Gothic" w:hAnsi="Century Gothic"/>
                <w:b/>
                <w:bCs/>
                <w:color w:val="003366"/>
                <w:sz w:val="24"/>
                <w:szCs w:val="24"/>
              </w:rPr>
              <w:t>Zmniejsza się</w:t>
            </w:r>
          </w:p>
        </w:tc>
        <w:tc>
          <w:tcPr>
            <w:tcW w:w="717" w:type="dxa"/>
            <w:tcBorders>
              <w:top w:val="double" w:sz="4" w:space="0" w:color="auto"/>
              <w:left w:val="thinThickSmallGap" w:sz="24" w:space="0" w:color="auto"/>
              <w:bottom w:val="double" w:sz="4" w:space="0" w:color="auto"/>
              <w:right w:val="nil"/>
            </w:tcBorders>
            <w:shd w:val="clear" w:color="auto" w:fill="D6E3BC"/>
          </w:tcPr>
          <w:p w:rsidR="00194B39" w:rsidRPr="005B46FB" w:rsidRDefault="008A6029" w:rsidP="003B700F">
            <w:pPr>
              <w:spacing w:after="0" w:line="240" w:lineRule="auto"/>
              <w:jc w:val="right"/>
              <w:rPr>
                <w:rFonts w:ascii="Century Gothic" w:hAnsi="Century Gothic"/>
                <w:b/>
                <w:bCs/>
                <w:sz w:val="24"/>
                <w:szCs w:val="24"/>
              </w:rPr>
            </w:pPr>
            <w:r>
              <w:rPr>
                <w:rFonts w:ascii="Century Gothic" w:hAnsi="Century Gothic"/>
                <w:b/>
                <w:bCs/>
                <w:sz w:val="24"/>
                <w:szCs w:val="24"/>
              </w:rPr>
              <w:t>4</w:t>
            </w:r>
          </w:p>
        </w:tc>
        <w:tc>
          <w:tcPr>
            <w:tcW w:w="718" w:type="dxa"/>
            <w:tcBorders>
              <w:top w:val="double" w:sz="4" w:space="0" w:color="auto"/>
              <w:left w:val="nil"/>
              <w:bottom w:val="double" w:sz="4" w:space="0" w:color="auto"/>
              <w:right w:val="thinThickSmallGap" w:sz="24" w:space="0" w:color="auto"/>
            </w:tcBorders>
            <w:shd w:val="clear" w:color="auto" w:fill="D6E3BC"/>
          </w:tcPr>
          <w:p w:rsidR="00194B39" w:rsidRPr="005B46FB" w:rsidRDefault="00194B39" w:rsidP="003B700F">
            <w:pPr>
              <w:spacing w:after="0" w:line="240" w:lineRule="auto"/>
              <w:rPr>
                <w:rFonts w:ascii="Century Gothic" w:hAnsi="Century Gothic"/>
                <w:sz w:val="24"/>
                <w:szCs w:val="24"/>
              </w:rPr>
            </w:pPr>
            <w:r w:rsidRPr="005B46FB">
              <w:rPr>
                <w:rFonts w:ascii="Century Gothic" w:hAnsi="Century Gothic"/>
                <w:b/>
                <w:bCs/>
                <w:sz w:val="24"/>
                <w:szCs w:val="24"/>
              </w:rPr>
              <w:t>%</w:t>
            </w:r>
          </w:p>
        </w:tc>
      </w:tr>
      <w:tr w:rsidR="00194B39">
        <w:trPr>
          <w:trHeight w:val="330"/>
        </w:trPr>
        <w:tc>
          <w:tcPr>
            <w:tcW w:w="3213" w:type="dxa"/>
            <w:tcBorders>
              <w:top w:val="double" w:sz="4" w:space="0" w:color="auto"/>
              <w:left w:val="thinThickSmallGap" w:sz="24" w:space="0" w:color="auto"/>
              <w:bottom w:val="thickThinSmallGap" w:sz="24" w:space="0" w:color="auto"/>
              <w:right w:val="thinThickSmallGap" w:sz="24" w:space="0" w:color="auto"/>
            </w:tcBorders>
            <w:shd w:val="clear" w:color="auto" w:fill="EAF1DD"/>
          </w:tcPr>
          <w:p w:rsidR="00194B39" w:rsidRPr="005B46FB" w:rsidRDefault="00194B39" w:rsidP="003B700F">
            <w:pPr>
              <w:spacing w:after="0" w:line="240" w:lineRule="auto"/>
              <w:rPr>
                <w:rFonts w:ascii="Century Gothic" w:hAnsi="Century Gothic"/>
                <w:b/>
                <w:bCs/>
                <w:color w:val="003366"/>
                <w:sz w:val="24"/>
                <w:szCs w:val="24"/>
              </w:rPr>
            </w:pPr>
            <w:r>
              <w:rPr>
                <w:rFonts w:ascii="Century Gothic" w:hAnsi="Century Gothic"/>
                <w:b/>
                <w:bCs/>
                <w:color w:val="003366"/>
                <w:sz w:val="24"/>
                <w:szCs w:val="24"/>
              </w:rPr>
              <w:t>Pozostaje bez zmian</w:t>
            </w:r>
          </w:p>
        </w:tc>
        <w:tc>
          <w:tcPr>
            <w:tcW w:w="717" w:type="dxa"/>
            <w:tcBorders>
              <w:top w:val="double" w:sz="4" w:space="0" w:color="auto"/>
              <w:left w:val="thinThickSmallGap" w:sz="24" w:space="0" w:color="auto"/>
              <w:bottom w:val="thickThinSmallGap" w:sz="24" w:space="0" w:color="auto"/>
              <w:right w:val="nil"/>
            </w:tcBorders>
            <w:shd w:val="clear" w:color="auto" w:fill="D6E3BC"/>
          </w:tcPr>
          <w:p w:rsidR="00194B39" w:rsidRPr="005B46FB" w:rsidRDefault="008A6029" w:rsidP="003B700F">
            <w:pPr>
              <w:spacing w:after="0" w:line="240" w:lineRule="auto"/>
              <w:jc w:val="right"/>
              <w:rPr>
                <w:rFonts w:ascii="Century Gothic" w:hAnsi="Century Gothic"/>
                <w:b/>
                <w:bCs/>
                <w:sz w:val="24"/>
                <w:szCs w:val="24"/>
              </w:rPr>
            </w:pPr>
            <w:r>
              <w:rPr>
                <w:rFonts w:ascii="Century Gothic" w:hAnsi="Century Gothic"/>
                <w:b/>
                <w:bCs/>
                <w:sz w:val="24"/>
                <w:szCs w:val="24"/>
              </w:rPr>
              <w:t>27</w:t>
            </w:r>
          </w:p>
        </w:tc>
        <w:tc>
          <w:tcPr>
            <w:tcW w:w="718" w:type="dxa"/>
            <w:tcBorders>
              <w:top w:val="double" w:sz="4" w:space="0" w:color="auto"/>
              <w:left w:val="nil"/>
              <w:bottom w:val="thickThinSmallGap" w:sz="24" w:space="0" w:color="auto"/>
              <w:right w:val="thinThickSmallGap" w:sz="24" w:space="0" w:color="auto"/>
            </w:tcBorders>
            <w:shd w:val="clear" w:color="auto" w:fill="D6E3BC"/>
          </w:tcPr>
          <w:p w:rsidR="00194B39" w:rsidRPr="005B46FB" w:rsidRDefault="00194B39" w:rsidP="003B700F">
            <w:pPr>
              <w:spacing w:after="0" w:line="240" w:lineRule="auto"/>
              <w:rPr>
                <w:rFonts w:ascii="Century Gothic" w:hAnsi="Century Gothic"/>
                <w:sz w:val="24"/>
                <w:szCs w:val="24"/>
              </w:rPr>
            </w:pPr>
            <w:r w:rsidRPr="005B46FB">
              <w:rPr>
                <w:rFonts w:ascii="Century Gothic" w:hAnsi="Century Gothic"/>
                <w:b/>
                <w:bCs/>
                <w:sz w:val="24"/>
                <w:szCs w:val="24"/>
              </w:rPr>
              <w:t>%</w:t>
            </w:r>
          </w:p>
        </w:tc>
      </w:tr>
    </w:tbl>
    <w:p w:rsidR="00194B39" w:rsidRPr="00EB0F4B" w:rsidRDefault="00194B39" w:rsidP="00194B39">
      <w:pPr>
        <w:spacing w:after="0" w:line="240" w:lineRule="auto"/>
        <w:rPr>
          <w:rFonts w:ascii="Times New Roman" w:hAnsi="Times New Roman"/>
          <w:b/>
          <w:sz w:val="16"/>
          <w:szCs w:val="16"/>
        </w:rPr>
      </w:pPr>
    </w:p>
    <w:p w:rsidR="00194B39" w:rsidRPr="00B61D2C" w:rsidRDefault="00194B39" w:rsidP="00194B39">
      <w:pPr>
        <w:shd w:val="clear" w:color="auto" w:fill="D9D9D9"/>
        <w:spacing w:after="0" w:line="240" w:lineRule="auto"/>
        <w:jc w:val="both"/>
        <w:rPr>
          <w:rFonts w:ascii="Arial" w:hAnsi="Arial" w:cs="Arial"/>
          <w:b/>
          <w:sz w:val="24"/>
          <w:szCs w:val="24"/>
        </w:rPr>
      </w:pPr>
      <w:r w:rsidRPr="00B61D2C">
        <w:rPr>
          <w:rFonts w:ascii="Arial" w:hAnsi="Arial" w:cs="Arial"/>
          <w:b/>
          <w:sz w:val="24"/>
          <w:szCs w:val="24"/>
        </w:rPr>
        <w:t xml:space="preserve">Siedmiu na dziesięciu badanych jest zdania, że </w:t>
      </w:r>
      <w:r>
        <w:rPr>
          <w:rFonts w:ascii="Arial" w:hAnsi="Arial" w:cs="Arial"/>
          <w:b/>
          <w:sz w:val="24"/>
          <w:szCs w:val="24"/>
        </w:rPr>
        <w:t>skala problemów narkomańskich</w:t>
      </w:r>
      <w:r w:rsidRPr="00B61D2C">
        <w:rPr>
          <w:rFonts w:ascii="Arial" w:hAnsi="Arial" w:cs="Arial"/>
          <w:b/>
          <w:sz w:val="24"/>
          <w:szCs w:val="24"/>
        </w:rPr>
        <w:t xml:space="preserve"> w ostatnich latach nasila się.</w:t>
      </w:r>
    </w:p>
    <w:p w:rsidR="00194B39" w:rsidRDefault="00194B39" w:rsidP="00194B39">
      <w:pPr>
        <w:rPr>
          <w:b/>
          <w:bCs/>
          <w:sz w:val="16"/>
        </w:rPr>
      </w:pPr>
    </w:p>
    <w:p w:rsidR="00DB1A7A" w:rsidRPr="00111C06" w:rsidRDefault="00DB1A7A" w:rsidP="00DB1A7A">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t>DYNAMIKA ZACHOWAŃ PRZEMOCOWYCH</w:t>
      </w:r>
    </w:p>
    <w:p w:rsidR="000B5E96" w:rsidRDefault="000B5E96" w:rsidP="00194B39">
      <w:pPr>
        <w:spacing w:after="0" w:line="240" w:lineRule="auto"/>
        <w:jc w:val="both"/>
        <w:rPr>
          <w:rFonts w:ascii="Times New Roman" w:hAnsi="Times New Roman"/>
          <w:sz w:val="24"/>
          <w:szCs w:val="24"/>
        </w:rPr>
      </w:pPr>
    </w:p>
    <w:p w:rsidR="00194B39" w:rsidRPr="00EB0F4B" w:rsidRDefault="00194B39" w:rsidP="00194B39">
      <w:pPr>
        <w:spacing w:after="0" w:line="240" w:lineRule="auto"/>
        <w:jc w:val="both"/>
        <w:rPr>
          <w:rFonts w:ascii="Times New Roman" w:hAnsi="Times New Roman"/>
          <w:sz w:val="24"/>
          <w:szCs w:val="24"/>
        </w:rPr>
      </w:pPr>
      <w:r w:rsidRPr="00EB0F4B">
        <w:rPr>
          <w:rFonts w:ascii="Times New Roman" w:hAnsi="Times New Roman"/>
          <w:sz w:val="24"/>
          <w:szCs w:val="24"/>
        </w:rPr>
        <w:t>alej pytaliśmy:</w:t>
      </w:r>
    </w:p>
    <w:p w:rsidR="00194B39" w:rsidRPr="00EB0F4B" w:rsidRDefault="00194B39" w:rsidP="00194B39">
      <w:pPr>
        <w:spacing w:after="0" w:line="240" w:lineRule="auto"/>
        <w:jc w:val="both"/>
        <w:rPr>
          <w:rFonts w:ascii="Times New Roman" w:hAnsi="Times New Roman"/>
          <w:b/>
          <w:i/>
          <w:sz w:val="24"/>
          <w:szCs w:val="24"/>
        </w:rPr>
      </w:pPr>
      <w:r w:rsidRPr="00EB0F4B">
        <w:rPr>
          <w:rFonts w:ascii="Times New Roman" w:hAnsi="Times New Roman"/>
          <w:b/>
          <w:i/>
          <w:sz w:val="24"/>
          <w:szCs w:val="24"/>
        </w:rPr>
        <w:t>„Czy uważa Pan/i, że w ostatnich 10 latach skala przemocy domowej w polskich rodzinach zwiększa się, zmniejsza się czy pozostaje bez zmian?:</w:t>
      </w:r>
    </w:p>
    <w:p w:rsidR="00194B39" w:rsidRPr="005B46FB" w:rsidRDefault="00194B39" w:rsidP="00194B39">
      <w:pPr>
        <w:spacing w:after="0" w:line="240" w:lineRule="auto"/>
        <w:jc w:val="both"/>
        <w:rPr>
          <w:rFonts w:ascii="Times New Roman" w:hAnsi="Times New Roman"/>
          <w:b/>
          <w:i/>
          <w:sz w:val="16"/>
          <w:szCs w:val="16"/>
        </w:rPr>
      </w:pPr>
    </w:p>
    <w:tbl>
      <w:tblPr>
        <w:tblW w:w="0" w:type="auto"/>
        <w:tblInd w:w="2622" w:type="dxa"/>
        <w:tblBorders>
          <w:top w:val="dotted" w:sz="4" w:space="0" w:color="FF0000"/>
          <w:left w:val="dotted" w:sz="4" w:space="0" w:color="FF0000"/>
          <w:bottom w:val="dotted" w:sz="4" w:space="0" w:color="FF0000"/>
          <w:right w:val="dotted" w:sz="4" w:space="0" w:color="FF0000"/>
          <w:insideH w:val="dotted" w:sz="4" w:space="0" w:color="FF0000"/>
          <w:insideV w:val="dotted" w:sz="4" w:space="0" w:color="FF0000"/>
        </w:tblBorders>
        <w:tblCellMar>
          <w:left w:w="70" w:type="dxa"/>
          <w:right w:w="70" w:type="dxa"/>
        </w:tblCellMar>
        <w:tblLook w:val="0000"/>
      </w:tblPr>
      <w:tblGrid>
        <w:gridCol w:w="3213"/>
        <w:gridCol w:w="717"/>
        <w:gridCol w:w="718"/>
      </w:tblGrid>
      <w:tr w:rsidR="00194B39">
        <w:trPr>
          <w:trHeight w:val="330"/>
        </w:trPr>
        <w:tc>
          <w:tcPr>
            <w:tcW w:w="3213" w:type="dxa"/>
            <w:tcBorders>
              <w:top w:val="thinThickSmallGap" w:sz="24" w:space="0" w:color="auto"/>
              <w:left w:val="thinThickSmallGap" w:sz="24" w:space="0" w:color="auto"/>
              <w:bottom w:val="double" w:sz="4" w:space="0" w:color="auto"/>
              <w:right w:val="thinThickSmallGap" w:sz="24" w:space="0" w:color="auto"/>
            </w:tcBorders>
            <w:shd w:val="clear" w:color="auto" w:fill="F2DBDB"/>
          </w:tcPr>
          <w:p w:rsidR="00194B39" w:rsidRPr="005B46FB" w:rsidRDefault="00194B39" w:rsidP="003B700F">
            <w:pPr>
              <w:spacing w:after="0" w:line="240" w:lineRule="auto"/>
              <w:rPr>
                <w:rFonts w:ascii="Century Gothic" w:hAnsi="Century Gothic"/>
                <w:b/>
                <w:bCs/>
                <w:color w:val="003366"/>
                <w:sz w:val="24"/>
                <w:szCs w:val="24"/>
              </w:rPr>
            </w:pPr>
            <w:r>
              <w:rPr>
                <w:rFonts w:ascii="Century Gothic" w:hAnsi="Century Gothic"/>
                <w:b/>
                <w:bCs/>
                <w:color w:val="003366"/>
                <w:sz w:val="24"/>
                <w:szCs w:val="24"/>
              </w:rPr>
              <w:t>Zwiększa się</w:t>
            </w:r>
          </w:p>
        </w:tc>
        <w:tc>
          <w:tcPr>
            <w:tcW w:w="717" w:type="dxa"/>
            <w:tcBorders>
              <w:top w:val="thinThickSmallGap" w:sz="24" w:space="0" w:color="auto"/>
              <w:left w:val="thinThickSmallGap" w:sz="24" w:space="0" w:color="auto"/>
              <w:bottom w:val="double" w:sz="4" w:space="0" w:color="auto"/>
              <w:right w:val="nil"/>
            </w:tcBorders>
            <w:shd w:val="clear" w:color="auto" w:fill="E5B8B7"/>
          </w:tcPr>
          <w:p w:rsidR="00194B39" w:rsidRPr="005B46FB" w:rsidRDefault="008A6029" w:rsidP="003B700F">
            <w:pPr>
              <w:spacing w:after="0" w:line="240" w:lineRule="auto"/>
              <w:jc w:val="right"/>
              <w:rPr>
                <w:rFonts w:ascii="Century Gothic" w:hAnsi="Century Gothic"/>
                <w:b/>
                <w:bCs/>
                <w:sz w:val="24"/>
                <w:szCs w:val="24"/>
              </w:rPr>
            </w:pPr>
            <w:r>
              <w:rPr>
                <w:rFonts w:ascii="Century Gothic" w:hAnsi="Century Gothic"/>
                <w:b/>
                <w:bCs/>
                <w:sz w:val="24"/>
                <w:szCs w:val="24"/>
              </w:rPr>
              <w:t>58</w:t>
            </w:r>
          </w:p>
        </w:tc>
        <w:tc>
          <w:tcPr>
            <w:tcW w:w="718" w:type="dxa"/>
            <w:tcBorders>
              <w:top w:val="thinThickSmallGap" w:sz="24" w:space="0" w:color="auto"/>
              <w:left w:val="nil"/>
              <w:bottom w:val="double" w:sz="4" w:space="0" w:color="auto"/>
              <w:right w:val="thinThickSmallGap" w:sz="24" w:space="0" w:color="auto"/>
            </w:tcBorders>
            <w:shd w:val="clear" w:color="auto" w:fill="E5B8B7"/>
          </w:tcPr>
          <w:p w:rsidR="00194B39" w:rsidRPr="005B46FB" w:rsidRDefault="00194B39" w:rsidP="003B700F">
            <w:pPr>
              <w:spacing w:after="0" w:line="240" w:lineRule="auto"/>
              <w:rPr>
                <w:rFonts w:ascii="Century Gothic" w:hAnsi="Century Gothic"/>
                <w:b/>
                <w:bCs/>
                <w:sz w:val="24"/>
                <w:szCs w:val="24"/>
              </w:rPr>
            </w:pPr>
            <w:r w:rsidRPr="005B46FB">
              <w:rPr>
                <w:rFonts w:ascii="Century Gothic" w:hAnsi="Century Gothic"/>
                <w:b/>
                <w:bCs/>
                <w:sz w:val="24"/>
                <w:szCs w:val="24"/>
              </w:rPr>
              <w:t>%</w:t>
            </w:r>
          </w:p>
        </w:tc>
      </w:tr>
      <w:tr w:rsidR="00194B39">
        <w:trPr>
          <w:trHeight w:val="330"/>
        </w:trPr>
        <w:tc>
          <w:tcPr>
            <w:tcW w:w="3213" w:type="dxa"/>
            <w:tcBorders>
              <w:top w:val="double" w:sz="4" w:space="0" w:color="auto"/>
              <w:left w:val="thinThickSmallGap" w:sz="24" w:space="0" w:color="auto"/>
              <w:bottom w:val="double" w:sz="4" w:space="0" w:color="auto"/>
              <w:right w:val="thinThickSmallGap" w:sz="24" w:space="0" w:color="auto"/>
            </w:tcBorders>
            <w:shd w:val="clear" w:color="auto" w:fill="F2DBDB"/>
          </w:tcPr>
          <w:p w:rsidR="00194B39" w:rsidRPr="005B46FB" w:rsidRDefault="00194B39" w:rsidP="003B700F">
            <w:pPr>
              <w:spacing w:after="0" w:line="240" w:lineRule="auto"/>
              <w:rPr>
                <w:rFonts w:ascii="Century Gothic" w:hAnsi="Century Gothic"/>
                <w:b/>
                <w:bCs/>
                <w:color w:val="003366"/>
                <w:sz w:val="24"/>
                <w:szCs w:val="24"/>
              </w:rPr>
            </w:pPr>
            <w:r>
              <w:rPr>
                <w:rFonts w:ascii="Century Gothic" w:hAnsi="Century Gothic"/>
                <w:b/>
                <w:bCs/>
                <w:color w:val="003366"/>
                <w:sz w:val="24"/>
                <w:szCs w:val="24"/>
              </w:rPr>
              <w:t>Zmniejsza się</w:t>
            </w:r>
          </w:p>
        </w:tc>
        <w:tc>
          <w:tcPr>
            <w:tcW w:w="717" w:type="dxa"/>
            <w:tcBorders>
              <w:top w:val="double" w:sz="4" w:space="0" w:color="auto"/>
              <w:left w:val="thinThickSmallGap" w:sz="24" w:space="0" w:color="auto"/>
              <w:bottom w:val="double" w:sz="4" w:space="0" w:color="auto"/>
              <w:right w:val="nil"/>
            </w:tcBorders>
            <w:shd w:val="clear" w:color="auto" w:fill="E5B8B7"/>
          </w:tcPr>
          <w:p w:rsidR="00194B39" w:rsidRPr="005B46FB" w:rsidRDefault="008A6029" w:rsidP="003B700F">
            <w:pPr>
              <w:spacing w:after="0" w:line="240" w:lineRule="auto"/>
              <w:jc w:val="right"/>
              <w:rPr>
                <w:rFonts w:ascii="Century Gothic" w:hAnsi="Century Gothic"/>
                <w:b/>
                <w:bCs/>
                <w:sz w:val="24"/>
                <w:szCs w:val="24"/>
              </w:rPr>
            </w:pPr>
            <w:r>
              <w:rPr>
                <w:rFonts w:ascii="Century Gothic" w:hAnsi="Century Gothic"/>
                <w:b/>
                <w:bCs/>
                <w:sz w:val="24"/>
                <w:szCs w:val="24"/>
              </w:rPr>
              <w:t>21</w:t>
            </w:r>
          </w:p>
        </w:tc>
        <w:tc>
          <w:tcPr>
            <w:tcW w:w="718" w:type="dxa"/>
            <w:tcBorders>
              <w:top w:val="double" w:sz="4" w:space="0" w:color="auto"/>
              <w:left w:val="nil"/>
              <w:bottom w:val="double" w:sz="4" w:space="0" w:color="auto"/>
              <w:right w:val="thinThickSmallGap" w:sz="24" w:space="0" w:color="auto"/>
            </w:tcBorders>
            <w:shd w:val="clear" w:color="auto" w:fill="E5B8B7"/>
          </w:tcPr>
          <w:p w:rsidR="00194B39" w:rsidRPr="005B46FB" w:rsidRDefault="00194B39" w:rsidP="003B700F">
            <w:pPr>
              <w:spacing w:after="0" w:line="240" w:lineRule="auto"/>
              <w:rPr>
                <w:rFonts w:ascii="Century Gothic" w:hAnsi="Century Gothic"/>
                <w:sz w:val="24"/>
                <w:szCs w:val="24"/>
              </w:rPr>
            </w:pPr>
            <w:r w:rsidRPr="005B46FB">
              <w:rPr>
                <w:rFonts w:ascii="Century Gothic" w:hAnsi="Century Gothic"/>
                <w:b/>
                <w:bCs/>
                <w:sz w:val="24"/>
                <w:szCs w:val="24"/>
              </w:rPr>
              <w:t>%</w:t>
            </w:r>
          </w:p>
        </w:tc>
      </w:tr>
      <w:tr w:rsidR="00194B39">
        <w:trPr>
          <w:trHeight w:val="330"/>
        </w:trPr>
        <w:tc>
          <w:tcPr>
            <w:tcW w:w="3213" w:type="dxa"/>
            <w:tcBorders>
              <w:top w:val="double" w:sz="4" w:space="0" w:color="auto"/>
              <w:left w:val="thinThickSmallGap" w:sz="24" w:space="0" w:color="auto"/>
              <w:bottom w:val="thickThinSmallGap" w:sz="24" w:space="0" w:color="auto"/>
              <w:right w:val="thinThickSmallGap" w:sz="24" w:space="0" w:color="auto"/>
            </w:tcBorders>
            <w:shd w:val="clear" w:color="auto" w:fill="F2DBDB"/>
          </w:tcPr>
          <w:p w:rsidR="00194B39" w:rsidRPr="005B46FB" w:rsidRDefault="00194B39" w:rsidP="003B700F">
            <w:pPr>
              <w:spacing w:after="0" w:line="240" w:lineRule="auto"/>
              <w:rPr>
                <w:rFonts w:ascii="Century Gothic" w:hAnsi="Century Gothic"/>
                <w:b/>
                <w:bCs/>
                <w:color w:val="003366"/>
                <w:sz w:val="24"/>
                <w:szCs w:val="24"/>
              </w:rPr>
            </w:pPr>
            <w:r>
              <w:rPr>
                <w:rFonts w:ascii="Century Gothic" w:hAnsi="Century Gothic"/>
                <w:b/>
                <w:bCs/>
                <w:color w:val="003366"/>
                <w:sz w:val="24"/>
                <w:szCs w:val="24"/>
              </w:rPr>
              <w:t>Pozostaje bez zmian</w:t>
            </w:r>
          </w:p>
        </w:tc>
        <w:tc>
          <w:tcPr>
            <w:tcW w:w="717" w:type="dxa"/>
            <w:tcBorders>
              <w:top w:val="double" w:sz="4" w:space="0" w:color="auto"/>
              <w:left w:val="thinThickSmallGap" w:sz="24" w:space="0" w:color="auto"/>
              <w:bottom w:val="thickThinSmallGap" w:sz="24" w:space="0" w:color="auto"/>
              <w:right w:val="nil"/>
            </w:tcBorders>
            <w:shd w:val="clear" w:color="auto" w:fill="E5B8B7"/>
          </w:tcPr>
          <w:p w:rsidR="00194B39" w:rsidRPr="005B46FB" w:rsidRDefault="008A6029" w:rsidP="003B700F">
            <w:pPr>
              <w:spacing w:after="0" w:line="240" w:lineRule="auto"/>
              <w:jc w:val="right"/>
              <w:rPr>
                <w:rFonts w:ascii="Century Gothic" w:hAnsi="Century Gothic"/>
                <w:b/>
                <w:bCs/>
                <w:sz w:val="24"/>
                <w:szCs w:val="24"/>
              </w:rPr>
            </w:pPr>
            <w:r>
              <w:rPr>
                <w:rFonts w:ascii="Century Gothic" w:hAnsi="Century Gothic"/>
                <w:b/>
                <w:bCs/>
                <w:sz w:val="24"/>
                <w:szCs w:val="24"/>
              </w:rPr>
              <w:t>21</w:t>
            </w:r>
          </w:p>
        </w:tc>
        <w:tc>
          <w:tcPr>
            <w:tcW w:w="718" w:type="dxa"/>
            <w:tcBorders>
              <w:top w:val="double" w:sz="4" w:space="0" w:color="auto"/>
              <w:left w:val="nil"/>
              <w:bottom w:val="thickThinSmallGap" w:sz="24" w:space="0" w:color="auto"/>
              <w:right w:val="thinThickSmallGap" w:sz="24" w:space="0" w:color="auto"/>
            </w:tcBorders>
            <w:shd w:val="clear" w:color="auto" w:fill="E5B8B7"/>
          </w:tcPr>
          <w:p w:rsidR="00194B39" w:rsidRPr="005B46FB" w:rsidRDefault="00194B39" w:rsidP="003B700F">
            <w:pPr>
              <w:spacing w:after="0" w:line="240" w:lineRule="auto"/>
              <w:rPr>
                <w:rFonts w:ascii="Century Gothic" w:hAnsi="Century Gothic"/>
                <w:sz w:val="24"/>
                <w:szCs w:val="24"/>
              </w:rPr>
            </w:pPr>
            <w:r w:rsidRPr="005B46FB">
              <w:rPr>
                <w:rFonts w:ascii="Century Gothic" w:hAnsi="Century Gothic"/>
                <w:b/>
                <w:bCs/>
                <w:sz w:val="24"/>
                <w:szCs w:val="24"/>
              </w:rPr>
              <w:t>%</w:t>
            </w:r>
          </w:p>
        </w:tc>
      </w:tr>
    </w:tbl>
    <w:p w:rsidR="00194B39" w:rsidRPr="00EB0F4B" w:rsidRDefault="00194B39" w:rsidP="00194B39">
      <w:pPr>
        <w:spacing w:after="0" w:line="240" w:lineRule="auto"/>
        <w:rPr>
          <w:rFonts w:ascii="Times New Roman" w:hAnsi="Times New Roman"/>
          <w:b/>
          <w:sz w:val="16"/>
          <w:szCs w:val="16"/>
        </w:rPr>
      </w:pPr>
    </w:p>
    <w:p w:rsidR="00194B39" w:rsidRPr="00B61D2C" w:rsidRDefault="008A6029" w:rsidP="00194B39">
      <w:pPr>
        <w:shd w:val="clear" w:color="auto" w:fill="D9D9D9"/>
        <w:spacing w:after="0" w:line="240" w:lineRule="auto"/>
        <w:jc w:val="both"/>
        <w:rPr>
          <w:rFonts w:ascii="Arial" w:hAnsi="Arial" w:cs="Arial"/>
          <w:b/>
          <w:sz w:val="24"/>
          <w:szCs w:val="24"/>
        </w:rPr>
      </w:pPr>
      <w:r>
        <w:rPr>
          <w:rFonts w:ascii="Arial" w:hAnsi="Arial" w:cs="Arial"/>
          <w:b/>
          <w:sz w:val="24"/>
          <w:szCs w:val="24"/>
        </w:rPr>
        <w:t>Sześciu</w:t>
      </w:r>
      <w:r w:rsidR="00194B39" w:rsidRPr="00B61D2C">
        <w:rPr>
          <w:rFonts w:ascii="Arial" w:hAnsi="Arial" w:cs="Arial"/>
          <w:b/>
          <w:sz w:val="24"/>
          <w:szCs w:val="24"/>
        </w:rPr>
        <w:t xml:space="preserve"> na dziesięciu badanych jest zdania, że zjawisko przemocy w rodzinie w ostatnich latach nasila się.</w:t>
      </w:r>
    </w:p>
    <w:p w:rsidR="0069431A" w:rsidRPr="0069431A" w:rsidRDefault="0069431A" w:rsidP="0069431A">
      <w:pPr>
        <w:spacing w:after="0" w:line="240" w:lineRule="auto"/>
        <w:rPr>
          <w:rFonts w:ascii="Times New Roman" w:hAnsi="Times New Roman"/>
          <w:b/>
          <w:bCs/>
          <w:color w:val="800000"/>
          <w:sz w:val="24"/>
          <w:szCs w:val="24"/>
        </w:rPr>
      </w:pPr>
    </w:p>
    <w:p w:rsidR="00194B39" w:rsidRPr="005B46FB" w:rsidRDefault="00194B39" w:rsidP="00194B39">
      <w:pPr>
        <w:numPr>
          <w:ilvl w:val="0"/>
          <w:numId w:val="1"/>
        </w:numPr>
        <w:spacing w:after="0" w:line="240" w:lineRule="auto"/>
        <w:rPr>
          <w:rFonts w:ascii="Times New Roman" w:hAnsi="Times New Roman"/>
          <w:b/>
          <w:bCs/>
          <w:color w:val="800000"/>
          <w:sz w:val="24"/>
          <w:szCs w:val="24"/>
        </w:rPr>
      </w:pPr>
      <w:r>
        <w:rPr>
          <w:rFonts w:ascii="Times New Roman" w:hAnsi="Times New Roman"/>
          <w:b/>
          <w:bCs/>
          <w:iCs/>
          <w:color w:val="800000"/>
          <w:sz w:val="24"/>
          <w:szCs w:val="24"/>
        </w:rPr>
        <w:t>Podsumowanie:</w:t>
      </w:r>
    </w:p>
    <w:p w:rsidR="00194B39" w:rsidRDefault="00194B39" w:rsidP="004D4686">
      <w:pPr>
        <w:numPr>
          <w:ilvl w:val="0"/>
          <w:numId w:val="38"/>
        </w:numPr>
        <w:spacing w:after="0" w:line="240" w:lineRule="auto"/>
        <w:rPr>
          <w:rFonts w:ascii="Times New Roman" w:hAnsi="Times New Roman"/>
          <w:b/>
          <w:bCs/>
          <w:sz w:val="24"/>
          <w:szCs w:val="24"/>
        </w:rPr>
      </w:pPr>
      <w:r>
        <w:rPr>
          <w:rFonts w:ascii="Times New Roman" w:hAnsi="Times New Roman"/>
          <w:b/>
          <w:bCs/>
          <w:sz w:val="24"/>
          <w:szCs w:val="24"/>
        </w:rPr>
        <w:t xml:space="preserve">o tym, że spożycie alkoholu wśród osób dorosłych w ostatnich latach zwiększyło się jest przekonanych </w:t>
      </w:r>
      <w:r w:rsidR="00C75F4E">
        <w:rPr>
          <w:rFonts w:ascii="Times New Roman" w:hAnsi="Times New Roman"/>
          <w:b/>
          <w:bCs/>
          <w:sz w:val="24"/>
          <w:szCs w:val="24"/>
          <w:shd w:val="clear" w:color="auto" w:fill="BFBFBF"/>
        </w:rPr>
        <w:t>64</w:t>
      </w:r>
      <w:r w:rsidRPr="007F7F54">
        <w:rPr>
          <w:rFonts w:ascii="Times New Roman" w:hAnsi="Times New Roman"/>
          <w:b/>
          <w:bCs/>
          <w:sz w:val="24"/>
          <w:szCs w:val="24"/>
          <w:shd w:val="clear" w:color="auto" w:fill="BFBFBF"/>
        </w:rPr>
        <w:t>%</w:t>
      </w:r>
      <w:r>
        <w:rPr>
          <w:rFonts w:ascii="Times New Roman" w:hAnsi="Times New Roman"/>
          <w:b/>
          <w:bCs/>
          <w:sz w:val="24"/>
          <w:szCs w:val="24"/>
        </w:rPr>
        <w:t xml:space="preserve"> badanych</w:t>
      </w:r>
    </w:p>
    <w:p w:rsidR="00194B39" w:rsidRDefault="00194B39" w:rsidP="004D4686">
      <w:pPr>
        <w:numPr>
          <w:ilvl w:val="0"/>
          <w:numId w:val="38"/>
        </w:numPr>
        <w:spacing w:after="0" w:line="240" w:lineRule="auto"/>
        <w:rPr>
          <w:rFonts w:ascii="Times New Roman" w:hAnsi="Times New Roman"/>
          <w:b/>
          <w:bCs/>
          <w:sz w:val="24"/>
          <w:szCs w:val="24"/>
        </w:rPr>
      </w:pPr>
      <w:r>
        <w:rPr>
          <w:rFonts w:ascii="Times New Roman" w:hAnsi="Times New Roman"/>
          <w:b/>
          <w:bCs/>
          <w:sz w:val="24"/>
          <w:szCs w:val="24"/>
        </w:rPr>
        <w:t xml:space="preserve">o tym,  że spożycie alkoholu wśród młodzieży w ostatnich latach zwiększyło się jest przekonanych </w:t>
      </w:r>
      <w:r w:rsidRPr="007F7F54">
        <w:rPr>
          <w:rFonts w:ascii="Times New Roman" w:hAnsi="Times New Roman"/>
          <w:b/>
          <w:bCs/>
          <w:sz w:val="24"/>
          <w:szCs w:val="24"/>
          <w:shd w:val="clear" w:color="auto" w:fill="BFBFBF"/>
        </w:rPr>
        <w:t>92%</w:t>
      </w:r>
      <w:r>
        <w:rPr>
          <w:rFonts w:ascii="Times New Roman" w:hAnsi="Times New Roman"/>
          <w:b/>
          <w:bCs/>
          <w:sz w:val="24"/>
          <w:szCs w:val="24"/>
        </w:rPr>
        <w:t xml:space="preserve"> badanych</w:t>
      </w:r>
    </w:p>
    <w:p w:rsidR="00194B39" w:rsidRDefault="00194B39" w:rsidP="004D4686">
      <w:pPr>
        <w:numPr>
          <w:ilvl w:val="0"/>
          <w:numId w:val="38"/>
        </w:numPr>
        <w:spacing w:after="0" w:line="240" w:lineRule="auto"/>
        <w:rPr>
          <w:rFonts w:ascii="Times New Roman" w:hAnsi="Times New Roman"/>
          <w:b/>
          <w:bCs/>
          <w:sz w:val="24"/>
          <w:szCs w:val="24"/>
        </w:rPr>
      </w:pPr>
      <w:r>
        <w:rPr>
          <w:rFonts w:ascii="Times New Roman" w:hAnsi="Times New Roman"/>
          <w:b/>
          <w:bCs/>
          <w:sz w:val="24"/>
          <w:szCs w:val="24"/>
        </w:rPr>
        <w:t>o tym, że</w:t>
      </w:r>
      <w:r w:rsidRPr="005B46FB">
        <w:rPr>
          <w:rFonts w:ascii="Times New Roman" w:hAnsi="Times New Roman"/>
          <w:b/>
          <w:sz w:val="24"/>
          <w:szCs w:val="24"/>
        </w:rPr>
        <w:t>w ostatnich latach skala problemów związanych z zażywaniem narkotyków zwiększ</w:t>
      </w:r>
      <w:r>
        <w:rPr>
          <w:rFonts w:ascii="Times New Roman" w:hAnsi="Times New Roman"/>
          <w:b/>
          <w:sz w:val="24"/>
          <w:szCs w:val="24"/>
        </w:rPr>
        <w:t>yła</w:t>
      </w:r>
      <w:r w:rsidRPr="005B46FB">
        <w:rPr>
          <w:rFonts w:ascii="Times New Roman" w:hAnsi="Times New Roman"/>
          <w:b/>
          <w:sz w:val="24"/>
          <w:szCs w:val="24"/>
        </w:rPr>
        <w:t xml:space="preserve"> się</w:t>
      </w:r>
      <w:r>
        <w:rPr>
          <w:rFonts w:ascii="Times New Roman" w:hAnsi="Times New Roman"/>
          <w:b/>
          <w:bCs/>
          <w:sz w:val="24"/>
          <w:szCs w:val="24"/>
        </w:rPr>
        <w:t xml:space="preserve">jest przekonanych </w:t>
      </w:r>
      <w:r w:rsidRPr="007F7F54">
        <w:rPr>
          <w:rFonts w:ascii="Times New Roman" w:hAnsi="Times New Roman"/>
          <w:b/>
          <w:bCs/>
          <w:sz w:val="24"/>
          <w:szCs w:val="24"/>
          <w:shd w:val="clear" w:color="auto" w:fill="BFBFBF"/>
        </w:rPr>
        <w:t>65%</w:t>
      </w:r>
      <w:r>
        <w:rPr>
          <w:rFonts w:ascii="Times New Roman" w:hAnsi="Times New Roman"/>
          <w:b/>
          <w:bCs/>
          <w:sz w:val="24"/>
          <w:szCs w:val="24"/>
        </w:rPr>
        <w:t xml:space="preserve"> badanych</w:t>
      </w:r>
    </w:p>
    <w:p w:rsidR="00194B39" w:rsidRPr="005B46FB" w:rsidRDefault="00194B39" w:rsidP="004D4686">
      <w:pPr>
        <w:numPr>
          <w:ilvl w:val="0"/>
          <w:numId w:val="38"/>
        </w:numPr>
        <w:spacing w:after="0" w:line="240" w:lineRule="auto"/>
        <w:rPr>
          <w:rFonts w:ascii="Times New Roman" w:hAnsi="Times New Roman"/>
          <w:b/>
          <w:bCs/>
          <w:sz w:val="24"/>
          <w:szCs w:val="24"/>
        </w:rPr>
      </w:pPr>
      <w:r>
        <w:rPr>
          <w:rFonts w:ascii="Times New Roman" w:hAnsi="Times New Roman"/>
          <w:b/>
          <w:bCs/>
          <w:sz w:val="24"/>
          <w:szCs w:val="24"/>
        </w:rPr>
        <w:t>o tym,</w:t>
      </w:r>
      <w:r w:rsidRPr="005B46FB">
        <w:rPr>
          <w:rFonts w:ascii="Times New Roman" w:hAnsi="Times New Roman"/>
          <w:b/>
          <w:sz w:val="24"/>
          <w:szCs w:val="24"/>
        </w:rPr>
        <w:t>że w ostatnich latach skala przemocy domowej w polskich rodzinach zwiększ</w:t>
      </w:r>
      <w:r>
        <w:rPr>
          <w:rFonts w:ascii="Times New Roman" w:hAnsi="Times New Roman"/>
          <w:b/>
          <w:sz w:val="24"/>
          <w:szCs w:val="24"/>
        </w:rPr>
        <w:t>yła</w:t>
      </w:r>
      <w:r w:rsidRPr="005B46FB">
        <w:rPr>
          <w:rFonts w:ascii="Times New Roman" w:hAnsi="Times New Roman"/>
          <w:b/>
          <w:sz w:val="24"/>
          <w:szCs w:val="24"/>
        </w:rPr>
        <w:t xml:space="preserve"> się</w:t>
      </w:r>
      <w:r w:rsidR="008A6029">
        <w:rPr>
          <w:rFonts w:ascii="Times New Roman" w:hAnsi="Times New Roman"/>
          <w:b/>
          <w:sz w:val="24"/>
          <w:szCs w:val="24"/>
        </w:rPr>
        <w:t xml:space="preserve"> </w:t>
      </w:r>
      <w:r>
        <w:rPr>
          <w:rFonts w:ascii="Times New Roman" w:hAnsi="Times New Roman"/>
          <w:b/>
          <w:bCs/>
          <w:sz w:val="24"/>
          <w:szCs w:val="24"/>
        </w:rPr>
        <w:t xml:space="preserve">jest przekonanych </w:t>
      </w:r>
      <w:r w:rsidR="008A6029">
        <w:rPr>
          <w:rFonts w:ascii="Times New Roman" w:hAnsi="Times New Roman"/>
          <w:b/>
          <w:bCs/>
          <w:sz w:val="24"/>
          <w:szCs w:val="24"/>
          <w:shd w:val="clear" w:color="auto" w:fill="BFBFBF"/>
        </w:rPr>
        <w:t>58</w:t>
      </w:r>
      <w:r w:rsidRPr="007F7F54">
        <w:rPr>
          <w:rFonts w:ascii="Times New Roman" w:hAnsi="Times New Roman"/>
          <w:b/>
          <w:bCs/>
          <w:sz w:val="24"/>
          <w:szCs w:val="24"/>
          <w:shd w:val="clear" w:color="auto" w:fill="BFBFBF"/>
        </w:rPr>
        <w:t>%</w:t>
      </w:r>
      <w:r>
        <w:rPr>
          <w:rFonts w:ascii="Times New Roman" w:hAnsi="Times New Roman"/>
          <w:b/>
          <w:bCs/>
          <w:sz w:val="24"/>
          <w:szCs w:val="24"/>
        </w:rPr>
        <w:t xml:space="preserve"> badanych</w:t>
      </w:r>
    </w:p>
    <w:p w:rsidR="00194B39" w:rsidRPr="00645FCA" w:rsidRDefault="00194B39" w:rsidP="00194B39">
      <w:pPr>
        <w:spacing w:after="0" w:line="240" w:lineRule="auto"/>
        <w:ind w:left="720"/>
        <w:rPr>
          <w:b/>
          <w:bCs/>
          <w:sz w:val="16"/>
          <w:szCs w:val="16"/>
        </w:rPr>
      </w:pPr>
    </w:p>
    <w:p w:rsidR="00194B39" w:rsidRDefault="00194B39" w:rsidP="00194B39">
      <w:pPr>
        <w:spacing w:after="0" w:line="240" w:lineRule="auto"/>
        <w:jc w:val="both"/>
        <w:rPr>
          <w:rFonts w:ascii="Times New Roman" w:hAnsi="Times New Roman"/>
          <w:sz w:val="24"/>
          <w:szCs w:val="24"/>
        </w:rPr>
      </w:pPr>
    </w:p>
    <w:p w:rsidR="00194B39" w:rsidRDefault="00194B39" w:rsidP="00194B39">
      <w:pPr>
        <w:spacing w:after="0" w:line="240" w:lineRule="auto"/>
        <w:jc w:val="both"/>
        <w:rPr>
          <w:rFonts w:ascii="Times New Roman" w:hAnsi="Times New Roman"/>
          <w:sz w:val="24"/>
          <w:szCs w:val="24"/>
        </w:rPr>
      </w:pPr>
    </w:p>
    <w:p w:rsidR="00194B39" w:rsidRDefault="00194B39" w:rsidP="00194B39">
      <w:pPr>
        <w:spacing w:after="0" w:line="240" w:lineRule="auto"/>
        <w:jc w:val="both"/>
        <w:rPr>
          <w:rFonts w:ascii="Times New Roman" w:hAnsi="Times New Roman"/>
          <w:sz w:val="24"/>
          <w:szCs w:val="24"/>
        </w:rPr>
      </w:pPr>
    </w:p>
    <w:p w:rsidR="00194B39" w:rsidRDefault="00194B39" w:rsidP="00194B39">
      <w:pPr>
        <w:spacing w:after="0" w:line="240" w:lineRule="auto"/>
        <w:jc w:val="both"/>
        <w:rPr>
          <w:rFonts w:ascii="Times New Roman" w:hAnsi="Times New Roman"/>
          <w:sz w:val="24"/>
          <w:szCs w:val="24"/>
        </w:rPr>
      </w:pPr>
    </w:p>
    <w:p w:rsidR="00194B39" w:rsidRDefault="00194B39" w:rsidP="00194B39">
      <w:pPr>
        <w:spacing w:after="0" w:line="240" w:lineRule="auto"/>
        <w:jc w:val="both"/>
        <w:rPr>
          <w:rFonts w:ascii="Times New Roman" w:hAnsi="Times New Roman"/>
          <w:sz w:val="24"/>
          <w:szCs w:val="24"/>
        </w:rPr>
      </w:pPr>
    </w:p>
    <w:tbl>
      <w:tblPr>
        <w:tblW w:w="9010" w:type="dxa"/>
        <w:tblInd w:w="7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000"/>
      </w:tblPr>
      <w:tblGrid>
        <w:gridCol w:w="9010"/>
      </w:tblGrid>
      <w:tr w:rsidR="00194B39">
        <w:trPr>
          <w:trHeight w:val="352"/>
        </w:trPr>
        <w:tc>
          <w:tcPr>
            <w:tcW w:w="9010" w:type="dxa"/>
            <w:tcBorders>
              <w:top w:val="thinThickSmallGap" w:sz="24" w:space="0" w:color="auto"/>
              <w:left w:val="nil"/>
              <w:bottom w:val="thickThinSmallGap" w:sz="24" w:space="0" w:color="auto"/>
              <w:right w:val="nil"/>
            </w:tcBorders>
            <w:shd w:val="clear" w:color="auto" w:fill="D9D9D9"/>
          </w:tcPr>
          <w:p w:rsidR="00194B39" w:rsidRPr="00CD6590" w:rsidRDefault="00194B39" w:rsidP="005312B2">
            <w:pPr>
              <w:pStyle w:val="Nagwek1"/>
              <w:spacing w:before="0" w:after="0" w:line="240" w:lineRule="auto"/>
              <w:jc w:val="center"/>
              <w:rPr>
                <w:rFonts w:ascii="Comic Sans MS" w:hAnsi="Comic Sans MS"/>
                <w:b w:val="0"/>
                <w:bCs w:val="0"/>
                <w:smallCaps/>
                <w:shadow/>
                <w:color w:val="800000"/>
                <w:sz w:val="8"/>
                <w:szCs w:val="8"/>
              </w:rPr>
            </w:pPr>
          </w:p>
          <w:p w:rsidR="00194B39" w:rsidRPr="008156E5" w:rsidRDefault="00194B39" w:rsidP="005312B2">
            <w:pPr>
              <w:pStyle w:val="Nagwek1"/>
              <w:spacing w:before="0" w:after="0" w:line="240" w:lineRule="auto"/>
              <w:jc w:val="center"/>
              <w:rPr>
                <w:rFonts w:ascii="Arial Black" w:hAnsi="Arial Black"/>
                <w:b w:val="0"/>
                <w:bCs w:val="0"/>
                <w:smallCaps/>
                <w:shadow/>
                <w:color w:val="0F243E"/>
                <w:sz w:val="24"/>
              </w:rPr>
            </w:pPr>
            <w:r w:rsidRPr="008156E5">
              <w:rPr>
                <w:rFonts w:ascii="Arial Black" w:hAnsi="Arial Black"/>
                <w:b w:val="0"/>
                <w:bCs w:val="0"/>
                <w:smallCaps/>
                <w:shadow/>
                <w:color w:val="0F243E"/>
                <w:sz w:val="24"/>
              </w:rPr>
              <w:t>BADANIA ILOŚCIOWE W MONITOROWANIU – DANE Z INSTYTUCJI</w:t>
            </w:r>
            <w:r w:rsidR="00B22160">
              <w:rPr>
                <w:rFonts w:ascii="Arial Black" w:hAnsi="Arial Black"/>
                <w:b w:val="0"/>
                <w:bCs w:val="0"/>
                <w:smallCaps/>
                <w:shadow/>
                <w:color w:val="0F243E"/>
                <w:sz w:val="24"/>
              </w:rPr>
              <w:t xml:space="preserve"> -</w:t>
            </w:r>
          </w:p>
          <w:p w:rsidR="00194B39" w:rsidRPr="008156E5" w:rsidRDefault="00194B39" w:rsidP="005312B2">
            <w:pPr>
              <w:pStyle w:val="Nagwek1"/>
              <w:spacing w:before="0" w:after="0" w:line="240" w:lineRule="auto"/>
              <w:jc w:val="center"/>
              <w:rPr>
                <w:rFonts w:ascii="Arial Black" w:hAnsi="Arial Black"/>
                <w:b w:val="0"/>
                <w:bCs w:val="0"/>
                <w:smallCaps/>
                <w:shadow/>
                <w:color w:val="0F243E"/>
                <w:sz w:val="24"/>
              </w:rPr>
            </w:pPr>
            <w:r w:rsidRPr="008156E5">
              <w:rPr>
                <w:rFonts w:ascii="Arial Black" w:hAnsi="Arial Black"/>
                <w:b w:val="0"/>
                <w:bCs w:val="0"/>
                <w:smallCaps/>
                <w:shadow/>
                <w:color w:val="0F243E"/>
                <w:sz w:val="24"/>
              </w:rPr>
              <w:t>WSKAŹNIKI DYNAMIKI ZMIAN</w:t>
            </w:r>
          </w:p>
          <w:p w:rsidR="00194B39" w:rsidRPr="00CD6590" w:rsidRDefault="00194B39" w:rsidP="005312B2">
            <w:pPr>
              <w:spacing w:after="0"/>
              <w:rPr>
                <w:sz w:val="8"/>
                <w:szCs w:val="8"/>
                <w:lang w:eastAsia="pl-PL"/>
              </w:rPr>
            </w:pPr>
          </w:p>
        </w:tc>
      </w:tr>
    </w:tbl>
    <w:p w:rsidR="00194B39" w:rsidRDefault="00194B39" w:rsidP="00194B39">
      <w:pPr>
        <w:spacing w:after="0" w:line="240" w:lineRule="auto"/>
        <w:jc w:val="both"/>
        <w:rPr>
          <w:rFonts w:ascii="Arial Narrow" w:hAnsi="Arial Narrow"/>
          <w:b/>
          <w:sz w:val="28"/>
        </w:rPr>
      </w:pPr>
    </w:p>
    <w:p w:rsidR="00194B39" w:rsidRPr="009F2FC1" w:rsidRDefault="00194B39" w:rsidP="00194B39">
      <w:pPr>
        <w:spacing w:after="0" w:line="240" w:lineRule="auto"/>
        <w:jc w:val="both"/>
        <w:rPr>
          <w:rFonts w:ascii="Times New Roman" w:hAnsi="Times New Roman"/>
          <w:sz w:val="24"/>
          <w:szCs w:val="24"/>
        </w:rPr>
      </w:pPr>
      <w:r>
        <w:rPr>
          <w:rFonts w:ascii="Times New Roman" w:hAnsi="Times New Roman"/>
          <w:sz w:val="24"/>
          <w:szCs w:val="24"/>
        </w:rPr>
        <w:t xml:space="preserve">Rolę wskaźników monitorowania zagrożeń społecznych bardzo dobrze spełniają dane z instytucji zaangażowanych w rozwiązywanie tych problemów. Istotne też są informacje dotyczące sprzedaży napojów alkoholowych. W naszych badaniach posługujemy się </w:t>
      </w:r>
      <w:r w:rsidRPr="009F2FC1">
        <w:rPr>
          <w:rFonts w:ascii="Times New Roman" w:hAnsi="Times New Roman"/>
          <w:b/>
          <w:i/>
          <w:sz w:val="24"/>
          <w:szCs w:val="24"/>
          <w:u w:val="single"/>
        </w:rPr>
        <w:t>danymi liczbowymi</w:t>
      </w:r>
      <w:r>
        <w:rPr>
          <w:rFonts w:ascii="Times New Roman" w:hAnsi="Times New Roman"/>
          <w:sz w:val="24"/>
          <w:szCs w:val="24"/>
        </w:rPr>
        <w:t xml:space="preserve"> obejmującymi okres 3 ostatnich lat a także procentowymi </w:t>
      </w:r>
      <w:r w:rsidRPr="009F2FC1">
        <w:rPr>
          <w:rFonts w:ascii="Times New Roman" w:hAnsi="Times New Roman"/>
          <w:b/>
          <w:i/>
          <w:sz w:val="24"/>
          <w:szCs w:val="24"/>
          <w:u w:val="single"/>
        </w:rPr>
        <w:t>wskaźnikami dynamiki zmian</w:t>
      </w:r>
      <w:r>
        <w:rPr>
          <w:rFonts w:ascii="Times New Roman" w:hAnsi="Times New Roman"/>
          <w:b/>
          <w:i/>
          <w:sz w:val="24"/>
          <w:szCs w:val="24"/>
        </w:rPr>
        <w:t xml:space="preserve">. </w:t>
      </w:r>
    </w:p>
    <w:p w:rsidR="00194B39" w:rsidRPr="00041C03" w:rsidRDefault="00194B39" w:rsidP="00194B39">
      <w:pPr>
        <w:spacing w:after="0"/>
        <w:jc w:val="both"/>
        <w:rPr>
          <w:sz w:val="16"/>
          <w:szCs w:val="16"/>
        </w:rPr>
      </w:pPr>
    </w:p>
    <w:tbl>
      <w:tblPr>
        <w:tblW w:w="0" w:type="auto"/>
        <w:tblInd w:w="70" w:type="dxa"/>
        <w:tblBorders>
          <w:top w:val="dotted" w:sz="4" w:space="0" w:color="FF0000"/>
          <w:left w:val="dotted" w:sz="4" w:space="0" w:color="FF0000"/>
          <w:bottom w:val="dotted" w:sz="4" w:space="0" w:color="FF0000"/>
          <w:right w:val="dotted" w:sz="4" w:space="0" w:color="FF0000"/>
        </w:tblBorders>
        <w:tblCellMar>
          <w:left w:w="70" w:type="dxa"/>
          <w:right w:w="70" w:type="dxa"/>
        </w:tblCellMar>
        <w:tblLook w:val="0000"/>
      </w:tblPr>
      <w:tblGrid>
        <w:gridCol w:w="9000"/>
      </w:tblGrid>
      <w:tr w:rsidR="00194B39" w:rsidRPr="00D11FCA">
        <w:trPr>
          <w:trHeight w:val="168"/>
        </w:trPr>
        <w:tc>
          <w:tcPr>
            <w:tcW w:w="9000" w:type="dxa"/>
            <w:tcBorders>
              <w:top w:val="dotted" w:sz="4" w:space="0" w:color="FF0000"/>
              <w:left w:val="dotted" w:sz="4" w:space="0" w:color="FF0000"/>
              <w:bottom w:val="dotted" w:sz="4" w:space="0" w:color="FF0000"/>
              <w:right w:val="dotted" w:sz="4" w:space="0" w:color="FF0000"/>
            </w:tcBorders>
          </w:tcPr>
          <w:p w:rsidR="00194B39" w:rsidRPr="00D11FCA" w:rsidRDefault="00194B39" w:rsidP="003B700F">
            <w:pPr>
              <w:pStyle w:val="Nagwek2"/>
              <w:jc w:val="center"/>
              <w:rPr>
                <w:rFonts w:ascii="Arial" w:hAnsi="Arial" w:cs="Arial"/>
                <w:i/>
                <w:iCs/>
                <w:shadow/>
                <w:sz w:val="28"/>
                <w:szCs w:val="28"/>
              </w:rPr>
            </w:pPr>
            <w:r w:rsidRPr="00D11FCA">
              <w:rPr>
                <w:rFonts w:ascii="Arial" w:hAnsi="Arial" w:cs="Arial"/>
                <w:i/>
                <w:iCs/>
                <w:shadow/>
                <w:sz w:val="28"/>
                <w:szCs w:val="28"/>
              </w:rPr>
              <w:t>SPRZEDAŻ NAPOJÓW ALKOHOLOWYCH</w:t>
            </w:r>
          </w:p>
        </w:tc>
      </w:tr>
    </w:tbl>
    <w:p w:rsidR="00194B39" w:rsidRPr="00C560CF" w:rsidRDefault="00194B39" w:rsidP="00194B39">
      <w:pPr>
        <w:spacing w:after="0" w:line="240" w:lineRule="auto"/>
        <w:ind w:left="360"/>
        <w:jc w:val="both"/>
        <w:rPr>
          <w:rFonts w:ascii="Arial Narrow" w:hAnsi="Arial Narrow"/>
          <w:b/>
          <w:sz w:val="16"/>
          <w:szCs w:val="16"/>
        </w:rPr>
      </w:pPr>
    </w:p>
    <w:p w:rsidR="001472ED" w:rsidRDefault="001472ED" w:rsidP="001472ED">
      <w:pPr>
        <w:autoSpaceDE w:val="0"/>
        <w:autoSpaceDN w:val="0"/>
        <w:adjustRightInd w:val="0"/>
        <w:spacing w:after="0" w:line="240" w:lineRule="auto"/>
        <w:jc w:val="both"/>
        <w:rPr>
          <w:rFonts w:ascii="TimesNewRomanPSMT" w:hAnsi="TimesNewRomanPSMT" w:cs="TimesNewRomanPSMT"/>
          <w:sz w:val="24"/>
          <w:szCs w:val="24"/>
          <w:lang w:eastAsia="pl-PL"/>
        </w:rPr>
      </w:pPr>
      <w:r>
        <w:rPr>
          <w:rFonts w:ascii="TimesNewRomanPSMT" w:hAnsi="TimesNewRomanPSMT" w:cs="TimesNewRomanPSMT"/>
          <w:sz w:val="24"/>
          <w:szCs w:val="24"/>
          <w:lang w:eastAsia="pl-PL"/>
        </w:rPr>
        <w:t>Za korzystanie z zezwoleń na sprzedaż napojów alkoholowych gminy pobierają opłatę. Wysokość opłat przy mniejszych obrotach jest stała, natomiast po przekroczeniu ustalonych ustawowo kwot powiązana jest z wartością sprzedaży tych napojów w sklepach i lokalach gastronomicznych. Dlatego monitorując wysokość opłat wnoszonych na rachunek gminy możemy uzyskać informacje o dynamice wzrostu sprzedaży napojów alkoholowych.</w:t>
      </w:r>
    </w:p>
    <w:p w:rsidR="001472ED" w:rsidRDefault="001472ED" w:rsidP="001472ED">
      <w:pPr>
        <w:spacing w:after="0" w:line="240" w:lineRule="auto"/>
        <w:jc w:val="both"/>
        <w:rPr>
          <w:color w:val="800000"/>
          <w:sz w:val="16"/>
          <w:szCs w:val="16"/>
        </w:rPr>
      </w:pPr>
    </w:p>
    <w:p w:rsidR="001472ED" w:rsidRDefault="001472ED" w:rsidP="001472ED">
      <w:pPr>
        <w:spacing w:after="0" w:line="240" w:lineRule="auto"/>
        <w:jc w:val="both"/>
        <w:rPr>
          <w:color w:val="800000"/>
          <w:sz w:val="16"/>
          <w:szCs w:val="16"/>
        </w:rPr>
      </w:pPr>
    </w:p>
    <w:p w:rsidR="001472ED" w:rsidRPr="00F5709C" w:rsidRDefault="001472ED" w:rsidP="001472ED">
      <w:pPr>
        <w:spacing w:after="0" w:line="240" w:lineRule="auto"/>
        <w:jc w:val="both"/>
        <w:rPr>
          <w:color w:val="800000"/>
          <w:sz w:val="16"/>
          <w:szCs w:val="16"/>
        </w:rPr>
      </w:pPr>
    </w:p>
    <w:p w:rsidR="001472ED" w:rsidRPr="00D5370B" w:rsidRDefault="001472ED" w:rsidP="001472ED">
      <w:pPr>
        <w:numPr>
          <w:ilvl w:val="0"/>
          <w:numId w:val="37"/>
        </w:numPr>
        <w:shd w:val="clear" w:color="auto" w:fill="D9D9D9"/>
        <w:spacing w:after="0" w:line="240" w:lineRule="auto"/>
        <w:rPr>
          <w:b/>
          <w:bCs/>
          <w:sz w:val="24"/>
          <w:szCs w:val="24"/>
        </w:rPr>
      </w:pPr>
      <w:r w:rsidRPr="00D5370B">
        <w:rPr>
          <w:b/>
          <w:bCs/>
          <w:sz w:val="24"/>
          <w:szCs w:val="24"/>
        </w:rPr>
        <w:t>Wysokość środków finansowych z rocznych opłat za zezwolenia na sprzedaż napojów alkoholowych - d</w:t>
      </w:r>
      <w:r w:rsidRPr="00D5370B">
        <w:rPr>
          <w:b/>
          <w:sz w:val="24"/>
          <w:szCs w:val="24"/>
        </w:rPr>
        <w:t>ane ilościowe</w:t>
      </w:r>
    </w:p>
    <w:p w:rsidR="001472ED" w:rsidRPr="009476E3" w:rsidRDefault="001472ED" w:rsidP="001472ED">
      <w:pPr>
        <w:spacing w:after="0" w:line="240" w:lineRule="auto"/>
        <w:jc w:val="both"/>
        <w:rPr>
          <w:color w:val="800000"/>
          <w:sz w:val="16"/>
          <w:szCs w:val="16"/>
        </w:rPr>
      </w:pPr>
    </w:p>
    <w:tbl>
      <w:tblPr>
        <w:tblW w:w="0" w:type="auto"/>
        <w:tblInd w:w="-34" w:type="dxa"/>
        <w:tblBorders>
          <w:top w:val="single" w:sz="8" w:space="0" w:color="8064A2"/>
          <w:bottom w:val="single" w:sz="8" w:space="0" w:color="8064A2"/>
        </w:tblBorders>
        <w:tblLook w:val="04A0"/>
      </w:tblPr>
      <w:tblGrid>
        <w:gridCol w:w="4395"/>
        <w:gridCol w:w="1571"/>
        <w:gridCol w:w="1571"/>
        <w:gridCol w:w="1572"/>
      </w:tblGrid>
      <w:tr w:rsidR="001472ED" w:rsidRPr="00B419F7" w:rsidTr="007D6212">
        <w:tc>
          <w:tcPr>
            <w:tcW w:w="4395" w:type="dxa"/>
            <w:vMerge w:val="restart"/>
            <w:tcBorders>
              <w:top w:val="single" w:sz="8" w:space="0" w:color="8064A2"/>
              <w:left w:val="nil"/>
              <w:bottom w:val="single" w:sz="8" w:space="0" w:color="8064A2"/>
              <w:right w:val="double" w:sz="4" w:space="0" w:color="5F497A"/>
            </w:tcBorders>
          </w:tcPr>
          <w:p w:rsidR="001472ED" w:rsidRPr="00AD663F" w:rsidRDefault="001472ED" w:rsidP="007D6212">
            <w:pPr>
              <w:spacing w:after="0" w:line="240" w:lineRule="auto"/>
              <w:rPr>
                <w:rFonts w:ascii="Arial Narrow" w:hAnsi="Arial Narrow"/>
                <w:b/>
                <w:bCs/>
                <w:color w:val="5F497A"/>
                <w:sz w:val="6"/>
                <w:szCs w:val="6"/>
              </w:rPr>
            </w:pPr>
          </w:p>
          <w:p w:rsidR="001472ED" w:rsidRPr="00B22F56" w:rsidRDefault="001472ED" w:rsidP="007D6212">
            <w:pPr>
              <w:spacing w:after="0" w:line="240" w:lineRule="auto"/>
              <w:rPr>
                <w:rFonts w:ascii="Arial Narrow" w:hAnsi="Arial Narrow"/>
                <w:b/>
                <w:bCs/>
                <w:color w:val="403152"/>
                <w:sz w:val="24"/>
                <w:szCs w:val="24"/>
              </w:rPr>
            </w:pPr>
            <w:r w:rsidRPr="00B22F56">
              <w:rPr>
                <w:rFonts w:ascii="Arial Narrow" w:hAnsi="Arial Narrow"/>
                <w:b/>
                <w:bCs/>
                <w:color w:val="403152"/>
                <w:sz w:val="24"/>
                <w:szCs w:val="24"/>
              </w:rPr>
              <w:t>Wysokość środków finansowych w tysiącach złotych</w:t>
            </w:r>
          </w:p>
        </w:tc>
        <w:tc>
          <w:tcPr>
            <w:tcW w:w="1571" w:type="dxa"/>
            <w:tcBorders>
              <w:top w:val="single" w:sz="8" w:space="0" w:color="8064A2"/>
              <w:left w:val="nil"/>
              <w:bottom w:val="single" w:sz="8" w:space="0" w:color="8064A2"/>
              <w:right w:val="nil"/>
            </w:tcBorders>
          </w:tcPr>
          <w:p w:rsidR="001472ED" w:rsidRPr="000B743F" w:rsidRDefault="001472ED" w:rsidP="007D6212">
            <w:pPr>
              <w:spacing w:after="0" w:line="240" w:lineRule="auto"/>
              <w:jc w:val="center"/>
              <w:rPr>
                <w:rFonts w:ascii="Times New Roman" w:eastAsia="Times New Roman" w:hAnsi="Times New Roman"/>
                <w:b/>
                <w:bCs/>
                <w:color w:val="5F497A"/>
                <w:sz w:val="4"/>
                <w:szCs w:val="4"/>
              </w:rPr>
            </w:pPr>
          </w:p>
          <w:p w:rsidR="001472ED" w:rsidRPr="000B743F" w:rsidRDefault="001472ED" w:rsidP="007D6212">
            <w:pPr>
              <w:spacing w:after="0" w:line="240" w:lineRule="auto"/>
              <w:jc w:val="center"/>
              <w:rPr>
                <w:rFonts w:ascii="Times New Roman" w:eastAsia="Times New Roman" w:hAnsi="Times New Roman"/>
                <w:b/>
                <w:bCs/>
                <w:color w:val="5F497A"/>
                <w:sz w:val="28"/>
              </w:rPr>
            </w:pPr>
            <w:r>
              <w:rPr>
                <w:rFonts w:ascii="Times New Roman" w:eastAsia="Times New Roman" w:hAnsi="Times New Roman"/>
                <w:b/>
                <w:bCs/>
                <w:color w:val="5F497A"/>
                <w:sz w:val="28"/>
              </w:rPr>
              <w:t>2014</w:t>
            </w:r>
          </w:p>
          <w:p w:rsidR="001472ED" w:rsidRPr="000B743F" w:rsidRDefault="001472ED" w:rsidP="007D6212">
            <w:pPr>
              <w:spacing w:after="0" w:line="240" w:lineRule="auto"/>
              <w:jc w:val="center"/>
              <w:rPr>
                <w:rFonts w:ascii="Times New Roman" w:eastAsia="Times New Roman" w:hAnsi="Times New Roman"/>
                <w:b/>
                <w:bCs/>
                <w:color w:val="5F497A"/>
                <w:sz w:val="4"/>
                <w:szCs w:val="4"/>
              </w:rPr>
            </w:pPr>
          </w:p>
        </w:tc>
        <w:tc>
          <w:tcPr>
            <w:tcW w:w="1571" w:type="dxa"/>
            <w:tcBorders>
              <w:top w:val="single" w:sz="8" w:space="0" w:color="8064A2"/>
              <w:left w:val="nil"/>
              <w:bottom w:val="single" w:sz="8" w:space="0" w:color="8064A2"/>
              <w:right w:val="nil"/>
            </w:tcBorders>
          </w:tcPr>
          <w:p w:rsidR="001472ED" w:rsidRPr="000B743F" w:rsidRDefault="001472ED" w:rsidP="007D6212">
            <w:pPr>
              <w:spacing w:after="0" w:line="240" w:lineRule="auto"/>
              <w:jc w:val="center"/>
              <w:rPr>
                <w:rFonts w:ascii="Times New Roman" w:eastAsia="Times New Roman" w:hAnsi="Times New Roman"/>
                <w:b/>
                <w:bCs/>
                <w:color w:val="5F497A"/>
                <w:sz w:val="4"/>
                <w:szCs w:val="4"/>
              </w:rPr>
            </w:pPr>
          </w:p>
          <w:p w:rsidR="001472ED" w:rsidRPr="000B743F" w:rsidRDefault="001472ED" w:rsidP="007D6212">
            <w:pPr>
              <w:spacing w:after="0" w:line="240" w:lineRule="auto"/>
              <w:jc w:val="center"/>
              <w:rPr>
                <w:rFonts w:ascii="Times New Roman" w:eastAsia="Times New Roman" w:hAnsi="Times New Roman"/>
                <w:b/>
                <w:bCs/>
                <w:color w:val="5F497A"/>
                <w:sz w:val="28"/>
              </w:rPr>
            </w:pPr>
            <w:r>
              <w:rPr>
                <w:rFonts w:ascii="Times New Roman" w:eastAsia="Times New Roman" w:hAnsi="Times New Roman"/>
                <w:b/>
                <w:bCs/>
                <w:color w:val="5F497A"/>
                <w:sz w:val="28"/>
              </w:rPr>
              <w:t>2015</w:t>
            </w:r>
          </w:p>
          <w:p w:rsidR="001472ED" w:rsidRPr="000B743F" w:rsidRDefault="001472ED" w:rsidP="007D6212">
            <w:pPr>
              <w:spacing w:after="0" w:line="240" w:lineRule="auto"/>
              <w:jc w:val="center"/>
              <w:rPr>
                <w:rFonts w:ascii="Times New Roman" w:eastAsia="Times New Roman" w:hAnsi="Times New Roman"/>
                <w:b/>
                <w:bCs/>
                <w:color w:val="5F497A"/>
                <w:sz w:val="4"/>
                <w:szCs w:val="4"/>
              </w:rPr>
            </w:pPr>
          </w:p>
        </w:tc>
        <w:tc>
          <w:tcPr>
            <w:tcW w:w="1572" w:type="dxa"/>
            <w:tcBorders>
              <w:top w:val="single" w:sz="8" w:space="0" w:color="8064A2"/>
              <w:left w:val="nil"/>
              <w:bottom w:val="single" w:sz="8" w:space="0" w:color="8064A2"/>
              <w:right w:val="double" w:sz="4" w:space="0" w:color="5F497A"/>
            </w:tcBorders>
          </w:tcPr>
          <w:p w:rsidR="001472ED" w:rsidRPr="000B743F" w:rsidRDefault="001472ED" w:rsidP="007D6212">
            <w:pPr>
              <w:spacing w:after="0" w:line="240" w:lineRule="auto"/>
              <w:jc w:val="center"/>
              <w:rPr>
                <w:rFonts w:ascii="Times New Roman" w:eastAsia="Times New Roman" w:hAnsi="Times New Roman"/>
                <w:b/>
                <w:bCs/>
                <w:color w:val="5F497A"/>
                <w:sz w:val="4"/>
                <w:szCs w:val="4"/>
              </w:rPr>
            </w:pPr>
          </w:p>
          <w:p w:rsidR="001472ED" w:rsidRPr="000B743F" w:rsidRDefault="001472ED" w:rsidP="007D6212">
            <w:pPr>
              <w:spacing w:after="0" w:line="240" w:lineRule="auto"/>
              <w:jc w:val="center"/>
              <w:rPr>
                <w:rFonts w:ascii="Times New Roman" w:eastAsia="Times New Roman" w:hAnsi="Times New Roman"/>
                <w:b/>
                <w:bCs/>
                <w:color w:val="5F497A"/>
                <w:sz w:val="28"/>
              </w:rPr>
            </w:pPr>
            <w:r>
              <w:rPr>
                <w:rFonts w:ascii="Times New Roman" w:eastAsia="Times New Roman" w:hAnsi="Times New Roman"/>
                <w:b/>
                <w:bCs/>
                <w:color w:val="5F497A"/>
                <w:sz w:val="28"/>
              </w:rPr>
              <w:t>2016</w:t>
            </w:r>
          </w:p>
          <w:p w:rsidR="001472ED" w:rsidRPr="000B743F" w:rsidRDefault="001472ED" w:rsidP="007D6212">
            <w:pPr>
              <w:spacing w:after="0" w:line="240" w:lineRule="auto"/>
              <w:jc w:val="center"/>
              <w:rPr>
                <w:rFonts w:ascii="Times New Roman" w:eastAsia="Times New Roman" w:hAnsi="Times New Roman"/>
                <w:b/>
                <w:bCs/>
                <w:color w:val="5F497A"/>
                <w:sz w:val="4"/>
                <w:szCs w:val="4"/>
              </w:rPr>
            </w:pPr>
          </w:p>
        </w:tc>
      </w:tr>
      <w:tr w:rsidR="001472ED" w:rsidRPr="00B419F7" w:rsidTr="007D6212">
        <w:tc>
          <w:tcPr>
            <w:tcW w:w="4395" w:type="dxa"/>
            <w:vMerge/>
            <w:tcBorders>
              <w:left w:val="nil"/>
              <w:right w:val="double" w:sz="4" w:space="0" w:color="5F497A"/>
            </w:tcBorders>
            <w:shd w:val="clear" w:color="auto" w:fill="DFD8E8"/>
          </w:tcPr>
          <w:p w:rsidR="001472ED" w:rsidRPr="00B419F7" w:rsidRDefault="001472ED" w:rsidP="007D6212">
            <w:pPr>
              <w:spacing w:after="0" w:line="240" w:lineRule="auto"/>
              <w:jc w:val="both"/>
              <w:rPr>
                <w:rFonts w:ascii="Arial Narrow" w:eastAsia="Times New Roman" w:hAnsi="Arial Narrow"/>
                <w:b/>
                <w:bCs/>
                <w:color w:val="5F497A"/>
                <w:sz w:val="28"/>
              </w:rPr>
            </w:pPr>
          </w:p>
        </w:tc>
        <w:tc>
          <w:tcPr>
            <w:tcW w:w="1571" w:type="dxa"/>
            <w:tcBorders>
              <w:left w:val="nil"/>
              <w:right w:val="nil"/>
            </w:tcBorders>
            <w:shd w:val="clear" w:color="auto" w:fill="DFD8E8"/>
          </w:tcPr>
          <w:p w:rsidR="001472ED" w:rsidRPr="000A524D" w:rsidRDefault="00C75F4E" w:rsidP="007D6212">
            <w:pPr>
              <w:spacing w:after="0" w:line="240" w:lineRule="auto"/>
              <w:jc w:val="center"/>
              <w:rPr>
                <w:rFonts w:ascii="Arial Narrow" w:hAnsi="Arial Narrow"/>
                <w:b/>
                <w:sz w:val="28"/>
              </w:rPr>
            </w:pPr>
            <w:r>
              <w:rPr>
                <w:rFonts w:ascii="Arial Narrow" w:hAnsi="Arial Narrow"/>
                <w:b/>
                <w:sz w:val="28"/>
              </w:rPr>
              <w:t>970</w:t>
            </w:r>
          </w:p>
        </w:tc>
        <w:tc>
          <w:tcPr>
            <w:tcW w:w="1571" w:type="dxa"/>
            <w:tcBorders>
              <w:left w:val="nil"/>
              <w:right w:val="nil"/>
            </w:tcBorders>
            <w:shd w:val="clear" w:color="auto" w:fill="DFD8E8"/>
          </w:tcPr>
          <w:p w:rsidR="001472ED" w:rsidRPr="000A524D" w:rsidRDefault="00C75F4E" w:rsidP="007D6212">
            <w:pPr>
              <w:spacing w:after="0" w:line="240" w:lineRule="auto"/>
              <w:jc w:val="center"/>
              <w:rPr>
                <w:rFonts w:ascii="Arial Narrow" w:hAnsi="Arial Narrow"/>
                <w:b/>
                <w:sz w:val="28"/>
              </w:rPr>
            </w:pPr>
            <w:r>
              <w:rPr>
                <w:rFonts w:ascii="Arial Narrow" w:hAnsi="Arial Narrow"/>
                <w:b/>
                <w:sz w:val="28"/>
              </w:rPr>
              <w:t>962</w:t>
            </w:r>
          </w:p>
        </w:tc>
        <w:tc>
          <w:tcPr>
            <w:tcW w:w="1572" w:type="dxa"/>
            <w:tcBorders>
              <w:left w:val="nil"/>
              <w:right w:val="double" w:sz="4" w:space="0" w:color="5F497A"/>
            </w:tcBorders>
            <w:shd w:val="clear" w:color="auto" w:fill="DFD8E8"/>
          </w:tcPr>
          <w:p w:rsidR="001472ED" w:rsidRPr="000A524D" w:rsidRDefault="00C75F4E" w:rsidP="007D6212">
            <w:pPr>
              <w:spacing w:after="0" w:line="240" w:lineRule="auto"/>
              <w:jc w:val="center"/>
              <w:rPr>
                <w:rFonts w:ascii="Arial Narrow" w:hAnsi="Arial Narrow"/>
                <w:b/>
                <w:sz w:val="28"/>
              </w:rPr>
            </w:pPr>
            <w:r>
              <w:rPr>
                <w:rFonts w:ascii="Arial Narrow" w:hAnsi="Arial Narrow"/>
                <w:b/>
                <w:sz w:val="28"/>
              </w:rPr>
              <w:t>910</w:t>
            </w:r>
          </w:p>
        </w:tc>
      </w:tr>
    </w:tbl>
    <w:p w:rsidR="001472ED" w:rsidRPr="009476E3" w:rsidRDefault="001472ED" w:rsidP="001472ED">
      <w:pPr>
        <w:spacing w:after="0" w:line="240" w:lineRule="auto"/>
        <w:jc w:val="both"/>
        <w:rPr>
          <w:color w:val="800000"/>
          <w:sz w:val="16"/>
          <w:szCs w:val="16"/>
        </w:rPr>
      </w:pPr>
    </w:p>
    <w:tbl>
      <w:tblPr>
        <w:tblW w:w="0" w:type="auto"/>
        <w:tblBorders>
          <w:top w:val="single" w:sz="8" w:space="0" w:color="9BBB59"/>
          <w:bottom w:val="single" w:sz="8" w:space="0" w:color="9BBB59"/>
        </w:tblBorders>
        <w:tblLook w:val="04A0"/>
      </w:tblPr>
      <w:tblGrid>
        <w:gridCol w:w="4395"/>
        <w:gridCol w:w="1571"/>
        <w:gridCol w:w="1571"/>
        <w:gridCol w:w="1572"/>
      </w:tblGrid>
      <w:tr w:rsidR="001472ED" w:rsidRPr="000A524D" w:rsidTr="007D6212">
        <w:tc>
          <w:tcPr>
            <w:tcW w:w="4395" w:type="dxa"/>
            <w:vMerge w:val="restart"/>
            <w:tcBorders>
              <w:top w:val="nil"/>
              <w:bottom w:val="single" w:sz="8" w:space="0" w:color="9BBB59"/>
            </w:tcBorders>
          </w:tcPr>
          <w:p w:rsidR="001472ED" w:rsidRPr="001E0577" w:rsidRDefault="001472ED" w:rsidP="007D6212">
            <w:pPr>
              <w:spacing w:after="0" w:line="240" w:lineRule="auto"/>
              <w:rPr>
                <w:rFonts w:ascii="Arial Narrow" w:eastAsia="Times New Roman" w:hAnsi="Arial Narrow"/>
                <w:b/>
                <w:bCs/>
                <w:color w:val="5F497A"/>
                <w:sz w:val="16"/>
                <w:szCs w:val="16"/>
              </w:rPr>
            </w:pPr>
          </w:p>
          <w:p w:rsidR="001472ED" w:rsidRPr="00897931" w:rsidRDefault="001472ED" w:rsidP="007D6212">
            <w:pPr>
              <w:spacing w:after="0" w:line="240" w:lineRule="auto"/>
              <w:jc w:val="both"/>
              <w:rPr>
                <w:rFonts w:ascii="Cambria" w:eastAsia="Times New Roman" w:hAnsi="Cambria"/>
                <w:b/>
                <w:bCs/>
                <w:color w:val="800000"/>
                <w:sz w:val="4"/>
                <w:szCs w:val="4"/>
              </w:rPr>
            </w:pPr>
          </w:p>
          <w:p w:rsidR="001472ED" w:rsidRPr="0054330E" w:rsidRDefault="001472ED" w:rsidP="007D6212">
            <w:pPr>
              <w:spacing w:after="0" w:line="240" w:lineRule="auto"/>
              <w:jc w:val="both"/>
              <w:rPr>
                <w:rFonts w:ascii="Cambria" w:eastAsia="Times New Roman" w:hAnsi="Cambria"/>
                <w:b/>
                <w:bCs/>
                <w:color w:val="800000"/>
                <w:sz w:val="6"/>
                <w:szCs w:val="6"/>
              </w:rPr>
            </w:pPr>
          </w:p>
          <w:p w:rsidR="001472ED" w:rsidRPr="0054330E" w:rsidRDefault="001472ED" w:rsidP="007D6212">
            <w:pPr>
              <w:spacing w:after="0" w:line="240" w:lineRule="auto"/>
              <w:jc w:val="both"/>
              <w:rPr>
                <w:rFonts w:ascii="Cambria" w:eastAsia="Times New Roman" w:hAnsi="Cambria"/>
                <w:b/>
                <w:bCs/>
                <w:color w:val="800000"/>
                <w:sz w:val="24"/>
                <w:szCs w:val="24"/>
              </w:rPr>
            </w:pPr>
            <w:r w:rsidRPr="001E0577">
              <w:rPr>
                <w:rFonts w:ascii="Cambria" w:eastAsia="Times New Roman" w:hAnsi="Cambria"/>
                <w:b/>
                <w:bCs/>
                <w:color w:val="800000"/>
                <w:sz w:val="24"/>
                <w:szCs w:val="24"/>
              </w:rPr>
              <w:t>Wskaźnik dynamiki zmian</w:t>
            </w:r>
          </w:p>
        </w:tc>
        <w:tc>
          <w:tcPr>
            <w:tcW w:w="1571" w:type="dxa"/>
            <w:tcBorders>
              <w:top w:val="nil"/>
              <w:bottom w:val="single" w:sz="8" w:space="0" w:color="9BBB59"/>
            </w:tcBorders>
          </w:tcPr>
          <w:p w:rsidR="001472ED" w:rsidRPr="000B743F" w:rsidRDefault="001472ED" w:rsidP="007D6212">
            <w:pPr>
              <w:spacing w:after="0" w:line="240" w:lineRule="auto"/>
              <w:jc w:val="center"/>
              <w:rPr>
                <w:rFonts w:ascii="Times New Roman" w:eastAsia="Times New Roman" w:hAnsi="Times New Roman"/>
                <w:b/>
                <w:bCs/>
                <w:color w:val="5F497A"/>
                <w:sz w:val="28"/>
              </w:rPr>
            </w:pPr>
            <w:r>
              <w:rPr>
                <w:rFonts w:ascii="Times New Roman" w:eastAsia="Times New Roman" w:hAnsi="Times New Roman"/>
                <w:b/>
                <w:bCs/>
                <w:color w:val="5F497A"/>
                <w:sz w:val="28"/>
              </w:rPr>
              <w:t>2014</w:t>
            </w:r>
          </w:p>
        </w:tc>
        <w:tc>
          <w:tcPr>
            <w:tcW w:w="1571" w:type="dxa"/>
            <w:tcBorders>
              <w:top w:val="nil"/>
              <w:bottom w:val="single" w:sz="8" w:space="0" w:color="9BBB59"/>
            </w:tcBorders>
          </w:tcPr>
          <w:p w:rsidR="001472ED" w:rsidRPr="000B743F" w:rsidRDefault="001472ED" w:rsidP="007D6212">
            <w:pPr>
              <w:spacing w:after="0" w:line="240" w:lineRule="auto"/>
              <w:jc w:val="center"/>
              <w:rPr>
                <w:rFonts w:ascii="Times New Roman" w:eastAsia="Times New Roman" w:hAnsi="Times New Roman"/>
                <w:b/>
                <w:bCs/>
                <w:color w:val="5F497A"/>
                <w:sz w:val="28"/>
              </w:rPr>
            </w:pPr>
            <w:r>
              <w:rPr>
                <w:rFonts w:ascii="Times New Roman" w:eastAsia="Times New Roman" w:hAnsi="Times New Roman"/>
                <w:b/>
                <w:bCs/>
                <w:color w:val="5F497A"/>
                <w:sz w:val="28"/>
              </w:rPr>
              <w:t>2015</w:t>
            </w:r>
          </w:p>
        </w:tc>
        <w:tc>
          <w:tcPr>
            <w:tcW w:w="1572" w:type="dxa"/>
            <w:tcBorders>
              <w:top w:val="nil"/>
              <w:bottom w:val="single" w:sz="8" w:space="0" w:color="9BBB59"/>
            </w:tcBorders>
          </w:tcPr>
          <w:p w:rsidR="001472ED" w:rsidRPr="000B743F" w:rsidRDefault="001472ED" w:rsidP="007D6212">
            <w:pPr>
              <w:spacing w:after="0" w:line="240" w:lineRule="auto"/>
              <w:jc w:val="center"/>
              <w:rPr>
                <w:rFonts w:ascii="Times New Roman" w:eastAsia="Times New Roman" w:hAnsi="Times New Roman"/>
                <w:b/>
                <w:bCs/>
                <w:color w:val="5F497A"/>
                <w:sz w:val="28"/>
              </w:rPr>
            </w:pPr>
            <w:r>
              <w:rPr>
                <w:rFonts w:ascii="Times New Roman" w:eastAsia="Times New Roman" w:hAnsi="Times New Roman"/>
                <w:b/>
                <w:bCs/>
                <w:color w:val="5F497A"/>
                <w:sz w:val="28"/>
              </w:rPr>
              <w:t>2016</w:t>
            </w:r>
          </w:p>
        </w:tc>
      </w:tr>
      <w:tr w:rsidR="001472ED" w:rsidRPr="000A524D" w:rsidTr="007D6212">
        <w:tc>
          <w:tcPr>
            <w:tcW w:w="4395" w:type="dxa"/>
            <w:vMerge/>
            <w:shd w:val="clear" w:color="auto" w:fill="E6EED5"/>
          </w:tcPr>
          <w:p w:rsidR="001472ED" w:rsidRPr="000A524D" w:rsidRDefault="001472ED" w:rsidP="007D6212">
            <w:pPr>
              <w:spacing w:after="0" w:line="240" w:lineRule="auto"/>
              <w:jc w:val="both"/>
              <w:rPr>
                <w:rFonts w:ascii="Arial Narrow" w:eastAsia="Times New Roman" w:hAnsi="Arial Narrow"/>
                <w:b/>
                <w:bCs/>
                <w:color w:val="5F497A"/>
                <w:sz w:val="28"/>
              </w:rPr>
            </w:pPr>
          </w:p>
        </w:tc>
        <w:tc>
          <w:tcPr>
            <w:tcW w:w="1571" w:type="dxa"/>
            <w:shd w:val="clear" w:color="auto" w:fill="E6EED5"/>
          </w:tcPr>
          <w:p w:rsidR="001472ED" w:rsidRPr="000A524D" w:rsidRDefault="001472ED" w:rsidP="007D6212">
            <w:pPr>
              <w:spacing w:after="0" w:line="240" w:lineRule="auto"/>
              <w:jc w:val="center"/>
              <w:rPr>
                <w:rFonts w:ascii="Arial Narrow" w:hAnsi="Arial Narrow"/>
                <w:b/>
                <w:sz w:val="28"/>
              </w:rPr>
            </w:pPr>
            <w:r>
              <w:rPr>
                <w:rFonts w:ascii="Arial Narrow" w:hAnsi="Arial Narrow"/>
                <w:b/>
                <w:sz w:val="28"/>
              </w:rPr>
              <w:t>100%</w:t>
            </w:r>
          </w:p>
        </w:tc>
        <w:tc>
          <w:tcPr>
            <w:tcW w:w="1571" w:type="dxa"/>
            <w:shd w:val="clear" w:color="auto" w:fill="E6EED5"/>
          </w:tcPr>
          <w:p w:rsidR="001472ED" w:rsidRPr="000A524D" w:rsidRDefault="00C75F4E" w:rsidP="007D6212">
            <w:pPr>
              <w:spacing w:after="0" w:line="240" w:lineRule="auto"/>
              <w:jc w:val="center"/>
              <w:rPr>
                <w:rFonts w:ascii="Arial Narrow" w:hAnsi="Arial Narrow"/>
                <w:b/>
                <w:sz w:val="28"/>
              </w:rPr>
            </w:pPr>
            <w:r>
              <w:rPr>
                <w:rFonts w:ascii="Arial Narrow" w:hAnsi="Arial Narrow"/>
                <w:b/>
                <w:sz w:val="28"/>
              </w:rPr>
              <w:t>99</w:t>
            </w:r>
            <w:r w:rsidR="00472C7F">
              <w:rPr>
                <w:rFonts w:ascii="Arial Narrow" w:hAnsi="Arial Narrow"/>
                <w:b/>
                <w:sz w:val="28"/>
              </w:rPr>
              <w:t>%</w:t>
            </w:r>
          </w:p>
        </w:tc>
        <w:tc>
          <w:tcPr>
            <w:tcW w:w="1572" w:type="dxa"/>
            <w:shd w:val="clear" w:color="auto" w:fill="E6EED5"/>
          </w:tcPr>
          <w:p w:rsidR="001472ED" w:rsidRPr="000A524D" w:rsidRDefault="00C75F4E" w:rsidP="007D6212">
            <w:pPr>
              <w:spacing w:after="0" w:line="240" w:lineRule="auto"/>
              <w:jc w:val="center"/>
              <w:rPr>
                <w:rFonts w:ascii="Arial Narrow" w:hAnsi="Arial Narrow"/>
                <w:b/>
                <w:sz w:val="28"/>
              </w:rPr>
            </w:pPr>
            <w:r>
              <w:rPr>
                <w:rFonts w:ascii="Arial Narrow" w:hAnsi="Arial Narrow"/>
                <w:b/>
                <w:sz w:val="28"/>
              </w:rPr>
              <w:t>94</w:t>
            </w:r>
            <w:r w:rsidR="00472C7F">
              <w:rPr>
                <w:rFonts w:ascii="Arial Narrow" w:hAnsi="Arial Narrow"/>
                <w:b/>
                <w:sz w:val="28"/>
              </w:rPr>
              <w:t>%</w:t>
            </w:r>
          </w:p>
        </w:tc>
      </w:tr>
    </w:tbl>
    <w:p w:rsidR="001472ED" w:rsidRDefault="001472ED" w:rsidP="001472ED">
      <w:pPr>
        <w:spacing w:after="0" w:line="240" w:lineRule="auto"/>
        <w:jc w:val="both"/>
        <w:rPr>
          <w:rFonts w:ascii="Arial Narrow" w:hAnsi="Arial Narrow"/>
          <w:b/>
          <w:sz w:val="28"/>
        </w:rPr>
      </w:pPr>
    </w:p>
    <w:p w:rsidR="001472ED" w:rsidRPr="00D5370B" w:rsidRDefault="001472ED" w:rsidP="001472ED">
      <w:pPr>
        <w:spacing w:after="0" w:line="240" w:lineRule="auto"/>
        <w:jc w:val="both"/>
        <w:rPr>
          <w:rFonts w:ascii="Times New Roman" w:hAnsi="Times New Roman"/>
          <w:sz w:val="24"/>
          <w:szCs w:val="24"/>
        </w:rPr>
      </w:pPr>
      <w:r w:rsidRPr="00D5370B">
        <w:rPr>
          <w:rFonts w:ascii="Times New Roman" w:hAnsi="Times New Roman"/>
          <w:sz w:val="24"/>
          <w:szCs w:val="24"/>
        </w:rPr>
        <w:t>Wysokość opłat</w:t>
      </w:r>
      <w:r>
        <w:rPr>
          <w:rFonts w:ascii="Times New Roman" w:hAnsi="Times New Roman"/>
          <w:sz w:val="24"/>
          <w:szCs w:val="24"/>
        </w:rPr>
        <w:t xml:space="preserve"> za korzystanie z zezwoleń (a co za tym idzie – wielkość sprzedaży napojów alkoholowych) </w:t>
      </w:r>
      <w:r w:rsidR="00D173F1">
        <w:rPr>
          <w:rFonts w:ascii="Times New Roman" w:hAnsi="Times New Roman"/>
          <w:sz w:val="24"/>
          <w:szCs w:val="24"/>
        </w:rPr>
        <w:t>z</w:t>
      </w:r>
      <w:r w:rsidR="00472C7F">
        <w:rPr>
          <w:rFonts w:ascii="Times New Roman" w:hAnsi="Times New Roman"/>
          <w:sz w:val="24"/>
          <w:szCs w:val="24"/>
        </w:rPr>
        <w:t>mniej</w:t>
      </w:r>
      <w:r w:rsidR="00D173F1">
        <w:rPr>
          <w:rFonts w:ascii="Times New Roman" w:hAnsi="Times New Roman"/>
          <w:sz w:val="24"/>
          <w:szCs w:val="24"/>
        </w:rPr>
        <w:t>szyła się</w:t>
      </w:r>
      <w:r>
        <w:rPr>
          <w:rFonts w:ascii="Times New Roman" w:hAnsi="Times New Roman"/>
          <w:sz w:val="24"/>
          <w:szCs w:val="24"/>
        </w:rPr>
        <w:t xml:space="preserve"> w roku 2016 w stosunku do roku 2014 o </w:t>
      </w:r>
      <w:r w:rsidR="00472C7F">
        <w:rPr>
          <w:rFonts w:ascii="Times New Roman" w:hAnsi="Times New Roman"/>
          <w:sz w:val="24"/>
          <w:szCs w:val="24"/>
        </w:rPr>
        <w:t>6</w:t>
      </w:r>
      <w:r>
        <w:rPr>
          <w:rFonts w:ascii="Times New Roman" w:hAnsi="Times New Roman"/>
          <w:sz w:val="24"/>
          <w:szCs w:val="24"/>
        </w:rPr>
        <w:t>%.</w:t>
      </w:r>
    </w:p>
    <w:p w:rsidR="001472ED" w:rsidRDefault="001472ED" w:rsidP="001472ED">
      <w:pPr>
        <w:spacing w:after="0"/>
        <w:jc w:val="both"/>
        <w:rPr>
          <w:sz w:val="16"/>
          <w:szCs w:val="16"/>
        </w:rPr>
      </w:pPr>
    </w:p>
    <w:p w:rsidR="00472C7F" w:rsidRPr="005A26E1" w:rsidRDefault="00472C7F" w:rsidP="001472ED">
      <w:pPr>
        <w:spacing w:after="0"/>
        <w:jc w:val="both"/>
        <w:rPr>
          <w:sz w:val="16"/>
          <w:szCs w:val="16"/>
        </w:rPr>
      </w:pPr>
    </w:p>
    <w:p w:rsidR="001472ED" w:rsidRPr="005A26E1" w:rsidRDefault="001472ED" w:rsidP="001472ED">
      <w:pPr>
        <w:numPr>
          <w:ilvl w:val="0"/>
          <w:numId w:val="61"/>
        </w:numPr>
        <w:shd w:val="clear" w:color="auto" w:fill="D9D9D9"/>
        <w:spacing w:after="0" w:line="240" w:lineRule="auto"/>
        <w:jc w:val="both"/>
        <w:rPr>
          <w:sz w:val="24"/>
          <w:szCs w:val="24"/>
        </w:rPr>
      </w:pPr>
      <w:r w:rsidRPr="005A26E1">
        <w:rPr>
          <w:b/>
          <w:bCs/>
          <w:sz w:val="24"/>
          <w:szCs w:val="24"/>
        </w:rPr>
        <w:t xml:space="preserve">Kwoty przeznaczone </w:t>
      </w:r>
      <w:r w:rsidR="000D1D9E" w:rsidRPr="005A26E1">
        <w:rPr>
          <w:b/>
          <w:bCs/>
          <w:sz w:val="24"/>
          <w:szCs w:val="24"/>
        </w:rPr>
        <w:t xml:space="preserve">w </w:t>
      </w:r>
      <w:proofErr w:type="spellStart"/>
      <w:r w:rsidR="007D6212">
        <w:rPr>
          <w:b/>
          <w:bCs/>
          <w:sz w:val="24"/>
          <w:szCs w:val="24"/>
        </w:rPr>
        <w:t>Skarżysku-Kamiennej</w:t>
      </w:r>
      <w:r w:rsidRPr="005A26E1">
        <w:rPr>
          <w:b/>
          <w:bCs/>
          <w:sz w:val="24"/>
          <w:szCs w:val="24"/>
        </w:rPr>
        <w:t>na</w:t>
      </w:r>
      <w:proofErr w:type="spellEnd"/>
      <w:r w:rsidRPr="005A26E1">
        <w:rPr>
          <w:b/>
          <w:bCs/>
          <w:sz w:val="24"/>
          <w:szCs w:val="24"/>
        </w:rPr>
        <w:t xml:space="preserve"> zakup napojów alkoholowych w </w:t>
      </w:r>
      <w:r w:rsidR="007D6212">
        <w:rPr>
          <w:b/>
          <w:bCs/>
          <w:sz w:val="24"/>
          <w:szCs w:val="24"/>
        </w:rPr>
        <w:t>Skarżysku-Kamiennej</w:t>
      </w:r>
    </w:p>
    <w:p w:rsidR="001472ED" w:rsidRPr="005A26E1" w:rsidRDefault="001472ED" w:rsidP="001472ED">
      <w:pPr>
        <w:spacing w:after="0" w:line="240" w:lineRule="auto"/>
        <w:jc w:val="both"/>
        <w:rPr>
          <w:sz w:val="16"/>
          <w:szCs w:val="16"/>
        </w:rPr>
      </w:pPr>
    </w:p>
    <w:tbl>
      <w:tblPr>
        <w:tblW w:w="0" w:type="auto"/>
        <w:tblInd w:w="-34" w:type="dxa"/>
        <w:tblBorders>
          <w:top w:val="single" w:sz="8" w:space="0" w:color="8064A2"/>
          <w:bottom w:val="single" w:sz="8" w:space="0" w:color="8064A2"/>
        </w:tblBorders>
        <w:tblLook w:val="04A0"/>
      </w:tblPr>
      <w:tblGrid>
        <w:gridCol w:w="4395"/>
        <w:gridCol w:w="1571"/>
        <w:gridCol w:w="1571"/>
        <w:gridCol w:w="1572"/>
      </w:tblGrid>
      <w:tr w:rsidR="001472ED" w:rsidRPr="005A26E1" w:rsidTr="007D6212">
        <w:tc>
          <w:tcPr>
            <w:tcW w:w="4395" w:type="dxa"/>
            <w:vMerge w:val="restart"/>
            <w:tcBorders>
              <w:top w:val="single" w:sz="8" w:space="0" w:color="8064A2"/>
              <w:left w:val="nil"/>
              <w:bottom w:val="single" w:sz="8" w:space="0" w:color="8064A2"/>
              <w:right w:val="double" w:sz="4" w:space="0" w:color="5F497A"/>
            </w:tcBorders>
          </w:tcPr>
          <w:p w:rsidR="00AD663F" w:rsidRPr="00AD663F" w:rsidRDefault="00AD663F" w:rsidP="007D6212">
            <w:pPr>
              <w:spacing w:after="0" w:line="240" w:lineRule="auto"/>
              <w:jc w:val="both"/>
              <w:rPr>
                <w:rFonts w:ascii="Arial Narrow" w:hAnsi="Arial Narrow"/>
                <w:b/>
                <w:bCs/>
                <w:sz w:val="6"/>
                <w:szCs w:val="6"/>
              </w:rPr>
            </w:pPr>
          </w:p>
          <w:p w:rsidR="001472ED" w:rsidRPr="005A26E1" w:rsidRDefault="001472ED" w:rsidP="007D6212">
            <w:pPr>
              <w:spacing w:after="0" w:line="240" w:lineRule="auto"/>
              <w:jc w:val="both"/>
              <w:rPr>
                <w:rFonts w:ascii="Cambria" w:hAnsi="Cambria"/>
                <w:b/>
                <w:bCs/>
                <w:sz w:val="24"/>
                <w:szCs w:val="24"/>
              </w:rPr>
            </w:pPr>
            <w:r w:rsidRPr="005A26E1">
              <w:rPr>
                <w:rFonts w:ascii="Arial Narrow" w:hAnsi="Arial Narrow"/>
                <w:b/>
                <w:bCs/>
                <w:sz w:val="24"/>
                <w:szCs w:val="24"/>
              </w:rPr>
              <w:t>Wysokość środków finansowych w milionach złotych</w:t>
            </w:r>
          </w:p>
        </w:tc>
        <w:tc>
          <w:tcPr>
            <w:tcW w:w="1571" w:type="dxa"/>
            <w:tcBorders>
              <w:top w:val="single" w:sz="8" w:space="0" w:color="8064A2"/>
              <w:left w:val="nil"/>
              <w:bottom w:val="single" w:sz="8" w:space="0" w:color="8064A2"/>
              <w:right w:val="nil"/>
            </w:tcBorders>
          </w:tcPr>
          <w:p w:rsidR="001472ED" w:rsidRPr="005A26E1" w:rsidRDefault="001472ED" w:rsidP="007D6212">
            <w:pPr>
              <w:spacing w:after="0" w:line="240" w:lineRule="auto"/>
              <w:jc w:val="center"/>
              <w:rPr>
                <w:rFonts w:ascii="Times New Roman" w:eastAsia="Times New Roman" w:hAnsi="Times New Roman"/>
                <w:b/>
                <w:bCs/>
                <w:sz w:val="4"/>
                <w:szCs w:val="4"/>
              </w:rPr>
            </w:pPr>
          </w:p>
          <w:p w:rsidR="001472ED" w:rsidRPr="005A26E1" w:rsidRDefault="001472ED" w:rsidP="007D6212">
            <w:pPr>
              <w:spacing w:after="0" w:line="240" w:lineRule="auto"/>
              <w:jc w:val="center"/>
              <w:rPr>
                <w:rFonts w:ascii="Times New Roman" w:eastAsia="Times New Roman" w:hAnsi="Times New Roman"/>
                <w:b/>
                <w:bCs/>
                <w:sz w:val="28"/>
              </w:rPr>
            </w:pPr>
            <w:r w:rsidRPr="005A26E1">
              <w:rPr>
                <w:rFonts w:ascii="Times New Roman" w:eastAsia="Times New Roman" w:hAnsi="Times New Roman"/>
                <w:b/>
                <w:bCs/>
                <w:sz w:val="28"/>
              </w:rPr>
              <w:t>2014</w:t>
            </w:r>
          </w:p>
          <w:p w:rsidR="001472ED" w:rsidRPr="005A26E1" w:rsidRDefault="001472ED" w:rsidP="007D6212">
            <w:pPr>
              <w:spacing w:after="0" w:line="240" w:lineRule="auto"/>
              <w:jc w:val="center"/>
              <w:rPr>
                <w:rFonts w:ascii="Times New Roman" w:eastAsia="Times New Roman" w:hAnsi="Times New Roman"/>
                <w:b/>
                <w:bCs/>
                <w:sz w:val="4"/>
                <w:szCs w:val="4"/>
              </w:rPr>
            </w:pPr>
          </w:p>
        </w:tc>
        <w:tc>
          <w:tcPr>
            <w:tcW w:w="1571" w:type="dxa"/>
            <w:tcBorders>
              <w:top w:val="single" w:sz="8" w:space="0" w:color="8064A2"/>
              <w:left w:val="nil"/>
              <w:bottom w:val="single" w:sz="8" w:space="0" w:color="8064A2"/>
              <w:right w:val="nil"/>
            </w:tcBorders>
          </w:tcPr>
          <w:p w:rsidR="001472ED" w:rsidRPr="005A26E1" w:rsidRDefault="001472ED" w:rsidP="007D6212">
            <w:pPr>
              <w:spacing w:after="0" w:line="240" w:lineRule="auto"/>
              <w:jc w:val="center"/>
              <w:rPr>
                <w:rFonts w:ascii="Times New Roman" w:eastAsia="Times New Roman" w:hAnsi="Times New Roman"/>
                <w:b/>
                <w:bCs/>
                <w:sz w:val="4"/>
                <w:szCs w:val="4"/>
              </w:rPr>
            </w:pPr>
          </w:p>
          <w:p w:rsidR="001472ED" w:rsidRPr="005A26E1" w:rsidRDefault="001472ED" w:rsidP="007D6212">
            <w:pPr>
              <w:spacing w:after="0" w:line="240" w:lineRule="auto"/>
              <w:jc w:val="center"/>
              <w:rPr>
                <w:rFonts w:ascii="Times New Roman" w:eastAsia="Times New Roman" w:hAnsi="Times New Roman"/>
                <w:b/>
                <w:bCs/>
                <w:sz w:val="28"/>
              </w:rPr>
            </w:pPr>
            <w:r w:rsidRPr="005A26E1">
              <w:rPr>
                <w:rFonts w:ascii="Times New Roman" w:eastAsia="Times New Roman" w:hAnsi="Times New Roman"/>
                <w:b/>
                <w:bCs/>
                <w:sz w:val="28"/>
              </w:rPr>
              <w:t>2015</w:t>
            </w:r>
          </w:p>
          <w:p w:rsidR="001472ED" w:rsidRPr="005A26E1" w:rsidRDefault="001472ED" w:rsidP="007D6212">
            <w:pPr>
              <w:spacing w:after="0" w:line="240" w:lineRule="auto"/>
              <w:jc w:val="center"/>
              <w:rPr>
                <w:rFonts w:ascii="Times New Roman" w:eastAsia="Times New Roman" w:hAnsi="Times New Roman"/>
                <w:b/>
                <w:bCs/>
                <w:sz w:val="4"/>
                <w:szCs w:val="4"/>
              </w:rPr>
            </w:pPr>
          </w:p>
        </w:tc>
        <w:tc>
          <w:tcPr>
            <w:tcW w:w="1572" w:type="dxa"/>
            <w:tcBorders>
              <w:top w:val="single" w:sz="8" w:space="0" w:color="8064A2"/>
              <w:left w:val="nil"/>
              <w:bottom w:val="single" w:sz="8" w:space="0" w:color="8064A2"/>
              <w:right w:val="double" w:sz="4" w:space="0" w:color="5F497A"/>
            </w:tcBorders>
          </w:tcPr>
          <w:p w:rsidR="001472ED" w:rsidRPr="005A26E1" w:rsidRDefault="001472ED" w:rsidP="007D6212">
            <w:pPr>
              <w:spacing w:after="0" w:line="240" w:lineRule="auto"/>
              <w:jc w:val="center"/>
              <w:rPr>
                <w:rFonts w:ascii="Times New Roman" w:eastAsia="Times New Roman" w:hAnsi="Times New Roman"/>
                <w:b/>
                <w:bCs/>
                <w:sz w:val="4"/>
                <w:szCs w:val="4"/>
              </w:rPr>
            </w:pPr>
          </w:p>
          <w:p w:rsidR="001472ED" w:rsidRPr="005A26E1" w:rsidRDefault="001472ED" w:rsidP="007D6212">
            <w:pPr>
              <w:spacing w:after="0" w:line="240" w:lineRule="auto"/>
              <w:jc w:val="center"/>
              <w:rPr>
                <w:rFonts w:ascii="Times New Roman" w:eastAsia="Times New Roman" w:hAnsi="Times New Roman"/>
                <w:b/>
                <w:bCs/>
                <w:sz w:val="28"/>
              </w:rPr>
            </w:pPr>
            <w:r w:rsidRPr="005A26E1">
              <w:rPr>
                <w:rFonts w:ascii="Times New Roman" w:eastAsia="Times New Roman" w:hAnsi="Times New Roman"/>
                <w:b/>
                <w:bCs/>
                <w:sz w:val="28"/>
              </w:rPr>
              <w:t>2016</w:t>
            </w:r>
          </w:p>
          <w:p w:rsidR="001472ED" w:rsidRPr="005A26E1" w:rsidRDefault="001472ED" w:rsidP="007D6212">
            <w:pPr>
              <w:spacing w:after="0" w:line="240" w:lineRule="auto"/>
              <w:jc w:val="center"/>
              <w:rPr>
                <w:rFonts w:ascii="Times New Roman" w:eastAsia="Times New Roman" w:hAnsi="Times New Roman"/>
                <w:b/>
                <w:bCs/>
                <w:sz w:val="4"/>
                <w:szCs w:val="4"/>
              </w:rPr>
            </w:pPr>
          </w:p>
        </w:tc>
      </w:tr>
      <w:tr w:rsidR="001472ED" w:rsidRPr="005A26E1" w:rsidTr="007D6212">
        <w:tc>
          <w:tcPr>
            <w:tcW w:w="0" w:type="auto"/>
            <w:vMerge/>
            <w:tcBorders>
              <w:top w:val="single" w:sz="8" w:space="0" w:color="8064A2"/>
              <w:left w:val="nil"/>
              <w:bottom w:val="single" w:sz="8" w:space="0" w:color="8064A2"/>
              <w:right w:val="double" w:sz="4" w:space="0" w:color="5F497A"/>
            </w:tcBorders>
            <w:vAlign w:val="center"/>
            <w:hideMark/>
          </w:tcPr>
          <w:p w:rsidR="001472ED" w:rsidRPr="005A26E1" w:rsidRDefault="001472ED" w:rsidP="007D6212">
            <w:pPr>
              <w:spacing w:after="0" w:line="240" w:lineRule="auto"/>
              <w:rPr>
                <w:rFonts w:ascii="Cambria" w:hAnsi="Cambria"/>
                <w:b/>
                <w:bCs/>
                <w:sz w:val="24"/>
                <w:szCs w:val="24"/>
              </w:rPr>
            </w:pPr>
          </w:p>
        </w:tc>
        <w:tc>
          <w:tcPr>
            <w:tcW w:w="1571" w:type="dxa"/>
            <w:tcBorders>
              <w:top w:val="nil"/>
              <w:left w:val="nil"/>
              <w:bottom w:val="single" w:sz="8" w:space="0" w:color="8064A2"/>
              <w:right w:val="nil"/>
            </w:tcBorders>
            <w:shd w:val="clear" w:color="auto" w:fill="DFD8E8"/>
          </w:tcPr>
          <w:p w:rsidR="001472ED" w:rsidRPr="005A26E1" w:rsidRDefault="00C75F4E" w:rsidP="007D6212">
            <w:pPr>
              <w:spacing w:after="0" w:line="240" w:lineRule="auto"/>
              <w:jc w:val="center"/>
              <w:rPr>
                <w:rFonts w:ascii="Arial Narrow" w:hAnsi="Arial Narrow"/>
                <w:b/>
                <w:sz w:val="28"/>
              </w:rPr>
            </w:pPr>
            <w:r>
              <w:rPr>
                <w:rFonts w:ascii="Arial Narrow" w:hAnsi="Arial Narrow"/>
                <w:b/>
                <w:sz w:val="28"/>
              </w:rPr>
              <w:t>47</w:t>
            </w:r>
          </w:p>
        </w:tc>
        <w:tc>
          <w:tcPr>
            <w:tcW w:w="1571" w:type="dxa"/>
            <w:tcBorders>
              <w:top w:val="nil"/>
              <w:left w:val="nil"/>
              <w:bottom w:val="single" w:sz="8" w:space="0" w:color="8064A2"/>
              <w:right w:val="nil"/>
            </w:tcBorders>
            <w:shd w:val="clear" w:color="auto" w:fill="DFD8E8"/>
          </w:tcPr>
          <w:p w:rsidR="001472ED" w:rsidRPr="005A26E1" w:rsidRDefault="00C75F4E" w:rsidP="007D6212">
            <w:pPr>
              <w:spacing w:after="0" w:line="240" w:lineRule="auto"/>
              <w:jc w:val="center"/>
              <w:rPr>
                <w:rFonts w:ascii="Arial Narrow" w:hAnsi="Arial Narrow"/>
                <w:b/>
                <w:sz w:val="28"/>
              </w:rPr>
            </w:pPr>
            <w:r>
              <w:rPr>
                <w:rFonts w:ascii="Arial Narrow" w:hAnsi="Arial Narrow"/>
                <w:b/>
                <w:sz w:val="28"/>
              </w:rPr>
              <w:t>42</w:t>
            </w:r>
          </w:p>
        </w:tc>
        <w:tc>
          <w:tcPr>
            <w:tcW w:w="1572" w:type="dxa"/>
            <w:tcBorders>
              <w:top w:val="nil"/>
              <w:left w:val="nil"/>
              <w:bottom w:val="single" w:sz="8" w:space="0" w:color="8064A2"/>
              <w:right w:val="double" w:sz="4" w:space="0" w:color="5F497A"/>
            </w:tcBorders>
            <w:shd w:val="clear" w:color="auto" w:fill="DFD8E8"/>
          </w:tcPr>
          <w:p w:rsidR="001472ED" w:rsidRPr="005A26E1" w:rsidRDefault="00C75F4E" w:rsidP="007D6212">
            <w:pPr>
              <w:spacing w:after="0" w:line="240" w:lineRule="auto"/>
              <w:jc w:val="center"/>
              <w:rPr>
                <w:rFonts w:ascii="Arial Narrow" w:hAnsi="Arial Narrow"/>
                <w:b/>
                <w:sz w:val="28"/>
              </w:rPr>
            </w:pPr>
            <w:r>
              <w:rPr>
                <w:rFonts w:ascii="Arial Narrow" w:hAnsi="Arial Narrow"/>
                <w:b/>
                <w:sz w:val="28"/>
              </w:rPr>
              <w:t>40</w:t>
            </w:r>
          </w:p>
        </w:tc>
      </w:tr>
    </w:tbl>
    <w:p w:rsidR="001472ED" w:rsidRDefault="001472ED" w:rsidP="001472ED">
      <w:pPr>
        <w:spacing w:after="0" w:line="240" w:lineRule="auto"/>
        <w:jc w:val="both"/>
        <w:rPr>
          <w:color w:val="800000"/>
          <w:sz w:val="16"/>
          <w:szCs w:val="16"/>
        </w:rPr>
      </w:pPr>
    </w:p>
    <w:tbl>
      <w:tblPr>
        <w:tblW w:w="0" w:type="auto"/>
        <w:tblBorders>
          <w:top w:val="single" w:sz="8" w:space="0" w:color="9BBB59"/>
          <w:bottom w:val="single" w:sz="8" w:space="0" w:color="9BBB59"/>
        </w:tblBorders>
        <w:tblLook w:val="04A0"/>
      </w:tblPr>
      <w:tblGrid>
        <w:gridCol w:w="4395"/>
        <w:gridCol w:w="1571"/>
        <w:gridCol w:w="1571"/>
        <w:gridCol w:w="1572"/>
      </w:tblGrid>
      <w:tr w:rsidR="001472ED" w:rsidTr="007D6212">
        <w:tc>
          <w:tcPr>
            <w:tcW w:w="4395" w:type="dxa"/>
            <w:vMerge w:val="restart"/>
            <w:tcBorders>
              <w:top w:val="nil"/>
              <w:left w:val="nil"/>
              <w:bottom w:val="single" w:sz="8" w:space="0" w:color="9BBB59"/>
              <w:right w:val="nil"/>
            </w:tcBorders>
          </w:tcPr>
          <w:p w:rsidR="001472ED" w:rsidRDefault="001472ED" w:rsidP="007D6212">
            <w:pPr>
              <w:spacing w:after="0" w:line="240" w:lineRule="auto"/>
              <w:rPr>
                <w:rFonts w:ascii="Arial Narrow" w:eastAsia="Times New Roman" w:hAnsi="Arial Narrow"/>
                <w:b/>
                <w:bCs/>
                <w:color w:val="5F497A"/>
                <w:sz w:val="16"/>
                <w:szCs w:val="16"/>
              </w:rPr>
            </w:pPr>
          </w:p>
          <w:p w:rsidR="001472ED" w:rsidRDefault="001472ED" w:rsidP="007D6212">
            <w:pPr>
              <w:spacing w:after="0" w:line="240" w:lineRule="auto"/>
              <w:jc w:val="both"/>
              <w:rPr>
                <w:rFonts w:ascii="Cambria" w:eastAsia="Times New Roman" w:hAnsi="Cambria"/>
                <w:b/>
                <w:bCs/>
                <w:color w:val="800000"/>
                <w:sz w:val="4"/>
                <w:szCs w:val="4"/>
              </w:rPr>
            </w:pPr>
          </w:p>
          <w:p w:rsidR="001472ED" w:rsidRDefault="001472ED" w:rsidP="007D6212">
            <w:pPr>
              <w:spacing w:after="0" w:line="240" w:lineRule="auto"/>
              <w:jc w:val="both"/>
              <w:rPr>
                <w:rFonts w:ascii="Cambria" w:eastAsia="Times New Roman" w:hAnsi="Cambria"/>
                <w:b/>
                <w:bCs/>
                <w:color w:val="800000"/>
                <w:sz w:val="6"/>
                <w:szCs w:val="6"/>
              </w:rPr>
            </w:pPr>
          </w:p>
          <w:p w:rsidR="001472ED" w:rsidRDefault="001472ED" w:rsidP="007D6212">
            <w:pPr>
              <w:spacing w:after="0" w:line="240" w:lineRule="auto"/>
              <w:jc w:val="both"/>
              <w:rPr>
                <w:rFonts w:ascii="Cambria" w:eastAsia="Times New Roman" w:hAnsi="Cambria"/>
                <w:b/>
                <w:bCs/>
                <w:color w:val="800000"/>
                <w:sz w:val="24"/>
                <w:szCs w:val="24"/>
              </w:rPr>
            </w:pPr>
            <w:r>
              <w:rPr>
                <w:rFonts w:ascii="Cambria" w:eastAsia="Times New Roman" w:hAnsi="Cambria"/>
                <w:b/>
                <w:bCs/>
                <w:color w:val="800000"/>
                <w:sz w:val="24"/>
                <w:szCs w:val="24"/>
              </w:rPr>
              <w:t>Wskaźnik dynamiki zmian</w:t>
            </w:r>
          </w:p>
        </w:tc>
        <w:tc>
          <w:tcPr>
            <w:tcW w:w="1571" w:type="dxa"/>
            <w:tcBorders>
              <w:top w:val="nil"/>
              <w:left w:val="nil"/>
              <w:bottom w:val="single" w:sz="8" w:space="0" w:color="9BBB59"/>
              <w:right w:val="nil"/>
            </w:tcBorders>
            <w:hideMark/>
          </w:tcPr>
          <w:p w:rsidR="001472ED" w:rsidRDefault="001472ED" w:rsidP="007D6212">
            <w:pPr>
              <w:spacing w:after="0" w:line="240" w:lineRule="auto"/>
              <w:jc w:val="center"/>
              <w:rPr>
                <w:rFonts w:ascii="Times New Roman" w:eastAsia="Times New Roman" w:hAnsi="Times New Roman"/>
                <w:b/>
                <w:bCs/>
                <w:color w:val="5F497A"/>
                <w:sz w:val="28"/>
              </w:rPr>
            </w:pPr>
            <w:r>
              <w:rPr>
                <w:rFonts w:ascii="Times New Roman" w:eastAsia="Times New Roman" w:hAnsi="Times New Roman"/>
                <w:b/>
                <w:bCs/>
                <w:color w:val="5F497A"/>
                <w:sz w:val="28"/>
              </w:rPr>
              <w:t>2014</w:t>
            </w:r>
          </w:p>
        </w:tc>
        <w:tc>
          <w:tcPr>
            <w:tcW w:w="1571" w:type="dxa"/>
            <w:tcBorders>
              <w:top w:val="nil"/>
              <w:left w:val="nil"/>
              <w:bottom w:val="single" w:sz="8" w:space="0" w:color="9BBB59"/>
              <w:right w:val="nil"/>
            </w:tcBorders>
            <w:hideMark/>
          </w:tcPr>
          <w:p w:rsidR="001472ED" w:rsidRDefault="001472ED" w:rsidP="007D6212">
            <w:pPr>
              <w:spacing w:after="0" w:line="240" w:lineRule="auto"/>
              <w:jc w:val="center"/>
              <w:rPr>
                <w:rFonts w:ascii="Times New Roman" w:eastAsia="Times New Roman" w:hAnsi="Times New Roman"/>
                <w:b/>
                <w:bCs/>
                <w:color w:val="5F497A"/>
                <w:sz w:val="28"/>
              </w:rPr>
            </w:pPr>
            <w:r>
              <w:rPr>
                <w:rFonts w:ascii="Times New Roman" w:eastAsia="Times New Roman" w:hAnsi="Times New Roman"/>
                <w:b/>
                <w:bCs/>
                <w:color w:val="5F497A"/>
                <w:sz w:val="28"/>
              </w:rPr>
              <w:t>2015</w:t>
            </w:r>
          </w:p>
        </w:tc>
        <w:tc>
          <w:tcPr>
            <w:tcW w:w="1572" w:type="dxa"/>
            <w:tcBorders>
              <w:top w:val="nil"/>
              <w:left w:val="nil"/>
              <w:bottom w:val="single" w:sz="8" w:space="0" w:color="9BBB59"/>
              <w:right w:val="nil"/>
            </w:tcBorders>
            <w:hideMark/>
          </w:tcPr>
          <w:p w:rsidR="001472ED" w:rsidRDefault="001472ED" w:rsidP="007D6212">
            <w:pPr>
              <w:spacing w:after="0" w:line="240" w:lineRule="auto"/>
              <w:jc w:val="center"/>
              <w:rPr>
                <w:rFonts w:ascii="Times New Roman" w:eastAsia="Times New Roman" w:hAnsi="Times New Roman"/>
                <w:b/>
                <w:bCs/>
                <w:color w:val="5F497A"/>
                <w:sz w:val="28"/>
              </w:rPr>
            </w:pPr>
            <w:r>
              <w:rPr>
                <w:rFonts w:ascii="Times New Roman" w:eastAsia="Times New Roman" w:hAnsi="Times New Roman"/>
                <w:b/>
                <w:bCs/>
                <w:color w:val="5F497A"/>
                <w:sz w:val="28"/>
              </w:rPr>
              <w:t>2016</w:t>
            </w:r>
          </w:p>
        </w:tc>
      </w:tr>
      <w:tr w:rsidR="001472ED" w:rsidTr="007D6212">
        <w:tc>
          <w:tcPr>
            <w:tcW w:w="0" w:type="auto"/>
            <w:vMerge/>
            <w:tcBorders>
              <w:top w:val="nil"/>
              <w:left w:val="nil"/>
              <w:bottom w:val="single" w:sz="8" w:space="0" w:color="9BBB59"/>
              <w:right w:val="nil"/>
            </w:tcBorders>
            <w:vAlign w:val="center"/>
            <w:hideMark/>
          </w:tcPr>
          <w:p w:rsidR="001472ED" w:rsidRDefault="001472ED" w:rsidP="007D6212">
            <w:pPr>
              <w:spacing w:after="0" w:line="240" w:lineRule="auto"/>
              <w:rPr>
                <w:rFonts w:ascii="Cambria" w:eastAsia="Times New Roman" w:hAnsi="Cambria"/>
                <w:b/>
                <w:bCs/>
                <w:color w:val="800000"/>
                <w:sz w:val="24"/>
                <w:szCs w:val="24"/>
              </w:rPr>
            </w:pPr>
          </w:p>
        </w:tc>
        <w:tc>
          <w:tcPr>
            <w:tcW w:w="1571" w:type="dxa"/>
            <w:tcBorders>
              <w:top w:val="nil"/>
              <w:left w:val="nil"/>
              <w:bottom w:val="single" w:sz="8" w:space="0" w:color="9BBB59"/>
              <w:right w:val="nil"/>
            </w:tcBorders>
            <w:shd w:val="clear" w:color="auto" w:fill="E6EED5"/>
            <w:hideMark/>
          </w:tcPr>
          <w:p w:rsidR="001472ED" w:rsidRDefault="001472ED" w:rsidP="007D6212">
            <w:pPr>
              <w:spacing w:after="0" w:line="240" w:lineRule="auto"/>
              <w:jc w:val="center"/>
              <w:rPr>
                <w:rFonts w:ascii="Arial Narrow" w:hAnsi="Arial Narrow"/>
                <w:b/>
                <w:sz w:val="28"/>
              </w:rPr>
            </w:pPr>
            <w:r>
              <w:rPr>
                <w:rFonts w:ascii="Arial Narrow" w:hAnsi="Arial Narrow"/>
                <w:b/>
                <w:sz w:val="28"/>
              </w:rPr>
              <w:t>100%</w:t>
            </w:r>
          </w:p>
        </w:tc>
        <w:tc>
          <w:tcPr>
            <w:tcW w:w="1571" w:type="dxa"/>
            <w:tcBorders>
              <w:top w:val="nil"/>
              <w:left w:val="nil"/>
              <w:bottom w:val="single" w:sz="8" w:space="0" w:color="9BBB59"/>
              <w:right w:val="nil"/>
            </w:tcBorders>
            <w:shd w:val="clear" w:color="auto" w:fill="E6EED5"/>
          </w:tcPr>
          <w:p w:rsidR="001472ED" w:rsidRDefault="00C75F4E" w:rsidP="007D6212">
            <w:pPr>
              <w:spacing w:after="0" w:line="240" w:lineRule="auto"/>
              <w:jc w:val="center"/>
              <w:rPr>
                <w:rFonts w:ascii="Arial Narrow" w:hAnsi="Arial Narrow"/>
                <w:b/>
                <w:sz w:val="28"/>
              </w:rPr>
            </w:pPr>
            <w:r>
              <w:rPr>
                <w:rFonts w:ascii="Arial Narrow" w:hAnsi="Arial Narrow"/>
                <w:b/>
                <w:sz w:val="28"/>
              </w:rPr>
              <w:t>89%</w:t>
            </w:r>
          </w:p>
        </w:tc>
        <w:tc>
          <w:tcPr>
            <w:tcW w:w="1572" w:type="dxa"/>
            <w:tcBorders>
              <w:top w:val="nil"/>
              <w:left w:val="nil"/>
              <w:bottom w:val="single" w:sz="8" w:space="0" w:color="9BBB59"/>
              <w:right w:val="nil"/>
            </w:tcBorders>
            <w:shd w:val="clear" w:color="auto" w:fill="E6EED5"/>
          </w:tcPr>
          <w:p w:rsidR="001472ED" w:rsidRDefault="00C75F4E" w:rsidP="007D6212">
            <w:pPr>
              <w:spacing w:after="0" w:line="240" w:lineRule="auto"/>
              <w:jc w:val="center"/>
              <w:rPr>
                <w:rFonts w:ascii="Arial Narrow" w:hAnsi="Arial Narrow"/>
                <w:b/>
                <w:sz w:val="28"/>
              </w:rPr>
            </w:pPr>
            <w:r>
              <w:rPr>
                <w:rFonts w:ascii="Arial Narrow" w:hAnsi="Arial Narrow"/>
                <w:b/>
                <w:sz w:val="28"/>
              </w:rPr>
              <w:t>85%</w:t>
            </w:r>
          </w:p>
        </w:tc>
      </w:tr>
    </w:tbl>
    <w:p w:rsidR="001472ED" w:rsidRDefault="001472ED" w:rsidP="001472ED">
      <w:pPr>
        <w:spacing w:after="0" w:line="240" w:lineRule="auto"/>
        <w:jc w:val="both"/>
        <w:rPr>
          <w:rFonts w:ascii="Times New Roman" w:hAnsi="Times New Roman"/>
          <w:sz w:val="24"/>
          <w:szCs w:val="24"/>
        </w:rPr>
      </w:pPr>
    </w:p>
    <w:p w:rsidR="001472ED" w:rsidRPr="00EC3855" w:rsidRDefault="001472ED" w:rsidP="001472ED">
      <w:pPr>
        <w:spacing w:after="0" w:line="240" w:lineRule="auto"/>
        <w:jc w:val="both"/>
        <w:rPr>
          <w:rFonts w:ascii="Times New Roman" w:hAnsi="Times New Roman"/>
          <w:sz w:val="24"/>
          <w:szCs w:val="24"/>
        </w:rPr>
      </w:pPr>
      <w:r w:rsidRPr="00EC3855">
        <w:rPr>
          <w:rFonts w:ascii="Times New Roman" w:hAnsi="Times New Roman"/>
          <w:sz w:val="24"/>
          <w:szCs w:val="24"/>
        </w:rPr>
        <w:t xml:space="preserve">Mieszkańcy </w:t>
      </w:r>
      <w:r w:rsidR="007D6212">
        <w:rPr>
          <w:rFonts w:ascii="Times New Roman" w:hAnsi="Times New Roman"/>
          <w:sz w:val="24"/>
          <w:szCs w:val="24"/>
        </w:rPr>
        <w:t>Skarżyska-Kamiennej</w:t>
      </w:r>
      <w:r w:rsidRPr="00EC3855">
        <w:rPr>
          <w:rFonts w:ascii="Times New Roman" w:hAnsi="Times New Roman"/>
          <w:sz w:val="24"/>
          <w:szCs w:val="24"/>
        </w:rPr>
        <w:t xml:space="preserve"> wydali w 2016 r. o </w:t>
      </w:r>
      <w:r w:rsidR="00472C7F">
        <w:rPr>
          <w:rFonts w:ascii="Times New Roman" w:hAnsi="Times New Roman"/>
          <w:sz w:val="24"/>
          <w:szCs w:val="24"/>
        </w:rPr>
        <w:t>15</w:t>
      </w:r>
      <w:r w:rsidRPr="00EC3855">
        <w:rPr>
          <w:rFonts w:ascii="Times New Roman" w:hAnsi="Times New Roman"/>
          <w:sz w:val="24"/>
          <w:szCs w:val="24"/>
        </w:rPr>
        <w:t>%</w:t>
      </w:r>
      <w:r>
        <w:rPr>
          <w:rFonts w:ascii="Times New Roman" w:hAnsi="Times New Roman"/>
          <w:sz w:val="24"/>
          <w:szCs w:val="24"/>
        </w:rPr>
        <w:t xml:space="preserve"> </w:t>
      </w:r>
      <w:r w:rsidR="00472C7F">
        <w:rPr>
          <w:rFonts w:ascii="Times New Roman" w:hAnsi="Times New Roman"/>
          <w:sz w:val="24"/>
          <w:szCs w:val="24"/>
        </w:rPr>
        <w:t>mniej</w:t>
      </w:r>
      <w:r>
        <w:rPr>
          <w:rFonts w:ascii="Times New Roman" w:hAnsi="Times New Roman"/>
          <w:sz w:val="24"/>
          <w:szCs w:val="24"/>
        </w:rPr>
        <w:t xml:space="preserve"> pieniędzy na zakup napojów alkoholowych niż 3 lata wcześniej (w liczbach bezwzględnych jest to </w:t>
      </w:r>
      <w:r w:rsidR="00472C7F">
        <w:rPr>
          <w:rFonts w:ascii="Times New Roman" w:hAnsi="Times New Roman"/>
          <w:sz w:val="24"/>
          <w:szCs w:val="24"/>
        </w:rPr>
        <w:t>7</w:t>
      </w:r>
      <w:r>
        <w:rPr>
          <w:rFonts w:ascii="Times New Roman" w:hAnsi="Times New Roman"/>
          <w:sz w:val="24"/>
          <w:szCs w:val="24"/>
        </w:rPr>
        <w:t xml:space="preserve"> mln zł).</w:t>
      </w:r>
    </w:p>
    <w:p w:rsidR="001472ED" w:rsidRDefault="001472ED" w:rsidP="001472ED">
      <w:pPr>
        <w:spacing w:after="0" w:line="240" w:lineRule="auto"/>
        <w:jc w:val="both"/>
        <w:rPr>
          <w:rFonts w:ascii="Arial Narrow" w:hAnsi="Arial Narrow"/>
          <w:b/>
          <w:sz w:val="24"/>
          <w:szCs w:val="24"/>
        </w:rPr>
      </w:pPr>
    </w:p>
    <w:p w:rsidR="00472C7F" w:rsidRDefault="00472C7F" w:rsidP="001472ED">
      <w:pPr>
        <w:spacing w:after="0" w:line="240" w:lineRule="auto"/>
        <w:jc w:val="both"/>
        <w:rPr>
          <w:rFonts w:ascii="Arial Narrow" w:hAnsi="Arial Narrow"/>
          <w:b/>
          <w:sz w:val="24"/>
          <w:szCs w:val="24"/>
        </w:rPr>
      </w:pPr>
    </w:p>
    <w:p w:rsidR="00472C7F" w:rsidRDefault="00472C7F" w:rsidP="001472ED">
      <w:pPr>
        <w:spacing w:after="0" w:line="240" w:lineRule="auto"/>
        <w:jc w:val="both"/>
        <w:rPr>
          <w:rFonts w:ascii="Arial Narrow" w:hAnsi="Arial Narrow"/>
          <w:b/>
          <w:sz w:val="24"/>
          <w:szCs w:val="24"/>
        </w:rPr>
      </w:pPr>
    </w:p>
    <w:p w:rsidR="00472C7F" w:rsidRPr="00CC3805" w:rsidRDefault="00472C7F" w:rsidP="001472ED">
      <w:pPr>
        <w:spacing w:after="0" w:line="240" w:lineRule="auto"/>
        <w:jc w:val="both"/>
        <w:rPr>
          <w:rFonts w:ascii="Arial Narrow" w:hAnsi="Arial Narrow"/>
          <w:b/>
          <w:sz w:val="24"/>
          <w:szCs w:val="24"/>
        </w:rPr>
      </w:pPr>
    </w:p>
    <w:p w:rsidR="00194B39" w:rsidRPr="00041C03" w:rsidRDefault="00194B39" w:rsidP="00194B39">
      <w:pPr>
        <w:spacing w:after="0" w:line="240" w:lineRule="auto"/>
        <w:jc w:val="both"/>
        <w:rPr>
          <w:rFonts w:ascii="Arial Narrow" w:hAnsi="Arial Narrow"/>
          <w:b/>
          <w:sz w:val="16"/>
          <w:szCs w:val="16"/>
        </w:rPr>
      </w:pPr>
    </w:p>
    <w:p w:rsidR="00194B39" w:rsidRPr="002716FE" w:rsidRDefault="00611309" w:rsidP="00194B39">
      <w:pPr>
        <w:numPr>
          <w:ilvl w:val="0"/>
          <w:numId w:val="2"/>
        </w:numPr>
        <w:spacing w:after="0" w:line="240" w:lineRule="auto"/>
        <w:jc w:val="both"/>
        <w:rPr>
          <w:rFonts w:ascii="Arial Narrow" w:hAnsi="Arial Narrow"/>
          <w:b/>
          <w:color w:val="0F243E"/>
          <w:sz w:val="24"/>
          <w:szCs w:val="24"/>
        </w:rPr>
      </w:pPr>
      <w:r>
        <w:rPr>
          <w:rFonts w:ascii="Arial Narrow" w:hAnsi="Arial Narrow"/>
          <w:b/>
          <w:color w:val="0F243E"/>
          <w:sz w:val="24"/>
          <w:szCs w:val="24"/>
        </w:rPr>
        <w:lastRenderedPageBreak/>
        <w:t>Gminna Komisja Rozwiązywania Problemów Alkoholowych</w:t>
      </w:r>
    </w:p>
    <w:p w:rsidR="00194B39" w:rsidRDefault="00194B39" w:rsidP="00194B39">
      <w:pPr>
        <w:spacing w:after="0" w:line="240" w:lineRule="auto"/>
        <w:jc w:val="both"/>
        <w:rPr>
          <w:color w:val="800000"/>
          <w:sz w:val="16"/>
          <w:szCs w:val="16"/>
        </w:rPr>
      </w:pPr>
    </w:p>
    <w:p w:rsidR="00194B39" w:rsidRDefault="00194B39" w:rsidP="00194B39">
      <w:pPr>
        <w:spacing w:after="0" w:line="240" w:lineRule="auto"/>
        <w:jc w:val="both"/>
        <w:rPr>
          <w:rFonts w:ascii="Times New Roman" w:hAnsi="Times New Roman"/>
          <w:sz w:val="24"/>
          <w:szCs w:val="24"/>
        </w:rPr>
      </w:pPr>
      <w:r w:rsidRPr="00CE09D4">
        <w:rPr>
          <w:rFonts w:ascii="Times New Roman" w:hAnsi="Times New Roman"/>
          <w:sz w:val="24"/>
          <w:szCs w:val="24"/>
        </w:rPr>
        <w:t xml:space="preserve">Jednym z zadań </w:t>
      </w:r>
      <w:r>
        <w:rPr>
          <w:rFonts w:ascii="Times New Roman" w:hAnsi="Times New Roman"/>
          <w:sz w:val="24"/>
          <w:szCs w:val="24"/>
        </w:rPr>
        <w:t xml:space="preserve">gminnych </w:t>
      </w:r>
      <w:r w:rsidR="00611309">
        <w:rPr>
          <w:rFonts w:ascii="Times New Roman" w:hAnsi="Times New Roman"/>
          <w:sz w:val="24"/>
          <w:szCs w:val="24"/>
        </w:rPr>
        <w:t>Gminnej Komisji Rozwiązywania Problemów Alkoholowych</w:t>
      </w:r>
      <w:r>
        <w:rPr>
          <w:rFonts w:ascii="Times New Roman" w:hAnsi="Times New Roman"/>
          <w:sz w:val="24"/>
          <w:szCs w:val="24"/>
        </w:rPr>
        <w:t xml:space="preserve"> jest motywowanie osób uzależnionych od alkoholu do podjęcia leczenia odwykowego, łącznie z podejmowaniem wobec osób szczególnie opornych czynności zmierzających do orzeczenia o zastosowaniu obowiązku poddania się leczeniu.</w:t>
      </w:r>
    </w:p>
    <w:p w:rsidR="00194B39" w:rsidRPr="00CE09D4" w:rsidRDefault="00194B39" w:rsidP="00194B39">
      <w:pPr>
        <w:spacing w:after="0" w:line="240" w:lineRule="auto"/>
        <w:jc w:val="both"/>
        <w:rPr>
          <w:rFonts w:ascii="Times New Roman" w:hAnsi="Times New Roman"/>
          <w:sz w:val="24"/>
          <w:szCs w:val="24"/>
        </w:rPr>
      </w:pPr>
    </w:p>
    <w:p w:rsidR="00194B39" w:rsidRPr="00675DDC" w:rsidRDefault="00194B39" w:rsidP="004D4686">
      <w:pPr>
        <w:numPr>
          <w:ilvl w:val="0"/>
          <w:numId w:val="32"/>
        </w:numPr>
        <w:shd w:val="clear" w:color="auto" w:fill="D9D9D9"/>
        <w:spacing w:after="0" w:line="240" w:lineRule="auto"/>
        <w:jc w:val="both"/>
        <w:rPr>
          <w:b/>
          <w:sz w:val="24"/>
          <w:szCs w:val="24"/>
        </w:rPr>
      </w:pPr>
      <w:r>
        <w:rPr>
          <w:b/>
          <w:sz w:val="24"/>
          <w:szCs w:val="24"/>
        </w:rPr>
        <w:t>Podjęcie czynności zmierzających do</w:t>
      </w:r>
      <w:r w:rsidRPr="00675DDC">
        <w:rPr>
          <w:b/>
          <w:sz w:val="24"/>
          <w:szCs w:val="24"/>
        </w:rPr>
        <w:t xml:space="preserve"> zobowiązanie do leczenia - dane ilościowe</w:t>
      </w:r>
    </w:p>
    <w:p w:rsidR="00194B39" w:rsidRPr="009476E3" w:rsidRDefault="00194B39" w:rsidP="00194B39">
      <w:pPr>
        <w:spacing w:after="0" w:line="240" w:lineRule="auto"/>
        <w:jc w:val="both"/>
        <w:rPr>
          <w:color w:val="800000"/>
          <w:sz w:val="16"/>
          <w:szCs w:val="16"/>
        </w:rPr>
      </w:pPr>
    </w:p>
    <w:tbl>
      <w:tblPr>
        <w:tblW w:w="0" w:type="auto"/>
        <w:tblInd w:w="-34" w:type="dxa"/>
        <w:tblBorders>
          <w:top w:val="single" w:sz="8" w:space="0" w:color="9BBB59"/>
          <w:bottom w:val="single" w:sz="8" w:space="0" w:color="9BBB59"/>
        </w:tblBorders>
        <w:tblLook w:val="04A0"/>
      </w:tblPr>
      <w:tblGrid>
        <w:gridCol w:w="4395"/>
        <w:gridCol w:w="1559"/>
        <w:gridCol w:w="1559"/>
        <w:gridCol w:w="1560"/>
      </w:tblGrid>
      <w:tr w:rsidR="00194B39" w:rsidRPr="00B419F7">
        <w:tc>
          <w:tcPr>
            <w:tcW w:w="4395" w:type="dxa"/>
            <w:vMerge w:val="restart"/>
            <w:tcBorders>
              <w:top w:val="single" w:sz="4" w:space="0" w:color="4F6228"/>
              <w:left w:val="nil"/>
              <w:bottom w:val="single" w:sz="8" w:space="0" w:color="9BBB59"/>
              <w:right w:val="double" w:sz="4" w:space="0" w:color="4F6228"/>
            </w:tcBorders>
          </w:tcPr>
          <w:p w:rsidR="00194B39" w:rsidRPr="007D4EF0" w:rsidRDefault="00194B39" w:rsidP="003B700F">
            <w:pPr>
              <w:spacing w:after="0" w:line="240" w:lineRule="auto"/>
              <w:jc w:val="both"/>
              <w:rPr>
                <w:rFonts w:ascii="Arial Narrow" w:hAnsi="Arial Narrow"/>
                <w:b/>
                <w:bCs/>
                <w:color w:val="4F6228"/>
                <w:sz w:val="24"/>
                <w:szCs w:val="24"/>
              </w:rPr>
            </w:pPr>
            <w:r w:rsidRPr="007D4EF0">
              <w:rPr>
                <w:rFonts w:ascii="Arial Narrow" w:hAnsi="Arial Narrow"/>
                <w:b/>
                <w:bCs/>
                <w:color w:val="4F6228"/>
                <w:sz w:val="24"/>
                <w:szCs w:val="24"/>
              </w:rPr>
              <w:t xml:space="preserve">Ilość wniosków o zobowiązanie do leczenia skierowanych do </w:t>
            </w:r>
            <w:r w:rsidR="00611309">
              <w:rPr>
                <w:rFonts w:ascii="Arial Narrow" w:hAnsi="Arial Narrow"/>
                <w:b/>
                <w:bCs/>
                <w:color w:val="4F6228"/>
                <w:sz w:val="24"/>
                <w:szCs w:val="24"/>
              </w:rPr>
              <w:t>GKRPA</w:t>
            </w:r>
            <w:r w:rsidRPr="007D4EF0">
              <w:rPr>
                <w:rFonts w:ascii="Arial Narrow" w:hAnsi="Arial Narrow"/>
                <w:b/>
                <w:bCs/>
                <w:color w:val="4F6228"/>
                <w:sz w:val="24"/>
                <w:szCs w:val="24"/>
              </w:rPr>
              <w:t xml:space="preserve"> </w:t>
            </w:r>
          </w:p>
        </w:tc>
        <w:tc>
          <w:tcPr>
            <w:tcW w:w="1559" w:type="dxa"/>
            <w:tcBorders>
              <w:top w:val="single" w:sz="4" w:space="0" w:color="4F6228"/>
              <w:left w:val="double" w:sz="4" w:space="0" w:color="4F6228"/>
              <w:bottom w:val="single" w:sz="4" w:space="0" w:color="4F6228"/>
              <w:right w:val="nil"/>
            </w:tcBorders>
          </w:tcPr>
          <w:p w:rsidR="00194B39" w:rsidRPr="00F5709C" w:rsidRDefault="001472ED" w:rsidP="003B700F">
            <w:pPr>
              <w:spacing w:after="0" w:line="240" w:lineRule="auto"/>
              <w:jc w:val="center"/>
              <w:rPr>
                <w:rFonts w:ascii="Times New Roman" w:eastAsia="Times New Roman" w:hAnsi="Times New Roman"/>
                <w:b/>
                <w:bCs/>
                <w:color w:val="4F6228"/>
                <w:sz w:val="28"/>
              </w:rPr>
            </w:pPr>
            <w:r>
              <w:rPr>
                <w:rFonts w:ascii="Times New Roman" w:eastAsia="Times New Roman" w:hAnsi="Times New Roman"/>
                <w:b/>
                <w:bCs/>
                <w:color w:val="4F6228"/>
                <w:sz w:val="28"/>
              </w:rPr>
              <w:t>2014</w:t>
            </w:r>
          </w:p>
        </w:tc>
        <w:tc>
          <w:tcPr>
            <w:tcW w:w="1559" w:type="dxa"/>
            <w:tcBorders>
              <w:top w:val="single" w:sz="4" w:space="0" w:color="4F6228"/>
              <w:left w:val="nil"/>
              <w:bottom w:val="single" w:sz="4" w:space="0" w:color="4F6228"/>
              <w:right w:val="nil"/>
            </w:tcBorders>
          </w:tcPr>
          <w:p w:rsidR="00194B39" w:rsidRPr="00F5709C" w:rsidRDefault="001472ED" w:rsidP="003B700F">
            <w:pPr>
              <w:spacing w:after="0" w:line="240" w:lineRule="auto"/>
              <w:jc w:val="center"/>
              <w:rPr>
                <w:rFonts w:ascii="Times New Roman" w:eastAsia="Times New Roman" w:hAnsi="Times New Roman"/>
                <w:b/>
                <w:bCs/>
                <w:color w:val="4F6228"/>
                <w:sz w:val="28"/>
              </w:rPr>
            </w:pPr>
            <w:r>
              <w:rPr>
                <w:rFonts w:ascii="Times New Roman" w:eastAsia="Times New Roman" w:hAnsi="Times New Roman"/>
                <w:b/>
                <w:bCs/>
                <w:color w:val="4F6228"/>
                <w:sz w:val="28"/>
              </w:rPr>
              <w:t>2015</w:t>
            </w:r>
          </w:p>
        </w:tc>
        <w:tc>
          <w:tcPr>
            <w:tcW w:w="1560" w:type="dxa"/>
            <w:tcBorders>
              <w:top w:val="single" w:sz="4" w:space="0" w:color="4F6228"/>
              <w:left w:val="nil"/>
              <w:bottom w:val="single" w:sz="4" w:space="0" w:color="4F6228"/>
              <w:right w:val="double" w:sz="4" w:space="0" w:color="4F6228"/>
            </w:tcBorders>
          </w:tcPr>
          <w:p w:rsidR="00194B39" w:rsidRPr="00F5709C" w:rsidRDefault="001472ED" w:rsidP="003B700F">
            <w:pPr>
              <w:spacing w:after="0" w:line="240" w:lineRule="auto"/>
              <w:jc w:val="center"/>
              <w:rPr>
                <w:rFonts w:ascii="Times New Roman" w:eastAsia="Times New Roman" w:hAnsi="Times New Roman"/>
                <w:b/>
                <w:bCs/>
                <w:color w:val="4F6228"/>
                <w:sz w:val="28"/>
              </w:rPr>
            </w:pPr>
            <w:r>
              <w:rPr>
                <w:rFonts w:ascii="Times New Roman" w:eastAsia="Times New Roman" w:hAnsi="Times New Roman"/>
                <w:b/>
                <w:bCs/>
                <w:color w:val="4F6228"/>
                <w:sz w:val="28"/>
              </w:rPr>
              <w:t>2016</w:t>
            </w:r>
          </w:p>
        </w:tc>
      </w:tr>
      <w:tr w:rsidR="0094543C" w:rsidRPr="00B419F7">
        <w:tc>
          <w:tcPr>
            <w:tcW w:w="4395" w:type="dxa"/>
            <w:vMerge/>
            <w:tcBorders>
              <w:left w:val="nil"/>
              <w:bottom w:val="single" w:sz="4" w:space="0" w:color="4F6228"/>
              <w:right w:val="double" w:sz="4" w:space="0" w:color="4F6228"/>
            </w:tcBorders>
            <w:shd w:val="clear" w:color="auto" w:fill="E6EED5"/>
          </w:tcPr>
          <w:p w:rsidR="0094543C" w:rsidRPr="00B419F7" w:rsidRDefault="0094543C" w:rsidP="003B700F">
            <w:pPr>
              <w:spacing w:after="0" w:line="240" w:lineRule="auto"/>
              <w:jc w:val="both"/>
              <w:rPr>
                <w:rFonts w:ascii="Arial Narrow" w:hAnsi="Arial Narrow"/>
                <w:b/>
                <w:bCs/>
                <w:color w:val="76923C"/>
                <w:sz w:val="28"/>
              </w:rPr>
            </w:pPr>
          </w:p>
        </w:tc>
        <w:tc>
          <w:tcPr>
            <w:tcW w:w="1559" w:type="dxa"/>
            <w:tcBorders>
              <w:top w:val="single" w:sz="4" w:space="0" w:color="4F6228"/>
              <w:left w:val="double" w:sz="4" w:space="0" w:color="4F6228"/>
              <w:bottom w:val="single" w:sz="4" w:space="0" w:color="4F6228"/>
              <w:right w:val="nil"/>
            </w:tcBorders>
            <w:shd w:val="clear" w:color="auto" w:fill="E1EACE"/>
          </w:tcPr>
          <w:p w:rsidR="0094543C" w:rsidRPr="00B419F7" w:rsidRDefault="00472C7F" w:rsidP="003B700F">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44</w:t>
            </w:r>
          </w:p>
        </w:tc>
        <w:tc>
          <w:tcPr>
            <w:tcW w:w="1559" w:type="dxa"/>
            <w:tcBorders>
              <w:top w:val="single" w:sz="4" w:space="0" w:color="4F6228"/>
              <w:left w:val="nil"/>
              <w:bottom w:val="single" w:sz="4" w:space="0" w:color="4F6228"/>
              <w:right w:val="nil"/>
            </w:tcBorders>
            <w:shd w:val="clear" w:color="auto" w:fill="E1EACE"/>
          </w:tcPr>
          <w:p w:rsidR="0094543C" w:rsidRPr="006849FB" w:rsidRDefault="00472C7F" w:rsidP="0094543C">
            <w:pPr>
              <w:spacing w:after="0"/>
              <w:jc w:val="center"/>
              <w:rPr>
                <w:rFonts w:ascii="Arial Narrow" w:hAnsi="Arial Narrow"/>
                <w:b/>
                <w:sz w:val="28"/>
                <w:szCs w:val="28"/>
              </w:rPr>
            </w:pPr>
            <w:r>
              <w:rPr>
                <w:rFonts w:ascii="Arial Narrow" w:hAnsi="Arial Narrow"/>
                <w:b/>
                <w:sz w:val="28"/>
                <w:szCs w:val="28"/>
              </w:rPr>
              <w:t>79</w:t>
            </w:r>
          </w:p>
        </w:tc>
        <w:tc>
          <w:tcPr>
            <w:tcW w:w="1560" w:type="dxa"/>
            <w:tcBorders>
              <w:top w:val="single" w:sz="4" w:space="0" w:color="4F6228"/>
              <w:left w:val="nil"/>
              <w:bottom w:val="single" w:sz="4" w:space="0" w:color="4F6228"/>
              <w:right w:val="double" w:sz="4" w:space="0" w:color="4F6228"/>
            </w:tcBorders>
            <w:shd w:val="clear" w:color="auto" w:fill="E1EACE"/>
          </w:tcPr>
          <w:p w:rsidR="0094543C" w:rsidRPr="006849FB" w:rsidRDefault="00472C7F" w:rsidP="0094543C">
            <w:pPr>
              <w:spacing w:after="0"/>
              <w:jc w:val="center"/>
              <w:rPr>
                <w:rFonts w:ascii="Arial Narrow" w:hAnsi="Arial Narrow"/>
                <w:b/>
                <w:sz w:val="28"/>
                <w:szCs w:val="28"/>
              </w:rPr>
            </w:pPr>
            <w:r>
              <w:rPr>
                <w:rFonts w:ascii="Arial Narrow" w:hAnsi="Arial Narrow"/>
                <w:b/>
                <w:sz w:val="28"/>
                <w:szCs w:val="28"/>
              </w:rPr>
              <w:t>61</w:t>
            </w:r>
          </w:p>
        </w:tc>
      </w:tr>
    </w:tbl>
    <w:p w:rsidR="00194B39" w:rsidRPr="009476E3" w:rsidRDefault="00194B39" w:rsidP="00194B39">
      <w:pPr>
        <w:spacing w:after="0" w:line="240" w:lineRule="auto"/>
        <w:jc w:val="both"/>
        <w:rPr>
          <w:color w:val="800000"/>
          <w:sz w:val="16"/>
          <w:szCs w:val="16"/>
        </w:rPr>
      </w:pPr>
    </w:p>
    <w:tbl>
      <w:tblPr>
        <w:tblW w:w="0" w:type="auto"/>
        <w:tblBorders>
          <w:top w:val="single" w:sz="8" w:space="0" w:color="C0504D"/>
          <w:bottom w:val="single" w:sz="8" w:space="0" w:color="C0504D"/>
        </w:tblBorders>
        <w:tblLook w:val="04A0"/>
      </w:tblPr>
      <w:tblGrid>
        <w:gridCol w:w="4395"/>
        <w:gridCol w:w="1571"/>
        <w:gridCol w:w="1571"/>
        <w:gridCol w:w="1572"/>
      </w:tblGrid>
      <w:tr w:rsidR="00194B39" w:rsidRPr="000A524D">
        <w:tc>
          <w:tcPr>
            <w:tcW w:w="4395" w:type="dxa"/>
            <w:vMerge w:val="restart"/>
            <w:tcBorders>
              <w:top w:val="nil"/>
              <w:bottom w:val="single" w:sz="8" w:space="0" w:color="C0504D"/>
            </w:tcBorders>
          </w:tcPr>
          <w:p w:rsidR="00194B39" w:rsidRPr="001E0577" w:rsidRDefault="00194B39" w:rsidP="003B700F">
            <w:pPr>
              <w:spacing w:after="0" w:line="240" w:lineRule="auto"/>
              <w:rPr>
                <w:rFonts w:ascii="Arial Narrow" w:eastAsia="Times New Roman" w:hAnsi="Arial Narrow"/>
                <w:b/>
                <w:bCs/>
                <w:color w:val="5F497A"/>
                <w:sz w:val="16"/>
                <w:szCs w:val="16"/>
              </w:rPr>
            </w:pPr>
          </w:p>
          <w:p w:rsidR="00194B39" w:rsidRPr="00897931" w:rsidRDefault="00194B39" w:rsidP="003B700F">
            <w:pPr>
              <w:spacing w:after="0" w:line="240" w:lineRule="auto"/>
              <w:jc w:val="both"/>
              <w:rPr>
                <w:rFonts w:ascii="Cambria" w:eastAsia="Times New Roman" w:hAnsi="Cambria"/>
                <w:b/>
                <w:bCs/>
                <w:color w:val="800000"/>
                <w:sz w:val="4"/>
                <w:szCs w:val="4"/>
              </w:rPr>
            </w:pPr>
          </w:p>
          <w:p w:rsidR="00194B39" w:rsidRPr="0054330E" w:rsidRDefault="00194B39" w:rsidP="003B700F">
            <w:pPr>
              <w:spacing w:after="0" w:line="240" w:lineRule="auto"/>
              <w:jc w:val="both"/>
              <w:rPr>
                <w:rFonts w:ascii="Cambria" w:eastAsia="Times New Roman" w:hAnsi="Cambria"/>
                <w:b/>
                <w:bCs/>
                <w:color w:val="800000"/>
                <w:sz w:val="6"/>
                <w:szCs w:val="6"/>
              </w:rPr>
            </w:pPr>
          </w:p>
          <w:p w:rsidR="00194B39" w:rsidRPr="0054330E" w:rsidRDefault="00194B39" w:rsidP="003B700F">
            <w:pPr>
              <w:spacing w:after="0" w:line="240" w:lineRule="auto"/>
              <w:jc w:val="both"/>
              <w:rPr>
                <w:rFonts w:ascii="Cambria" w:eastAsia="Times New Roman" w:hAnsi="Cambria"/>
                <w:b/>
                <w:bCs/>
                <w:color w:val="800000"/>
                <w:sz w:val="24"/>
                <w:szCs w:val="24"/>
              </w:rPr>
            </w:pPr>
            <w:r w:rsidRPr="001E0577">
              <w:rPr>
                <w:rFonts w:ascii="Cambria" w:eastAsia="Times New Roman" w:hAnsi="Cambria"/>
                <w:b/>
                <w:bCs/>
                <w:color w:val="800000"/>
                <w:sz w:val="24"/>
                <w:szCs w:val="24"/>
              </w:rPr>
              <w:t>Wskaźnik dynamiki zmian</w:t>
            </w:r>
          </w:p>
        </w:tc>
        <w:tc>
          <w:tcPr>
            <w:tcW w:w="1571" w:type="dxa"/>
            <w:tcBorders>
              <w:top w:val="nil"/>
              <w:bottom w:val="single" w:sz="8" w:space="0" w:color="C0504D"/>
            </w:tcBorders>
          </w:tcPr>
          <w:p w:rsidR="00194B39" w:rsidRPr="00D10559" w:rsidRDefault="001472ED" w:rsidP="003B700F">
            <w:pPr>
              <w:spacing w:after="0" w:line="240" w:lineRule="auto"/>
              <w:jc w:val="center"/>
              <w:rPr>
                <w:rFonts w:ascii="Arial Narrow" w:eastAsia="Times New Roman" w:hAnsi="Arial Narrow"/>
                <w:b/>
                <w:bCs/>
                <w:color w:val="C00000"/>
                <w:sz w:val="28"/>
              </w:rPr>
            </w:pPr>
            <w:r>
              <w:rPr>
                <w:rFonts w:ascii="Arial Narrow" w:eastAsia="Times New Roman" w:hAnsi="Arial Narrow"/>
                <w:b/>
                <w:bCs/>
                <w:color w:val="C00000"/>
                <w:sz w:val="28"/>
              </w:rPr>
              <w:t>2014</w:t>
            </w:r>
          </w:p>
        </w:tc>
        <w:tc>
          <w:tcPr>
            <w:tcW w:w="1571" w:type="dxa"/>
            <w:tcBorders>
              <w:top w:val="nil"/>
              <w:bottom w:val="single" w:sz="8" w:space="0" w:color="C0504D"/>
            </w:tcBorders>
          </w:tcPr>
          <w:p w:rsidR="00194B39" w:rsidRPr="00D10559" w:rsidRDefault="001472ED" w:rsidP="003B700F">
            <w:pPr>
              <w:spacing w:after="0" w:line="240" w:lineRule="auto"/>
              <w:jc w:val="center"/>
              <w:rPr>
                <w:rFonts w:ascii="Arial Narrow" w:eastAsia="Times New Roman" w:hAnsi="Arial Narrow"/>
                <w:b/>
                <w:bCs/>
                <w:color w:val="C00000"/>
                <w:sz w:val="28"/>
              </w:rPr>
            </w:pPr>
            <w:r>
              <w:rPr>
                <w:rFonts w:ascii="Arial Narrow" w:eastAsia="Times New Roman" w:hAnsi="Arial Narrow"/>
                <w:b/>
                <w:bCs/>
                <w:color w:val="C00000"/>
                <w:sz w:val="28"/>
              </w:rPr>
              <w:t>2015</w:t>
            </w:r>
          </w:p>
        </w:tc>
        <w:tc>
          <w:tcPr>
            <w:tcW w:w="1572" w:type="dxa"/>
            <w:tcBorders>
              <w:top w:val="nil"/>
              <w:bottom w:val="single" w:sz="8" w:space="0" w:color="C0504D"/>
            </w:tcBorders>
          </w:tcPr>
          <w:p w:rsidR="00194B39" w:rsidRPr="00D10559" w:rsidRDefault="001472ED" w:rsidP="003B700F">
            <w:pPr>
              <w:spacing w:after="0" w:line="240" w:lineRule="auto"/>
              <w:jc w:val="center"/>
              <w:rPr>
                <w:rFonts w:ascii="Arial Narrow" w:eastAsia="Times New Roman" w:hAnsi="Arial Narrow"/>
                <w:b/>
                <w:bCs/>
                <w:color w:val="C00000"/>
                <w:sz w:val="28"/>
              </w:rPr>
            </w:pPr>
            <w:r>
              <w:rPr>
                <w:rFonts w:ascii="Arial Narrow" w:eastAsia="Times New Roman" w:hAnsi="Arial Narrow"/>
                <w:b/>
                <w:bCs/>
                <w:color w:val="C00000"/>
                <w:sz w:val="28"/>
              </w:rPr>
              <w:t>2016</w:t>
            </w:r>
          </w:p>
        </w:tc>
      </w:tr>
      <w:tr w:rsidR="00F9661A" w:rsidTr="00820BB8">
        <w:tc>
          <w:tcPr>
            <w:tcW w:w="4395" w:type="dxa"/>
            <w:vMerge/>
            <w:shd w:val="clear" w:color="auto" w:fill="EFD3D2"/>
          </w:tcPr>
          <w:p w:rsidR="0064179D" w:rsidRPr="000A524D" w:rsidRDefault="0064179D" w:rsidP="003B700F">
            <w:pPr>
              <w:spacing w:after="0" w:line="240" w:lineRule="auto"/>
              <w:jc w:val="both"/>
              <w:rPr>
                <w:rFonts w:ascii="Arial Narrow" w:eastAsia="Times New Roman" w:hAnsi="Arial Narrow"/>
                <w:b/>
                <w:bCs/>
                <w:color w:val="5F497A"/>
                <w:sz w:val="28"/>
              </w:rPr>
            </w:pPr>
          </w:p>
        </w:tc>
        <w:tc>
          <w:tcPr>
            <w:tcW w:w="1571" w:type="dxa"/>
            <w:shd w:val="clear" w:color="auto" w:fill="F2DBDB" w:themeFill="accent2" w:themeFillTint="33"/>
          </w:tcPr>
          <w:p w:rsidR="0064179D" w:rsidRPr="00B419F7" w:rsidRDefault="0064179D"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100%</w:t>
            </w:r>
          </w:p>
        </w:tc>
        <w:tc>
          <w:tcPr>
            <w:tcW w:w="1571" w:type="dxa"/>
            <w:shd w:val="clear" w:color="auto" w:fill="F2DBDB" w:themeFill="accent2" w:themeFillTint="33"/>
          </w:tcPr>
          <w:p w:rsidR="0064179D" w:rsidRPr="00B419F7" w:rsidRDefault="00472C7F"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180%</w:t>
            </w:r>
          </w:p>
        </w:tc>
        <w:tc>
          <w:tcPr>
            <w:tcW w:w="1572" w:type="dxa"/>
            <w:shd w:val="clear" w:color="auto" w:fill="F2DBDB" w:themeFill="accent2" w:themeFillTint="33"/>
          </w:tcPr>
          <w:p w:rsidR="0064179D" w:rsidRPr="00B419F7" w:rsidRDefault="00472C7F"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139%</w:t>
            </w:r>
          </w:p>
        </w:tc>
      </w:tr>
    </w:tbl>
    <w:p w:rsidR="00194B39" w:rsidRDefault="00194B39" w:rsidP="00194B39">
      <w:pPr>
        <w:spacing w:after="0" w:line="240" w:lineRule="auto"/>
        <w:ind w:left="720"/>
        <w:jc w:val="both"/>
        <w:rPr>
          <w:rFonts w:ascii="Arial Narrow" w:hAnsi="Arial Narrow"/>
          <w:b/>
          <w:sz w:val="16"/>
          <w:szCs w:val="16"/>
        </w:rPr>
      </w:pPr>
    </w:p>
    <w:p w:rsidR="00194B39" w:rsidRPr="00425D3E" w:rsidRDefault="00194B39" w:rsidP="00194B39">
      <w:pPr>
        <w:spacing w:after="0" w:line="240" w:lineRule="auto"/>
        <w:jc w:val="both"/>
        <w:rPr>
          <w:rFonts w:ascii="Times New Roman" w:hAnsi="Times New Roman"/>
          <w:sz w:val="24"/>
          <w:szCs w:val="24"/>
        </w:rPr>
      </w:pPr>
      <w:r w:rsidRPr="00425D3E">
        <w:rPr>
          <w:rFonts w:ascii="Times New Roman" w:hAnsi="Times New Roman"/>
          <w:sz w:val="24"/>
          <w:szCs w:val="24"/>
        </w:rPr>
        <w:t xml:space="preserve">Analiza powyższych danych </w:t>
      </w:r>
      <w:r>
        <w:rPr>
          <w:rFonts w:ascii="Times New Roman" w:hAnsi="Times New Roman"/>
          <w:sz w:val="24"/>
          <w:szCs w:val="24"/>
        </w:rPr>
        <w:t>jest o tyle utrudniona, ze odzwierciedlają one nie tylko realną skalę destrukcyjnych problemów alkoholowych, ale też aktywność instytucji i osób składających wnioski o leczenie odwykowe. Opis zmian ilościowych może więc mieć wydźwięk zarówno negatywny (skala problemów alkoholowych), jak i pozytywnych (zwiększenie świadomości społecznej, sprawnie działające służby).</w:t>
      </w:r>
    </w:p>
    <w:p w:rsidR="00194B39" w:rsidRPr="00D11FCA" w:rsidRDefault="00194B39" w:rsidP="00194B39">
      <w:pPr>
        <w:spacing w:after="0" w:line="240" w:lineRule="auto"/>
        <w:jc w:val="both"/>
        <w:rPr>
          <w:rFonts w:ascii="Arial Narrow" w:hAnsi="Arial Narrow"/>
          <w:b/>
          <w:sz w:val="28"/>
          <w:szCs w:val="28"/>
        </w:rPr>
      </w:pPr>
    </w:p>
    <w:p w:rsidR="00194B39" w:rsidRPr="002716FE" w:rsidRDefault="00194B39" w:rsidP="00194B39">
      <w:pPr>
        <w:numPr>
          <w:ilvl w:val="0"/>
          <w:numId w:val="2"/>
        </w:numPr>
        <w:spacing w:after="0" w:line="240" w:lineRule="auto"/>
        <w:jc w:val="both"/>
        <w:rPr>
          <w:rFonts w:ascii="Arial Narrow" w:hAnsi="Arial Narrow"/>
          <w:b/>
          <w:color w:val="0F243E"/>
          <w:sz w:val="24"/>
          <w:szCs w:val="24"/>
        </w:rPr>
      </w:pPr>
      <w:r w:rsidRPr="002716FE">
        <w:rPr>
          <w:rFonts w:ascii="Arial Narrow" w:hAnsi="Arial Narrow"/>
          <w:b/>
          <w:color w:val="0F243E"/>
          <w:sz w:val="24"/>
          <w:szCs w:val="24"/>
        </w:rPr>
        <w:t>Policja</w:t>
      </w:r>
      <w:r>
        <w:rPr>
          <w:rFonts w:ascii="Arial Narrow" w:hAnsi="Arial Narrow"/>
          <w:b/>
          <w:color w:val="0F243E"/>
          <w:sz w:val="24"/>
          <w:szCs w:val="24"/>
        </w:rPr>
        <w:t xml:space="preserve"> - przemoc</w:t>
      </w:r>
    </w:p>
    <w:p w:rsidR="00194B39" w:rsidRDefault="00194B39" w:rsidP="00194B39">
      <w:pPr>
        <w:spacing w:after="0" w:line="240" w:lineRule="auto"/>
        <w:ind w:left="360"/>
        <w:jc w:val="both"/>
        <w:rPr>
          <w:rFonts w:ascii="Arial Narrow" w:hAnsi="Arial Narrow"/>
          <w:b/>
          <w:sz w:val="16"/>
          <w:szCs w:val="16"/>
        </w:rPr>
      </w:pPr>
    </w:p>
    <w:p w:rsidR="00194B39" w:rsidRDefault="00194B39" w:rsidP="00194B39">
      <w:pPr>
        <w:spacing w:after="0" w:line="240" w:lineRule="auto"/>
        <w:jc w:val="both"/>
        <w:rPr>
          <w:rFonts w:ascii="Times New Roman" w:hAnsi="Times New Roman"/>
          <w:sz w:val="24"/>
          <w:szCs w:val="24"/>
        </w:rPr>
      </w:pPr>
      <w:r w:rsidRPr="000D03E2">
        <w:rPr>
          <w:rFonts w:ascii="Times New Roman" w:hAnsi="Times New Roman"/>
          <w:sz w:val="24"/>
          <w:szCs w:val="24"/>
        </w:rPr>
        <w:t xml:space="preserve">Wzrost problemów uzależnień i innych zagrożeń społecznych jest odzwierciedlany szybko w statystykach policyjnych. Poniżej przedstawialiśmy </w:t>
      </w:r>
      <w:r>
        <w:rPr>
          <w:rFonts w:ascii="Times New Roman" w:hAnsi="Times New Roman"/>
          <w:sz w:val="24"/>
          <w:szCs w:val="24"/>
        </w:rPr>
        <w:t>wybrane dane odzwierciedlające dynamikę zmian.</w:t>
      </w:r>
    </w:p>
    <w:p w:rsidR="00194B39" w:rsidRDefault="00194B39" w:rsidP="00194B39">
      <w:pPr>
        <w:spacing w:after="0" w:line="240" w:lineRule="auto"/>
        <w:jc w:val="both"/>
        <w:rPr>
          <w:color w:val="800000"/>
          <w:sz w:val="16"/>
          <w:szCs w:val="16"/>
        </w:rPr>
      </w:pPr>
    </w:p>
    <w:p w:rsidR="00194B39" w:rsidRDefault="00194B39" w:rsidP="004D4686">
      <w:pPr>
        <w:numPr>
          <w:ilvl w:val="0"/>
          <w:numId w:val="35"/>
        </w:numPr>
        <w:shd w:val="clear" w:color="auto" w:fill="D9D9D9"/>
        <w:spacing w:after="0" w:line="240" w:lineRule="auto"/>
        <w:jc w:val="both"/>
        <w:rPr>
          <w:b/>
          <w:sz w:val="24"/>
          <w:szCs w:val="24"/>
        </w:rPr>
      </w:pPr>
      <w:r w:rsidRPr="00CA3F11">
        <w:rPr>
          <w:b/>
          <w:sz w:val="24"/>
          <w:szCs w:val="24"/>
        </w:rPr>
        <w:t xml:space="preserve">Interwencje domowe </w:t>
      </w:r>
    </w:p>
    <w:p w:rsidR="00194B39" w:rsidRDefault="00194B39" w:rsidP="00194B39">
      <w:pPr>
        <w:spacing w:after="0" w:line="240" w:lineRule="auto"/>
        <w:ind w:left="720"/>
        <w:jc w:val="both"/>
        <w:rPr>
          <w:b/>
          <w:sz w:val="16"/>
          <w:szCs w:val="16"/>
        </w:rPr>
      </w:pPr>
    </w:p>
    <w:p w:rsidR="006849FB" w:rsidRPr="00AC6F20" w:rsidRDefault="006849FB" w:rsidP="006849FB">
      <w:pPr>
        <w:pStyle w:val="Akapitzlist"/>
        <w:spacing w:after="0" w:line="240" w:lineRule="auto"/>
        <w:jc w:val="both"/>
        <w:rPr>
          <w:b/>
          <w:sz w:val="16"/>
          <w:szCs w:val="16"/>
        </w:rPr>
      </w:pPr>
    </w:p>
    <w:tbl>
      <w:tblPr>
        <w:tblW w:w="0" w:type="auto"/>
        <w:tblInd w:w="-34" w:type="dxa"/>
        <w:tblBorders>
          <w:top w:val="single" w:sz="8" w:space="0" w:color="8064A2"/>
          <w:bottom w:val="single" w:sz="8" w:space="0" w:color="8064A2"/>
        </w:tblBorders>
        <w:tblLook w:val="04A0"/>
      </w:tblPr>
      <w:tblGrid>
        <w:gridCol w:w="4395"/>
        <w:gridCol w:w="1571"/>
        <w:gridCol w:w="1571"/>
        <w:gridCol w:w="1572"/>
      </w:tblGrid>
      <w:tr w:rsidR="006849FB" w:rsidRPr="00B419F7" w:rsidTr="007D6212">
        <w:tc>
          <w:tcPr>
            <w:tcW w:w="4395" w:type="dxa"/>
            <w:vMerge w:val="restart"/>
            <w:tcBorders>
              <w:top w:val="single" w:sz="8" w:space="0" w:color="8064A2"/>
              <w:left w:val="nil"/>
              <w:bottom w:val="single" w:sz="8" w:space="0" w:color="8064A2"/>
              <w:right w:val="double" w:sz="4" w:space="0" w:color="5F497A"/>
            </w:tcBorders>
          </w:tcPr>
          <w:p w:rsidR="006849FB" w:rsidRPr="00897931" w:rsidRDefault="006849FB" w:rsidP="007D6212">
            <w:pPr>
              <w:spacing w:after="0" w:line="240" w:lineRule="auto"/>
              <w:rPr>
                <w:rFonts w:ascii="Arial Narrow" w:hAnsi="Arial Narrow"/>
                <w:b/>
                <w:bCs/>
                <w:color w:val="5F497A"/>
                <w:sz w:val="4"/>
                <w:szCs w:val="4"/>
              </w:rPr>
            </w:pPr>
          </w:p>
          <w:p w:rsidR="006849FB" w:rsidRPr="00986430" w:rsidRDefault="006849FB" w:rsidP="007D6212">
            <w:pPr>
              <w:spacing w:after="0" w:line="240" w:lineRule="auto"/>
              <w:rPr>
                <w:rFonts w:ascii="Arial Narrow" w:eastAsia="Times New Roman" w:hAnsi="Arial Narrow"/>
                <w:b/>
                <w:bCs/>
                <w:color w:val="403152"/>
                <w:sz w:val="24"/>
                <w:szCs w:val="24"/>
              </w:rPr>
            </w:pPr>
            <w:r w:rsidRPr="00986430">
              <w:rPr>
                <w:rFonts w:ascii="Arial Narrow" w:hAnsi="Arial Narrow"/>
                <w:b/>
                <w:bCs/>
                <w:color w:val="403152"/>
                <w:sz w:val="24"/>
                <w:szCs w:val="24"/>
              </w:rPr>
              <w:t xml:space="preserve">Liczba </w:t>
            </w:r>
            <w:r>
              <w:rPr>
                <w:rFonts w:ascii="Arial Narrow" w:hAnsi="Arial Narrow"/>
                <w:b/>
                <w:bCs/>
                <w:color w:val="403152"/>
                <w:sz w:val="24"/>
                <w:szCs w:val="24"/>
              </w:rPr>
              <w:t>interwencji domowych związanych z przemocą w rodzinie</w:t>
            </w:r>
          </w:p>
        </w:tc>
        <w:tc>
          <w:tcPr>
            <w:tcW w:w="1571" w:type="dxa"/>
            <w:tcBorders>
              <w:top w:val="single" w:sz="8" w:space="0" w:color="8064A2"/>
              <w:left w:val="nil"/>
              <w:bottom w:val="single" w:sz="8" w:space="0" w:color="8064A2"/>
              <w:right w:val="nil"/>
            </w:tcBorders>
          </w:tcPr>
          <w:p w:rsidR="006849FB" w:rsidRPr="00381EA2" w:rsidRDefault="006849FB" w:rsidP="007D6212">
            <w:pPr>
              <w:spacing w:after="0" w:line="240" w:lineRule="auto"/>
              <w:jc w:val="center"/>
              <w:rPr>
                <w:rFonts w:ascii="Times New Roman" w:eastAsia="Times New Roman" w:hAnsi="Times New Roman"/>
                <w:b/>
                <w:bCs/>
                <w:color w:val="403152"/>
                <w:sz w:val="28"/>
              </w:rPr>
            </w:pPr>
            <w:r>
              <w:rPr>
                <w:rFonts w:ascii="Times New Roman" w:eastAsia="Times New Roman" w:hAnsi="Times New Roman"/>
                <w:b/>
                <w:bCs/>
                <w:color w:val="403152"/>
                <w:sz w:val="28"/>
              </w:rPr>
              <w:t>2014</w:t>
            </w:r>
          </w:p>
        </w:tc>
        <w:tc>
          <w:tcPr>
            <w:tcW w:w="1571" w:type="dxa"/>
            <w:tcBorders>
              <w:top w:val="single" w:sz="8" w:space="0" w:color="8064A2"/>
              <w:left w:val="nil"/>
              <w:bottom w:val="single" w:sz="8" w:space="0" w:color="8064A2"/>
              <w:right w:val="nil"/>
            </w:tcBorders>
          </w:tcPr>
          <w:p w:rsidR="006849FB" w:rsidRPr="00381EA2" w:rsidRDefault="006849FB" w:rsidP="007D6212">
            <w:pPr>
              <w:spacing w:after="0" w:line="240" w:lineRule="auto"/>
              <w:jc w:val="center"/>
              <w:rPr>
                <w:rFonts w:ascii="Times New Roman" w:eastAsia="Times New Roman" w:hAnsi="Times New Roman"/>
                <w:b/>
                <w:bCs/>
                <w:color w:val="403152"/>
                <w:sz w:val="28"/>
              </w:rPr>
            </w:pPr>
            <w:r>
              <w:rPr>
                <w:rFonts w:ascii="Times New Roman" w:eastAsia="Times New Roman" w:hAnsi="Times New Roman"/>
                <w:b/>
                <w:bCs/>
                <w:color w:val="403152"/>
                <w:sz w:val="28"/>
              </w:rPr>
              <w:t>2015</w:t>
            </w:r>
          </w:p>
        </w:tc>
        <w:tc>
          <w:tcPr>
            <w:tcW w:w="1572" w:type="dxa"/>
            <w:tcBorders>
              <w:top w:val="single" w:sz="8" w:space="0" w:color="8064A2"/>
              <w:left w:val="nil"/>
              <w:bottom w:val="single" w:sz="8" w:space="0" w:color="8064A2"/>
              <w:right w:val="double" w:sz="4" w:space="0" w:color="5F497A"/>
            </w:tcBorders>
          </w:tcPr>
          <w:p w:rsidR="006849FB" w:rsidRPr="00381EA2" w:rsidRDefault="006849FB" w:rsidP="007D6212">
            <w:pPr>
              <w:spacing w:after="0" w:line="240" w:lineRule="auto"/>
              <w:jc w:val="center"/>
              <w:rPr>
                <w:rFonts w:ascii="Times New Roman" w:eastAsia="Times New Roman" w:hAnsi="Times New Roman"/>
                <w:b/>
                <w:bCs/>
                <w:color w:val="403152"/>
                <w:sz w:val="28"/>
              </w:rPr>
            </w:pPr>
            <w:r>
              <w:rPr>
                <w:rFonts w:ascii="Times New Roman" w:eastAsia="Times New Roman" w:hAnsi="Times New Roman"/>
                <w:b/>
                <w:bCs/>
                <w:color w:val="403152"/>
                <w:sz w:val="28"/>
              </w:rPr>
              <w:t>2016</w:t>
            </w:r>
          </w:p>
        </w:tc>
      </w:tr>
      <w:tr w:rsidR="00A3205D" w:rsidRPr="00B419F7" w:rsidTr="002B41E1">
        <w:tc>
          <w:tcPr>
            <w:tcW w:w="4395" w:type="dxa"/>
            <w:vMerge/>
            <w:tcBorders>
              <w:left w:val="nil"/>
              <w:right w:val="double" w:sz="4" w:space="0" w:color="5F497A"/>
            </w:tcBorders>
            <w:shd w:val="clear" w:color="auto" w:fill="DFD8E8"/>
          </w:tcPr>
          <w:p w:rsidR="00A3205D" w:rsidRPr="00B419F7" w:rsidRDefault="00A3205D" w:rsidP="00A3205D">
            <w:pPr>
              <w:spacing w:after="0" w:line="240" w:lineRule="auto"/>
              <w:jc w:val="both"/>
              <w:rPr>
                <w:rFonts w:ascii="Arial Narrow" w:eastAsia="Times New Roman" w:hAnsi="Arial Narrow"/>
                <w:b/>
                <w:bCs/>
                <w:color w:val="5F497A"/>
                <w:sz w:val="28"/>
              </w:rPr>
            </w:pPr>
          </w:p>
        </w:tc>
        <w:tc>
          <w:tcPr>
            <w:tcW w:w="1571" w:type="dxa"/>
            <w:tcBorders>
              <w:left w:val="nil"/>
              <w:right w:val="nil"/>
            </w:tcBorders>
            <w:shd w:val="clear" w:color="auto" w:fill="DFD8E8"/>
            <w:vAlign w:val="center"/>
          </w:tcPr>
          <w:p w:rsidR="00A3205D" w:rsidRPr="00A3205D" w:rsidRDefault="00A3205D" w:rsidP="00A3205D">
            <w:pPr>
              <w:tabs>
                <w:tab w:val="left" w:pos="228"/>
                <w:tab w:val="center" w:pos="4536"/>
              </w:tabs>
              <w:spacing w:after="0"/>
              <w:jc w:val="center"/>
              <w:rPr>
                <w:rFonts w:ascii="Arial Narrow" w:hAnsi="Arial Narrow"/>
                <w:b/>
                <w:sz w:val="28"/>
                <w:szCs w:val="28"/>
              </w:rPr>
            </w:pPr>
            <w:r w:rsidRPr="00A3205D">
              <w:rPr>
                <w:rFonts w:ascii="Arial Narrow" w:hAnsi="Arial Narrow"/>
                <w:b/>
                <w:sz w:val="28"/>
                <w:szCs w:val="28"/>
              </w:rPr>
              <w:t>139</w:t>
            </w:r>
          </w:p>
        </w:tc>
        <w:tc>
          <w:tcPr>
            <w:tcW w:w="1571" w:type="dxa"/>
            <w:tcBorders>
              <w:left w:val="nil"/>
              <w:right w:val="nil"/>
            </w:tcBorders>
            <w:shd w:val="clear" w:color="auto" w:fill="DFD8E8"/>
            <w:vAlign w:val="center"/>
          </w:tcPr>
          <w:p w:rsidR="00A3205D" w:rsidRPr="00A3205D" w:rsidRDefault="00A3205D" w:rsidP="00A3205D">
            <w:pPr>
              <w:tabs>
                <w:tab w:val="left" w:pos="228"/>
                <w:tab w:val="center" w:pos="4536"/>
              </w:tabs>
              <w:spacing w:after="0"/>
              <w:jc w:val="center"/>
              <w:rPr>
                <w:rFonts w:ascii="Arial Narrow" w:hAnsi="Arial Narrow"/>
                <w:b/>
                <w:sz w:val="28"/>
                <w:szCs w:val="28"/>
              </w:rPr>
            </w:pPr>
            <w:r w:rsidRPr="00A3205D">
              <w:rPr>
                <w:rFonts w:ascii="Arial Narrow" w:hAnsi="Arial Narrow"/>
                <w:b/>
                <w:sz w:val="28"/>
                <w:szCs w:val="28"/>
              </w:rPr>
              <w:t>160</w:t>
            </w:r>
          </w:p>
        </w:tc>
        <w:tc>
          <w:tcPr>
            <w:tcW w:w="1572" w:type="dxa"/>
            <w:tcBorders>
              <w:left w:val="nil"/>
              <w:right w:val="double" w:sz="4" w:space="0" w:color="5F497A"/>
            </w:tcBorders>
            <w:shd w:val="clear" w:color="auto" w:fill="DFD8E8"/>
            <w:vAlign w:val="center"/>
          </w:tcPr>
          <w:p w:rsidR="00A3205D" w:rsidRPr="00A3205D" w:rsidRDefault="00A3205D" w:rsidP="00A3205D">
            <w:pPr>
              <w:tabs>
                <w:tab w:val="left" w:pos="228"/>
                <w:tab w:val="center" w:pos="4536"/>
              </w:tabs>
              <w:spacing w:after="0"/>
              <w:jc w:val="center"/>
              <w:rPr>
                <w:rFonts w:ascii="Arial Narrow" w:hAnsi="Arial Narrow"/>
                <w:b/>
                <w:sz w:val="28"/>
                <w:szCs w:val="28"/>
              </w:rPr>
            </w:pPr>
            <w:r w:rsidRPr="00A3205D">
              <w:rPr>
                <w:rFonts w:ascii="Arial Narrow" w:hAnsi="Arial Narrow"/>
                <w:b/>
                <w:sz w:val="28"/>
                <w:szCs w:val="28"/>
              </w:rPr>
              <w:t>235</w:t>
            </w:r>
          </w:p>
        </w:tc>
      </w:tr>
    </w:tbl>
    <w:p w:rsidR="00194B39" w:rsidRPr="009476E3" w:rsidRDefault="00194B39" w:rsidP="00194B39">
      <w:pPr>
        <w:spacing w:after="0" w:line="240" w:lineRule="auto"/>
        <w:jc w:val="both"/>
        <w:rPr>
          <w:color w:val="800000"/>
          <w:sz w:val="16"/>
          <w:szCs w:val="16"/>
        </w:rPr>
      </w:pPr>
    </w:p>
    <w:tbl>
      <w:tblPr>
        <w:tblW w:w="0" w:type="auto"/>
        <w:tblBorders>
          <w:top w:val="single" w:sz="8" w:space="0" w:color="C0504D"/>
          <w:bottom w:val="single" w:sz="8" w:space="0" w:color="C0504D"/>
        </w:tblBorders>
        <w:tblLook w:val="04A0"/>
      </w:tblPr>
      <w:tblGrid>
        <w:gridCol w:w="4395"/>
        <w:gridCol w:w="1571"/>
        <w:gridCol w:w="1571"/>
        <w:gridCol w:w="1572"/>
      </w:tblGrid>
      <w:tr w:rsidR="00194B39" w:rsidRPr="001E0577">
        <w:tc>
          <w:tcPr>
            <w:tcW w:w="4395" w:type="dxa"/>
            <w:vMerge w:val="restart"/>
            <w:tcBorders>
              <w:top w:val="nil"/>
              <w:bottom w:val="single" w:sz="8" w:space="0" w:color="C0504D"/>
            </w:tcBorders>
          </w:tcPr>
          <w:p w:rsidR="00194B39" w:rsidRPr="001E0577" w:rsidRDefault="00194B39" w:rsidP="003B700F">
            <w:pPr>
              <w:spacing w:after="0" w:line="240" w:lineRule="auto"/>
              <w:rPr>
                <w:rFonts w:ascii="Arial Narrow" w:eastAsia="Times New Roman" w:hAnsi="Arial Narrow"/>
                <w:b/>
                <w:bCs/>
                <w:color w:val="5F497A"/>
                <w:sz w:val="16"/>
                <w:szCs w:val="16"/>
              </w:rPr>
            </w:pPr>
          </w:p>
          <w:p w:rsidR="00194B39" w:rsidRPr="00897931" w:rsidRDefault="00194B39" w:rsidP="003B700F">
            <w:pPr>
              <w:spacing w:after="0" w:line="240" w:lineRule="auto"/>
              <w:jc w:val="both"/>
              <w:rPr>
                <w:rFonts w:ascii="Cambria" w:eastAsia="Times New Roman" w:hAnsi="Cambria"/>
                <w:b/>
                <w:bCs/>
                <w:color w:val="800000"/>
                <w:sz w:val="4"/>
                <w:szCs w:val="4"/>
              </w:rPr>
            </w:pPr>
          </w:p>
          <w:p w:rsidR="00194B39" w:rsidRPr="0054330E" w:rsidRDefault="00194B39" w:rsidP="003B700F">
            <w:pPr>
              <w:spacing w:after="0" w:line="240" w:lineRule="auto"/>
              <w:jc w:val="both"/>
              <w:rPr>
                <w:rFonts w:ascii="Cambria" w:eastAsia="Times New Roman" w:hAnsi="Cambria"/>
                <w:b/>
                <w:bCs/>
                <w:color w:val="800000"/>
                <w:sz w:val="6"/>
                <w:szCs w:val="6"/>
              </w:rPr>
            </w:pPr>
          </w:p>
          <w:p w:rsidR="00194B39" w:rsidRPr="0054330E" w:rsidRDefault="00194B39" w:rsidP="003B700F">
            <w:pPr>
              <w:spacing w:after="0" w:line="240" w:lineRule="auto"/>
              <w:jc w:val="both"/>
              <w:rPr>
                <w:rFonts w:ascii="Cambria" w:eastAsia="Times New Roman" w:hAnsi="Cambria"/>
                <w:b/>
                <w:bCs/>
                <w:color w:val="800000"/>
                <w:sz w:val="24"/>
                <w:szCs w:val="24"/>
              </w:rPr>
            </w:pPr>
            <w:r w:rsidRPr="001E0577">
              <w:rPr>
                <w:rFonts w:ascii="Cambria" w:eastAsia="Times New Roman" w:hAnsi="Cambria"/>
                <w:b/>
                <w:bCs/>
                <w:color w:val="800000"/>
                <w:sz w:val="24"/>
                <w:szCs w:val="24"/>
              </w:rPr>
              <w:t>Wskaźnik dynamiki zmian</w:t>
            </w:r>
          </w:p>
        </w:tc>
        <w:tc>
          <w:tcPr>
            <w:tcW w:w="1571" w:type="dxa"/>
            <w:tcBorders>
              <w:top w:val="nil"/>
              <w:bottom w:val="single" w:sz="8" w:space="0" w:color="C0504D"/>
            </w:tcBorders>
          </w:tcPr>
          <w:p w:rsidR="00194B39" w:rsidRPr="000B743F" w:rsidRDefault="001472ED" w:rsidP="003B700F">
            <w:pPr>
              <w:spacing w:after="0" w:line="240" w:lineRule="auto"/>
              <w:jc w:val="center"/>
              <w:rPr>
                <w:rFonts w:ascii="Times New Roman" w:eastAsia="Times New Roman" w:hAnsi="Times New Roman"/>
                <w:b/>
                <w:bCs/>
                <w:color w:val="632423"/>
                <w:sz w:val="28"/>
              </w:rPr>
            </w:pPr>
            <w:r>
              <w:rPr>
                <w:rFonts w:ascii="Times New Roman" w:eastAsia="Times New Roman" w:hAnsi="Times New Roman"/>
                <w:b/>
                <w:bCs/>
                <w:color w:val="632423"/>
                <w:sz w:val="28"/>
              </w:rPr>
              <w:t>2014</w:t>
            </w:r>
          </w:p>
        </w:tc>
        <w:tc>
          <w:tcPr>
            <w:tcW w:w="1571" w:type="dxa"/>
            <w:tcBorders>
              <w:top w:val="nil"/>
              <w:bottom w:val="single" w:sz="8" w:space="0" w:color="C0504D"/>
            </w:tcBorders>
          </w:tcPr>
          <w:p w:rsidR="00194B39" w:rsidRPr="000B743F" w:rsidRDefault="001472ED" w:rsidP="003B700F">
            <w:pPr>
              <w:spacing w:after="0" w:line="240" w:lineRule="auto"/>
              <w:jc w:val="center"/>
              <w:rPr>
                <w:rFonts w:ascii="Times New Roman" w:eastAsia="Times New Roman" w:hAnsi="Times New Roman"/>
                <w:b/>
                <w:bCs/>
                <w:color w:val="632423"/>
                <w:sz w:val="28"/>
              </w:rPr>
            </w:pPr>
            <w:r>
              <w:rPr>
                <w:rFonts w:ascii="Times New Roman" w:eastAsia="Times New Roman" w:hAnsi="Times New Roman"/>
                <w:b/>
                <w:bCs/>
                <w:color w:val="632423"/>
                <w:sz w:val="28"/>
              </w:rPr>
              <w:t>2015</w:t>
            </w:r>
          </w:p>
        </w:tc>
        <w:tc>
          <w:tcPr>
            <w:tcW w:w="1572" w:type="dxa"/>
            <w:tcBorders>
              <w:top w:val="nil"/>
              <w:bottom w:val="single" w:sz="8" w:space="0" w:color="C0504D"/>
            </w:tcBorders>
          </w:tcPr>
          <w:p w:rsidR="00194B39" w:rsidRPr="000B743F" w:rsidRDefault="001472ED" w:rsidP="003B700F">
            <w:pPr>
              <w:spacing w:after="0" w:line="240" w:lineRule="auto"/>
              <w:jc w:val="center"/>
              <w:rPr>
                <w:rFonts w:ascii="Times New Roman" w:eastAsia="Times New Roman" w:hAnsi="Times New Roman"/>
                <w:b/>
                <w:bCs/>
                <w:color w:val="632423"/>
                <w:sz w:val="28"/>
              </w:rPr>
            </w:pPr>
            <w:r>
              <w:rPr>
                <w:rFonts w:ascii="Times New Roman" w:eastAsia="Times New Roman" w:hAnsi="Times New Roman"/>
                <w:b/>
                <w:bCs/>
                <w:color w:val="632423"/>
                <w:sz w:val="28"/>
              </w:rPr>
              <w:t>2016</w:t>
            </w:r>
          </w:p>
        </w:tc>
      </w:tr>
      <w:tr w:rsidR="0064179D" w:rsidRPr="001E0577">
        <w:tc>
          <w:tcPr>
            <w:tcW w:w="4395" w:type="dxa"/>
            <w:vMerge/>
            <w:shd w:val="clear" w:color="auto" w:fill="EFD3D2"/>
          </w:tcPr>
          <w:p w:rsidR="0064179D" w:rsidRPr="001E0577" w:rsidRDefault="0064179D" w:rsidP="003B700F">
            <w:pPr>
              <w:spacing w:after="0" w:line="240" w:lineRule="auto"/>
              <w:jc w:val="both"/>
              <w:rPr>
                <w:rFonts w:ascii="Arial Narrow" w:eastAsia="Times New Roman" w:hAnsi="Arial Narrow"/>
                <w:b/>
                <w:bCs/>
                <w:color w:val="5F497A"/>
                <w:sz w:val="28"/>
              </w:rPr>
            </w:pPr>
          </w:p>
        </w:tc>
        <w:tc>
          <w:tcPr>
            <w:tcW w:w="1571" w:type="dxa"/>
            <w:shd w:val="clear" w:color="auto" w:fill="EFD3D2"/>
          </w:tcPr>
          <w:p w:rsidR="0064179D" w:rsidRPr="00B419F7" w:rsidRDefault="0064179D"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100%</w:t>
            </w:r>
          </w:p>
        </w:tc>
        <w:tc>
          <w:tcPr>
            <w:tcW w:w="1571" w:type="dxa"/>
            <w:shd w:val="clear" w:color="auto" w:fill="EFD3D2"/>
          </w:tcPr>
          <w:p w:rsidR="0064179D" w:rsidRPr="00B419F7" w:rsidRDefault="00A3205D"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115%</w:t>
            </w:r>
          </w:p>
        </w:tc>
        <w:tc>
          <w:tcPr>
            <w:tcW w:w="1572" w:type="dxa"/>
            <w:shd w:val="clear" w:color="auto" w:fill="EFD3D2"/>
          </w:tcPr>
          <w:p w:rsidR="0064179D" w:rsidRPr="00B419F7" w:rsidRDefault="00A3205D"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169%</w:t>
            </w:r>
          </w:p>
        </w:tc>
      </w:tr>
    </w:tbl>
    <w:p w:rsidR="00194B39" w:rsidRDefault="00194B39" w:rsidP="00194B39">
      <w:pPr>
        <w:spacing w:after="0" w:line="240" w:lineRule="auto"/>
        <w:jc w:val="both"/>
        <w:rPr>
          <w:color w:val="800000"/>
          <w:sz w:val="16"/>
          <w:szCs w:val="16"/>
        </w:rPr>
      </w:pPr>
    </w:p>
    <w:p w:rsidR="00194B39" w:rsidRPr="00041C03" w:rsidRDefault="00194B39" w:rsidP="00194B39">
      <w:pPr>
        <w:spacing w:after="0" w:line="240" w:lineRule="auto"/>
        <w:jc w:val="both"/>
        <w:rPr>
          <w:rFonts w:ascii="Times New Roman" w:hAnsi="Times New Roman"/>
          <w:b/>
          <w:sz w:val="24"/>
          <w:szCs w:val="24"/>
        </w:rPr>
      </w:pPr>
      <w:r w:rsidRPr="00041C03">
        <w:rPr>
          <w:rFonts w:ascii="Times New Roman" w:hAnsi="Times New Roman"/>
          <w:b/>
          <w:sz w:val="24"/>
          <w:szCs w:val="24"/>
        </w:rPr>
        <w:t xml:space="preserve">Liczba </w:t>
      </w:r>
      <w:r>
        <w:rPr>
          <w:rFonts w:ascii="Times New Roman" w:hAnsi="Times New Roman"/>
          <w:b/>
          <w:sz w:val="24"/>
          <w:szCs w:val="24"/>
        </w:rPr>
        <w:t>interwencji związanych z przemocą domową</w:t>
      </w:r>
      <w:r w:rsidR="00E9281F">
        <w:rPr>
          <w:rFonts w:ascii="Times New Roman" w:hAnsi="Times New Roman"/>
          <w:b/>
          <w:sz w:val="24"/>
          <w:szCs w:val="24"/>
        </w:rPr>
        <w:t xml:space="preserve"> </w:t>
      </w:r>
      <w:r w:rsidR="00D173F1">
        <w:rPr>
          <w:rFonts w:ascii="Times New Roman" w:hAnsi="Times New Roman"/>
          <w:b/>
          <w:sz w:val="24"/>
          <w:szCs w:val="24"/>
        </w:rPr>
        <w:t>z</w:t>
      </w:r>
      <w:r w:rsidR="00A3205D">
        <w:rPr>
          <w:rFonts w:ascii="Times New Roman" w:hAnsi="Times New Roman"/>
          <w:b/>
          <w:sz w:val="24"/>
          <w:szCs w:val="24"/>
        </w:rPr>
        <w:t>więk</w:t>
      </w:r>
      <w:r w:rsidR="00D173F1">
        <w:rPr>
          <w:rFonts w:ascii="Times New Roman" w:hAnsi="Times New Roman"/>
          <w:b/>
          <w:sz w:val="24"/>
          <w:szCs w:val="24"/>
        </w:rPr>
        <w:t>szyła się</w:t>
      </w:r>
      <w:r w:rsidR="00467A94">
        <w:rPr>
          <w:rFonts w:ascii="Times New Roman" w:hAnsi="Times New Roman"/>
          <w:b/>
          <w:sz w:val="24"/>
          <w:szCs w:val="24"/>
        </w:rPr>
        <w:t xml:space="preserve"> </w:t>
      </w:r>
      <w:r w:rsidRPr="00041C03">
        <w:rPr>
          <w:rFonts w:ascii="Times New Roman" w:hAnsi="Times New Roman"/>
          <w:b/>
          <w:sz w:val="24"/>
          <w:szCs w:val="24"/>
        </w:rPr>
        <w:t xml:space="preserve">w ostatnich 3 latach o </w:t>
      </w:r>
      <w:r w:rsidR="00A3205D">
        <w:rPr>
          <w:rFonts w:ascii="Times New Roman" w:hAnsi="Times New Roman"/>
          <w:b/>
          <w:sz w:val="24"/>
          <w:szCs w:val="24"/>
        </w:rPr>
        <w:t>69</w:t>
      </w:r>
      <w:r w:rsidRPr="00041C03">
        <w:rPr>
          <w:rFonts w:ascii="Times New Roman" w:hAnsi="Times New Roman"/>
          <w:b/>
          <w:sz w:val="24"/>
          <w:szCs w:val="24"/>
        </w:rPr>
        <w:t>%.</w:t>
      </w:r>
    </w:p>
    <w:p w:rsidR="00194B39" w:rsidRDefault="00194B39" w:rsidP="00194B39">
      <w:pPr>
        <w:spacing w:after="0" w:line="240" w:lineRule="auto"/>
        <w:jc w:val="both"/>
        <w:rPr>
          <w:rFonts w:ascii="Arial Narrow" w:hAnsi="Arial Narrow"/>
          <w:b/>
          <w:sz w:val="24"/>
          <w:szCs w:val="24"/>
        </w:rPr>
      </w:pPr>
    </w:p>
    <w:p w:rsidR="00472C7F" w:rsidRDefault="00472C7F" w:rsidP="00194B39">
      <w:pPr>
        <w:spacing w:after="0" w:line="240" w:lineRule="auto"/>
        <w:jc w:val="both"/>
        <w:rPr>
          <w:rFonts w:ascii="Arial Narrow" w:hAnsi="Arial Narrow"/>
          <w:b/>
          <w:sz w:val="24"/>
          <w:szCs w:val="24"/>
        </w:rPr>
      </w:pPr>
    </w:p>
    <w:p w:rsidR="00194B39" w:rsidRPr="00381EA2" w:rsidRDefault="00194B39" w:rsidP="004D4686">
      <w:pPr>
        <w:numPr>
          <w:ilvl w:val="0"/>
          <w:numId w:val="34"/>
        </w:numPr>
        <w:shd w:val="clear" w:color="auto" w:fill="D9D9D9"/>
        <w:spacing w:after="0" w:line="240" w:lineRule="auto"/>
        <w:jc w:val="both"/>
        <w:rPr>
          <w:b/>
          <w:sz w:val="24"/>
          <w:szCs w:val="24"/>
        </w:rPr>
      </w:pPr>
      <w:r w:rsidRPr="00CA3F11">
        <w:rPr>
          <w:b/>
          <w:sz w:val="24"/>
          <w:szCs w:val="24"/>
        </w:rPr>
        <w:t xml:space="preserve">Znęcanie nad rodzina </w:t>
      </w:r>
    </w:p>
    <w:p w:rsidR="00194B39" w:rsidRPr="009476E3" w:rsidRDefault="00194B39" w:rsidP="00194B39">
      <w:pPr>
        <w:spacing w:after="0" w:line="240" w:lineRule="auto"/>
        <w:jc w:val="both"/>
        <w:rPr>
          <w:color w:val="800000"/>
          <w:sz w:val="16"/>
          <w:szCs w:val="16"/>
        </w:rPr>
      </w:pPr>
    </w:p>
    <w:tbl>
      <w:tblPr>
        <w:tblW w:w="0" w:type="auto"/>
        <w:tblInd w:w="-34" w:type="dxa"/>
        <w:tblBorders>
          <w:top w:val="single" w:sz="8" w:space="0" w:color="8064A2"/>
          <w:bottom w:val="single" w:sz="8" w:space="0" w:color="8064A2"/>
        </w:tblBorders>
        <w:tblLook w:val="04A0"/>
      </w:tblPr>
      <w:tblGrid>
        <w:gridCol w:w="4395"/>
        <w:gridCol w:w="1571"/>
        <w:gridCol w:w="1571"/>
        <w:gridCol w:w="1572"/>
      </w:tblGrid>
      <w:tr w:rsidR="00194B39" w:rsidRPr="00B419F7">
        <w:tc>
          <w:tcPr>
            <w:tcW w:w="4395" w:type="dxa"/>
            <w:vMerge w:val="restart"/>
            <w:tcBorders>
              <w:top w:val="single" w:sz="4" w:space="0" w:color="4F6228"/>
              <w:left w:val="nil"/>
              <w:bottom w:val="single" w:sz="8" w:space="0" w:color="8064A2"/>
              <w:right w:val="double" w:sz="4" w:space="0" w:color="4F6228"/>
            </w:tcBorders>
          </w:tcPr>
          <w:p w:rsidR="00194B39" w:rsidRPr="007D4EF0" w:rsidRDefault="00194B39" w:rsidP="003B700F">
            <w:pPr>
              <w:spacing w:after="0" w:line="240" w:lineRule="auto"/>
              <w:rPr>
                <w:rFonts w:ascii="Arial Narrow" w:hAnsi="Arial Narrow"/>
                <w:b/>
                <w:bCs/>
                <w:color w:val="4F6228"/>
                <w:sz w:val="4"/>
                <w:szCs w:val="4"/>
              </w:rPr>
            </w:pPr>
          </w:p>
          <w:p w:rsidR="00194B39" w:rsidRPr="00986430" w:rsidRDefault="00194B39" w:rsidP="003B700F">
            <w:pPr>
              <w:spacing w:after="0" w:line="240" w:lineRule="auto"/>
              <w:jc w:val="both"/>
              <w:rPr>
                <w:rFonts w:ascii="Arial Narrow" w:hAnsi="Arial Narrow"/>
                <w:b/>
                <w:bCs/>
                <w:color w:val="4F6228"/>
                <w:sz w:val="24"/>
                <w:szCs w:val="24"/>
              </w:rPr>
            </w:pPr>
            <w:r w:rsidRPr="00986430">
              <w:rPr>
                <w:rFonts w:ascii="Arial Narrow" w:hAnsi="Arial Narrow"/>
                <w:b/>
                <w:bCs/>
                <w:color w:val="4F6228"/>
                <w:sz w:val="24"/>
                <w:szCs w:val="24"/>
              </w:rPr>
              <w:t>Liczba postępowań wszczętych z § 207 (znęcanie nad rodziną</w:t>
            </w:r>
            <w:r>
              <w:rPr>
                <w:rFonts w:ascii="Arial Narrow" w:hAnsi="Arial Narrow"/>
                <w:b/>
                <w:bCs/>
                <w:color w:val="4F6228"/>
                <w:sz w:val="24"/>
                <w:szCs w:val="24"/>
              </w:rPr>
              <w:t>)</w:t>
            </w:r>
          </w:p>
        </w:tc>
        <w:tc>
          <w:tcPr>
            <w:tcW w:w="1571" w:type="dxa"/>
            <w:tcBorders>
              <w:top w:val="single" w:sz="4" w:space="0" w:color="4F6228"/>
              <w:left w:val="double" w:sz="4" w:space="0" w:color="4F6228"/>
              <w:bottom w:val="single" w:sz="4" w:space="0" w:color="4F6228"/>
              <w:right w:val="nil"/>
            </w:tcBorders>
          </w:tcPr>
          <w:p w:rsidR="00194B39" w:rsidRPr="004B2007" w:rsidRDefault="001472ED" w:rsidP="003B700F">
            <w:pPr>
              <w:spacing w:after="0" w:line="240" w:lineRule="auto"/>
              <w:jc w:val="center"/>
              <w:rPr>
                <w:rFonts w:ascii="Times New Roman" w:eastAsia="Times New Roman" w:hAnsi="Times New Roman"/>
                <w:b/>
                <w:bCs/>
                <w:color w:val="4F6228"/>
                <w:sz w:val="28"/>
              </w:rPr>
            </w:pPr>
            <w:r>
              <w:rPr>
                <w:rFonts w:ascii="Times New Roman" w:eastAsia="Times New Roman" w:hAnsi="Times New Roman"/>
                <w:b/>
                <w:bCs/>
                <w:color w:val="4F6228"/>
                <w:sz w:val="28"/>
              </w:rPr>
              <w:t>2014</w:t>
            </w:r>
          </w:p>
        </w:tc>
        <w:tc>
          <w:tcPr>
            <w:tcW w:w="1571" w:type="dxa"/>
            <w:tcBorders>
              <w:top w:val="single" w:sz="4" w:space="0" w:color="4F6228"/>
              <w:left w:val="nil"/>
              <w:bottom w:val="single" w:sz="4" w:space="0" w:color="4F6228"/>
              <w:right w:val="nil"/>
            </w:tcBorders>
          </w:tcPr>
          <w:p w:rsidR="00194B39" w:rsidRPr="004B2007" w:rsidRDefault="001472ED" w:rsidP="003B700F">
            <w:pPr>
              <w:spacing w:after="0" w:line="240" w:lineRule="auto"/>
              <w:jc w:val="center"/>
              <w:rPr>
                <w:rFonts w:ascii="Times New Roman" w:eastAsia="Times New Roman" w:hAnsi="Times New Roman"/>
                <w:b/>
                <w:bCs/>
                <w:color w:val="4F6228"/>
                <w:sz w:val="28"/>
              </w:rPr>
            </w:pPr>
            <w:r>
              <w:rPr>
                <w:rFonts w:ascii="Times New Roman" w:eastAsia="Times New Roman" w:hAnsi="Times New Roman"/>
                <w:b/>
                <w:bCs/>
                <w:color w:val="4F6228"/>
                <w:sz w:val="28"/>
              </w:rPr>
              <w:t>2015</w:t>
            </w:r>
          </w:p>
        </w:tc>
        <w:tc>
          <w:tcPr>
            <w:tcW w:w="1572" w:type="dxa"/>
            <w:tcBorders>
              <w:top w:val="single" w:sz="4" w:space="0" w:color="4F6228"/>
              <w:left w:val="nil"/>
              <w:bottom w:val="single" w:sz="4" w:space="0" w:color="4F6228"/>
              <w:right w:val="double" w:sz="4" w:space="0" w:color="4F6228"/>
            </w:tcBorders>
          </w:tcPr>
          <w:p w:rsidR="00194B39" w:rsidRPr="004B2007" w:rsidRDefault="001472ED" w:rsidP="003B700F">
            <w:pPr>
              <w:spacing w:after="0" w:line="240" w:lineRule="auto"/>
              <w:jc w:val="center"/>
              <w:rPr>
                <w:rFonts w:ascii="Times New Roman" w:eastAsia="Times New Roman" w:hAnsi="Times New Roman"/>
                <w:b/>
                <w:bCs/>
                <w:color w:val="4F6228"/>
                <w:sz w:val="28"/>
              </w:rPr>
            </w:pPr>
            <w:r>
              <w:rPr>
                <w:rFonts w:ascii="Times New Roman" w:eastAsia="Times New Roman" w:hAnsi="Times New Roman"/>
                <w:b/>
                <w:bCs/>
                <w:color w:val="4F6228"/>
                <w:sz w:val="28"/>
              </w:rPr>
              <w:t>2016</w:t>
            </w:r>
          </w:p>
        </w:tc>
      </w:tr>
      <w:tr w:rsidR="00A3205D" w:rsidRPr="00B419F7" w:rsidTr="002B41E1">
        <w:tc>
          <w:tcPr>
            <w:tcW w:w="4395" w:type="dxa"/>
            <w:vMerge/>
            <w:tcBorders>
              <w:left w:val="nil"/>
              <w:bottom w:val="single" w:sz="4" w:space="0" w:color="4F6228"/>
              <w:right w:val="double" w:sz="4" w:space="0" w:color="4F6228"/>
            </w:tcBorders>
            <w:shd w:val="clear" w:color="auto" w:fill="DFD8E8"/>
          </w:tcPr>
          <w:p w:rsidR="00A3205D" w:rsidRPr="00B419F7" w:rsidRDefault="00A3205D" w:rsidP="00A3205D">
            <w:pPr>
              <w:spacing w:after="0" w:line="240" w:lineRule="auto"/>
              <w:jc w:val="both"/>
              <w:rPr>
                <w:rFonts w:ascii="Arial Narrow" w:eastAsia="Times New Roman" w:hAnsi="Arial Narrow"/>
                <w:b/>
                <w:bCs/>
                <w:color w:val="5F497A"/>
                <w:sz w:val="28"/>
              </w:rPr>
            </w:pPr>
          </w:p>
        </w:tc>
        <w:tc>
          <w:tcPr>
            <w:tcW w:w="1571" w:type="dxa"/>
            <w:tcBorders>
              <w:top w:val="single" w:sz="4" w:space="0" w:color="4F6228"/>
              <w:left w:val="double" w:sz="4" w:space="0" w:color="4F6228"/>
              <w:bottom w:val="single" w:sz="4" w:space="0" w:color="4F6228"/>
              <w:right w:val="nil"/>
            </w:tcBorders>
            <w:shd w:val="clear" w:color="auto" w:fill="D6E3BC"/>
            <w:vAlign w:val="center"/>
          </w:tcPr>
          <w:p w:rsidR="00A3205D" w:rsidRPr="00A3205D" w:rsidRDefault="00A3205D" w:rsidP="00A3205D">
            <w:pPr>
              <w:tabs>
                <w:tab w:val="left" w:pos="228"/>
                <w:tab w:val="center" w:pos="4536"/>
              </w:tabs>
              <w:spacing w:after="0" w:line="240" w:lineRule="auto"/>
              <w:jc w:val="center"/>
              <w:rPr>
                <w:rFonts w:ascii="Arial Narrow" w:hAnsi="Arial Narrow"/>
                <w:b/>
                <w:sz w:val="28"/>
                <w:szCs w:val="28"/>
              </w:rPr>
            </w:pPr>
            <w:r w:rsidRPr="00A3205D">
              <w:rPr>
                <w:rFonts w:ascii="Arial Narrow" w:hAnsi="Arial Narrow"/>
                <w:b/>
                <w:sz w:val="28"/>
                <w:szCs w:val="28"/>
              </w:rPr>
              <w:t>67</w:t>
            </w:r>
          </w:p>
        </w:tc>
        <w:tc>
          <w:tcPr>
            <w:tcW w:w="1571" w:type="dxa"/>
            <w:tcBorders>
              <w:top w:val="single" w:sz="4" w:space="0" w:color="4F6228"/>
              <w:left w:val="nil"/>
              <w:bottom w:val="single" w:sz="4" w:space="0" w:color="4F6228"/>
              <w:right w:val="nil"/>
            </w:tcBorders>
            <w:shd w:val="clear" w:color="auto" w:fill="D6E3BC"/>
            <w:vAlign w:val="center"/>
          </w:tcPr>
          <w:p w:rsidR="00A3205D" w:rsidRPr="00A3205D" w:rsidRDefault="00A3205D" w:rsidP="00A3205D">
            <w:pPr>
              <w:tabs>
                <w:tab w:val="left" w:pos="228"/>
                <w:tab w:val="center" w:pos="4536"/>
              </w:tabs>
              <w:spacing w:after="0" w:line="240" w:lineRule="auto"/>
              <w:jc w:val="center"/>
              <w:rPr>
                <w:rFonts w:ascii="Arial Narrow" w:hAnsi="Arial Narrow"/>
                <w:b/>
                <w:sz w:val="28"/>
                <w:szCs w:val="28"/>
              </w:rPr>
            </w:pPr>
            <w:r w:rsidRPr="00A3205D">
              <w:rPr>
                <w:rFonts w:ascii="Arial Narrow" w:hAnsi="Arial Narrow"/>
                <w:b/>
                <w:sz w:val="28"/>
                <w:szCs w:val="28"/>
              </w:rPr>
              <w:t>76</w:t>
            </w:r>
          </w:p>
        </w:tc>
        <w:tc>
          <w:tcPr>
            <w:tcW w:w="1572" w:type="dxa"/>
            <w:tcBorders>
              <w:top w:val="single" w:sz="4" w:space="0" w:color="4F6228"/>
              <w:left w:val="nil"/>
              <w:bottom w:val="single" w:sz="4" w:space="0" w:color="4F6228"/>
              <w:right w:val="double" w:sz="4" w:space="0" w:color="4F6228"/>
            </w:tcBorders>
            <w:shd w:val="clear" w:color="auto" w:fill="D6E3BC"/>
            <w:vAlign w:val="center"/>
          </w:tcPr>
          <w:p w:rsidR="00A3205D" w:rsidRPr="00A3205D" w:rsidRDefault="00A3205D" w:rsidP="00A3205D">
            <w:pPr>
              <w:tabs>
                <w:tab w:val="left" w:pos="228"/>
                <w:tab w:val="center" w:pos="4536"/>
              </w:tabs>
              <w:spacing w:after="0" w:line="240" w:lineRule="auto"/>
              <w:jc w:val="center"/>
              <w:rPr>
                <w:rFonts w:ascii="Arial Narrow" w:hAnsi="Arial Narrow"/>
                <w:b/>
                <w:sz w:val="28"/>
                <w:szCs w:val="28"/>
              </w:rPr>
            </w:pPr>
            <w:r w:rsidRPr="00A3205D">
              <w:rPr>
                <w:rFonts w:ascii="Arial Narrow" w:hAnsi="Arial Narrow"/>
                <w:b/>
                <w:sz w:val="28"/>
                <w:szCs w:val="28"/>
              </w:rPr>
              <w:t>61</w:t>
            </w:r>
          </w:p>
        </w:tc>
      </w:tr>
    </w:tbl>
    <w:p w:rsidR="00194B39" w:rsidRPr="009476E3" w:rsidRDefault="00194B39" w:rsidP="00A3205D">
      <w:pPr>
        <w:spacing w:after="0" w:line="240" w:lineRule="auto"/>
        <w:jc w:val="both"/>
        <w:rPr>
          <w:color w:val="800000"/>
          <w:sz w:val="16"/>
          <w:szCs w:val="16"/>
        </w:rPr>
      </w:pPr>
    </w:p>
    <w:tbl>
      <w:tblPr>
        <w:tblW w:w="0" w:type="auto"/>
        <w:tblBorders>
          <w:top w:val="single" w:sz="8" w:space="0" w:color="C0504D"/>
          <w:bottom w:val="single" w:sz="8" w:space="0" w:color="C0504D"/>
        </w:tblBorders>
        <w:tblLook w:val="04A0"/>
      </w:tblPr>
      <w:tblGrid>
        <w:gridCol w:w="4395"/>
        <w:gridCol w:w="1571"/>
        <w:gridCol w:w="1571"/>
        <w:gridCol w:w="1572"/>
      </w:tblGrid>
      <w:tr w:rsidR="00194B39" w:rsidRPr="001E0577">
        <w:tc>
          <w:tcPr>
            <w:tcW w:w="4395" w:type="dxa"/>
            <w:vMerge w:val="restart"/>
            <w:tcBorders>
              <w:top w:val="nil"/>
              <w:bottom w:val="single" w:sz="8" w:space="0" w:color="C0504D"/>
            </w:tcBorders>
          </w:tcPr>
          <w:p w:rsidR="00194B39" w:rsidRPr="001E0577" w:rsidRDefault="00194B39" w:rsidP="003B700F">
            <w:pPr>
              <w:spacing w:after="0" w:line="240" w:lineRule="auto"/>
              <w:rPr>
                <w:rFonts w:ascii="Arial Narrow" w:eastAsia="Times New Roman" w:hAnsi="Arial Narrow"/>
                <w:b/>
                <w:bCs/>
                <w:color w:val="5F497A"/>
                <w:sz w:val="16"/>
                <w:szCs w:val="16"/>
              </w:rPr>
            </w:pPr>
          </w:p>
          <w:p w:rsidR="00194B39" w:rsidRPr="00897931" w:rsidRDefault="00194B39" w:rsidP="003B700F">
            <w:pPr>
              <w:spacing w:after="0" w:line="240" w:lineRule="auto"/>
              <w:jc w:val="both"/>
              <w:rPr>
                <w:rFonts w:ascii="Cambria" w:eastAsia="Times New Roman" w:hAnsi="Cambria"/>
                <w:b/>
                <w:bCs/>
                <w:color w:val="800000"/>
                <w:sz w:val="4"/>
                <w:szCs w:val="4"/>
              </w:rPr>
            </w:pPr>
          </w:p>
          <w:p w:rsidR="00194B39" w:rsidRPr="0054330E" w:rsidRDefault="00194B39" w:rsidP="003B700F">
            <w:pPr>
              <w:spacing w:after="0" w:line="240" w:lineRule="auto"/>
              <w:jc w:val="both"/>
              <w:rPr>
                <w:rFonts w:ascii="Cambria" w:eastAsia="Times New Roman" w:hAnsi="Cambria"/>
                <w:b/>
                <w:bCs/>
                <w:color w:val="800000"/>
                <w:sz w:val="6"/>
                <w:szCs w:val="6"/>
              </w:rPr>
            </w:pPr>
          </w:p>
          <w:p w:rsidR="00194B39" w:rsidRPr="0054330E" w:rsidRDefault="00194B39" w:rsidP="003B700F">
            <w:pPr>
              <w:spacing w:after="0" w:line="240" w:lineRule="auto"/>
              <w:jc w:val="both"/>
              <w:rPr>
                <w:rFonts w:ascii="Cambria" w:eastAsia="Times New Roman" w:hAnsi="Cambria"/>
                <w:b/>
                <w:bCs/>
                <w:color w:val="800000"/>
                <w:sz w:val="24"/>
                <w:szCs w:val="24"/>
              </w:rPr>
            </w:pPr>
            <w:r w:rsidRPr="001E0577">
              <w:rPr>
                <w:rFonts w:ascii="Cambria" w:eastAsia="Times New Roman" w:hAnsi="Cambria"/>
                <w:b/>
                <w:bCs/>
                <w:color w:val="800000"/>
                <w:sz w:val="24"/>
                <w:szCs w:val="24"/>
              </w:rPr>
              <w:t>Wskaźnik dynamiki zmian</w:t>
            </w:r>
          </w:p>
        </w:tc>
        <w:tc>
          <w:tcPr>
            <w:tcW w:w="1571" w:type="dxa"/>
            <w:tcBorders>
              <w:top w:val="nil"/>
              <w:bottom w:val="single" w:sz="8" w:space="0" w:color="C0504D"/>
            </w:tcBorders>
          </w:tcPr>
          <w:p w:rsidR="00194B39" w:rsidRPr="000B743F" w:rsidRDefault="001472ED" w:rsidP="003B700F">
            <w:pPr>
              <w:spacing w:after="0" w:line="240" w:lineRule="auto"/>
              <w:jc w:val="center"/>
              <w:rPr>
                <w:rFonts w:ascii="Times New Roman" w:eastAsia="Times New Roman" w:hAnsi="Times New Roman"/>
                <w:b/>
                <w:bCs/>
                <w:color w:val="632423"/>
                <w:sz w:val="28"/>
              </w:rPr>
            </w:pPr>
            <w:r>
              <w:rPr>
                <w:rFonts w:ascii="Times New Roman" w:eastAsia="Times New Roman" w:hAnsi="Times New Roman"/>
                <w:b/>
                <w:bCs/>
                <w:color w:val="632423"/>
                <w:sz w:val="28"/>
              </w:rPr>
              <w:t>2014</w:t>
            </w:r>
          </w:p>
        </w:tc>
        <w:tc>
          <w:tcPr>
            <w:tcW w:w="1571" w:type="dxa"/>
            <w:tcBorders>
              <w:top w:val="nil"/>
              <w:bottom w:val="single" w:sz="8" w:space="0" w:color="C0504D"/>
            </w:tcBorders>
          </w:tcPr>
          <w:p w:rsidR="00194B39" w:rsidRPr="000B743F" w:rsidRDefault="001472ED" w:rsidP="003B700F">
            <w:pPr>
              <w:spacing w:after="0" w:line="240" w:lineRule="auto"/>
              <w:jc w:val="center"/>
              <w:rPr>
                <w:rFonts w:ascii="Times New Roman" w:eastAsia="Times New Roman" w:hAnsi="Times New Roman"/>
                <w:b/>
                <w:bCs/>
                <w:color w:val="632423"/>
                <w:sz w:val="28"/>
              </w:rPr>
            </w:pPr>
            <w:r>
              <w:rPr>
                <w:rFonts w:ascii="Times New Roman" w:eastAsia="Times New Roman" w:hAnsi="Times New Roman"/>
                <w:b/>
                <w:bCs/>
                <w:color w:val="632423"/>
                <w:sz w:val="28"/>
              </w:rPr>
              <w:t>2015</w:t>
            </w:r>
          </w:p>
        </w:tc>
        <w:tc>
          <w:tcPr>
            <w:tcW w:w="1572" w:type="dxa"/>
            <w:tcBorders>
              <w:top w:val="nil"/>
              <w:bottom w:val="single" w:sz="8" w:space="0" w:color="C0504D"/>
            </w:tcBorders>
          </w:tcPr>
          <w:p w:rsidR="00194B39" w:rsidRPr="000B743F" w:rsidRDefault="001472ED" w:rsidP="003B700F">
            <w:pPr>
              <w:spacing w:after="0" w:line="240" w:lineRule="auto"/>
              <w:jc w:val="center"/>
              <w:rPr>
                <w:rFonts w:ascii="Times New Roman" w:eastAsia="Times New Roman" w:hAnsi="Times New Roman"/>
                <w:b/>
                <w:bCs/>
                <w:color w:val="632423"/>
                <w:sz w:val="28"/>
              </w:rPr>
            </w:pPr>
            <w:r>
              <w:rPr>
                <w:rFonts w:ascii="Times New Roman" w:eastAsia="Times New Roman" w:hAnsi="Times New Roman"/>
                <w:b/>
                <w:bCs/>
                <w:color w:val="632423"/>
                <w:sz w:val="28"/>
              </w:rPr>
              <w:t>2016</w:t>
            </w:r>
          </w:p>
        </w:tc>
      </w:tr>
      <w:tr w:rsidR="00F943D4" w:rsidRPr="001E0577">
        <w:trPr>
          <w:trHeight w:val="290"/>
        </w:trPr>
        <w:tc>
          <w:tcPr>
            <w:tcW w:w="4395" w:type="dxa"/>
            <w:vMerge/>
            <w:shd w:val="clear" w:color="auto" w:fill="EFD3D2"/>
          </w:tcPr>
          <w:p w:rsidR="00F943D4" w:rsidRPr="001E0577" w:rsidRDefault="00F943D4" w:rsidP="003B700F">
            <w:pPr>
              <w:spacing w:after="0" w:line="240" w:lineRule="auto"/>
              <w:jc w:val="both"/>
              <w:rPr>
                <w:rFonts w:ascii="Arial Narrow" w:eastAsia="Times New Roman" w:hAnsi="Arial Narrow"/>
                <w:b/>
                <w:bCs/>
                <w:color w:val="5F497A"/>
                <w:sz w:val="28"/>
              </w:rPr>
            </w:pPr>
          </w:p>
        </w:tc>
        <w:tc>
          <w:tcPr>
            <w:tcW w:w="1571" w:type="dxa"/>
            <w:shd w:val="clear" w:color="auto" w:fill="FBD4B4"/>
          </w:tcPr>
          <w:p w:rsidR="00F943D4" w:rsidRPr="00B419F7" w:rsidRDefault="00F943D4"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100%</w:t>
            </w:r>
          </w:p>
        </w:tc>
        <w:tc>
          <w:tcPr>
            <w:tcW w:w="1571" w:type="dxa"/>
            <w:shd w:val="clear" w:color="auto" w:fill="FBD4B4"/>
          </w:tcPr>
          <w:p w:rsidR="00F943D4" w:rsidRPr="00B419F7" w:rsidRDefault="00A3205D"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113%</w:t>
            </w:r>
          </w:p>
        </w:tc>
        <w:tc>
          <w:tcPr>
            <w:tcW w:w="1572" w:type="dxa"/>
            <w:shd w:val="clear" w:color="auto" w:fill="FBD4B4"/>
          </w:tcPr>
          <w:p w:rsidR="00F943D4" w:rsidRPr="00B419F7" w:rsidRDefault="00A3205D"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91%</w:t>
            </w:r>
          </w:p>
        </w:tc>
      </w:tr>
    </w:tbl>
    <w:p w:rsidR="00194B39" w:rsidRDefault="00194B39" w:rsidP="00194B39">
      <w:pPr>
        <w:spacing w:after="0" w:line="240" w:lineRule="auto"/>
        <w:jc w:val="both"/>
        <w:rPr>
          <w:color w:val="800000"/>
          <w:sz w:val="16"/>
          <w:szCs w:val="16"/>
        </w:rPr>
      </w:pPr>
    </w:p>
    <w:p w:rsidR="00194B39" w:rsidRPr="00041C03" w:rsidRDefault="00194B39" w:rsidP="00194B39">
      <w:pPr>
        <w:spacing w:after="0" w:line="240" w:lineRule="auto"/>
        <w:jc w:val="both"/>
        <w:rPr>
          <w:rFonts w:ascii="Times New Roman" w:hAnsi="Times New Roman"/>
          <w:b/>
          <w:sz w:val="24"/>
          <w:szCs w:val="24"/>
        </w:rPr>
      </w:pPr>
      <w:r w:rsidRPr="00041C03">
        <w:rPr>
          <w:rFonts w:ascii="Times New Roman" w:hAnsi="Times New Roman"/>
          <w:b/>
          <w:sz w:val="24"/>
          <w:szCs w:val="24"/>
        </w:rPr>
        <w:t xml:space="preserve">Liczba </w:t>
      </w:r>
      <w:r>
        <w:rPr>
          <w:rFonts w:ascii="Times New Roman" w:hAnsi="Times New Roman"/>
          <w:b/>
          <w:sz w:val="24"/>
          <w:szCs w:val="24"/>
        </w:rPr>
        <w:t xml:space="preserve">postępowań związanych ze znęcaniem się nad rodziną </w:t>
      </w:r>
      <w:r w:rsidRPr="00041C03">
        <w:rPr>
          <w:rFonts w:ascii="Times New Roman" w:hAnsi="Times New Roman"/>
          <w:b/>
          <w:sz w:val="24"/>
          <w:szCs w:val="24"/>
        </w:rPr>
        <w:t xml:space="preserve">osób </w:t>
      </w:r>
      <w:r w:rsidR="00D173F1">
        <w:rPr>
          <w:rFonts w:ascii="Times New Roman" w:hAnsi="Times New Roman"/>
          <w:b/>
          <w:sz w:val="24"/>
          <w:szCs w:val="24"/>
        </w:rPr>
        <w:t>zmniejszyła się</w:t>
      </w:r>
      <w:r>
        <w:rPr>
          <w:rFonts w:ascii="Times New Roman" w:hAnsi="Times New Roman"/>
          <w:b/>
          <w:sz w:val="24"/>
          <w:szCs w:val="24"/>
        </w:rPr>
        <w:t xml:space="preserve"> w ostatnich 3 latach</w:t>
      </w:r>
      <w:r w:rsidRPr="00041C03">
        <w:rPr>
          <w:rFonts w:ascii="Times New Roman" w:hAnsi="Times New Roman"/>
          <w:b/>
          <w:sz w:val="24"/>
          <w:szCs w:val="24"/>
        </w:rPr>
        <w:t xml:space="preserve"> o </w:t>
      </w:r>
      <w:r w:rsidR="00A3205D">
        <w:rPr>
          <w:rFonts w:ascii="Times New Roman" w:hAnsi="Times New Roman"/>
          <w:b/>
          <w:sz w:val="24"/>
          <w:szCs w:val="24"/>
        </w:rPr>
        <w:t>9</w:t>
      </w:r>
      <w:r w:rsidRPr="00041C03">
        <w:rPr>
          <w:rFonts w:ascii="Times New Roman" w:hAnsi="Times New Roman"/>
          <w:b/>
          <w:sz w:val="24"/>
          <w:szCs w:val="24"/>
        </w:rPr>
        <w:t>%.</w:t>
      </w:r>
    </w:p>
    <w:p w:rsidR="00194B39" w:rsidRPr="001D71EF" w:rsidRDefault="00194B39" w:rsidP="00194B39">
      <w:pPr>
        <w:spacing w:after="0" w:line="240" w:lineRule="auto"/>
        <w:jc w:val="both"/>
        <w:rPr>
          <w:rFonts w:ascii="Arial Narrow" w:hAnsi="Arial Narrow"/>
          <w:b/>
          <w:sz w:val="16"/>
          <w:szCs w:val="16"/>
        </w:rPr>
      </w:pPr>
    </w:p>
    <w:p w:rsidR="00194B39" w:rsidRPr="002716FE" w:rsidRDefault="00194B39" w:rsidP="00194B39">
      <w:pPr>
        <w:numPr>
          <w:ilvl w:val="0"/>
          <w:numId w:val="2"/>
        </w:numPr>
        <w:spacing w:after="0" w:line="240" w:lineRule="auto"/>
        <w:jc w:val="both"/>
        <w:rPr>
          <w:rFonts w:ascii="Arial Narrow" w:hAnsi="Arial Narrow"/>
          <w:b/>
          <w:color w:val="0F243E"/>
          <w:sz w:val="24"/>
          <w:szCs w:val="24"/>
        </w:rPr>
      </w:pPr>
      <w:r w:rsidRPr="002716FE">
        <w:rPr>
          <w:rFonts w:ascii="Arial Narrow" w:hAnsi="Arial Narrow"/>
          <w:b/>
          <w:color w:val="0F243E"/>
          <w:sz w:val="24"/>
          <w:szCs w:val="24"/>
        </w:rPr>
        <w:lastRenderedPageBreak/>
        <w:t>Policja</w:t>
      </w:r>
      <w:r>
        <w:rPr>
          <w:rFonts w:ascii="Arial Narrow" w:hAnsi="Arial Narrow"/>
          <w:b/>
          <w:color w:val="0F243E"/>
          <w:sz w:val="24"/>
          <w:szCs w:val="24"/>
        </w:rPr>
        <w:t xml:space="preserve"> - alkohol</w:t>
      </w:r>
    </w:p>
    <w:p w:rsidR="00194B39" w:rsidRPr="00041C03" w:rsidRDefault="00194B39" w:rsidP="00194B39">
      <w:pPr>
        <w:spacing w:after="0" w:line="240" w:lineRule="auto"/>
        <w:jc w:val="both"/>
        <w:rPr>
          <w:rFonts w:ascii="Arial Narrow" w:hAnsi="Arial Narrow"/>
          <w:b/>
          <w:sz w:val="16"/>
          <w:szCs w:val="16"/>
        </w:rPr>
      </w:pPr>
    </w:p>
    <w:p w:rsidR="00194B39" w:rsidRPr="00381EA2" w:rsidRDefault="00194B39" w:rsidP="004D4686">
      <w:pPr>
        <w:numPr>
          <w:ilvl w:val="0"/>
          <w:numId w:val="34"/>
        </w:numPr>
        <w:shd w:val="clear" w:color="auto" w:fill="D9D9D9"/>
        <w:spacing w:after="0" w:line="240" w:lineRule="auto"/>
        <w:jc w:val="both"/>
        <w:rPr>
          <w:b/>
          <w:sz w:val="24"/>
          <w:szCs w:val="24"/>
        </w:rPr>
      </w:pPr>
      <w:r>
        <w:rPr>
          <w:b/>
          <w:sz w:val="24"/>
          <w:szCs w:val="24"/>
        </w:rPr>
        <w:t>Nietrzeźwi kierowcy</w:t>
      </w:r>
    </w:p>
    <w:p w:rsidR="00194B39" w:rsidRPr="009476E3" w:rsidRDefault="00194B39" w:rsidP="00194B39">
      <w:pPr>
        <w:spacing w:after="0" w:line="240" w:lineRule="auto"/>
        <w:jc w:val="both"/>
        <w:rPr>
          <w:color w:val="800000"/>
          <w:sz w:val="16"/>
          <w:szCs w:val="16"/>
        </w:rPr>
      </w:pPr>
    </w:p>
    <w:tbl>
      <w:tblPr>
        <w:tblW w:w="0" w:type="auto"/>
        <w:tblInd w:w="-34" w:type="dxa"/>
        <w:tblBorders>
          <w:top w:val="single" w:sz="8" w:space="0" w:color="8064A2"/>
          <w:bottom w:val="single" w:sz="8" w:space="0" w:color="8064A2"/>
        </w:tblBorders>
        <w:tblLook w:val="04A0"/>
      </w:tblPr>
      <w:tblGrid>
        <w:gridCol w:w="4395"/>
        <w:gridCol w:w="1571"/>
        <w:gridCol w:w="1571"/>
        <w:gridCol w:w="1572"/>
      </w:tblGrid>
      <w:tr w:rsidR="00194B39" w:rsidRPr="00B419F7">
        <w:tc>
          <w:tcPr>
            <w:tcW w:w="4395" w:type="dxa"/>
            <w:vMerge w:val="restart"/>
            <w:tcBorders>
              <w:top w:val="single" w:sz="4" w:space="0" w:color="4F6228"/>
              <w:left w:val="nil"/>
              <w:bottom w:val="single" w:sz="8" w:space="0" w:color="8064A2"/>
              <w:right w:val="double" w:sz="4" w:space="0" w:color="4F6228"/>
            </w:tcBorders>
          </w:tcPr>
          <w:p w:rsidR="00194B39" w:rsidRPr="007D4EF0" w:rsidRDefault="00194B39" w:rsidP="003B700F">
            <w:pPr>
              <w:spacing w:after="0" w:line="240" w:lineRule="auto"/>
              <w:rPr>
                <w:rFonts w:ascii="Arial Narrow" w:hAnsi="Arial Narrow"/>
                <w:b/>
                <w:bCs/>
                <w:color w:val="4F6228"/>
                <w:sz w:val="4"/>
                <w:szCs w:val="4"/>
              </w:rPr>
            </w:pPr>
          </w:p>
          <w:p w:rsidR="00194B39" w:rsidRPr="00986430" w:rsidRDefault="00194B39" w:rsidP="003B700F">
            <w:pPr>
              <w:spacing w:after="0" w:line="240" w:lineRule="auto"/>
              <w:jc w:val="both"/>
              <w:rPr>
                <w:rFonts w:ascii="Arial Narrow" w:hAnsi="Arial Narrow"/>
                <w:b/>
                <w:bCs/>
                <w:color w:val="4F6228"/>
                <w:sz w:val="24"/>
                <w:szCs w:val="24"/>
              </w:rPr>
            </w:pPr>
            <w:r w:rsidRPr="00986430">
              <w:rPr>
                <w:rFonts w:ascii="Arial Narrow" w:hAnsi="Arial Narrow"/>
                <w:b/>
                <w:bCs/>
                <w:color w:val="4F6228"/>
                <w:sz w:val="24"/>
                <w:szCs w:val="24"/>
              </w:rPr>
              <w:t xml:space="preserve">Liczba </w:t>
            </w:r>
            <w:r>
              <w:rPr>
                <w:rFonts w:ascii="Arial Narrow" w:hAnsi="Arial Narrow"/>
                <w:b/>
                <w:bCs/>
                <w:color w:val="4F6228"/>
                <w:sz w:val="24"/>
                <w:szCs w:val="24"/>
              </w:rPr>
              <w:t>zatrzymanych nietrzeźwych kierowców</w:t>
            </w:r>
          </w:p>
        </w:tc>
        <w:tc>
          <w:tcPr>
            <w:tcW w:w="1571" w:type="dxa"/>
            <w:tcBorders>
              <w:top w:val="single" w:sz="4" w:space="0" w:color="4F6228"/>
              <w:left w:val="double" w:sz="4" w:space="0" w:color="4F6228"/>
              <w:bottom w:val="single" w:sz="4" w:space="0" w:color="4F6228"/>
              <w:right w:val="nil"/>
            </w:tcBorders>
          </w:tcPr>
          <w:p w:rsidR="00194B39" w:rsidRPr="004B2007" w:rsidRDefault="001472ED" w:rsidP="003B700F">
            <w:pPr>
              <w:spacing w:after="0" w:line="240" w:lineRule="auto"/>
              <w:jc w:val="center"/>
              <w:rPr>
                <w:rFonts w:ascii="Times New Roman" w:eastAsia="Times New Roman" w:hAnsi="Times New Roman"/>
                <w:b/>
                <w:bCs/>
                <w:color w:val="4F6228"/>
                <w:sz w:val="28"/>
              </w:rPr>
            </w:pPr>
            <w:r>
              <w:rPr>
                <w:rFonts w:ascii="Times New Roman" w:eastAsia="Times New Roman" w:hAnsi="Times New Roman"/>
                <w:b/>
                <w:bCs/>
                <w:color w:val="4F6228"/>
                <w:sz w:val="28"/>
              </w:rPr>
              <w:t>2014</w:t>
            </w:r>
          </w:p>
        </w:tc>
        <w:tc>
          <w:tcPr>
            <w:tcW w:w="1571" w:type="dxa"/>
            <w:tcBorders>
              <w:top w:val="single" w:sz="4" w:space="0" w:color="4F6228"/>
              <w:left w:val="nil"/>
              <w:bottom w:val="single" w:sz="4" w:space="0" w:color="4F6228"/>
              <w:right w:val="nil"/>
            </w:tcBorders>
          </w:tcPr>
          <w:p w:rsidR="00194B39" w:rsidRPr="004B2007" w:rsidRDefault="001472ED" w:rsidP="003B700F">
            <w:pPr>
              <w:spacing w:after="0" w:line="240" w:lineRule="auto"/>
              <w:jc w:val="center"/>
              <w:rPr>
                <w:rFonts w:ascii="Times New Roman" w:eastAsia="Times New Roman" w:hAnsi="Times New Roman"/>
                <w:b/>
                <w:bCs/>
                <w:color w:val="4F6228"/>
                <w:sz w:val="28"/>
              </w:rPr>
            </w:pPr>
            <w:r>
              <w:rPr>
                <w:rFonts w:ascii="Times New Roman" w:eastAsia="Times New Roman" w:hAnsi="Times New Roman"/>
                <w:b/>
                <w:bCs/>
                <w:color w:val="4F6228"/>
                <w:sz w:val="28"/>
              </w:rPr>
              <w:t>2015</w:t>
            </w:r>
          </w:p>
        </w:tc>
        <w:tc>
          <w:tcPr>
            <w:tcW w:w="1572" w:type="dxa"/>
            <w:tcBorders>
              <w:top w:val="single" w:sz="4" w:space="0" w:color="4F6228"/>
              <w:left w:val="nil"/>
              <w:bottom w:val="single" w:sz="4" w:space="0" w:color="4F6228"/>
              <w:right w:val="double" w:sz="4" w:space="0" w:color="4F6228"/>
            </w:tcBorders>
          </w:tcPr>
          <w:p w:rsidR="00194B39" w:rsidRPr="004B2007" w:rsidRDefault="001472ED" w:rsidP="003B700F">
            <w:pPr>
              <w:spacing w:after="0" w:line="240" w:lineRule="auto"/>
              <w:jc w:val="center"/>
              <w:rPr>
                <w:rFonts w:ascii="Times New Roman" w:eastAsia="Times New Roman" w:hAnsi="Times New Roman"/>
                <w:b/>
                <w:bCs/>
                <w:color w:val="4F6228"/>
                <w:sz w:val="28"/>
              </w:rPr>
            </w:pPr>
            <w:r>
              <w:rPr>
                <w:rFonts w:ascii="Times New Roman" w:eastAsia="Times New Roman" w:hAnsi="Times New Roman"/>
                <w:b/>
                <w:bCs/>
                <w:color w:val="4F6228"/>
                <w:sz w:val="28"/>
              </w:rPr>
              <w:t>2016</w:t>
            </w:r>
          </w:p>
        </w:tc>
      </w:tr>
      <w:tr w:rsidR="00D01B1C" w:rsidRPr="00B419F7">
        <w:tc>
          <w:tcPr>
            <w:tcW w:w="4395" w:type="dxa"/>
            <w:vMerge/>
            <w:tcBorders>
              <w:left w:val="nil"/>
              <w:bottom w:val="single" w:sz="4" w:space="0" w:color="4F6228"/>
              <w:right w:val="double" w:sz="4" w:space="0" w:color="4F6228"/>
            </w:tcBorders>
            <w:shd w:val="clear" w:color="auto" w:fill="DFD8E8"/>
          </w:tcPr>
          <w:p w:rsidR="00D01B1C" w:rsidRPr="00B419F7" w:rsidRDefault="00D01B1C" w:rsidP="003B700F">
            <w:pPr>
              <w:spacing w:after="0" w:line="240" w:lineRule="auto"/>
              <w:jc w:val="both"/>
              <w:rPr>
                <w:rFonts w:ascii="Arial Narrow" w:eastAsia="Times New Roman" w:hAnsi="Arial Narrow"/>
                <w:b/>
                <w:bCs/>
                <w:color w:val="5F497A"/>
                <w:sz w:val="28"/>
              </w:rPr>
            </w:pPr>
          </w:p>
        </w:tc>
        <w:tc>
          <w:tcPr>
            <w:tcW w:w="1571" w:type="dxa"/>
            <w:tcBorders>
              <w:top w:val="single" w:sz="4" w:space="0" w:color="4F6228"/>
              <w:left w:val="double" w:sz="4" w:space="0" w:color="4F6228"/>
              <w:bottom w:val="single" w:sz="4" w:space="0" w:color="4F6228"/>
              <w:right w:val="nil"/>
            </w:tcBorders>
            <w:shd w:val="clear" w:color="auto" w:fill="D6E3BC"/>
          </w:tcPr>
          <w:p w:rsidR="00D01B1C" w:rsidRPr="00B419F7" w:rsidRDefault="00A3205D" w:rsidP="00110D4E">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109</w:t>
            </w:r>
          </w:p>
        </w:tc>
        <w:tc>
          <w:tcPr>
            <w:tcW w:w="1571" w:type="dxa"/>
            <w:tcBorders>
              <w:top w:val="single" w:sz="4" w:space="0" w:color="4F6228"/>
              <w:left w:val="nil"/>
              <w:bottom w:val="single" w:sz="4" w:space="0" w:color="4F6228"/>
              <w:right w:val="nil"/>
            </w:tcBorders>
            <w:shd w:val="clear" w:color="auto" w:fill="D6E3BC"/>
          </w:tcPr>
          <w:p w:rsidR="00D01B1C" w:rsidRPr="00B419F7" w:rsidRDefault="00A3205D" w:rsidP="00110D4E">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141</w:t>
            </w:r>
          </w:p>
        </w:tc>
        <w:tc>
          <w:tcPr>
            <w:tcW w:w="1572" w:type="dxa"/>
            <w:tcBorders>
              <w:top w:val="single" w:sz="4" w:space="0" w:color="4F6228"/>
              <w:left w:val="nil"/>
              <w:bottom w:val="single" w:sz="4" w:space="0" w:color="4F6228"/>
              <w:right w:val="double" w:sz="4" w:space="0" w:color="4F6228"/>
            </w:tcBorders>
            <w:shd w:val="clear" w:color="auto" w:fill="D6E3BC"/>
          </w:tcPr>
          <w:p w:rsidR="00D01B1C" w:rsidRPr="00B419F7" w:rsidRDefault="00A3205D" w:rsidP="00110D4E">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160</w:t>
            </w:r>
          </w:p>
        </w:tc>
      </w:tr>
    </w:tbl>
    <w:p w:rsidR="00194B39" w:rsidRPr="009476E3" w:rsidRDefault="00194B39" w:rsidP="00194B39">
      <w:pPr>
        <w:spacing w:after="0" w:line="240" w:lineRule="auto"/>
        <w:jc w:val="both"/>
        <w:rPr>
          <w:color w:val="800000"/>
          <w:sz w:val="16"/>
          <w:szCs w:val="16"/>
        </w:rPr>
      </w:pPr>
    </w:p>
    <w:tbl>
      <w:tblPr>
        <w:tblW w:w="0" w:type="auto"/>
        <w:tblBorders>
          <w:top w:val="single" w:sz="8" w:space="0" w:color="C0504D"/>
          <w:bottom w:val="single" w:sz="8" w:space="0" w:color="C0504D"/>
        </w:tblBorders>
        <w:tblLook w:val="04A0"/>
      </w:tblPr>
      <w:tblGrid>
        <w:gridCol w:w="4395"/>
        <w:gridCol w:w="1571"/>
        <w:gridCol w:w="1571"/>
        <w:gridCol w:w="1572"/>
      </w:tblGrid>
      <w:tr w:rsidR="00194B39" w:rsidRPr="001E0577">
        <w:tc>
          <w:tcPr>
            <w:tcW w:w="4395" w:type="dxa"/>
            <w:vMerge w:val="restart"/>
            <w:tcBorders>
              <w:top w:val="nil"/>
              <w:bottom w:val="single" w:sz="8" w:space="0" w:color="C0504D"/>
            </w:tcBorders>
          </w:tcPr>
          <w:p w:rsidR="00194B39" w:rsidRPr="001E0577" w:rsidRDefault="00194B39" w:rsidP="003B700F">
            <w:pPr>
              <w:spacing w:after="0" w:line="240" w:lineRule="auto"/>
              <w:rPr>
                <w:rFonts w:ascii="Arial Narrow" w:eastAsia="Times New Roman" w:hAnsi="Arial Narrow"/>
                <w:b/>
                <w:bCs/>
                <w:color w:val="5F497A"/>
                <w:sz w:val="16"/>
                <w:szCs w:val="16"/>
              </w:rPr>
            </w:pPr>
          </w:p>
          <w:p w:rsidR="00194B39" w:rsidRPr="00897931" w:rsidRDefault="00194B39" w:rsidP="003B700F">
            <w:pPr>
              <w:spacing w:after="0" w:line="240" w:lineRule="auto"/>
              <w:jc w:val="both"/>
              <w:rPr>
                <w:rFonts w:ascii="Cambria" w:eastAsia="Times New Roman" w:hAnsi="Cambria"/>
                <w:b/>
                <w:bCs/>
                <w:color w:val="800000"/>
                <w:sz w:val="4"/>
                <w:szCs w:val="4"/>
              </w:rPr>
            </w:pPr>
          </w:p>
          <w:p w:rsidR="00194B39" w:rsidRPr="0054330E" w:rsidRDefault="00194B39" w:rsidP="003B700F">
            <w:pPr>
              <w:spacing w:after="0" w:line="240" w:lineRule="auto"/>
              <w:jc w:val="both"/>
              <w:rPr>
                <w:rFonts w:ascii="Cambria" w:eastAsia="Times New Roman" w:hAnsi="Cambria"/>
                <w:b/>
                <w:bCs/>
                <w:color w:val="800000"/>
                <w:sz w:val="6"/>
                <w:szCs w:val="6"/>
              </w:rPr>
            </w:pPr>
          </w:p>
          <w:p w:rsidR="00194B39" w:rsidRPr="0054330E" w:rsidRDefault="00194B39" w:rsidP="003B700F">
            <w:pPr>
              <w:spacing w:after="0" w:line="240" w:lineRule="auto"/>
              <w:jc w:val="both"/>
              <w:rPr>
                <w:rFonts w:ascii="Cambria" w:eastAsia="Times New Roman" w:hAnsi="Cambria"/>
                <w:b/>
                <w:bCs/>
                <w:color w:val="800000"/>
                <w:sz w:val="24"/>
                <w:szCs w:val="24"/>
              </w:rPr>
            </w:pPr>
            <w:r w:rsidRPr="001E0577">
              <w:rPr>
                <w:rFonts w:ascii="Cambria" w:eastAsia="Times New Roman" w:hAnsi="Cambria"/>
                <w:b/>
                <w:bCs/>
                <w:color w:val="800000"/>
                <w:sz w:val="24"/>
                <w:szCs w:val="24"/>
              </w:rPr>
              <w:t>Wskaźnik dynamiki zmian</w:t>
            </w:r>
          </w:p>
        </w:tc>
        <w:tc>
          <w:tcPr>
            <w:tcW w:w="1571" w:type="dxa"/>
            <w:tcBorders>
              <w:top w:val="nil"/>
              <w:bottom w:val="single" w:sz="8" w:space="0" w:color="C0504D"/>
            </w:tcBorders>
          </w:tcPr>
          <w:p w:rsidR="00194B39" w:rsidRPr="000B743F" w:rsidRDefault="001472ED" w:rsidP="003B700F">
            <w:pPr>
              <w:spacing w:after="0" w:line="240" w:lineRule="auto"/>
              <w:jc w:val="center"/>
              <w:rPr>
                <w:rFonts w:ascii="Times New Roman" w:eastAsia="Times New Roman" w:hAnsi="Times New Roman"/>
                <w:b/>
                <w:bCs/>
                <w:color w:val="632423"/>
                <w:sz w:val="28"/>
              </w:rPr>
            </w:pPr>
            <w:r>
              <w:rPr>
                <w:rFonts w:ascii="Times New Roman" w:eastAsia="Times New Roman" w:hAnsi="Times New Roman"/>
                <w:b/>
                <w:bCs/>
                <w:color w:val="632423"/>
                <w:sz w:val="28"/>
              </w:rPr>
              <w:t>2014</w:t>
            </w:r>
          </w:p>
        </w:tc>
        <w:tc>
          <w:tcPr>
            <w:tcW w:w="1571" w:type="dxa"/>
            <w:tcBorders>
              <w:top w:val="nil"/>
              <w:bottom w:val="single" w:sz="8" w:space="0" w:color="C0504D"/>
            </w:tcBorders>
          </w:tcPr>
          <w:p w:rsidR="00194B39" w:rsidRPr="000B743F" w:rsidRDefault="001472ED" w:rsidP="003B700F">
            <w:pPr>
              <w:spacing w:after="0" w:line="240" w:lineRule="auto"/>
              <w:jc w:val="center"/>
              <w:rPr>
                <w:rFonts w:ascii="Times New Roman" w:eastAsia="Times New Roman" w:hAnsi="Times New Roman"/>
                <w:b/>
                <w:bCs/>
                <w:color w:val="632423"/>
                <w:sz w:val="28"/>
              </w:rPr>
            </w:pPr>
            <w:r>
              <w:rPr>
                <w:rFonts w:ascii="Times New Roman" w:eastAsia="Times New Roman" w:hAnsi="Times New Roman"/>
                <w:b/>
                <w:bCs/>
                <w:color w:val="632423"/>
                <w:sz w:val="28"/>
              </w:rPr>
              <w:t>2015</w:t>
            </w:r>
          </w:p>
        </w:tc>
        <w:tc>
          <w:tcPr>
            <w:tcW w:w="1572" w:type="dxa"/>
            <w:tcBorders>
              <w:top w:val="nil"/>
              <w:bottom w:val="single" w:sz="8" w:space="0" w:color="C0504D"/>
            </w:tcBorders>
          </w:tcPr>
          <w:p w:rsidR="00194B39" w:rsidRPr="000B743F" w:rsidRDefault="001472ED" w:rsidP="003B700F">
            <w:pPr>
              <w:spacing w:after="0" w:line="240" w:lineRule="auto"/>
              <w:jc w:val="center"/>
              <w:rPr>
                <w:rFonts w:ascii="Times New Roman" w:eastAsia="Times New Roman" w:hAnsi="Times New Roman"/>
                <w:b/>
                <w:bCs/>
                <w:color w:val="632423"/>
                <w:sz w:val="28"/>
              </w:rPr>
            </w:pPr>
            <w:r>
              <w:rPr>
                <w:rFonts w:ascii="Times New Roman" w:eastAsia="Times New Roman" w:hAnsi="Times New Roman"/>
                <w:b/>
                <w:bCs/>
                <w:color w:val="632423"/>
                <w:sz w:val="28"/>
              </w:rPr>
              <w:t>2016</w:t>
            </w:r>
          </w:p>
        </w:tc>
      </w:tr>
      <w:tr w:rsidR="00F943D4" w:rsidRPr="001E0577">
        <w:tc>
          <w:tcPr>
            <w:tcW w:w="4395" w:type="dxa"/>
            <w:vMerge/>
            <w:shd w:val="clear" w:color="auto" w:fill="EFD3D2"/>
          </w:tcPr>
          <w:p w:rsidR="00F943D4" w:rsidRPr="001E0577" w:rsidRDefault="00F943D4" w:rsidP="003B700F">
            <w:pPr>
              <w:spacing w:after="0" w:line="240" w:lineRule="auto"/>
              <w:jc w:val="both"/>
              <w:rPr>
                <w:rFonts w:ascii="Arial Narrow" w:eastAsia="Times New Roman" w:hAnsi="Arial Narrow"/>
                <w:b/>
                <w:bCs/>
                <w:color w:val="5F497A"/>
                <w:sz w:val="28"/>
              </w:rPr>
            </w:pPr>
          </w:p>
        </w:tc>
        <w:tc>
          <w:tcPr>
            <w:tcW w:w="1571" w:type="dxa"/>
            <w:shd w:val="clear" w:color="auto" w:fill="FBD4B4"/>
          </w:tcPr>
          <w:p w:rsidR="00F943D4" w:rsidRPr="00B419F7" w:rsidRDefault="00F943D4"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100%</w:t>
            </w:r>
          </w:p>
        </w:tc>
        <w:tc>
          <w:tcPr>
            <w:tcW w:w="1571" w:type="dxa"/>
            <w:shd w:val="clear" w:color="auto" w:fill="FBD4B4"/>
          </w:tcPr>
          <w:p w:rsidR="00F943D4" w:rsidRPr="00B419F7" w:rsidRDefault="00A3205D"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129%</w:t>
            </w:r>
          </w:p>
        </w:tc>
        <w:tc>
          <w:tcPr>
            <w:tcW w:w="1572" w:type="dxa"/>
            <w:shd w:val="clear" w:color="auto" w:fill="FBD4B4"/>
          </w:tcPr>
          <w:p w:rsidR="00F943D4" w:rsidRPr="00B419F7" w:rsidRDefault="00A3205D"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147%</w:t>
            </w:r>
          </w:p>
        </w:tc>
      </w:tr>
    </w:tbl>
    <w:p w:rsidR="00194B39" w:rsidRDefault="00194B39" w:rsidP="00194B39">
      <w:pPr>
        <w:spacing w:after="0" w:line="240" w:lineRule="auto"/>
        <w:ind w:left="720"/>
        <w:jc w:val="both"/>
        <w:rPr>
          <w:rFonts w:ascii="Arial Narrow" w:hAnsi="Arial Narrow"/>
          <w:b/>
          <w:sz w:val="16"/>
          <w:szCs w:val="16"/>
        </w:rPr>
      </w:pPr>
    </w:p>
    <w:p w:rsidR="00194B39" w:rsidRPr="00041C03" w:rsidRDefault="00194B39" w:rsidP="00194B39">
      <w:pPr>
        <w:spacing w:after="0" w:line="240" w:lineRule="auto"/>
        <w:jc w:val="both"/>
        <w:rPr>
          <w:rFonts w:ascii="Times New Roman" w:hAnsi="Times New Roman"/>
          <w:b/>
          <w:sz w:val="24"/>
          <w:szCs w:val="24"/>
        </w:rPr>
      </w:pPr>
      <w:r w:rsidRPr="00041C03">
        <w:rPr>
          <w:rFonts w:ascii="Times New Roman" w:hAnsi="Times New Roman"/>
          <w:b/>
          <w:sz w:val="24"/>
          <w:szCs w:val="24"/>
        </w:rPr>
        <w:t xml:space="preserve">Liczba nietrzeźwych kierowców zatrzymanych przez policję w ostatnich 3 latach </w:t>
      </w:r>
      <w:proofErr w:type="spellStart"/>
      <w:r w:rsidR="00A3205D">
        <w:rPr>
          <w:rFonts w:ascii="Times New Roman" w:hAnsi="Times New Roman"/>
          <w:b/>
          <w:sz w:val="24"/>
          <w:szCs w:val="24"/>
        </w:rPr>
        <w:t>zwiękdszyła</w:t>
      </w:r>
      <w:proofErr w:type="spellEnd"/>
      <w:r w:rsidR="00D173F1">
        <w:rPr>
          <w:rFonts w:ascii="Times New Roman" w:hAnsi="Times New Roman"/>
          <w:b/>
          <w:sz w:val="24"/>
          <w:szCs w:val="24"/>
        </w:rPr>
        <w:t xml:space="preserve"> się</w:t>
      </w:r>
      <w:r w:rsidRPr="00041C03">
        <w:rPr>
          <w:rFonts w:ascii="Times New Roman" w:hAnsi="Times New Roman"/>
          <w:b/>
          <w:sz w:val="24"/>
          <w:szCs w:val="24"/>
        </w:rPr>
        <w:t xml:space="preserve"> o </w:t>
      </w:r>
      <w:r w:rsidR="00A3205D">
        <w:rPr>
          <w:rFonts w:ascii="Times New Roman" w:hAnsi="Times New Roman"/>
          <w:b/>
          <w:sz w:val="24"/>
          <w:szCs w:val="24"/>
        </w:rPr>
        <w:t>47%</w:t>
      </w:r>
      <w:r w:rsidRPr="00041C03">
        <w:rPr>
          <w:rFonts w:ascii="Times New Roman" w:hAnsi="Times New Roman"/>
          <w:b/>
          <w:sz w:val="24"/>
          <w:szCs w:val="24"/>
        </w:rPr>
        <w:t>%.</w:t>
      </w:r>
    </w:p>
    <w:p w:rsidR="00194B39" w:rsidRPr="001D71EF" w:rsidRDefault="00194B39" w:rsidP="00194B39">
      <w:pPr>
        <w:spacing w:after="0" w:line="240" w:lineRule="auto"/>
        <w:ind w:left="720"/>
        <w:jc w:val="both"/>
        <w:rPr>
          <w:rFonts w:ascii="Arial Narrow" w:hAnsi="Arial Narrow"/>
          <w:b/>
          <w:sz w:val="16"/>
          <w:szCs w:val="16"/>
        </w:rPr>
      </w:pPr>
    </w:p>
    <w:p w:rsidR="00194B39" w:rsidRPr="002716FE" w:rsidRDefault="00194B39" w:rsidP="00194B39">
      <w:pPr>
        <w:numPr>
          <w:ilvl w:val="0"/>
          <w:numId w:val="2"/>
        </w:numPr>
        <w:shd w:val="clear" w:color="auto" w:fill="D9D9D9"/>
        <w:spacing w:after="0" w:line="240" w:lineRule="auto"/>
        <w:jc w:val="both"/>
        <w:rPr>
          <w:rFonts w:ascii="Arial Narrow" w:hAnsi="Arial Narrow"/>
          <w:b/>
          <w:color w:val="0F243E"/>
          <w:sz w:val="24"/>
          <w:szCs w:val="24"/>
        </w:rPr>
      </w:pPr>
      <w:r w:rsidRPr="002716FE">
        <w:rPr>
          <w:rFonts w:ascii="Arial Narrow" w:hAnsi="Arial Narrow"/>
          <w:b/>
          <w:color w:val="0F243E"/>
          <w:sz w:val="24"/>
          <w:szCs w:val="24"/>
        </w:rPr>
        <w:t>Policja</w:t>
      </w:r>
      <w:r>
        <w:rPr>
          <w:rFonts w:ascii="Arial Narrow" w:hAnsi="Arial Narrow"/>
          <w:b/>
          <w:color w:val="0F243E"/>
          <w:sz w:val="24"/>
          <w:szCs w:val="24"/>
        </w:rPr>
        <w:t xml:space="preserve"> - narkotyki</w:t>
      </w:r>
    </w:p>
    <w:p w:rsidR="00194B39" w:rsidRDefault="00194B39" w:rsidP="00194B39">
      <w:pPr>
        <w:spacing w:after="0" w:line="240" w:lineRule="auto"/>
        <w:jc w:val="both"/>
        <w:rPr>
          <w:color w:val="800000"/>
          <w:sz w:val="16"/>
          <w:szCs w:val="16"/>
        </w:rPr>
      </w:pPr>
    </w:p>
    <w:p w:rsidR="00D53978" w:rsidRDefault="00D53978" w:rsidP="00194B39">
      <w:pPr>
        <w:spacing w:after="0" w:line="240" w:lineRule="auto"/>
        <w:jc w:val="both"/>
        <w:rPr>
          <w:color w:val="800000"/>
          <w:sz w:val="16"/>
          <w:szCs w:val="16"/>
        </w:rPr>
      </w:pPr>
    </w:p>
    <w:tbl>
      <w:tblPr>
        <w:tblW w:w="0" w:type="auto"/>
        <w:tblInd w:w="-34" w:type="dxa"/>
        <w:tblBorders>
          <w:top w:val="single" w:sz="8" w:space="0" w:color="8064A2"/>
          <w:bottom w:val="single" w:sz="8" w:space="0" w:color="8064A2"/>
        </w:tblBorders>
        <w:tblLook w:val="04A0"/>
      </w:tblPr>
      <w:tblGrid>
        <w:gridCol w:w="4395"/>
        <w:gridCol w:w="1571"/>
        <w:gridCol w:w="1571"/>
        <w:gridCol w:w="1572"/>
      </w:tblGrid>
      <w:tr w:rsidR="00D53978" w:rsidRPr="00B419F7">
        <w:tc>
          <w:tcPr>
            <w:tcW w:w="4395" w:type="dxa"/>
            <w:vMerge w:val="restart"/>
            <w:tcBorders>
              <w:top w:val="single" w:sz="4" w:space="0" w:color="4F6228"/>
              <w:left w:val="nil"/>
              <w:bottom w:val="single" w:sz="8" w:space="0" w:color="8064A2"/>
              <w:right w:val="double" w:sz="4" w:space="0" w:color="4F6228"/>
            </w:tcBorders>
          </w:tcPr>
          <w:p w:rsidR="00D53978" w:rsidRPr="00381EA2" w:rsidRDefault="00D53978" w:rsidP="00B21F33">
            <w:pPr>
              <w:spacing w:after="0" w:line="240" w:lineRule="auto"/>
              <w:rPr>
                <w:rFonts w:ascii="Arial Narrow" w:hAnsi="Arial Narrow"/>
                <w:b/>
                <w:bCs/>
                <w:color w:val="403152"/>
                <w:sz w:val="4"/>
                <w:szCs w:val="4"/>
              </w:rPr>
            </w:pPr>
          </w:p>
          <w:p w:rsidR="00D53978" w:rsidRPr="00CD6590" w:rsidRDefault="00D53978" w:rsidP="00B21F33">
            <w:pPr>
              <w:spacing w:after="0" w:line="240" w:lineRule="auto"/>
              <w:jc w:val="both"/>
              <w:rPr>
                <w:rFonts w:ascii="Arial Narrow" w:hAnsi="Arial Narrow"/>
                <w:b/>
                <w:bCs/>
                <w:color w:val="403152"/>
                <w:sz w:val="24"/>
                <w:szCs w:val="24"/>
              </w:rPr>
            </w:pPr>
            <w:r w:rsidRPr="00CD6590">
              <w:rPr>
                <w:rFonts w:ascii="Arial Narrow" w:hAnsi="Arial Narrow"/>
                <w:b/>
                <w:bCs/>
                <w:color w:val="403152"/>
                <w:sz w:val="24"/>
                <w:szCs w:val="24"/>
              </w:rPr>
              <w:t>Liczba postępowań wszczętych w związku z łamaniem ustawy o przeciwdziałaniu narkomanii</w:t>
            </w:r>
          </w:p>
          <w:p w:rsidR="00D53978" w:rsidRPr="00381EA2" w:rsidRDefault="00D53978" w:rsidP="00B21F33">
            <w:pPr>
              <w:spacing w:after="0" w:line="240" w:lineRule="auto"/>
              <w:rPr>
                <w:rFonts w:ascii="Arial Narrow" w:eastAsia="Times New Roman" w:hAnsi="Arial Narrow"/>
                <w:b/>
                <w:bCs/>
                <w:color w:val="403152"/>
                <w:sz w:val="4"/>
                <w:szCs w:val="4"/>
              </w:rPr>
            </w:pPr>
          </w:p>
        </w:tc>
        <w:tc>
          <w:tcPr>
            <w:tcW w:w="1571" w:type="dxa"/>
            <w:tcBorders>
              <w:top w:val="single" w:sz="4" w:space="0" w:color="4F6228"/>
              <w:left w:val="double" w:sz="4" w:space="0" w:color="4F6228"/>
              <w:bottom w:val="single" w:sz="4" w:space="0" w:color="4F6228"/>
              <w:right w:val="nil"/>
            </w:tcBorders>
          </w:tcPr>
          <w:p w:rsidR="00D53978" w:rsidRPr="00381EA2" w:rsidRDefault="001472ED" w:rsidP="00B21F33">
            <w:pPr>
              <w:spacing w:after="0" w:line="240" w:lineRule="auto"/>
              <w:jc w:val="center"/>
              <w:rPr>
                <w:rFonts w:ascii="Times New Roman" w:eastAsia="Times New Roman" w:hAnsi="Times New Roman"/>
                <w:b/>
                <w:bCs/>
                <w:color w:val="403152"/>
                <w:sz w:val="28"/>
              </w:rPr>
            </w:pPr>
            <w:r>
              <w:rPr>
                <w:rFonts w:ascii="Times New Roman" w:eastAsia="Times New Roman" w:hAnsi="Times New Roman"/>
                <w:b/>
                <w:bCs/>
                <w:color w:val="403152"/>
                <w:sz w:val="28"/>
              </w:rPr>
              <w:t>2014</w:t>
            </w:r>
          </w:p>
        </w:tc>
        <w:tc>
          <w:tcPr>
            <w:tcW w:w="1571" w:type="dxa"/>
            <w:tcBorders>
              <w:top w:val="single" w:sz="4" w:space="0" w:color="4F6228"/>
              <w:left w:val="nil"/>
              <w:bottom w:val="single" w:sz="4" w:space="0" w:color="4F6228"/>
              <w:right w:val="nil"/>
            </w:tcBorders>
          </w:tcPr>
          <w:p w:rsidR="00D53978" w:rsidRPr="00381EA2" w:rsidRDefault="001472ED" w:rsidP="00B21F33">
            <w:pPr>
              <w:spacing w:after="0" w:line="240" w:lineRule="auto"/>
              <w:jc w:val="center"/>
              <w:rPr>
                <w:rFonts w:ascii="Times New Roman" w:eastAsia="Times New Roman" w:hAnsi="Times New Roman"/>
                <w:b/>
                <w:bCs/>
                <w:color w:val="403152"/>
                <w:sz w:val="28"/>
              </w:rPr>
            </w:pPr>
            <w:r>
              <w:rPr>
                <w:rFonts w:ascii="Times New Roman" w:eastAsia="Times New Roman" w:hAnsi="Times New Roman"/>
                <w:b/>
                <w:bCs/>
                <w:color w:val="403152"/>
                <w:sz w:val="28"/>
              </w:rPr>
              <w:t>2015</w:t>
            </w:r>
          </w:p>
        </w:tc>
        <w:tc>
          <w:tcPr>
            <w:tcW w:w="1572" w:type="dxa"/>
            <w:tcBorders>
              <w:top w:val="single" w:sz="4" w:space="0" w:color="4F6228"/>
              <w:left w:val="nil"/>
              <w:bottom w:val="single" w:sz="4" w:space="0" w:color="4F6228"/>
              <w:right w:val="double" w:sz="4" w:space="0" w:color="4F6228"/>
            </w:tcBorders>
          </w:tcPr>
          <w:p w:rsidR="00D53978" w:rsidRPr="00381EA2" w:rsidRDefault="001472ED" w:rsidP="00B21F33">
            <w:pPr>
              <w:spacing w:after="0" w:line="240" w:lineRule="auto"/>
              <w:jc w:val="center"/>
              <w:rPr>
                <w:rFonts w:ascii="Times New Roman" w:eastAsia="Times New Roman" w:hAnsi="Times New Roman"/>
                <w:b/>
                <w:bCs/>
                <w:color w:val="403152"/>
                <w:sz w:val="28"/>
              </w:rPr>
            </w:pPr>
            <w:r>
              <w:rPr>
                <w:rFonts w:ascii="Times New Roman" w:eastAsia="Times New Roman" w:hAnsi="Times New Roman"/>
                <w:b/>
                <w:bCs/>
                <w:color w:val="403152"/>
                <w:sz w:val="28"/>
              </w:rPr>
              <w:t>2016</w:t>
            </w:r>
          </w:p>
        </w:tc>
      </w:tr>
      <w:tr w:rsidR="00D01B1C" w:rsidRPr="00B419F7">
        <w:tc>
          <w:tcPr>
            <w:tcW w:w="4395" w:type="dxa"/>
            <w:vMerge/>
            <w:tcBorders>
              <w:left w:val="nil"/>
              <w:bottom w:val="single" w:sz="4" w:space="0" w:color="4F6228"/>
              <w:right w:val="double" w:sz="4" w:space="0" w:color="4F6228"/>
            </w:tcBorders>
            <w:shd w:val="clear" w:color="auto" w:fill="DFD8E8"/>
          </w:tcPr>
          <w:p w:rsidR="00D01B1C" w:rsidRPr="00B419F7" w:rsidRDefault="00D01B1C" w:rsidP="00B21F33">
            <w:pPr>
              <w:spacing w:after="0" w:line="240" w:lineRule="auto"/>
              <w:jc w:val="both"/>
              <w:rPr>
                <w:rFonts w:ascii="Arial Narrow" w:eastAsia="Times New Roman" w:hAnsi="Arial Narrow"/>
                <w:b/>
                <w:bCs/>
                <w:color w:val="5F497A"/>
                <w:sz w:val="28"/>
              </w:rPr>
            </w:pPr>
          </w:p>
        </w:tc>
        <w:tc>
          <w:tcPr>
            <w:tcW w:w="1571" w:type="dxa"/>
            <w:tcBorders>
              <w:top w:val="single" w:sz="4" w:space="0" w:color="4F6228"/>
              <w:left w:val="double" w:sz="4" w:space="0" w:color="4F6228"/>
              <w:bottom w:val="single" w:sz="4" w:space="0" w:color="4F6228"/>
              <w:right w:val="nil"/>
            </w:tcBorders>
            <w:shd w:val="clear" w:color="auto" w:fill="CBD0D5"/>
          </w:tcPr>
          <w:p w:rsidR="00D01B1C" w:rsidRPr="00B419F7" w:rsidRDefault="00A3205D" w:rsidP="00110D4E">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46</w:t>
            </w:r>
          </w:p>
        </w:tc>
        <w:tc>
          <w:tcPr>
            <w:tcW w:w="1571" w:type="dxa"/>
            <w:tcBorders>
              <w:top w:val="single" w:sz="4" w:space="0" w:color="4F6228"/>
              <w:left w:val="nil"/>
              <w:bottom w:val="single" w:sz="4" w:space="0" w:color="4F6228"/>
              <w:right w:val="nil"/>
            </w:tcBorders>
            <w:shd w:val="clear" w:color="auto" w:fill="CBD0D5"/>
          </w:tcPr>
          <w:p w:rsidR="00D01B1C" w:rsidRPr="00B419F7" w:rsidRDefault="00A3205D" w:rsidP="00110D4E">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42</w:t>
            </w:r>
          </w:p>
        </w:tc>
        <w:tc>
          <w:tcPr>
            <w:tcW w:w="1572" w:type="dxa"/>
            <w:tcBorders>
              <w:top w:val="single" w:sz="4" w:space="0" w:color="4F6228"/>
              <w:left w:val="nil"/>
              <w:bottom w:val="single" w:sz="4" w:space="0" w:color="4F6228"/>
              <w:right w:val="double" w:sz="4" w:space="0" w:color="4F6228"/>
            </w:tcBorders>
            <w:shd w:val="clear" w:color="auto" w:fill="CBD0D5"/>
          </w:tcPr>
          <w:p w:rsidR="00D01B1C" w:rsidRPr="00B419F7" w:rsidRDefault="00A3205D" w:rsidP="00110D4E">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36</w:t>
            </w:r>
          </w:p>
        </w:tc>
      </w:tr>
    </w:tbl>
    <w:p w:rsidR="00D53978" w:rsidRPr="009476E3" w:rsidRDefault="00D53978" w:rsidP="00D53978">
      <w:pPr>
        <w:spacing w:after="0" w:line="240" w:lineRule="auto"/>
        <w:jc w:val="both"/>
        <w:rPr>
          <w:color w:val="800000"/>
          <w:sz w:val="16"/>
          <w:szCs w:val="16"/>
        </w:rPr>
      </w:pPr>
    </w:p>
    <w:tbl>
      <w:tblPr>
        <w:tblW w:w="0" w:type="auto"/>
        <w:tblBorders>
          <w:top w:val="single" w:sz="8" w:space="0" w:color="C0504D"/>
          <w:bottom w:val="single" w:sz="8" w:space="0" w:color="C0504D"/>
        </w:tblBorders>
        <w:tblLook w:val="04A0"/>
      </w:tblPr>
      <w:tblGrid>
        <w:gridCol w:w="4395"/>
        <w:gridCol w:w="1571"/>
        <w:gridCol w:w="1571"/>
        <w:gridCol w:w="1572"/>
      </w:tblGrid>
      <w:tr w:rsidR="00D53978" w:rsidRPr="001E0577">
        <w:tc>
          <w:tcPr>
            <w:tcW w:w="4395" w:type="dxa"/>
            <w:vMerge w:val="restart"/>
            <w:tcBorders>
              <w:top w:val="nil"/>
              <w:bottom w:val="single" w:sz="8" w:space="0" w:color="C0504D"/>
            </w:tcBorders>
          </w:tcPr>
          <w:p w:rsidR="00D53978" w:rsidRPr="001E0577" w:rsidRDefault="00D53978" w:rsidP="00B21F33">
            <w:pPr>
              <w:spacing w:after="0" w:line="240" w:lineRule="auto"/>
              <w:rPr>
                <w:rFonts w:ascii="Arial Narrow" w:eastAsia="Times New Roman" w:hAnsi="Arial Narrow"/>
                <w:b/>
                <w:bCs/>
                <w:color w:val="5F497A"/>
                <w:sz w:val="16"/>
                <w:szCs w:val="16"/>
              </w:rPr>
            </w:pPr>
          </w:p>
          <w:p w:rsidR="00D53978" w:rsidRPr="00897931" w:rsidRDefault="00D53978" w:rsidP="00B21F33">
            <w:pPr>
              <w:spacing w:after="0" w:line="240" w:lineRule="auto"/>
              <w:jc w:val="both"/>
              <w:rPr>
                <w:rFonts w:ascii="Cambria" w:eastAsia="Times New Roman" w:hAnsi="Cambria"/>
                <w:b/>
                <w:bCs/>
                <w:color w:val="800000"/>
                <w:sz w:val="4"/>
                <w:szCs w:val="4"/>
              </w:rPr>
            </w:pPr>
          </w:p>
          <w:p w:rsidR="00D53978" w:rsidRPr="0054330E" w:rsidRDefault="00D53978" w:rsidP="00B21F33">
            <w:pPr>
              <w:spacing w:after="0" w:line="240" w:lineRule="auto"/>
              <w:jc w:val="both"/>
              <w:rPr>
                <w:rFonts w:ascii="Cambria" w:eastAsia="Times New Roman" w:hAnsi="Cambria"/>
                <w:b/>
                <w:bCs/>
                <w:color w:val="800000"/>
                <w:sz w:val="6"/>
                <w:szCs w:val="6"/>
              </w:rPr>
            </w:pPr>
          </w:p>
          <w:p w:rsidR="00D53978" w:rsidRPr="0054330E" w:rsidRDefault="00D53978" w:rsidP="00B21F33">
            <w:pPr>
              <w:spacing w:after="0" w:line="240" w:lineRule="auto"/>
              <w:jc w:val="both"/>
              <w:rPr>
                <w:rFonts w:ascii="Cambria" w:eastAsia="Times New Roman" w:hAnsi="Cambria"/>
                <w:b/>
                <w:bCs/>
                <w:color w:val="800000"/>
                <w:sz w:val="24"/>
                <w:szCs w:val="24"/>
              </w:rPr>
            </w:pPr>
            <w:r w:rsidRPr="001E0577">
              <w:rPr>
                <w:rFonts w:ascii="Cambria" w:eastAsia="Times New Roman" w:hAnsi="Cambria"/>
                <w:b/>
                <w:bCs/>
                <w:color w:val="800000"/>
                <w:sz w:val="24"/>
                <w:szCs w:val="24"/>
              </w:rPr>
              <w:t>Wskaźnik dynamiki zmian</w:t>
            </w:r>
          </w:p>
        </w:tc>
        <w:tc>
          <w:tcPr>
            <w:tcW w:w="1571" w:type="dxa"/>
            <w:tcBorders>
              <w:top w:val="nil"/>
              <w:bottom w:val="single" w:sz="8" w:space="0" w:color="C0504D"/>
            </w:tcBorders>
          </w:tcPr>
          <w:p w:rsidR="00D53978" w:rsidRPr="000B743F" w:rsidRDefault="001472ED" w:rsidP="00B21F33">
            <w:pPr>
              <w:spacing w:after="0" w:line="240" w:lineRule="auto"/>
              <w:jc w:val="center"/>
              <w:rPr>
                <w:rFonts w:ascii="Times New Roman" w:eastAsia="Times New Roman" w:hAnsi="Times New Roman"/>
                <w:b/>
                <w:bCs/>
                <w:color w:val="632423"/>
                <w:sz w:val="28"/>
              </w:rPr>
            </w:pPr>
            <w:r>
              <w:rPr>
                <w:rFonts w:ascii="Times New Roman" w:eastAsia="Times New Roman" w:hAnsi="Times New Roman"/>
                <w:b/>
                <w:bCs/>
                <w:color w:val="632423"/>
                <w:sz w:val="28"/>
              </w:rPr>
              <w:t>2014</w:t>
            </w:r>
          </w:p>
        </w:tc>
        <w:tc>
          <w:tcPr>
            <w:tcW w:w="1571" w:type="dxa"/>
            <w:tcBorders>
              <w:top w:val="nil"/>
              <w:bottom w:val="single" w:sz="8" w:space="0" w:color="C0504D"/>
            </w:tcBorders>
          </w:tcPr>
          <w:p w:rsidR="00D53978" w:rsidRPr="000B743F" w:rsidRDefault="001472ED" w:rsidP="00B21F33">
            <w:pPr>
              <w:spacing w:after="0" w:line="240" w:lineRule="auto"/>
              <w:jc w:val="center"/>
              <w:rPr>
                <w:rFonts w:ascii="Times New Roman" w:eastAsia="Times New Roman" w:hAnsi="Times New Roman"/>
                <w:b/>
                <w:bCs/>
                <w:color w:val="632423"/>
                <w:sz w:val="28"/>
              </w:rPr>
            </w:pPr>
            <w:r>
              <w:rPr>
                <w:rFonts w:ascii="Times New Roman" w:eastAsia="Times New Roman" w:hAnsi="Times New Roman"/>
                <w:b/>
                <w:bCs/>
                <w:color w:val="632423"/>
                <w:sz w:val="28"/>
              </w:rPr>
              <w:t>2015</w:t>
            </w:r>
          </w:p>
        </w:tc>
        <w:tc>
          <w:tcPr>
            <w:tcW w:w="1572" w:type="dxa"/>
            <w:tcBorders>
              <w:top w:val="nil"/>
              <w:bottom w:val="single" w:sz="8" w:space="0" w:color="C0504D"/>
            </w:tcBorders>
          </w:tcPr>
          <w:p w:rsidR="00D53978" w:rsidRPr="000B743F" w:rsidRDefault="001472ED" w:rsidP="00B21F33">
            <w:pPr>
              <w:spacing w:after="0" w:line="240" w:lineRule="auto"/>
              <w:jc w:val="center"/>
              <w:rPr>
                <w:rFonts w:ascii="Times New Roman" w:eastAsia="Times New Roman" w:hAnsi="Times New Roman"/>
                <w:b/>
                <w:bCs/>
                <w:color w:val="632423"/>
                <w:sz w:val="28"/>
              </w:rPr>
            </w:pPr>
            <w:r>
              <w:rPr>
                <w:rFonts w:ascii="Times New Roman" w:eastAsia="Times New Roman" w:hAnsi="Times New Roman"/>
                <w:b/>
                <w:bCs/>
                <w:color w:val="632423"/>
                <w:sz w:val="28"/>
              </w:rPr>
              <w:t>2016</w:t>
            </w:r>
          </w:p>
        </w:tc>
      </w:tr>
      <w:tr w:rsidR="00F943D4" w:rsidRPr="001E0577">
        <w:tc>
          <w:tcPr>
            <w:tcW w:w="4395" w:type="dxa"/>
            <w:vMerge/>
            <w:shd w:val="clear" w:color="auto" w:fill="EFD3D2"/>
          </w:tcPr>
          <w:p w:rsidR="00F943D4" w:rsidRPr="001E0577" w:rsidRDefault="00F943D4" w:rsidP="00B21F33">
            <w:pPr>
              <w:spacing w:after="0" w:line="240" w:lineRule="auto"/>
              <w:jc w:val="both"/>
              <w:rPr>
                <w:rFonts w:ascii="Arial Narrow" w:eastAsia="Times New Roman" w:hAnsi="Arial Narrow"/>
                <w:b/>
                <w:bCs/>
                <w:color w:val="5F497A"/>
                <w:sz w:val="28"/>
              </w:rPr>
            </w:pPr>
          </w:p>
        </w:tc>
        <w:tc>
          <w:tcPr>
            <w:tcW w:w="1571" w:type="dxa"/>
            <w:shd w:val="clear" w:color="auto" w:fill="FBD4B4"/>
          </w:tcPr>
          <w:p w:rsidR="00F943D4" w:rsidRPr="00B419F7" w:rsidRDefault="00F943D4"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100%</w:t>
            </w:r>
          </w:p>
        </w:tc>
        <w:tc>
          <w:tcPr>
            <w:tcW w:w="1571" w:type="dxa"/>
            <w:shd w:val="clear" w:color="auto" w:fill="FBD4B4"/>
          </w:tcPr>
          <w:p w:rsidR="00F943D4" w:rsidRPr="00B419F7" w:rsidRDefault="00A3205D"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91%</w:t>
            </w:r>
          </w:p>
        </w:tc>
        <w:tc>
          <w:tcPr>
            <w:tcW w:w="1572" w:type="dxa"/>
            <w:shd w:val="clear" w:color="auto" w:fill="FBD4B4"/>
          </w:tcPr>
          <w:p w:rsidR="00F943D4" w:rsidRPr="00B419F7" w:rsidRDefault="00A3205D"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78%</w:t>
            </w:r>
          </w:p>
        </w:tc>
      </w:tr>
    </w:tbl>
    <w:p w:rsidR="00D53978" w:rsidRDefault="00D53978" w:rsidP="00D53978">
      <w:pPr>
        <w:spacing w:after="0" w:line="240" w:lineRule="auto"/>
        <w:ind w:left="720"/>
        <w:jc w:val="both"/>
        <w:rPr>
          <w:rFonts w:ascii="Arial Narrow" w:hAnsi="Arial Narrow"/>
          <w:b/>
          <w:sz w:val="16"/>
          <w:szCs w:val="16"/>
        </w:rPr>
      </w:pPr>
    </w:p>
    <w:p w:rsidR="00B21F33" w:rsidRPr="00041C03" w:rsidRDefault="00B21F33" w:rsidP="00B21F33">
      <w:pPr>
        <w:spacing w:after="0" w:line="240" w:lineRule="auto"/>
        <w:jc w:val="both"/>
        <w:rPr>
          <w:rFonts w:ascii="Times New Roman" w:hAnsi="Times New Roman"/>
          <w:b/>
          <w:sz w:val="24"/>
          <w:szCs w:val="24"/>
        </w:rPr>
      </w:pPr>
      <w:r w:rsidRPr="00041C03">
        <w:rPr>
          <w:rFonts w:ascii="Times New Roman" w:hAnsi="Times New Roman"/>
          <w:b/>
          <w:sz w:val="24"/>
          <w:szCs w:val="24"/>
        </w:rPr>
        <w:t xml:space="preserve">Liczba postępowań związanych z narkotykami </w:t>
      </w:r>
      <w:r w:rsidR="00A3205D">
        <w:rPr>
          <w:rFonts w:ascii="Times New Roman" w:hAnsi="Times New Roman"/>
          <w:b/>
          <w:sz w:val="24"/>
          <w:szCs w:val="24"/>
        </w:rPr>
        <w:t>zmniejszyła się o 22%</w:t>
      </w:r>
      <w:r w:rsidRPr="00041C03">
        <w:rPr>
          <w:rFonts w:ascii="Times New Roman" w:hAnsi="Times New Roman"/>
          <w:b/>
          <w:sz w:val="24"/>
          <w:szCs w:val="24"/>
        </w:rPr>
        <w:t xml:space="preserve"> w ciągu ostatnich 3 lat.</w:t>
      </w:r>
    </w:p>
    <w:p w:rsidR="00194B39" w:rsidRDefault="00194B39" w:rsidP="00194B39">
      <w:pPr>
        <w:spacing w:after="0"/>
        <w:jc w:val="both"/>
        <w:rPr>
          <w:sz w:val="16"/>
          <w:szCs w:val="16"/>
        </w:rPr>
      </w:pPr>
    </w:p>
    <w:p w:rsidR="00C560CF" w:rsidRPr="00DB1A7A" w:rsidRDefault="00C560CF" w:rsidP="00194B39">
      <w:pPr>
        <w:spacing w:after="0"/>
        <w:jc w:val="both"/>
        <w:rPr>
          <w:sz w:val="16"/>
          <w:szCs w:val="16"/>
        </w:rPr>
      </w:pPr>
    </w:p>
    <w:tbl>
      <w:tblPr>
        <w:tblW w:w="0" w:type="auto"/>
        <w:tblInd w:w="70" w:type="dxa"/>
        <w:tblBorders>
          <w:top w:val="dotted" w:sz="4" w:space="0" w:color="FF0000"/>
          <w:left w:val="dotted" w:sz="4" w:space="0" w:color="FF0000"/>
          <w:bottom w:val="dotted" w:sz="4" w:space="0" w:color="FF0000"/>
          <w:right w:val="dotted" w:sz="4" w:space="0" w:color="FF0000"/>
        </w:tblBorders>
        <w:tblCellMar>
          <w:left w:w="70" w:type="dxa"/>
          <w:right w:w="70" w:type="dxa"/>
        </w:tblCellMar>
        <w:tblLook w:val="0000"/>
      </w:tblPr>
      <w:tblGrid>
        <w:gridCol w:w="9000"/>
      </w:tblGrid>
      <w:tr w:rsidR="00194B39">
        <w:trPr>
          <w:trHeight w:val="168"/>
        </w:trPr>
        <w:tc>
          <w:tcPr>
            <w:tcW w:w="9000" w:type="dxa"/>
            <w:tcBorders>
              <w:top w:val="dotted" w:sz="4" w:space="0" w:color="FF0000"/>
              <w:left w:val="dotted" w:sz="4" w:space="0" w:color="FF0000"/>
              <w:bottom w:val="dotted" w:sz="4" w:space="0" w:color="FF0000"/>
              <w:right w:val="dotted" w:sz="4" w:space="0" w:color="FF0000"/>
            </w:tcBorders>
          </w:tcPr>
          <w:p w:rsidR="00194B39" w:rsidRPr="00D11FCA" w:rsidRDefault="00194B39" w:rsidP="003B700F">
            <w:pPr>
              <w:pStyle w:val="Nagwek2"/>
              <w:jc w:val="center"/>
              <w:rPr>
                <w:rFonts w:ascii="Arial" w:hAnsi="Arial" w:cs="Arial"/>
                <w:i/>
                <w:iCs/>
                <w:shadow/>
                <w:sz w:val="28"/>
                <w:szCs w:val="28"/>
              </w:rPr>
            </w:pPr>
            <w:r w:rsidRPr="00D11FCA">
              <w:rPr>
                <w:rFonts w:ascii="Arial" w:hAnsi="Arial" w:cs="Arial"/>
                <w:i/>
                <w:iCs/>
                <w:shadow/>
                <w:sz w:val="28"/>
                <w:szCs w:val="28"/>
              </w:rPr>
              <w:t>SKALA POMOCY OSOBOM Z PROBLEMAMI ALKOHOLOWYMI I NARKOMAŃSKIMI</w:t>
            </w:r>
          </w:p>
        </w:tc>
      </w:tr>
    </w:tbl>
    <w:p w:rsidR="00194B39" w:rsidRPr="0071387F" w:rsidRDefault="00194B39" w:rsidP="00194B39">
      <w:pPr>
        <w:spacing w:after="0" w:line="240" w:lineRule="auto"/>
        <w:jc w:val="both"/>
        <w:rPr>
          <w:rFonts w:ascii="Arial Narrow" w:hAnsi="Arial Narrow"/>
          <w:b/>
          <w:sz w:val="16"/>
          <w:szCs w:val="16"/>
        </w:rPr>
      </w:pPr>
    </w:p>
    <w:p w:rsidR="00194B39" w:rsidRDefault="00804614" w:rsidP="004D4686">
      <w:pPr>
        <w:numPr>
          <w:ilvl w:val="0"/>
          <w:numId w:val="36"/>
        </w:numPr>
        <w:spacing w:after="0" w:line="240" w:lineRule="auto"/>
        <w:jc w:val="both"/>
        <w:rPr>
          <w:rFonts w:ascii="Arial Narrow" w:hAnsi="Arial Narrow"/>
          <w:b/>
          <w:color w:val="0F243E"/>
          <w:sz w:val="24"/>
          <w:szCs w:val="24"/>
        </w:rPr>
      </w:pPr>
      <w:r>
        <w:rPr>
          <w:rFonts w:ascii="Arial Narrow" w:hAnsi="Arial Narrow"/>
          <w:b/>
          <w:color w:val="0F243E"/>
          <w:sz w:val="24"/>
          <w:szCs w:val="24"/>
        </w:rPr>
        <w:t>Miejski Ośrodek Pomocy Społecznej</w:t>
      </w:r>
      <w:r w:rsidR="00194B39" w:rsidRPr="002716FE">
        <w:rPr>
          <w:rFonts w:ascii="Arial Narrow" w:hAnsi="Arial Narrow"/>
          <w:b/>
          <w:color w:val="0F243E"/>
          <w:sz w:val="24"/>
          <w:szCs w:val="24"/>
        </w:rPr>
        <w:t xml:space="preserve"> </w:t>
      </w:r>
    </w:p>
    <w:p w:rsidR="00194B39" w:rsidRPr="00CE09D4" w:rsidRDefault="00194B39" w:rsidP="00194B39">
      <w:pPr>
        <w:spacing w:after="0" w:line="240" w:lineRule="auto"/>
        <w:jc w:val="both"/>
        <w:rPr>
          <w:rFonts w:ascii="Arial Narrow" w:hAnsi="Arial Narrow"/>
          <w:b/>
          <w:color w:val="0F243E"/>
          <w:sz w:val="16"/>
          <w:szCs w:val="16"/>
        </w:rPr>
      </w:pPr>
    </w:p>
    <w:p w:rsidR="00194B39" w:rsidRPr="006C568B" w:rsidRDefault="00194B39" w:rsidP="00194B39">
      <w:pPr>
        <w:spacing w:after="0" w:line="240" w:lineRule="auto"/>
        <w:jc w:val="both"/>
        <w:rPr>
          <w:rFonts w:ascii="Times New Roman" w:hAnsi="Times New Roman"/>
          <w:sz w:val="24"/>
          <w:szCs w:val="24"/>
        </w:rPr>
      </w:pPr>
      <w:r w:rsidRPr="006C568B">
        <w:rPr>
          <w:rFonts w:ascii="Times New Roman" w:hAnsi="Times New Roman"/>
          <w:sz w:val="24"/>
          <w:szCs w:val="24"/>
        </w:rPr>
        <w:t xml:space="preserve">Skala wybranych problemów społecznych jest dosyć szybko odzwierciedlana we wnioskach o wsparcie kierowanych do </w:t>
      </w:r>
      <w:r w:rsidR="00804614">
        <w:rPr>
          <w:rFonts w:ascii="Times New Roman" w:hAnsi="Times New Roman"/>
          <w:sz w:val="24"/>
          <w:szCs w:val="24"/>
        </w:rPr>
        <w:t>Miejskiego Ośrodka Pomocy Społecznej</w:t>
      </w:r>
      <w:r w:rsidRPr="006C568B">
        <w:rPr>
          <w:rFonts w:ascii="Times New Roman" w:hAnsi="Times New Roman"/>
          <w:sz w:val="24"/>
          <w:szCs w:val="24"/>
        </w:rPr>
        <w:t xml:space="preserve">. Dlatego monitorując ilość świadczeń przyznawanych przez </w:t>
      </w:r>
      <w:r w:rsidR="00804614">
        <w:rPr>
          <w:rFonts w:ascii="Times New Roman" w:hAnsi="Times New Roman"/>
          <w:sz w:val="24"/>
          <w:szCs w:val="24"/>
        </w:rPr>
        <w:t>MOPS</w:t>
      </w:r>
      <w:r w:rsidRPr="006C568B">
        <w:rPr>
          <w:rFonts w:ascii="Times New Roman" w:hAnsi="Times New Roman"/>
          <w:sz w:val="24"/>
          <w:szCs w:val="24"/>
        </w:rPr>
        <w:t xml:space="preserve"> możemy wyrobić sobie pogląd o dynamice zagrożeń społecznych.</w:t>
      </w:r>
    </w:p>
    <w:p w:rsidR="00194B39" w:rsidRPr="009476E3" w:rsidRDefault="00194B39" w:rsidP="00194B39">
      <w:pPr>
        <w:spacing w:after="0" w:line="240" w:lineRule="auto"/>
        <w:jc w:val="both"/>
        <w:rPr>
          <w:color w:val="800000"/>
          <w:sz w:val="16"/>
          <w:szCs w:val="16"/>
        </w:rPr>
      </w:pPr>
    </w:p>
    <w:p w:rsidR="00194B39" w:rsidRPr="00675DDC" w:rsidRDefault="00194B39" w:rsidP="004D4686">
      <w:pPr>
        <w:numPr>
          <w:ilvl w:val="0"/>
          <w:numId w:val="33"/>
        </w:numPr>
        <w:shd w:val="clear" w:color="auto" w:fill="D9D9D9"/>
        <w:spacing w:after="0" w:line="240" w:lineRule="auto"/>
        <w:jc w:val="both"/>
        <w:rPr>
          <w:b/>
          <w:sz w:val="24"/>
          <w:szCs w:val="24"/>
        </w:rPr>
      </w:pPr>
      <w:r w:rsidRPr="00675DDC">
        <w:rPr>
          <w:b/>
          <w:sz w:val="24"/>
          <w:szCs w:val="24"/>
        </w:rPr>
        <w:t xml:space="preserve">Problemy alkoholowe </w:t>
      </w:r>
    </w:p>
    <w:p w:rsidR="00194B39" w:rsidRPr="009476E3" w:rsidRDefault="00194B39" w:rsidP="00194B39">
      <w:pPr>
        <w:spacing w:after="0" w:line="240" w:lineRule="auto"/>
        <w:jc w:val="both"/>
        <w:rPr>
          <w:color w:val="800000"/>
          <w:sz w:val="16"/>
          <w:szCs w:val="16"/>
        </w:rPr>
      </w:pPr>
    </w:p>
    <w:tbl>
      <w:tblPr>
        <w:tblW w:w="0" w:type="auto"/>
        <w:tblInd w:w="-34"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tblPr>
      <w:tblGrid>
        <w:gridCol w:w="4395"/>
        <w:gridCol w:w="1559"/>
        <w:gridCol w:w="1559"/>
        <w:gridCol w:w="1449"/>
      </w:tblGrid>
      <w:tr w:rsidR="001C6511" w:rsidRPr="00B419F7">
        <w:tc>
          <w:tcPr>
            <w:tcW w:w="4395" w:type="dxa"/>
            <w:tcBorders>
              <w:top w:val="single" w:sz="8" w:space="0" w:color="5F497A"/>
              <w:left w:val="nil"/>
              <w:bottom w:val="single" w:sz="8" w:space="0" w:color="5F497A"/>
              <w:right w:val="double" w:sz="4" w:space="0" w:color="5F497A"/>
            </w:tcBorders>
            <w:shd w:val="clear" w:color="auto" w:fill="FFFFFF"/>
          </w:tcPr>
          <w:p w:rsidR="001C6511" w:rsidRPr="00CF4B70" w:rsidRDefault="001C6511" w:rsidP="003B700F">
            <w:pPr>
              <w:spacing w:after="0" w:line="240" w:lineRule="auto"/>
              <w:rPr>
                <w:rFonts w:ascii="Arial Narrow" w:eastAsia="Times New Roman" w:hAnsi="Arial Narrow"/>
                <w:b/>
                <w:bCs/>
                <w:color w:val="000000"/>
                <w:sz w:val="4"/>
                <w:szCs w:val="4"/>
              </w:rPr>
            </w:pPr>
          </w:p>
          <w:p w:rsidR="001C6511" w:rsidRPr="00CF4B70" w:rsidRDefault="001C6511" w:rsidP="003B700F">
            <w:pPr>
              <w:spacing w:after="0" w:line="240" w:lineRule="auto"/>
              <w:rPr>
                <w:rFonts w:ascii="Arial Narrow" w:eastAsia="Times New Roman" w:hAnsi="Arial Narrow"/>
                <w:b/>
                <w:bCs/>
                <w:color w:val="000000"/>
                <w:sz w:val="24"/>
                <w:szCs w:val="24"/>
              </w:rPr>
            </w:pPr>
            <w:r w:rsidRPr="00CF4B70">
              <w:rPr>
                <w:rFonts w:ascii="Arial Narrow" w:eastAsia="Times New Roman" w:hAnsi="Arial Narrow"/>
                <w:b/>
                <w:bCs/>
                <w:color w:val="000000"/>
                <w:sz w:val="24"/>
                <w:szCs w:val="24"/>
              </w:rPr>
              <w:t>Rodziny korzystające ze świadczeń ogółem:</w:t>
            </w:r>
          </w:p>
        </w:tc>
        <w:tc>
          <w:tcPr>
            <w:tcW w:w="1559" w:type="dxa"/>
            <w:tcBorders>
              <w:top w:val="single" w:sz="8" w:space="0" w:color="5F497A"/>
              <w:left w:val="nil"/>
              <w:bottom w:val="single" w:sz="8" w:space="0" w:color="5F497A"/>
              <w:right w:val="nil"/>
            </w:tcBorders>
            <w:shd w:val="clear" w:color="auto" w:fill="F2EFF6"/>
          </w:tcPr>
          <w:p w:rsidR="001C6511" w:rsidRPr="00B419F7" w:rsidRDefault="001C6511" w:rsidP="002B41E1">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1.879</w:t>
            </w:r>
          </w:p>
        </w:tc>
        <w:tc>
          <w:tcPr>
            <w:tcW w:w="1559" w:type="dxa"/>
            <w:tcBorders>
              <w:top w:val="single" w:sz="8" w:space="0" w:color="5F497A"/>
              <w:left w:val="nil"/>
              <w:bottom w:val="single" w:sz="8" w:space="0" w:color="5F497A"/>
              <w:right w:val="nil"/>
            </w:tcBorders>
            <w:shd w:val="clear" w:color="auto" w:fill="F2EFF6"/>
          </w:tcPr>
          <w:p w:rsidR="001C6511" w:rsidRPr="00B419F7" w:rsidRDefault="001C6511" w:rsidP="002B41E1">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1.755</w:t>
            </w:r>
          </w:p>
        </w:tc>
        <w:tc>
          <w:tcPr>
            <w:tcW w:w="1449" w:type="dxa"/>
            <w:tcBorders>
              <w:top w:val="single" w:sz="8" w:space="0" w:color="5F497A"/>
              <w:left w:val="nil"/>
              <w:bottom w:val="single" w:sz="8" w:space="0" w:color="5F497A"/>
              <w:right w:val="double" w:sz="4" w:space="0" w:color="5F497A"/>
            </w:tcBorders>
            <w:shd w:val="clear" w:color="auto" w:fill="F2EFF6"/>
          </w:tcPr>
          <w:p w:rsidR="001C6511" w:rsidRPr="00B419F7" w:rsidRDefault="001C6511" w:rsidP="002B41E1">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1.615</w:t>
            </w:r>
          </w:p>
        </w:tc>
      </w:tr>
      <w:tr w:rsidR="00194B39" w:rsidRPr="00B419F7">
        <w:tc>
          <w:tcPr>
            <w:tcW w:w="4395" w:type="dxa"/>
            <w:vMerge w:val="restart"/>
            <w:tcBorders>
              <w:top w:val="single" w:sz="8" w:space="0" w:color="5F497A"/>
              <w:left w:val="nil"/>
              <w:bottom w:val="nil"/>
              <w:right w:val="double" w:sz="4" w:space="0" w:color="5F497A"/>
            </w:tcBorders>
            <w:shd w:val="clear" w:color="auto" w:fill="FFFFFF"/>
          </w:tcPr>
          <w:p w:rsidR="00194B39" w:rsidRPr="00804CE6" w:rsidRDefault="00194B39" w:rsidP="003B700F">
            <w:pPr>
              <w:spacing w:after="0" w:line="240" w:lineRule="auto"/>
              <w:rPr>
                <w:rFonts w:ascii="Arial Narrow" w:eastAsia="Times New Roman" w:hAnsi="Arial Narrow"/>
                <w:b/>
                <w:bCs/>
                <w:color w:val="403152"/>
                <w:sz w:val="4"/>
                <w:szCs w:val="4"/>
              </w:rPr>
            </w:pPr>
          </w:p>
          <w:p w:rsidR="00194B39" w:rsidRPr="00804CE6" w:rsidRDefault="00194B39" w:rsidP="003B700F">
            <w:pPr>
              <w:spacing w:after="0" w:line="240" w:lineRule="auto"/>
              <w:rPr>
                <w:rFonts w:ascii="Arial Narrow" w:eastAsia="Times New Roman" w:hAnsi="Arial Narrow"/>
                <w:b/>
                <w:bCs/>
                <w:color w:val="403152"/>
                <w:sz w:val="24"/>
                <w:szCs w:val="24"/>
              </w:rPr>
            </w:pPr>
            <w:r w:rsidRPr="00804CE6">
              <w:rPr>
                <w:rFonts w:ascii="Arial Narrow" w:eastAsia="Times New Roman" w:hAnsi="Arial Narrow"/>
                <w:b/>
                <w:bCs/>
                <w:color w:val="403152"/>
                <w:sz w:val="24"/>
                <w:szCs w:val="24"/>
              </w:rPr>
              <w:t>Rodziny korzystające ze świadczeń z powodu problemów alkoholowych</w:t>
            </w:r>
          </w:p>
        </w:tc>
        <w:tc>
          <w:tcPr>
            <w:tcW w:w="1559" w:type="dxa"/>
            <w:tcBorders>
              <w:top w:val="single" w:sz="8" w:space="0" w:color="5F497A"/>
              <w:left w:val="nil"/>
              <w:right w:val="nil"/>
            </w:tcBorders>
            <w:shd w:val="clear" w:color="auto" w:fill="BFB1D0"/>
          </w:tcPr>
          <w:p w:rsidR="00194B39" w:rsidRPr="000B743F" w:rsidRDefault="001472ED" w:rsidP="003B700F">
            <w:pPr>
              <w:spacing w:after="0" w:line="240" w:lineRule="auto"/>
              <w:jc w:val="center"/>
              <w:rPr>
                <w:rFonts w:ascii="Times New Roman" w:eastAsia="Times New Roman" w:hAnsi="Times New Roman"/>
                <w:b/>
                <w:bCs/>
                <w:color w:val="000000"/>
                <w:sz w:val="28"/>
              </w:rPr>
            </w:pPr>
            <w:r>
              <w:rPr>
                <w:rFonts w:ascii="Times New Roman" w:eastAsia="Times New Roman" w:hAnsi="Times New Roman"/>
                <w:b/>
                <w:bCs/>
                <w:color w:val="000000"/>
                <w:sz w:val="28"/>
              </w:rPr>
              <w:t>2014</w:t>
            </w:r>
          </w:p>
        </w:tc>
        <w:tc>
          <w:tcPr>
            <w:tcW w:w="1559" w:type="dxa"/>
            <w:tcBorders>
              <w:top w:val="single" w:sz="8" w:space="0" w:color="5F497A"/>
              <w:left w:val="nil"/>
              <w:right w:val="nil"/>
            </w:tcBorders>
            <w:shd w:val="clear" w:color="auto" w:fill="BFB1D0"/>
          </w:tcPr>
          <w:p w:rsidR="00194B39" w:rsidRPr="000B743F" w:rsidRDefault="001472ED" w:rsidP="003B700F">
            <w:pPr>
              <w:spacing w:after="0" w:line="240" w:lineRule="auto"/>
              <w:jc w:val="center"/>
              <w:rPr>
                <w:rFonts w:ascii="Times New Roman" w:eastAsia="Times New Roman" w:hAnsi="Times New Roman"/>
                <w:b/>
                <w:bCs/>
                <w:color w:val="000000"/>
                <w:sz w:val="28"/>
              </w:rPr>
            </w:pPr>
            <w:r>
              <w:rPr>
                <w:rFonts w:ascii="Times New Roman" w:eastAsia="Times New Roman" w:hAnsi="Times New Roman"/>
                <w:b/>
                <w:bCs/>
                <w:color w:val="000000"/>
                <w:sz w:val="28"/>
              </w:rPr>
              <w:t>2015</w:t>
            </w:r>
          </w:p>
        </w:tc>
        <w:tc>
          <w:tcPr>
            <w:tcW w:w="1449" w:type="dxa"/>
            <w:tcBorders>
              <w:top w:val="single" w:sz="8" w:space="0" w:color="5F497A"/>
              <w:left w:val="nil"/>
              <w:right w:val="double" w:sz="4" w:space="0" w:color="5F497A"/>
            </w:tcBorders>
            <w:shd w:val="clear" w:color="auto" w:fill="BFB1D0"/>
          </w:tcPr>
          <w:p w:rsidR="00194B39" w:rsidRPr="000B743F" w:rsidRDefault="001472ED" w:rsidP="003B700F">
            <w:pPr>
              <w:spacing w:after="0" w:line="240" w:lineRule="auto"/>
              <w:jc w:val="center"/>
              <w:rPr>
                <w:rFonts w:ascii="Times New Roman" w:eastAsia="Times New Roman" w:hAnsi="Times New Roman"/>
                <w:b/>
                <w:bCs/>
                <w:color w:val="000000"/>
                <w:sz w:val="28"/>
              </w:rPr>
            </w:pPr>
            <w:r>
              <w:rPr>
                <w:rFonts w:ascii="Times New Roman" w:eastAsia="Times New Roman" w:hAnsi="Times New Roman"/>
                <w:b/>
                <w:bCs/>
                <w:color w:val="000000"/>
                <w:sz w:val="28"/>
              </w:rPr>
              <w:t>2016</w:t>
            </w:r>
          </w:p>
        </w:tc>
      </w:tr>
      <w:tr w:rsidR="00194B39" w:rsidRPr="00B419F7">
        <w:tc>
          <w:tcPr>
            <w:tcW w:w="4395" w:type="dxa"/>
            <w:vMerge/>
            <w:tcBorders>
              <w:left w:val="nil"/>
              <w:bottom w:val="single" w:sz="8" w:space="0" w:color="5F497A"/>
              <w:right w:val="double" w:sz="4" w:space="0" w:color="5F497A"/>
            </w:tcBorders>
            <w:shd w:val="clear" w:color="auto" w:fill="FFFFFF"/>
          </w:tcPr>
          <w:p w:rsidR="00194B39" w:rsidRPr="00B419F7" w:rsidRDefault="00194B39" w:rsidP="003B700F">
            <w:pPr>
              <w:spacing w:after="0" w:line="240" w:lineRule="auto"/>
              <w:jc w:val="both"/>
              <w:rPr>
                <w:rFonts w:ascii="Arial Narrow" w:eastAsia="Times New Roman" w:hAnsi="Arial Narrow"/>
                <w:b/>
                <w:bCs/>
                <w:color w:val="000000"/>
                <w:sz w:val="28"/>
              </w:rPr>
            </w:pPr>
          </w:p>
        </w:tc>
        <w:tc>
          <w:tcPr>
            <w:tcW w:w="1559" w:type="dxa"/>
            <w:tcBorders>
              <w:left w:val="nil"/>
              <w:bottom w:val="single" w:sz="8" w:space="0" w:color="5F497A"/>
              <w:right w:val="nil"/>
            </w:tcBorders>
            <w:shd w:val="clear" w:color="auto" w:fill="DFD8E8"/>
          </w:tcPr>
          <w:p w:rsidR="00194B39" w:rsidRPr="00B419F7" w:rsidRDefault="001C6511" w:rsidP="00D01B1C">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167</w:t>
            </w:r>
          </w:p>
        </w:tc>
        <w:tc>
          <w:tcPr>
            <w:tcW w:w="1559" w:type="dxa"/>
            <w:tcBorders>
              <w:left w:val="nil"/>
              <w:bottom w:val="single" w:sz="8" w:space="0" w:color="5F497A"/>
              <w:right w:val="nil"/>
            </w:tcBorders>
            <w:shd w:val="clear" w:color="auto" w:fill="DFD8E8"/>
          </w:tcPr>
          <w:p w:rsidR="00194B39" w:rsidRPr="00B419F7" w:rsidRDefault="001C6511" w:rsidP="00283415">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140</w:t>
            </w:r>
          </w:p>
        </w:tc>
        <w:tc>
          <w:tcPr>
            <w:tcW w:w="1449" w:type="dxa"/>
            <w:tcBorders>
              <w:left w:val="nil"/>
              <w:bottom w:val="single" w:sz="8" w:space="0" w:color="5F497A"/>
              <w:right w:val="double" w:sz="4" w:space="0" w:color="5F497A"/>
            </w:tcBorders>
            <w:shd w:val="clear" w:color="auto" w:fill="DFD8E8"/>
          </w:tcPr>
          <w:p w:rsidR="00194B39" w:rsidRPr="00B419F7" w:rsidRDefault="001C6511" w:rsidP="00D01B1C">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115</w:t>
            </w:r>
          </w:p>
        </w:tc>
      </w:tr>
    </w:tbl>
    <w:p w:rsidR="00194B39" w:rsidRPr="008A0316" w:rsidRDefault="00194B39" w:rsidP="00194B39">
      <w:pPr>
        <w:spacing w:after="0" w:line="240" w:lineRule="auto"/>
        <w:jc w:val="both"/>
        <w:rPr>
          <w:b/>
          <w:color w:val="800000"/>
          <w:sz w:val="24"/>
          <w:szCs w:val="24"/>
        </w:rPr>
      </w:pPr>
    </w:p>
    <w:tbl>
      <w:tblPr>
        <w:tblW w:w="0" w:type="auto"/>
        <w:tblInd w:w="-3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4395"/>
        <w:gridCol w:w="1559"/>
        <w:gridCol w:w="1559"/>
        <w:gridCol w:w="1560"/>
      </w:tblGrid>
      <w:tr w:rsidR="001C6511" w:rsidRPr="00B419F7">
        <w:tc>
          <w:tcPr>
            <w:tcW w:w="4395" w:type="dxa"/>
            <w:tcBorders>
              <w:top w:val="nil"/>
              <w:left w:val="nil"/>
              <w:bottom w:val="single" w:sz="8" w:space="0" w:color="943634"/>
              <w:right w:val="double" w:sz="4" w:space="0" w:color="943634"/>
            </w:tcBorders>
            <w:shd w:val="clear" w:color="auto" w:fill="FFFFFF"/>
          </w:tcPr>
          <w:p w:rsidR="001C6511" w:rsidRPr="00183247" w:rsidRDefault="001C6511" w:rsidP="003B700F">
            <w:pPr>
              <w:spacing w:after="0" w:line="240" w:lineRule="auto"/>
              <w:jc w:val="both"/>
              <w:rPr>
                <w:b/>
                <w:color w:val="800000"/>
                <w:sz w:val="24"/>
                <w:szCs w:val="24"/>
              </w:rPr>
            </w:pPr>
            <w:r w:rsidRPr="00A9256F">
              <w:rPr>
                <w:b/>
                <w:color w:val="800000"/>
                <w:sz w:val="24"/>
                <w:szCs w:val="24"/>
              </w:rPr>
              <w:t>Wskaźnik dynamiki zmian</w:t>
            </w:r>
            <w:r>
              <w:rPr>
                <w:b/>
                <w:color w:val="800000"/>
                <w:sz w:val="24"/>
                <w:szCs w:val="24"/>
              </w:rPr>
              <w:t xml:space="preserve"> (ogółem)</w:t>
            </w:r>
          </w:p>
        </w:tc>
        <w:tc>
          <w:tcPr>
            <w:tcW w:w="1559" w:type="dxa"/>
            <w:tcBorders>
              <w:top w:val="single" w:sz="8" w:space="0" w:color="943634"/>
              <w:left w:val="nil"/>
              <w:bottom w:val="single" w:sz="8" w:space="0" w:color="943634"/>
              <w:right w:val="nil"/>
            </w:tcBorders>
            <w:shd w:val="clear" w:color="auto" w:fill="F8EDED"/>
          </w:tcPr>
          <w:p w:rsidR="001C6511" w:rsidRPr="00B419F7" w:rsidRDefault="001C6511" w:rsidP="002B41E1">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100%</w:t>
            </w:r>
          </w:p>
        </w:tc>
        <w:tc>
          <w:tcPr>
            <w:tcW w:w="1559" w:type="dxa"/>
            <w:tcBorders>
              <w:top w:val="single" w:sz="8" w:space="0" w:color="943634"/>
              <w:left w:val="nil"/>
              <w:bottom w:val="single" w:sz="8" w:space="0" w:color="943634"/>
              <w:right w:val="nil"/>
            </w:tcBorders>
            <w:shd w:val="clear" w:color="auto" w:fill="F8EDED"/>
          </w:tcPr>
          <w:p w:rsidR="001C6511" w:rsidRPr="00B419F7" w:rsidRDefault="001C6511" w:rsidP="002B41E1">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93%</w:t>
            </w:r>
          </w:p>
        </w:tc>
        <w:tc>
          <w:tcPr>
            <w:tcW w:w="1560" w:type="dxa"/>
            <w:tcBorders>
              <w:top w:val="single" w:sz="8" w:space="0" w:color="943634"/>
              <w:left w:val="nil"/>
              <w:bottom w:val="single" w:sz="8" w:space="0" w:color="943634"/>
              <w:right w:val="double" w:sz="4" w:space="0" w:color="943634"/>
            </w:tcBorders>
            <w:shd w:val="clear" w:color="auto" w:fill="F8EDED"/>
          </w:tcPr>
          <w:p w:rsidR="001C6511" w:rsidRPr="00B419F7" w:rsidRDefault="001C6511" w:rsidP="002B41E1">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86%</w:t>
            </w:r>
          </w:p>
        </w:tc>
      </w:tr>
      <w:tr w:rsidR="00026AAB" w:rsidRPr="00B419F7">
        <w:tc>
          <w:tcPr>
            <w:tcW w:w="4395" w:type="dxa"/>
            <w:vMerge w:val="restart"/>
            <w:tcBorders>
              <w:top w:val="single" w:sz="8" w:space="0" w:color="943634"/>
              <w:left w:val="nil"/>
              <w:bottom w:val="nil"/>
              <w:right w:val="double" w:sz="4" w:space="0" w:color="943634"/>
            </w:tcBorders>
            <w:shd w:val="clear" w:color="auto" w:fill="FFFFFF"/>
          </w:tcPr>
          <w:p w:rsidR="00026AAB" w:rsidRPr="00026AAB" w:rsidRDefault="00026AAB" w:rsidP="003B700F">
            <w:pPr>
              <w:spacing w:after="0" w:line="240" w:lineRule="auto"/>
              <w:jc w:val="both"/>
              <w:rPr>
                <w:b/>
                <w:color w:val="800000"/>
              </w:rPr>
            </w:pPr>
            <w:r w:rsidRPr="00026AAB">
              <w:rPr>
                <w:b/>
                <w:color w:val="800000"/>
              </w:rPr>
              <w:t>Wskaźnik dynamiki zmian (świadczenia</w:t>
            </w:r>
          </w:p>
          <w:p w:rsidR="00026AAB" w:rsidRPr="00183247" w:rsidRDefault="00026AAB" w:rsidP="003B700F">
            <w:pPr>
              <w:spacing w:after="0" w:line="240" w:lineRule="auto"/>
              <w:jc w:val="both"/>
              <w:rPr>
                <w:b/>
                <w:color w:val="800000"/>
                <w:sz w:val="24"/>
                <w:szCs w:val="24"/>
              </w:rPr>
            </w:pPr>
            <w:r w:rsidRPr="00026AAB">
              <w:rPr>
                <w:b/>
                <w:color w:val="800000"/>
              </w:rPr>
              <w:t xml:space="preserve"> z powodu problemów alkoholowych)</w:t>
            </w:r>
          </w:p>
        </w:tc>
        <w:tc>
          <w:tcPr>
            <w:tcW w:w="1559" w:type="dxa"/>
            <w:tcBorders>
              <w:top w:val="single" w:sz="8" w:space="0" w:color="943634"/>
              <w:left w:val="nil"/>
              <w:right w:val="nil"/>
            </w:tcBorders>
            <w:shd w:val="clear" w:color="auto" w:fill="F0D5D4"/>
          </w:tcPr>
          <w:p w:rsidR="00026AAB" w:rsidRPr="00F82AC5" w:rsidRDefault="001472ED" w:rsidP="00110D4E">
            <w:pPr>
              <w:spacing w:after="0" w:line="240" w:lineRule="auto"/>
              <w:jc w:val="center"/>
              <w:rPr>
                <w:rFonts w:ascii="Times New Roman" w:eastAsia="Times New Roman" w:hAnsi="Times New Roman"/>
                <w:b/>
                <w:bCs/>
                <w:color w:val="C00000"/>
                <w:sz w:val="28"/>
              </w:rPr>
            </w:pPr>
            <w:r>
              <w:rPr>
                <w:rFonts w:ascii="Times New Roman" w:eastAsia="Times New Roman" w:hAnsi="Times New Roman"/>
                <w:b/>
                <w:bCs/>
                <w:color w:val="C00000"/>
                <w:sz w:val="28"/>
              </w:rPr>
              <w:t>2014</w:t>
            </w:r>
          </w:p>
        </w:tc>
        <w:tc>
          <w:tcPr>
            <w:tcW w:w="1559" w:type="dxa"/>
            <w:tcBorders>
              <w:top w:val="single" w:sz="8" w:space="0" w:color="943634"/>
              <w:left w:val="nil"/>
              <w:right w:val="nil"/>
            </w:tcBorders>
            <w:shd w:val="clear" w:color="auto" w:fill="F0D5D4"/>
          </w:tcPr>
          <w:p w:rsidR="00026AAB" w:rsidRPr="00F82AC5" w:rsidRDefault="001472ED" w:rsidP="00110D4E">
            <w:pPr>
              <w:spacing w:after="0" w:line="240" w:lineRule="auto"/>
              <w:jc w:val="center"/>
              <w:rPr>
                <w:rFonts w:ascii="Times New Roman" w:eastAsia="Times New Roman" w:hAnsi="Times New Roman"/>
                <w:b/>
                <w:bCs/>
                <w:color w:val="C00000"/>
                <w:sz w:val="28"/>
              </w:rPr>
            </w:pPr>
            <w:r>
              <w:rPr>
                <w:rFonts w:ascii="Times New Roman" w:eastAsia="Times New Roman" w:hAnsi="Times New Roman"/>
                <w:b/>
                <w:bCs/>
                <w:color w:val="C00000"/>
                <w:sz w:val="28"/>
              </w:rPr>
              <w:t>2015</w:t>
            </w:r>
          </w:p>
        </w:tc>
        <w:tc>
          <w:tcPr>
            <w:tcW w:w="1560" w:type="dxa"/>
            <w:tcBorders>
              <w:top w:val="single" w:sz="8" w:space="0" w:color="943634"/>
              <w:left w:val="nil"/>
              <w:right w:val="double" w:sz="4" w:space="0" w:color="943634"/>
            </w:tcBorders>
            <w:shd w:val="clear" w:color="auto" w:fill="F0D5D4"/>
          </w:tcPr>
          <w:p w:rsidR="00026AAB" w:rsidRPr="00F82AC5" w:rsidRDefault="001472ED" w:rsidP="00110D4E">
            <w:pPr>
              <w:spacing w:after="0" w:line="240" w:lineRule="auto"/>
              <w:jc w:val="center"/>
              <w:rPr>
                <w:rFonts w:ascii="Times New Roman" w:eastAsia="Times New Roman" w:hAnsi="Times New Roman"/>
                <w:b/>
                <w:bCs/>
                <w:color w:val="C00000"/>
                <w:sz w:val="28"/>
              </w:rPr>
            </w:pPr>
            <w:r>
              <w:rPr>
                <w:rFonts w:ascii="Times New Roman" w:eastAsia="Times New Roman" w:hAnsi="Times New Roman"/>
                <w:b/>
                <w:bCs/>
                <w:color w:val="C00000"/>
                <w:sz w:val="28"/>
              </w:rPr>
              <w:t>2016</w:t>
            </w:r>
          </w:p>
        </w:tc>
      </w:tr>
      <w:tr w:rsidR="00F943D4" w:rsidRPr="00B419F7">
        <w:tc>
          <w:tcPr>
            <w:tcW w:w="4395" w:type="dxa"/>
            <w:vMerge/>
            <w:tcBorders>
              <w:left w:val="nil"/>
              <w:bottom w:val="single" w:sz="8" w:space="0" w:color="943634"/>
              <w:right w:val="double" w:sz="4" w:space="0" w:color="943634"/>
            </w:tcBorders>
            <w:shd w:val="clear" w:color="auto" w:fill="FFFFFF"/>
          </w:tcPr>
          <w:p w:rsidR="00F943D4" w:rsidRPr="00B419F7" w:rsidRDefault="00F943D4" w:rsidP="003B700F">
            <w:pPr>
              <w:spacing w:after="0" w:line="240" w:lineRule="auto"/>
              <w:jc w:val="both"/>
              <w:rPr>
                <w:rFonts w:ascii="Arial Narrow" w:eastAsia="Times New Roman" w:hAnsi="Arial Narrow"/>
                <w:b/>
                <w:bCs/>
                <w:color w:val="000000"/>
                <w:sz w:val="28"/>
              </w:rPr>
            </w:pPr>
          </w:p>
        </w:tc>
        <w:tc>
          <w:tcPr>
            <w:tcW w:w="1559" w:type="dxa"/>
            <w:tcBorders>
              <w:left w:val="nil"/>
              <w:bottom w:val="single" w:sz="8" w:space="0" w:color="943634"/>
              <w:right w:val="nil"/>
            </w:tcBorders>
            <w:shd w:val="clear" w:color="auto" w:fill="E9C2C1"/>
          </w:tcPr>
          <w:p w:rsidR="00F943D4" w:rsidRPr="00B419F7" w:rsidRDefault="00F943D4"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100%</w:t>
            </w:r>
          </w:p>
        </w:tc>
        <w:tc>
          <w:tcPr>
            <w:tcW w:w="1559" w:type="dxa"/>
            <w:tcBorders>
              <w:left w:val="nil"/>
              <w:bottom w:val="single" w:sz="8" w:space="0" w:color="943634"/>
              <w:right w:val="nil"/>
            </w:tcBorders>
            <w:shd w:val="clear" w:color="auto" w:fill="E9C2C1"/>
          </w:tcPr>
          <w:p w:rsidR="00F943D4" w:rsidRPr="00B419F7" w:rsidRDefault="001C6511"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84%</w:t>
            </w:r>
          </w:p>
        </w:tc>
        <w:tc>
          <w:tcPr>
            <w:tcW w:w="1560" w:type="dxa"/>
            <w:tcBorders>
              <w:left w:val="nil"/>
              <w:bottom w:val="single" w:sz="8" w:space="0" w:color="943634"/>
              <w:right w:val="double" w:sz="4" w:space="0" w:color="943634"/>
            </w:tcBorders>
            <w:shd w:val="clear" w:color="auto" w:fill="E9C2C1"/>
          </w:tcPr>
          <w:p w:rsidR="00F943D4" w:rsidRPr="00B419F7" w:rsidRDefault="001C6511" w:rsidP="00F80ECD">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69%</w:t>
            </w:r>
          </w:p>
        </w:tc>
      </w:tr>
    </w:tbl>
    <w:p w:rsidR="00194B39" w:rsidRPr="00041C03" w:rsidRDefault="00194B39" w:rsidP="00194B39">
      <w:pPr>
        <w:spacing w:after="0" w:line="240" w:lineRule="auto"/>
        <w:rPr>
          <w:rFonts w:ascii="Times New Roman" w:hAnsi="Times New Roman"/>
          <w:sz w:val="16"/>
          <w:szCs w:val="16"/>
        </w:rPr>
      </w:pPr>
    </w:p>
    <w:p w:rsidR="00194B39" w:rsidRPr="00041C03" w:rsidRDefault="00194B39" w:rsidP="00194B39">
      <w:pPr>
        <w:spacing w:after="0" w:line="240" w:lineRule="auto"/>
        <w:rPr>
          <w:rFonts w:ascii="Times New Roman" w:hAnsi="Times New Roman"/>
          <w:b/>
          <w:sz w:val="24"/>
          <w:szCs w:val="24"/>
        </w:rPr>
      </w:pPr>
      <w:r w:rsidRPr="00041C03">
        <w:rPr>
          <w:rFonts w:ascii="Times New Roman" w:hAnsi="Times New Roman"/>
          <w:b/>
          <w:sz w:val="24"/>
          <w:szCs w:val="24"/>
        </w:rPr>
        <w:t xml:space="preserve">Skala świadczeń związanych z problemami alkoholowymi na przestrzeni ostatnich 3 lat </w:t>
      </w:r>
      <w:r w:rsidR="00D173F1">
        <w:rPr>
          <w:rFonts w:ascii="Times New Roman" w:hAnsi="Times New Roman"/>
          <w:b/>
          <w:sz w:val="24"/>
          <w:szCs w:val="24"/>
        </w:rPr>
        <w:t>zmniejszyła się</w:t>
      </w:r>
      <w:r w:rsidRPr="00041C03">
        <w:rPr>
          <w:rFonts w:ascii="Times New Roman" w:hAnsi="Times New Roman"/>
          <w:b/>
          <w:sz w:val="24"/>
          <w:szCs w:val="24"/>
        </w:rPr>
        <w:t xml:space="preserve"> o </w:t>
      </w:r>
      <w:r w:rsidR="001C6511">
        <w:rPr>
          <w:rFonts w:ascii="Times New Roman" w:hAnsi="Times New Roman"/>
          <w:b/>
          <w:sz w:val="24"/>
          <w:szCs w:val="24"/>
        </w:rPr>
        <w:t>31</w:t>
      </w:r>
      <w:r w:rsidRPr="00041C03">
        <w:rPr>
          <w:rFonts w:ascii="Times New Roman" w:hAnsi="Times New Roman"/>
          <w:b/>
          <w:sz w:val="24"/>
          <w:szCs w:val="24"/>
        </w:rPr>
        <w:t>%.</w:t>
      </w:r>
    </w:p>
    <w:p w:rsidR="00194B39" w:rsidRDefault="00194B39" w:rsidP="00194B39">
      <w:pPr>
        <w:spacing w:after="0" w:line="240" w:lineRule="auto"/>
        <w:rPr>
          <w:rFonts w:ascii="Times New Roman" w:hAnsi="Times New Roman"/>
          <w:sz w:val="16"/>
          <w:szCs w:val="16"/>
        </w:rPr>
      </w:pPr>
    </w:p>
    <w:p w:rsidR="00472C7F" w:rsidRDefault="00472C7F" w:rsidP="00194B39">
      <w:pPr>
        <w:spacing w:after="0" w:line="240" w:lineRule="auto"/>
        <w:rPr>
          <w:rFonts w:ascii="Times New Roman" w:hAnsi="Times New Roman"/>
          <w:sz w:val="16"/>
          <w:szCs w:val="16"/>
        </w:rPr>
      </w:pPr>
    </w:p>
    <w:p w:rsidR="00472C7F" w:rsidRPr="00041C03" w:rsidRDefault="00472C7F" w:rsidP="00194B39">
      <w:pPr>
        <w:spacing w:after="0" w:line="240" w:lineRule="auto"/>
        <w:rPr>
          <w:rFonts w:ascii="Times New Roman" w:hAnsi="Times New Roman"/>
          <w:sz w:val="16"/>
          <w:szCs w:val="16"/>
        </w:rPr>
      </w:pPr>
    </w:p>
    <w:p w:rsidR="00194B39" w:rsidRPr="00675DDC" w:rsidRDefault="00194B39" w:rsidP="004D4686">
      <w:pPr>
        <w:numPr>
          <w:ilvl w:val="0"/>
          <w:numId w:val="32"/>
        </w:numPr>
        <w:shd w:val="clear" w:color="auto" w:fill="D9D9D9"/>
        <w:spacing w:after="0" w:line="240" w:lineRule="auto"/>
        <w:jc w:val="both"/>
        <w:rPr>
          <w:b/>
          <w:sz w:val="24"/>
          <w:szCs w:val="24"/>
        </w:rPr>
      </w:pPr>
      <w:r w:rsidRPr="00675DDC">
        <w:rPr>
          <w:b/>
          <w:sz w:val="24"/>
          <w:szCs w:val="24"/>
        </w:rPr>
        <w:lastRenderedPageBreak/>
        <w:t xml:space="preserve">Problemy z narkotykami </w:t>
      </w:r>
    </w:p>
    <w:p w:rsidR="00194B39" w:rsidRPr="009476E3" w:rsidRDefault="00194B39" w:rsidP="00194B39">
      <w:pPr>
        <w:spacing w:after="0" w:line="240" w:lineRule="auto"/>
        <w:jc w:val="both"/>
        <w:rPr>
          <w:color w:val="800000"/>
          <w:sz w:val="16"/>
          <w:szCs w:val="16"/>
        </w:rPr>
      </w:pPr>
    </w:p>
    <w:tbl>
      <w:tblPr>
        <w:tblW w:w="0" w:type="auto"/>
        <w:tblInd w:w="-34"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tblPr>
      <w:tblGrid>
        <w:gridCol w:w="4395"/>
        <w:gridCol w:w="1559"/>
        <w:gridCol w:w="1559"/>
        <w:gridCol w:w="1560"/>
      </w:tblGrid>
      <w:tr w:rsidR="001C6511" w:rsidRPr="00B419F7">
        <w:tc>
          <w:tcPr>
            <w:tcW w:w="4395" w:type="dxa"/>
            <w:tcBorders>
              <w:top w:val="single" w:sz="8" w:space="0" w:color="5F497A"/>
              <w:left w:val="nil"/>
              <w:bottom w:val="single" w:sz="8" w:space="0" w:color="5F497A"/>
              <w:right w:val="double" w:sz="4" w:space="0" w:color="5F497A"/>
            </w:tcBorders>
            <w:shd w:val="clear" w:color="auto" w:fill="FFFFFF"/>
          </w:tcPr>
          <w:p w:rsidR="001C6511" w:rsidRPr="00CF4B70" w:rsidRDefault="001C6511" w:rsidP="003B700F">
            <w:pPr>
              <w:spacing w:after="0" w:line="240" w:lineRule="auto"/>
              <w:rPr>
                <w:rFonts w:ascii="Arial Narrow" w:eastAsia="Times New Roman" w:hAnsi="Arial Narrow"/>
                <w:b/>
                <w:bCs/>
                <w:color w:val="000000"/>
                <w:sz w:val="4"/>
                <w:szCs w:val="4"/>
              </w:rPr>
            </w:pPr>
          </w:p>
          <w:p w:rsidR="001C6511" w:rsidRPr="00CF4B70" w:rsidRDefault="001C6511" w:rsidP="003B700F">
            <w:pPr>
              <w:spacing w:after="0" w:line="240" w:lineRule="auto"/>
              <w:rPr>
                <w:rFonts w:ascii="Arial Narrow" w:eastAsia="Times New Roman" w:hAnsi="Arial Narrow"/>
                <w:b/>
                <w:bCs/>
                <w:color w:val="000000"/>
                <w:sz w:val="24"/>
                <w:szCs w:val="24"/>
              </w:rPr>
            </w:pPr>
            <w:r w:rsidRPr="00CF4B70">
              <w:rPr>
                <w:rFonts w:ascii="Arial Narrow" w:eastAsia="Times New Roman" w:hAnsi="Arial Narrow"/>
                <w:b/>
                <w:bCs/>
                <w:color w:val="000000"/>
                <w:sz w:val="24"/>
                <w:szCs w:val="24"/>
              </w:rPr>
              <w:t>Rodziny korzystające ze świadczeń ogółem:</w:t>
            </w:r>
          </w:p>
        </w:tc>
        <w:tc>
          <w:tcPr>
            <w:tcW w:w="1559" w:type="dxa"/>
            <w:tcBorders>
              <w:top w:val="single" w:sz="8" w:space="0" w:color="5F497A"/>
              <w:left w:val="nil"/>
              <w:bottom w:val="single" w:sz="8" w:space="0" w:color="5F497A"/>
              <w:right w:val="nil"/>
            </w:tcBorders>
            <w:shd w:val="clear" w:color="auto" w:fill="F2EFF6"/>
          </w:tcPr>
          <w:p w:rsidR="001C6511" w:rsidRPr="00B419F7" w:rsidRDefault="001C6511" w:rsidP="002B41E1">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1.879</w:t>
            </w:r>
          </w:p>
        </w:tc>
        <w:tc>
          <w:tcPr>
            <w:tcW w:w="1559" w:type="dxa"/>
            <w:tcBorders>
              <w:top w:val="single" w:sz="8" w:space="0" w:color="5F497A"/>
              <w:left w:val="nil"/>
              <w:bottom w:val="single" w:sz="8" w:space="0" w:color="5F497A"/>
              <w:right w:val="nil"/>
            </w:tcBorders>
            <w:shd w:val="clear" w:color="auto" w:fill="F2EFF6"/>
          </w:tcPr>
          <w:p w:rsidR="001C6511" w:rsidRPr="00B419F7" w:rsidRDefault="001C6511" w:rsidP="002B41E1">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1.755</w:t>
            </w:r>
          </w:p>
        </w:tc>
        <w:tc>
          <w:tcPr>
            <w:tcW w:w="1560" w:type="dxa"/>
            <w:tcBorders>
              <w:top w:val="single" w:sz="8" w:space="0" w:color="5F497A"/>
              <w:left w:val="nil"/>
              <w:bottom w:val="single" w:sz="8" w:space="0" w:color="5F497A"/>
              <w:right w:val="double" w:sz="4" w:space="0" w:color="5F497A"/>
            </w:tcBorders>
            <w:shd w:val="clear" w:color="auto" w:fill="F2EFF6"/>
          </w:tcPr>
          <w:p w:rsidR="001C6511" w:rsidRPr="00B419F7" w:rsidRDefault="001C6511" w:rsidP="002B41E1">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1.615</w:t>
            </w:r>
          </w:p>
        </w:tc>
      </w:tr>
      <w:tr w:rsidR="00D01B1C" w:rsidRPr="00B419F7">
        <w:tc>
          <w:tcPr>
            <w:tcW w:w="4395" w:type="dxa"/>
            <w:vMerge w:val="restart"/>
            <w:tcBorders>
              <w:top w:val="single" w:sz="8" w:space="0" w:color="5F497A"/>
              <w:left w:val="nil"/>
              <w:bottom w:val="nil"/>
              <w:right w:val="double" w:sz="4" w:space="0" w:color="5F497A"/>
            </w:tcBorders>
            <w:shd w:val="clear" w:color="auto" w:fill="FFFFFF"/>
          </w:tcPr>
          <w:p w:rsidR="00D01B1C" w:rsidRPr="00804CE6" w:rsidRDefault="00D01B1C" w:rsidP="003B700F">
            <w:pPr>
              <w:spacing w:after="0" w:line="240" w:lineRule="auto"/>
              <w:rPr>
                <w:rFonts w:ascii="Arial Narrow" w:eastAsia="Times New Roman" w:hAnsi="Arial Narrow"/>
                <w:b/>
                <w:bCs/>
                <w:color w:val="403152"/>
                <w:sz w:val="4"/>
                <w:szCs w:val="4"/>
              </w:rPr>
            </w:pPr>
          </w:p>
          <w:p w:rsidR="00D01B1C" w:rsidRPr="00804CE6" w:rsidRDefault="00D01B1C" w:rsidP="003B700F">
            <w:pPr>
              <w:spacing w:after="0" w:line="240" w:lineRule="auto"/>
              <w:rPr>
                <w:rFonts w:ascii="Arial Narrow" w:eastAsia="Times New Roman" w:hAnsi="Arial Narrow"/>
                <w:b/>
                <w:bCs/>
                <w:color w:val="403152"/>
                <w:sz w:val="24"/>
                <w:szCs w:val="24"/>
              </w:rPr>
            </w:pPr>
            <w:r w:rsidRPr="00804CE6">
              <w:rPr>
                <w:rFonts w:ascii="Arial Narrow" w:eastAsia="Times New Roman" w:hAnsi="Arial Narrow"/>
                <w:b/>
                <w:bCs/>
                <w:color w:val="403152"/>
                <w:sz w:val="24"/>
                <w:szCs w:val="24"/>
              </w:rPr>
              <w:t>Rodziny korzystające ze świadczeń z powodu problemów z narkotykami</w:t>
            </w:r>
          </w:p>
        </w:tc>
        <w:tc>
          <w:tcPr>
            <w:tcW w:w="1559" w:type="dxa"/>
            <w:tcBorders>
              <w:top w:val="single" w:sz="8" w:space="0" w:color="5F497A"/>
              <w:left w:val="nil"/>
              <w:right w:val="nil"/>
            </w:tcBorders>
            <w:shd w:val="clear" w:color="auto" w:fill="BFB1D0"/>
          </w:tcPr>
          <w:p w:rsidR="00D01B1C" w:rsidRPr="00D26F1E" w:rsidRDefault="001472ED" w:rsidP="003B700F">
            <w:pPr>
              <w:spacing w:after="0" w:line="240" w:lineRule="auto"/>
              <w:jc w:val="center"/>
              <w:rPr>
                <w:rFonts w:ascii="Times New Roman" w:eastAsia="Times New Roman" w:hAnsi="Times New Roman"/>
                <w:b/>
                <w:bCs/>
                <w:color w:val="000000"/>
                <w:sz w:val="28"/>
              </w:rPr>
            </w:pPr>
            <w:r>
              <w:rPr>
                <w:rFonts w:ascii="Times New Roman" w:eastAsia="Times New Roman" w:hAnsi="Times New Roman"/>
                <w:b/>
                <w:bCs/>
                <w:color w:val="000000"/>
                <w:sz w:val="28"/>
              </w:rPr>
              <w:t>2014</w:t>
            </w:r>
          </w:p>
        </w:tc>
        <w:tc>
          <w:tcPr>
            <w:tcW w:w="1559" w:type="dxa"/>
            <w:tcBorders>
              <w:top w:val="single" w:sz="8" w:space="0" w:color="5F497A"/>
              <w:left w:val="nil"/>
              <w:right w:val="nil"/>
            </w:tcBorders>
            <w:shd w:val="clear" w:color="auto" w:fill="BFB1D0"/>
          </w:tcPr>
          <w:p w:rsidR="00D01B1C" w:rsidRPr="00D26F1E" w:rsidRDefault="001472ED" w:rsidP="003B700F">
            <w:pPr>
              <w:spacing w:after="0" w:line="240" w:lineRule="auto"/>
              <w:jc w:val="center"/>
              <w:rPr>
                <w:rFonts w:ascii="Times New Roman" w:eastAsia="Times New Roman" w:hAnsi="Times New Roman"/>
                <w:b/>
                <w:bCs/>
                <w:color w:val="000000"/>
                <w:sz w:val="28"/>
              </w:rPr>
            </w:pPr>
            <w:r>
              <w:rPr>
                <w:rFonts w:ascii="Times New Roman" w:eastAsia="Times New Roman" w:hAnsi="Times New Roman"/>
                <w:b/>
                <w:bCs/>
                <w:color w:val="000000"/>
                <w:sz w:val="28"/>
              </w:rPr>
              <w:t>2015</w:t>
            </w:r>
          </w:p>
        </w:tc>
        <w:tc>
          <w:tcPr>
            <w:tcW w:w="1560" w:type="dxa"/>
            <w:tcBorders>
              <w:top w:val="single" w:sz="8" w:space="0" w:color="5F497A"/>
              <w:left w:val="nil"/>
              <w:right w:val="double" w:sz="4" w:space="0" w:color="5F497A"/>
            </w:tcBorders>
            <w:shd w:val="clear" w:color="auto" w:fill="BFB1D0"/>
          </w:tcPr>
          <w:p w:rsidR="00D01B1C" w:rsidRPr="00D26F1E" w:rsidRDefault="001472ED" w:rsidP="003B700F">
            <w:pPr>
              <w:spacing w:after="0" w:line="240" w:lineRule="auto"/>
              <w:jc w:val="center"/>
              <w:rPr>
                <w:rFonts w:ascii="Times New Roman" w:eastAsia="Times New Roman" w:hAnsi="Times New Roman"/>
                <w:b/>
                <w:bCs/>
                <w:color w:val="000000"/>
                <w:sz w:val="28"/>
              </w:rPr>
            </w:pPr>
            <w:r>
              <w:rPr>
                <w:rFonts w:ascii="Times New Roman" w:eastAsia="Times New Roman" w:hAnsi="Times New Roman"/>
                <w:b/>
                <w:bCs/>
                <w:color w:val="000000"/>
                <w:sz w:val="28"/>
              </w:rPr>
              <w:t>2016</w:t>
            </w:r>
          </w:p>
        </w:tc>
      </w:tr>
      <w:tr w:rsidR="00D01B1C" w:rsidRPr="00B419F7">
        <w:tc>
          <w:tcPr>
            <w:tcW w:w="4395" w:type="dxa"/>
            <w:vMerge/>
            <w:tcBorders>
              <w:left w:val="nil"/>
              <w:bottom w:val="single" w:sz="8" w:space="0" w:color="5F497A"/>
              <w:right w:val="double" w:sz="4" w:space="0" w:color="5F497A"/>
            </w:tcBorders>
            <w:shd w:val="clear" w:color="auto" w:fill="FFFFFF"/>
          </w:tcPr>
          <w:p w:rsidR="00D01B1C" w:rsidRPr="00B419F7" w:rsidRDefault="00D01B1C" w:rsidP="003B700F">
            <w:pPr>
              <w:spacing w:after="0" w:line="240" w:lineRule="auto"/>
              <w:jc w:val="both"/>
              <w:rPr>
                <w:rFonts w:ascii="Arial Narrow" w:eastAsia="Times New Roman" w:hAnsi="Arial Narrow"/>
                <w:b/>
                <w:bCs/>
                <w:color w:val="000000"/>
                <w:sz w:val="28"/>
              </w:rPr>
            </w:pPr>
          </w:p>
        </w:tc>
        <w:tc>
          <w:tcPr>
            <w:tcW w:w="1559" w:type="dxa"/>
            <w:tcBorders>
              <w:left w:val="nil"/>
              <w:bottom w:val="single" w:sz="8" w:space="0" w:color="5F497A"/>
              <w:right w:val="nil"/>
            </w:tcBorders>
            <w:shd w:val="clear" w:color="auto" w:fill="DFD8E8"/>
          </w:tcPr>
          <w:p w:rsidR="00D01B1C" w:rsidRPr="00B419F7" w:rsidRDefault="001C6511" w:rsidP="001C6511">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8</w:t>
            </w:r>
          </w:p>
        </w:tc>
        <w:tc>
          <w:tcPr>
            <w:tcW w:w="1559" w:type="dxa"/>
            <w:tcBorders>
              <w:left w:val="nil"/>
              <w:bottom w:val="single" w:sz="8" w:space="0" w:color="5F497A"/>
              <w:right w:val="nil"/>
            </w:tcBorders>
            <w:shd w:val="clear" w:color="auto" w:fill="DFD8E8"/>
          </w:tcPr>
          <w:p w:rsidR="00D01B1C" w:rsidRPr="00B419F7" w:rsidRDefault="001C6511" w:rsidP="003B700F">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5</w:t>
            </w:r>
          </w:p>
        </w:tc>
        <w:tc>
          <w:tcPr>
            <w:tcW w:w="1560" w:type="dxa"/>
            <w:tcBorders>
              <w:left w:val="nil"/>
              <w:bottom w:val="single" w:sz="8" w:space="0" w:color="5F497A"/>
              <w:right w:val="double" w:sz="4" w:space="0" w:color="5F497A"/>
            </w:tcBorders>
            <w:shd w:val="clear" w:color="auto" w:fill="DFD8E8"/>
          </w:tcPr>
          <w:p w:rsidR="00D01B1C" w:rsidRPr="00B419F7" w:rsidRDefault="001C6511" w:rsidP="003B700F">
            <w:pPr>
              <w:spacing w:after="0" w:line="240" w:lineRule="auto"/>
              <w:jc w:val="center"/>
              <w:rPr>
                <w:rFonts w:ascii="Arial Narrow" w:eastAsia="Times New Roman" w:hAnsi="Arial Narrow"/>
                <w:b/>
                <w:color w:val="000000"/>
                <w:sz w:val="28"/>
              </w:rPr>
            </w:pPr>
            <w:r>
              <w:rPr>
                <w:rFonts w:ascii="Arial Narrow" w:eastAsia="Times New Roman" w:hAnsi="Arial Narrow"/>
                <w:b/>
                <w:color w:val="000000"/>
                <w:sz w:val="28"/>
              </w:rPr>
              <w:t>4</w:t>
            </w:r>
          </w:p>
        </w:tc>
      </w:tr>
    </w:tbl>
    <w:p w:rsidR="00194B39" w:rsidRPr="00002C20" w:rsidRDefault="00194B39" w:rsidP="00194B39">
      <w:pPr>
        <w:spacing w:after="0" w:line="240" w:lineRule="auto"/>
        <w:jc w:val="both"/>
        <w:rPr>
          <w:rFonts w:ascii="Arial Narrow" w:hAnsi="Arial Narrow"/>
          <w:b/>
          <w:sz w:val="16"/>
          <w:szCs w:val="16"/>
        </w:rPr>
      </w:pPr>
    </w:p>
    <w:p w:rsidR="00194B39" w:rsidRPr="00CE09D4" w:rsidRDefault="00194B39" w:rsidP="00194B39">
      <w:pPr>
        <w:spacing w:after="0" w:line="240" w:lineRule="auto"/>
        <w:jc w:val="both"/>
        <w:rPr>
          <w:rFonts w:ascii="Times New Roman" w:hAnsi="Times New Roman"/>
          <w:sz w:val="24"/>
          <w:szCs w:val="24"/>
        </w:rPr>
      </w:pPr>
      <w:r>
        <w:rPr>
          <w:rFonts w:ascii="Times New Roman" w:hAnsi="Times New Roman"/>
          <w:sz w:val="24"/>
          <w:szCs w:val="24"/>
        </w:rPr>
        <w:t>Skala</w:t>
      </w:r>
      <w:r w:rsidRPr="00CE09D4">
        <w:rPr>
          <w:rFonts w:ascii="Times New Roman" w:hAnsi="Times New Roman"/>
          <w:sz w:val="24"/>
          <w:szCs w:val="24"/>
        </w:rPr>
        <w:t xml:space="preserve"> świadczeń związanych z narkotykami jest zbyt mała aby wiarygodnie określić </w:t>
      </w:r>
      <w:r>
        <w:rPr>
          <w:rFonts w:ascii="Times New Roman" w:hAnsi="Times New Roman"/>
          <w:sz w:val="24"/>
          <w:szCs w:val="24"/>
        </w:rPr>
        <w:t>kierunki zmian</w:t>
      </w:r>
      <w:r w:rsidRPr="00CE09D4">
        <w:rPr>
          <w:rFonts w:ascii="Times New Roman" w:hAnsi="Times New Roman"/>
          <w:sz w:val="24"/>
          <w:szCs w:val="24"/>
        </w:rPr>
        <w:t xml:space="preserve"> w dynamice zjawiska.</w:t>
      </w:r>
    </w:p>
    <w:p w:rsidR="00194B39" w:rsidRDefault="00194B39" w:rsidP="00194B39">
      <w:pPr>
        <w:spacing w:after="0" w:line="240" w:lineRule="auto"/>
        <w:jc w:val="both"/>
        <w:rPr>
          <w:rFonts w:ascii="Times New Roman" w:hAnsi="Times New Roman"/>
          <w:sz w:val="24"/>
          <w:szCs w:val="24"/>
        </w:rPr>
      </w:pPr>
    </w:p>
    <w:p w:rsidR="00C560CF" w:rsidRDefault="00C560C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Default="00472C7F" w:rsidP="00194B39">
      <w:pPr>
        <w:spacing w:after="0" w:line="240" w:lineRule="auto"/>
        <w:jc w:val="both"/>
        <w:rPr>
          <w:rFonts w:ascii="Times New Roman" w:hAnsi="Times New Roman"/>
          <w:sz w:val="24"/>
          <w:szCs w:val="24"/>
        </w:rPr>
      </w:pPr>
    </w:p>
    <w:p w:rsidR="00472C7F" w:rsidRPr="00F5709C" w:rsidRDefault="00472C7F" w:rsidP="00194B39">
      <w:pPr>
        <w:spacing w:after="0" w:line="240" w:lineRule="auto"/>
        <w:jc w:val="both"/>
        <w:rPr>
          <w:rFonts w:ascii="Times New Roman" w:hAnsi="Times New Roman"/>
          <w:sz w:val="24"/>
          <w:szCs w:val="24"/>
        </w:rPr>
      </w:pPr>
    </w:p>
    <w:tbl>
      <w:tblPr>
        <w:tblW w:w="9010" w:type="dxa"/>
        <w:tblInd w:w="7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000"/>
      </w:tblPr>
      <w:tblGrid>
        <w:gridCol w:w="9010"/>
      </w:tblGrid>
      <w:tr w:rsidR="00194B39">
        <w:trPr>
          <w:trHeight w:val="352"/>
        </w:trPr>
        <w:tc>
          <w:tcPr>
            <w:tcW w:w="9010" w:type="dxa"/>
            <w:tcBorders>
              <w:top w:val="thinThickSmallGap" w:sz="24" w:space="0" w:color="auto"/>
              <w:left w:val="nil"/>
              <w:bottom w:val="thickThinSmallGap" w:sz="24" w:space="0" w:color="auto"/>
              <w:right w:val="nil"/>
            </w:tcBorders>
            <w:shd w:val="clear" w:color="auto" w:fill="D9D9D9"/>
          </w:tcPr>
          <w:p w:rsidR="00194B39" w:rsidRPr="00CD6590" w:rsidRDefault="00194B39" w:rsidP="00B82466">
            <w:pPr>
              <w:pStyle w:val="Nagwek1"/>
              <w:spacing w:before="0" w:after="0" w:line="240" w:lineRule="auto"/>
              <w:jc w:val="center"/>
              <w:rPr>
                <w:rFonts w:ascii="Comic Sans MS" w:hAnsi="Comic Sans MS"/>
                <w:b w:val="0"/>
                <w:bCs w:val="0"/>
                <w:smallCaps/>
                <w:shadow/>
                <w:color w:val="800000"/>
                <w:sz w:val="8"/>
                <w:szCs w:val="8"/>
              </w:rPr>
            </w:pPr>
          </w:p>
          <w:p w:rsidR="00194B39" w:rsidRDefault="00194B39" w:rsidP="00B82466">
            <w:pPr>
              <w:pStyle w:val="Nagwek1"/>
              <w:spacing w:before="0" w:after="0" w:line="240" w:lineRule="auto"/>
              <w:jc w:val="center"/>
              <w:rPr>
                <w:rFonts w:ascii="Arial Black" w:hAnsi="Arial Black"/>
                <w:b w:val="0"/>
                <w:bCs w:val="0"/>
                <w:smallCaps/>
                <w:shadow/>
                <w:color w:val="0F243E"/>
                <w:sz w:val="24"/>
              </w:rPr>
            </w:pPr>
            <w:r w:rsidRPr="0071387F">
              <w:rPr>
                <w:rFonts w:ascii="Arial Black" w:hAnsi="Arial Black"/>
                <w:b w:val="0"/>
                <w:bCs w:val="0"/>
                <w:smallCaps/>
                <w:shadow/>
                <w:color w:val="0F243E"/>
                <w:sz w:val="24"/>
              </w:rPr>
              <w:t>BADANIA ILOŚCIOWE W MONITOROWANIU –</w:t>
            </w:r>
          </w:p>
          <w:p w:rsidR="00194B39" w:rsidRPr="0071387F" w:rsidRDefault="00194B39" w:rsidP="00B82466">
            <w:pPr>
              <w:pStyle w:val="Nagwek1"/>
              <w:spacing w:before="0" w:after="0" w:line="240" w:lineRule="auto"/>
              <w:jc w:val="center"/>
              <w:rPr>
                <w:rFonts w:ascii="Arial Black" w:hAnsi="Arial Black"/>
                <w:b w:val="0"/>
                <w:bCs w:val="0"/>
                <w:smallCaps/>
                <w:shadow/>
                <w:color w:val="0F243E"/>
                <w:sz w:val="24"/>
              </w:rPr>
            </w:pPr>
            <w:r w:rsidRPr="0071387F">
              <w:rPr>
                <w:rFonts w:ascii="Arial Black" w:hAnsi="Arial Black"/>
                <w:b w:val="0"/>
                <w:bCs w:val="0"/>
                <w:smallCaps/>
                <w:shadow/>
                <w:color w:val="0F243E"/>
                <w:sz w:val="24"/>
              </w:rPr>
              <w:t>DANE Z POPRZEDNICH BADAŃ</w:t>
            </w:r>
          </w:p>
          <w:p w:rsidR="00194B39" w:rsidRPr="00CD6590" w:rsidRDefault="00194B39" w:rsidP="00B82466">
            <w:pPr>
              <w:pStyle w:val="Nagwek1"/>
              <w:spacing w:before="0" w:after="0" w:line="240" w:lineRule="auto"/>
              <w:jc w:val="center"/>
              <w:rPr>
                <w:sz w:val="8"/>
                <w:szCs w:val="8"/>
              </w:rPr>
            </w:pPr>
          </w:p>
        </w:tc>
      </w:tr>
    </w:tbl>
    <w:p w:rsidR="00194B39" w:rsidRPr="0082398C" w:rsidRDefault="00194B39" w:rsidP="00B82466">
      <w:pPr>
        <w:spacing w:after="0" w:line="240" w:lineRule="auto"/>
        <w:jc w:val="center"/>
        <w:rPr>
          <w:sz w:val="16"/>
          <w:szCs w:val="16"/>
        </w:rPr>
      </w:pPr>
    </w:p>
    <w:p w:rsidR="00194B39" w:rsidRDefault="00194B39" w:rsidP="00B82466">
      <w:pPr>
        <w:spacing w:after="0" w:line="240" w:lineRule="auto"/>
        <w:jc w:val="both"/>
        <w:rPr>
          <w:rFonts w:ascii="Times New Roman" w:hAnsi="Times New Roman"/>
          <w:sz w:val="24"/>
          <w:szCs w:val="24"/>
        </w:rPr>
      </w:pPr>
      <w:r w:rsidRPr="00426185">
        <w:rPr>
          <w:rFonts w:ascii="Times New Roman" w:hAnsi="Times New Roman"/>
          <w:sz w:val="24"/>
          <w:szCs w:val="24"/>
        </w:rPr>
        <w:t xml:space="preserve">Podobna </w:t>
      </w:r>
      <w:r>
        <w:rPr>
          <w:rFonts w:ascii="Times New Roman" w:hAnsi="Times New Roman"/>
          <w:sz w:val="24"/>
          <w:szCs w:val="24"/>
        </w:rPr>
        <w:t xml:space="preserve">do obecnej </w:t>
      </w:r>
      <w:r w:rsidRPr="00426185">
        <w:rPr>
          <w:rFonts w:ascii="Times New Roman" w:hAnsi="Times New Roman"/>
          <w:sz w:val="24"/>
          <w:szCs w:val="24"/>
        </w:rPr>
        <w:t xml:space="preserve">diagnoza problemów uzależnień i innych zagrożeń społecznych była przeprowadzona w </w:t>
      </w:r>
      <w:r w:rsidR="007D6212">
        <w:rPr>
          <w:rFonts w:ascii="Times New Roman" w:hAnsi="Times New Roman"/>
          <w:sz w:val="24"/>
          <w:szCs w:val="24"/>
        </w:rPr>
        <w:t>Skarżysku-Kamiennej</w:t>
      </w:r>
      <w:r w:rsidR="000B5E96">
        <w:rPr>
          <w:rFonts w:ascii="Times New Roman" w:hAnsi="Times New Roman"/>
          <w:sz w:val="24"/>
          <w:szCs w:val="24"/>
        </w:rPr>
        <w:t xml:space="preserve"> w </w:t>
      </w:r>
      <w:r w:rsidRPr="00426185">
        <w:rPr>
          <w:rFonts w:ascii="Times New Roman" w:hAnsi="Times New Roman"/>
          <w:sz w:val="24"/>
          <w:szCs w:val="24"/>
        </w:rPr>
        <w:t>roku 200</w:t>
      </w:r>
      <w:r w:rsidR="006A69D6">
        <w:rPr>
          <w:rFonts w:ascii="Times New Roman" w:hAnsi="Times New Roman"/>
          <w:sz w:val="24"/>
          <w:szCs w:val="24"/>
        </w:rPr>
        <w:t>8</w:t>
      </w:r>
      <w:r w:rsidR="00A3205D">
        <w:rPr>
          <w:rFonts w:ascii="Times New Roman" w:hAnsi="Times New Roman"/>
          <w:sz w:val="24"/>
          <w:szCs w:val="24"/>
        </w:rPr>
        <w:t>, 2011 raz 2014 r.</w:t>
      </w:r>
      <w:r w:rsidRPr="00426185">
        <w:rPr>
          <w:rFonts w:ascii="Times New Roman" w:hAnsi="Times New Roman"/>
          <w:sz w:val="24"/>
          <w:szCs w:val="24"/>
        </w:rPr>
        <w:t xml:space="preserve"> </w:t>
      </w:r>
      <w:r w:rsidR="00A3205D">
        <w:rPr>
          <w:rFonts w:ascii="Times New Roman" w:hAnsi="Times New Roman"/>
          <w:sz w:val="24"/>
          <w:szCs w:val="24"/>
        </w:rPr>
        <w:t xml:space="preserve">Do porównania z badaniami obecnymi wybraliśmy </w:t>
      </w:r>
      <w:r w:rsidR="00F51E9B">
        <w:rPr>
          <w:rFonts w:ascii="Times New Roman" w:hAnsi="Times New Roman"/>
          <w:sz w:val="24"/>
          <w:szCs w:val="24"/>
        </w:rPr>
        <w:t>rok 2011, aby uzyskać pewien dystans czasowy</w:t>
      </w:r>
      <w:r w:rsidRPr="00426185">
        <w:rPr>
          <w:rFonts w:ascii="Times New Roman" w:hAnsi="Times New Roman"/>
          <w:sz w:val="24"/>
          <w:szCs w:val="24"/>
        </w:rPr>
        <w:t>.</w:t>
      </w:r>
    </w:p>
    <w:p w:rsidR="00194B39" w:rsidRPr="00426185" w:rsidRDefault="00194B39" w:rsidP="00194B39">
      <w:pPr>
        <w:spacing w:after="0" w:line="240" w:lineRule="auto"/>
        <w:jc w:val="both"/>
        <w:rPr>
          <w:rFonts w:ascii="Times New Roman" w:hAnsi="Times New Roman"/>
          <w:sz w:val="16"/>
          <w:szCs w:val="16"/>
        </w:rPr>
      </w:pPr>
    </w:p>
    <w:p w:rsidR="00194B39" w:rsidRPr="00426185" w:rsidRDefault="00194B39" w:rsidP="004D4686">
      <w:pPr>
        <w:numPr>
          <w:ilvl w:val="0"/>
          <w:numId w:val="39"/>
        </w:numPr>
        <w:spacing w:after="0" w:line="240" w:lineRule="auto"/>
        <w:rPr>
          <w:rFonts w:ascii="Times New Roman" w:hAnsi="Times New Roman"/>
          <w:b/>
          <w:sz w:val="24"/>
          <w:szCs w:val="24"/>
        </w:rPr>
      </w:pPr>
      <w:r w:rsidRPr="00426185">
        <w:rPr>
          <w:rFonts w:ascii="Times New Roman" w:hAnsi="Times New Roman"/>
          <w:b/>
          <w:sz w:val="24"/>
          <w:szCs w:val="24"/>
        </w:rPr>
        <w:t>Uczniowie, którzy spożywali alkohol 30 dni przed badaniem.</w:t>
      </w:r>
    </w:p>
    <w:tbl>
      <w:tblPr>
        <w:tblpPr w:leftFromText="142" w:rightFromText="142" w:vertAnchor="text" w:horzAnchor="margin" w:tblpXSpec="center" w:tblpY="104"/>
        <w:tblOverlap w:val="neve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tblPr>
      <w:tblGrid>
        <w:gridCol w:w="3645"/>
        <w:gridCol w:w="565"/>
        <w:gridCol w:w="565"/>
        <w:gridCol w:w="565"/>
        <w:gridCol w:w="565"/>
      </w:tblGrid>
      <w:tr w:rsidR="00194B39" w:rsidRPr="0082398C">
        <w:trPr>
          <w:trHeight w:val="385"/>
        </w:trPr>
        <w:tc>
          <w:tcPr>
            <w:tcW w:w="3645" w:type="dxa"/>
            <w:tcBorders>
              <w:top w:val="nil"/>
              <w:left w:val="nil"/>
              <w:bottom w:val="single" w:sz="4" w:space="0" w:color="auto"/>
              <w:right w:val="nil"/>
            </w:tcBorders>
            <w:shd w:val="clear" w:color="auto" w:fill="auto"/>
          </w:tcPr>
          <w:p w:rsidR="00194B39" w:rsidRPr="00426185" w:rsidRDefault="00194B39" w:rsidP="003B700F">
            <w:pPr>
              <w:spacing w:after="0" w:line="240" w:lineRule="auto"/>
              <w:rPr>
                <w:rFonts w:ascii="Comic Sans MS" w:hAnsi="Comic Sans MS"/>
                <w:b/>
                <w:bCs/>
                <w:sz w:val="24"/>
                <w:szCs w:val="24"/>
              </w:rPr>
            </w:pPr>
          </w:p>
        </w:tc>
        <w:tc>
          <w:tcPr>
            <w:tcW w:w="1130" w:type="dxa"/>
            <w:gridSpan w:val="2"/>
            <w:tcBorders>
              <w:top w:val="nil"/>
              <w:left w:val="nil"/>
              <w:bottom w:val="single" w:sz="4" w:space="0" w:color="auto"/>
              <w:right w:val="nil"/>
            </w:tcBorders>
            <w:shd w:val="clear" w:color="auto" w:fill="auto"/>
          </w:tcPr>
          <w:p w:rsidR="00194B39" w:rsidRPr="00857EB1" w:rsidRDefault="006A69D6" w:rsidP="00F51E9B">
            <w:pPr>
              <w:tabs>
                <w:tab w:val="left" w:pos="750"/>
              </w:tabs>
              <w:spacing w:after="0" w:line="240" w:lineRule="auto"/>
              <w:jc w:val="center"/>
              <w:rPr>
                <w:rFonts w:ascii="Impact" w:hAnsi="Impact"/>
                <w:b/>
                <w:bCs/>
                <w:color w:val="800000"/>
                <w:sz w:val="24"/>
                <w:szCs w:val="24"/>
              </w:rPr>
            </w:pPr>
            <w:r>
              <w:rPr>
                <w:rFonts w:ascii="Impact" w:hAnsi="Impact"/>
                <w:b/>
                <w:bCs/>
                <w:color w:val="800000"/>
                <w:sz w:val="24"/>
                <w:szCs w:val="24"/>
              </w:rPr>
              <w:t>20</w:t>
            </w:r>
            <w:r w:rsidR="00F51E9B">
              <w:rPr>
                <w:rFonts w:ascii="Impact" w:hAnsi="Impact"/>
                <w:b/>
                <w:bCs/>
                <w:color w:val="800000"/>
                <w:sz w:val="24"/>
                <w:szCs w:val="24"/>
              </w:rPr>
              <w:t>11</w:t>
            </w:r>
            <w:r w:rsidR="00194B39" w:rsidRPr="00857EB1">
              <w:rPr>
                <w:rFonts w:ascii="Impact" w:hAnsi="Impact"/>
                <w:b/>
                <w:bCs/>
                <w:color w:val="800000"/>
                <w:sz w:val="24"/>
                <w:szCs w:val="24"/>
              </w:rPr>
              <w:t xml:space="preserve"> r.</w:t>
            </w:r>
          </w:p>
        </w:tc>
        <w:tc>
          <w:tcPr>
            <w:tcW w:w="1130" w:type="dxa"/>
            <w:gridSpan w:val="2"/>
            <w:tcBorders>
              <w:top w:val="nil"/>
              <w:left w:val="nil"/>
              <w:bottom w:val="single" w:sz="4" w:space="0" w:color="auto"/>
              <w:right w:val="nil"/>
            </w:tcBorders>
            <w:shd w:val="clear" w:color="auto" w:fill="auto"/>
          </w:tcPr>
          <w:p w:rsidR="00194B39" w:rsidRPr="00857EB1" w:rsidRDefault="006A69D6" w:rsidP="008F5CAB">
            <w:pPr>
              <w:spacing w:after="0" w:line="240" w:lineRule="auto"/>
              <w:jc w:val="center"/>
              <w:rPr>
                <w:rFonts w:ascii="Impact" w:hAnsi="Impact"/>
                <w:b/>
                <w:bCs/>
                <w:color w:val="800000"/>
                <w:sz w:val="24"/>
                <w:szCs w:val="24"/>
              </w:rPr>
            </w:pPr>
            <w:r>
              <w:rPr>
                <w:rFonts w:ascii="Impact" w:hAnsi="Impact"/>
                <w:b/>
                <w:bCs/>
                <w:color w:val="800000"/>
                <w:sz w:val="24"/>
                <w:szCs w:val="24"/>
              </w:rPr>
              <w:t>201</w:t>
            </w:r>
            <w:r w:rsidR="008F5CAB">
              <w:rPr>
                <w:rFonts w:ascii="Impact" w:hAnsi="Impact"/>
                <w:b/>
                <w:bCs/>
                <w:color w:val="800000"/>
                <w:sz w:val="24"/>
                <w:szCs w:val="24"/>
              </w:rPr>
              <w:t>7</w:t>
            </w:r>
            <w:r w:rsidR="00194B39" w:rsidRPr="00857EB1">
              <w:rPr>
                <w:rFonts w:ascii="Impact" w:hAnsi="Impact"/>
                <w:b/>
                <w:bCs/>
                <w:color w:val="800000"/>
                <w:sz w:val="24"/>
                <w:szCs w:val="24"/>
              </w:rPr>
              <w:t>r.</w:t>
            </w:r>
          </w:p>
        </w:tc>
      </w:tr>
      <w:tr w:rsidR="00194B39" w:rsidRPr="00D27847">
        <w:trPr>
          <w:trHeight w:val="385"/>
        </w:trPr>
        <w:tc>
          <w:tcPr>
            <w:tcW w:w="3645" w:type="dxa"/>
            <w:tcBorders>
              <w:top w:val="double" w:sz="4" w:space="0" w:color="auto"/>
              <w:left w:val="double" w:sz="4" w:space="0" w:color="auto"/>
              <w:bottom w:val="single" w:sz="4" w:space="0" w:color="auto"/>
              <w:right w:val="double" w:sz="4" w:space="0" w:color="auto"/>
            </w:tcBorders>
            <w:shd w:val="clear" w:color="auto" w:fill="CCFFCC"/>
          </w:tcPr>
          <w:p w:rsidR="00194B39" w:rsidRPr="00426185" w:rsidRDefault="00194B39" w:rsidP="003B700F">
            <w:pPr>
              <w:spacing w:after="0" w:line="240" w:lineRule="auto"/>
              <w:rPr>
                <w:rFonts w:ascii="Bodoni MT Black" w:hAnsi="Bodoni MT Black"/>
                <w:b/>
                <w:bCs/>
                <w:color w:val="003300"/>
                <w:sz w:val="24"/>
                <w:szCs w:val="24"/>
              </w:rPr>
            </w:pPr>
            <w:r w:rsidRPr="00426185">
              <w:rPr>
                <w:rFonts w:ascii="Bodoni MT Black" w:hAnsi="Bodoni MT Black"/>
                <w:b/>
                <w:bCs/>
                <w:color w:val="003300"/>
                <w:sz w:val="24"/>
                <w:szCs w:val="24"/>
              </w:rPr>
              <w:t>Klasy VI SP</w:t>
            </w:r>
          </w:p>
        </w:tc>
        <w:tc>
          <w:tcPr>
            <w:tcW w:w="565" w:type="dxa"/>
            <w:tcBorders>
              <w:top w:val="double" w:sz="4" w:space="0" w:color="auto"/>
              <w:left w:val="single" w:sz="4" w:space="0" w:color="auto"/>
              <w:bottom w:val="single" w:sz="4" w:space="0" w:color="auto"/>
              <w:right w:val="nil"/>
            </w:tcBorders>
            <w:shd w:val="clear" w:color="auto" w:fill="auto"/>
          </w:tcPr>
          <w:p w:rsidR="00194B39" w:rsidRPr="00426185" w:rsidRDefault="005113D5" w:rsidP="003B700F">
            <w:pPr>
              <w:spacing w:after="0" w:line="240" w:lineRule="auto"/>
              <w:jc w:val="right"/>
              <w:rPr>
                <w:rFonts w:ascii="Impact" w:hAnsi="Impact"/>
                <w:b/>
                <w:bCs/>
                <w:sz w:val="24"/>
                <w:szCs w:val="24"/>
              </w:rPr>
            </w:pPr>
            <w:r>
              <w:rPr>
                <w:rFonts w:ascii="Impact" w:hAnsi="Impact"/>
                <w:b/>
                <w:bCs/>
                <w:sz w:val="24"/>
                <w:szCs w:val="24"/>
              </w:rPr>
              <w:t>13</w:t>
            </w:r>
          </w:p>
        </w:tc>
        <w:tc>
          <w:tcPr>
            <w:tcW w:w="565" w:type="dxa"/>
            <w:tcBorders>
              <w:top w:val="double" w:sz="4" w:space="0" w:color="auto"/>
              <w:left w:val="nil"/>
              <w:bottom w:val="single" w:sz="4" w:space="0" w:color="auto"/>
              <w:right w:val="double" w:sz="4" w:space="0" w:color="auto"/>
            </w:tcBorders>
            <w:shd w:val="clear" w:color="auto" w:fill="auto"/>
          </w:tcPr>
          <w:p w:rsidR="00194B39" w:rsidRPr="00426185" w:rsidRDefault="00194B39" w:rsidP="003B700F">
            <w:pPr>
              <w:spacing w:after="0" w:line="240" w:lineRule="auto"/>
              <w:rPr>
                <w:rFonts w:ascii="Impact" w:hAnsi="Impact"/>
                <w:sz w:val="24"/>
                <w:szCs w:val="24"/>
              </w:rPr>
            </w:pPr>
            <w:r w:rsidRPr="00426185">
              <w:rPr>
                <w:rFonts w:ascii="Impact" w:hAnsi="Impact"/>
                <w:b/>
                <w:bCs/>
                <w:sz w:val="24"/>
                <w:szCs w:val="24"/>
              </w:rPr>
              <w:t>%</w:t>
            </w:r>
          </w:p>
        </w:tc>
        <w:tc>
          <w:tcPr>
            <w:tcW w:w="565" w:type="dxa"/>
            <w:tcBorders>
              <w:top w:val="double" w:sz="4" w:space="0" w:color="auto"/>
              <w:left w:val="double" w:sz="4" w:space="0" w:color="auto"/>
              <w:bottom w:val="single" w:sz="4" w:space="0" w:color="auto"/>
              <w:right w:val="nil"/>
            </w:tcBorders>
          </w:tcPr>
          <w:p w:rsidR="00194B39" w:rsidRPr="00426185" w:rsidRDefault="005E3912" w:rsidP="003B700F">
            <w:pPr>
              <w:spacing w:after="0" w:line="240" w:lineRule="auto"/>
              <w:jc w:val="right"/>
              <w:rPr>
                <w:rFonts w:ascii="Impact" w:hAnsi="Impact"/>
                <w:b/>
                <w:bCs/>
                <w:sz w:val="24"/>
                <w:szCs w:val="24"/>
              </w:rPr>
            </w:pPr>
            <w:r>
              <w:rPr>
                <w:rFonts w:ascii="Impact" w:hAnsi="Impact"/>
                <w:b/>
                <w:bCs/>
                <w:sz w:val="24"/>
                <w:szCs w:val="24"/>
              </w:rPr>
              <w:t>3</w:t>
            </w:r>
          </w:p>
        </w:tc>
        <w:tc>
          <w:tcPr>
            <w:tcW w:w="565" w:type="dxa"/>
            <w:tcBorders>
              <w:top w:val="double" w:sz="4" w:space="0" w:color="auto"/>
              <w:left w:val="nil"/>
              <w:bottom w:val="single" w:sz="4" w:space="0" w:color="auto"/>
              <w:right w:val="double" w:sz="4" w:space="0" w:color="auto"/>
            </w:tcBorders>
          </w:tcPr>
          <w:p w:rsidR="00194B39" w:rsidRPr="00426185" w:rsidRDefault="00194B39" w:rsidP="003B700F">
            <w:pPr>
              <w:spacing w:after="0" w:line="240" w:lineRule="auto"/>
              <w:rPr>
                <w:rFonts w:ascii="Impact" w:hAnsi="Impact"/>
                <w:sz w:val="24"/>
                <w:szCs w:val="24"/>
              </w:rPr>
            </w:pPr>
            <w:r w:rsidRPr="00426185">
              <w:rPr>
                <w:rFonts w:ascii="Impact" w:hAnsi="Impact"/>
                <w:b/>
                <w:bCs/>
                <w:sz w:val="24"/>
                <w:szCs w:val="24"/>
              </w:rPr>
              <w:t>%</w:t>
            </w:r>
          </w:p>
        </w:tc>
      </w:tr>
      <w:tr w:rsidR="00194B39" w:rsidRPr="00D27847">
        <w:trPr>
          <w:trHeight w:val="385"/>
        </w:trPr>
        <w:tc>
          <w:tcPr>
            <w:tcW w:w="3645" w:type="dxa"/>
            <w:tcBorders>
              <w:top w:val="single" w:sz="4" w:space="0" w:color="auto"/>
              <w:left w:val="double" w:sz="4" w:space="0" w:color="auto"/>
              <w:bottom w:val="single" w:sz="4" w:space="0" w:color="auto"/>
              <w:right w:val="double" w:sz="4" w:space="0" w:color="auto"/>
            </w:tcBorders>
            <w:shd w:val="clear" w:color="auto" w:fill="CCFFCC"/>
          </w:tcPr>
          <w:p w:rsidR="00194B39" w:rsidRPr="00426185" w:rsidRDefault="00194B39" w:rsidP="003B700F">
            <w:pPr>
              <w:spacing w:after="0" w:line="240" w:lineRule="auto"/>
              <w:rPr>
                <w:rFonts w:ascii="Bodoni MT Black" w:hAnsi="Bodoni MT Black"/>
                <w:b/>
                <w:bCs/>
                <w:color w:val="003300"/>
                <w:sz w:val="24"/>
                <w:szCs w:val="24"/>
              </w:rPr>
            </w:pPr>
            <w:r w:rsidRPr="00426185">
              <w:rPr>
                <w:rFonts w:ascii="Bodoni MT Black" w:hAnsi="Bodoni MT Black"/>
                <w:b/>
                <w:bCs/>
                <w:color w:val="003300"/>
                <w:sz w:val="24"/>
                <w:szCs w:val="24"/>
              </w:rPr>
              <w:t>Klasy III Gimnazjum</w:t>
            </w:r>
          </w:p>
        </w:tc>
        <w:tc>
          <w:tcPr>
            <w:tcW w:w="565" w:type="dxa"/>
            <w:tcBorders>
              <w:top w:val="single" w:sz="4" w:space="0" w:color="auto"/>
              <w:left w:val="single" w:sz="4" w:space="0" w:color="auto"/>
              <w:bottom w:val="single" w:sz="4" w:space="0" w:color="auto"/>
              <w:right w:val="nil"/>
            </w:tcBorders>
            <w:shd w:val="clear" w:color="auto" w:fill="auto"/>
          </w:tcPr>
          <w:p w:rsidR="00194B39" w:rsidRPr="00426185" w:rsidRDefault="005113D5" w:rsidP="003B700F">
            <w:pPr>
              <w:spacing w:after="0" w:line="240" w:lineRule="auto"/>
              <w:jc w:val="right"/>
              <w:rPr>
                <w:rFonts w:ascii="Impact" w:hAnsi="Impact"/>
                <w:b/>
                <w:bCs/>
                <w:sz w:val="24"/>
                <w:szCs w:val="24"/>
              </w:rPr>
            </w:pPr>
            <w:r>
              <w:rPr>
                <w:rFonts w:ascii="Impact" w:hAnsi="Impact"/>
                <w:b/>
                <w:bCs/>
                <w:sz w:val="24"/>
                <w:szCs w:val="24"/>
              </w:rPr>
              <w:t>60</w:t>
            </w:r>
          </w:p>
        </w:tc>
        <w:tc>
          <w:tcPr>
            <w:tcW w:w="565" w:type="dxa"/>
            <w:tcBorders>
              <w:top w:val="single" w:sz="4" w:space="0" w:color="auto"/>
              <w:left w:val="nil"/>
              <w:bottom w:val="single" w:sz="4" w:space="0" w:color="auto"/>
              <w:right w:val="double" w:sz="4" w:space="0" w:color="auto"/>
            </w:tcBorders>
            <w:shd w:val="clear" w:color="auto" w:fill="auto"/>
          </w:tcPr>
          <w:p w:rsidR="00194B39" w:rsidRPr="00426185" w:rsidRDefault="00194B39" w:rsidP="003B700F">
            <w:pPr>
              <w:spacing w:after="0" w:line="240" w:lineRule="auto"/>
              <w:rPr>
                <w:rFonts w:ascii="Impact" w:hAnsi="Impact"/>
                <w:b/>
                <w:bCs/>
                <w:sz w:val="24"/>
                <w:szCs w:val="24"/>
              </w:rPr>
            </w:pPr>
            <w:r w:rsidRPr="00426185">
              <w:rPr>
                <w:rFonts w:ascii="Impact" w:hAnsi="Impact"/>
                <w:b/>
                <w:bCs/>
                <w:sz w:val="24"/>
                <w:szCs w:val="24"/>
              </w:rPr>
              <w:t>%</w:t>
            </w:r>
          </w:p>
        </w:tc>
        <w:tc>
          <w:tcPr>
            <w:tcW w:w="565" w:type="dxa"/>
            <w:tcBorders>
              <w:top w:val="single" w:sz="4" w:space="0" w:color="auto"/>
              <w:left w:val="double" w:sz="4" w:space="0" w:color="auto"/>
              <w:bottom w:val="single" w:sz="4" w:space="0" w:color="auto"/>
              <w:right w:val="nil"/>
            </w:tcBorders>
          </w:tcPr>
          <w:p w:rsidR="00194B39" w:rsidRPr="00426185" w:rsidRDefault="005E3912" w:rsidP="003B700F">
            <w:pPr>
              <w:spacing w:after="0" w:line="240" w:lineRule="auto"/>
              <w:jc w:val="right"/>
              <w:rPr>
                <w:rFonts w:ascii="Impact" w:hAnsi="Impact"/>
                <w:b/>
                <w:bCs/>
                <w:sz w:val="24"/>
                <w:szCs w:val="24"/>
              </w:rPr>
            </w:pPr>
            <w:r>
              <w:rPr>
                <w:rFonts w:ascii="Impact" w:hAnsi="Impact"/>
                <w:b/>
                <w:bCs/>
                <w:sz w:val="24"/>
                <w:szCs w:val="24"/>
              </w:rPr>
              <w:t>32</w:t>
            </w:r>
          </w:p>
        </w:tc>
        <w:tc>
          <w:tcPr>
            <w:tcW w:w="565" w:type="dxa"/>
            <w:tcBorders>
              <w:top w:val="single" w:sz="4" w:space="0" w:color="auto"/>
              <w:left w:val="nil"/>
              <w:bottom w:val="single" w:sz="4" w:space="0" w:color="auto"/>
              <w:right w:val="double" w:sz="4" w:space="0" w:color="auto"/>
            </w:tcBorders>
          </w:tcPr>
          <w:p w:rsidR="00194B39" w:rsidRPr="00426185" w:rsidRDefault="00194B39" w:rsidP="003B700F">
            <w:pPr>
              <w:spacing w:after="0" w:line="240" w:lineRule="auto"/>
              <w:rPr>
                <w:rFonts w:ascii="Impact" w:hAnsi="Impact"/>
                <w:b/>
                <w:bCs/>
                <w:sz w:val="24"/>
                <w:szCs w:val="24"/>
              </w:rPr>
            </w:pPr>
            <w:r w:rsidRPr="00426185">
              <w:rPr>
                <w:rFonts w:ascii="Impact" w:hAnsi="Impact"/>
                <w:b/>
                <w:bCs/>
                <w:sz w:val="24"/>
                <w:szCs w:val="24"/>
              </w:rPr>
              <w:t>%</w:t>
            </w:r>
          </w:p>
        </w:tc>
      </w:tr>
      <w:tr w:rsidR="00194B39" w:rsidRPr="00D27847">
        <w:trPr>
          <w:trHeight w:val="386"/>
        </w:trPr>
        <w:tc>
          <w:tcPr>
            <w:tcW w:w="3645" w:type="dxa"/>
            <w:tcBorders>
              <w:top w:val="single" w:sz="4" w:space="0" w:color="auto"/>
              <w:left w:val="double" w:sz="4" w:space="0" w:color="auto"/>
              <w:bottom w:val="double" w:sz="4" w:space="0" w:color="auto"/>
              <w:right w:val="double" w:sz="4" w:space="0" w:color="auto"/>
            </w:tcBorders>
            <w:shd w:val="clear" w:color="auto" w:fill="CCFFCC"/>
          </w:tcPr>
          <w:p w:rsidR="00194B39" w:rsidRPr="00426185" w:rsidRDefault="00194B39" w:rsidP="003B700F">
            <w:pPr>
              <w:spacing w:after="0" w:line="240" w:lineRule="auto"/>
              <w:rPr>
                <w:rFonts w:ascii="Bodoni MT Black" w:hAnsi="Bodoni MT Black"/>
                <w:b/>
                <w:bCs/>
                <w:color w:val="003300"/>
                <w:sz w:val="24"/>
                <w:szCs w:val="24"/>
              </w:rPr>
            </w:pPr>
            <w:r w:rsidRPr="00426185">
              <w:rPr>
                <w:rFonts w:ascii="Bodoni MT Black" w:hAnsi="Bodoni MT Black"/>
                <w:b/>
                <w:bCs/>
                <w:color w:val="003300"/>
                <w:sz w:val="24"/>
                <w:szCs w:val="24"/>
              </w:rPr>
              <w:t xml:space="preserve">Klasy II Szk. </w:t>
            </w:r>
            <w:proofErr w:type="spellStart"/>
            <w:r w:rsidRPr="00426185">
              <w:rPr>
                <w:rFonts w:ascii="Bodoni MT Black" w:hAnsi="Bodoni MT Black"/>
                <w:b/>
                <w:bCs/>
                <w:color w:val="003300"/>
                <w:sz w:val="24"/>
                <w:szCs w:val="24"/>
              </w:rPr>
              <w:t>ponadgimnazj</w:t>
            </w:r>
            <w:proofErr w:type="spellEnd"/>
            <w:r w:rsidRPr="00426185">
              <w:rPr>
                <w:rFonts w:ascii="Bodoni MT Black" w:hAnsi="Bodoni MT Black"/>
                <w:b/>
                <w:bCs/>
                <w:color w:val="003300"/>
                <w:sz w:val="24"/>
                <w:szCs w:val="24"/>
              </w:rPr>
              <w:t>.</w:t>
            </w:r>
          </w:p>
        </w:tc>
        <w:tc>
          <w:tcPr>
            <w:tcW w:w="565" w:type="dxa"/>
            <w:tcBorders>
              <w:top w:val="single" w:sz="4" w:space="0" w:color="auto"/>
              <w:left w:val="single" w:sz="4" w:space="0" w:color="auto"/>
              <w:bottom w:val="double" w:sz="4" w:space="0" w:color="auto"/>
              <w:right w:val="nil"/>
            </w:tcBorders>
            <w:shd w:val="clear" w:color="auto" w:fill="auto"/>
          </w:tcPr>
          <w:p w:rsidR="00194B39" w:rsidRPr="00426185" w:rsidRDefault="005113D5" w:rsidP="005113D5">
            <w:pPr>
              <w:spacing w:after="0" w:line="240" w:lineRule="auto"/>
              <w:jc w:val="right"/>
              <w:rPr>
                <w:rFonts w:ascii="Impact" w:hAnsi="Impact"/>
                <w:b/>
                <w:bCs/>
                <w:sz w:val="24"/>
                <w:szCs w:val="24"/>
              </w:rPr>
            </w:pPr>
            <w:r>
              <w:rPr>
                <w:rFonts w:ascii="Impact" w:hAnsi="Impact"/>
                <w:b/>
                <w:bCs/>
                <w:sz w:val="24"/>
                <w:szCs w:val="24"/>
              </w:rPr>
              <w:t>76</w:t>
            </w:r>
          </w:p>
        </w:tc>
        <w:tc>
          <w:tcPr>
            <w:tcW w:w="565" w:type="dxa"/>
            <w:tcBorders>
              <w:top w:val="single" w:sz="4" w:space="0" w:color="auto"/>
              <w:left w:val="nil"/>
              <w:bottom w:val="double" w:sz="4" w:space="0" w:color="auto"/>
              <w:right w:val="double" w:sz="4" w:space="0" w:color="auto"/>
            </w:tcBorders>
            <w:shd w:val="clear" w:color="auto" w:fill="auto"/>
          </w:tcPr>
          <w:p w:rsidR="00194B39" w:rsidRPr="00426185" w:rsidRDefault="00194B39" w:rsidP="003B700F">
            <w:pPr>
              <w:spacing w:after="0" w:line="240" w:lineRule="auto"/>
              <w:rPr>
                <w:rFonts w:ascii="Impact" w:hAnsi="Impact"/>
                <w:sz w:val="24"/>
                <w:szCs w:val="24"/>
              </w:rPr>
            </w:pPr>
            <w:r w:rsidRPr="00426185">
              <w:rPr>
                <w:rFonts w:ascii="Impact" w:hAnsi="Impact"/>
                <w:b/>
                <w:bCs/>
                <w:sz w:val="24"/>
                <w:szCs w:val="24"/>
              </w:rPr>
              <w:t>%</w:t>
            </w:r>
          </w:p>
        </w:tc>
        <w:tc>
          <w:tcPr>
            <w:tcW w:w="565" w:type="dxa"/>
            <w:tcBorders>
              <w:top w:val="single" w:sz="4" w:space="0" w:color="auto"/>
              <w:left w:val="double" w:sz="4" w:space="0" w:color="auto"/>
              <w:bottom w:val="double" w:sz="4" w:space="0" w:color="auto"/>
              <w:right w:val="nil"/>
            </w:tcBorders>
          </w:tcPr>
          <w:p w:rsidR="00194B39" w:rsidRPr="00426185" w:rsidRDefault="005E3912" w:rsidP="003B700F">
            <w:pPr>
              <w:spacing w:after="0" w:line="240" w:lineRule="auto"/>
              <w:jc w:val="right"/>
              <w:rPr>
                <w:rFonts w:ascii="Impact" w:hAnsi="Impact"/>
                <w:b/>
                <w:bCs/>
                <w:sz w:val="24"/>
                <w:szCs w:val="24"/>
              </w:rPr>
            </w:pPr>
            <w:r>
              <w:rPr>
                <w:rFonts w:ascii="Impact" w:hAnsi="Impact"/>
                <w:b/>
                <w:bCs/>
                <w:sz w:val="24"/>
                <w:szCs w:val="24"/>
              </w:rPr>
              <w:t>59</w:t>
            </w:r>
          </w:p>
        </w:tc>
        <w:tc>
          <w:tcPr>
            <w:tcW w:w="565" w:type="dxa"/>
            <w:tcBorders>
              <w:top w:val="single" w:sz="4" w:space="0" w:color="auto"/>
              <w:left w:val="nil"/>
              <w:bottom w:val="double" w:sz="4" w:space="0" w:color="auto"/>
              <w:right w:val="double" w:sz="4" w:space="0" w:color="auto"/>
            </w:tcBorders>
          </w:tcPr>
          <w:p w:rsidR="00194B39" w:rsidRPr="00426185" w:rsidRDefault="00194B39" w:rsidP="003B700F">
            <w:pPr>
              <w:spacing w:after="0" w:line="240" w:lineRule="auto"/>
              <w:rPr>
                <w:rFonts w:ascii="Impact" w:hAnsi="Impact"/>
                <w:sz w:val="24"/>
                <w:szCs w:val="24"/>
              </w:rPr>
            </w:pPr>
            <w:r w:rsidRPr="00426185">
              <w:rPr>
                <w:rFonts w:ascii="Impact" w:hAnsi="Impact"/>
                <w:b/>
                <w:bCs/>
                <w:sz w:val="24"/>
                <w:szCs w:val="24"/>
              </w:rPr>
              <w:t>%</w:t>
            </w:r>
          </w:p>
        </w:tc>
      </w:tr>
    </w:tbl>
    <w:p w:rsidR="00194B39" w:rsidRDefault="00194B39" w:rsidP="00194B39">
      <w:pPr>
        <w:spacing w:after="0"/>
        <w:jc w:val="center"/>
        <w:rPr>
          <w:sz w:val="16"/>
        </w:rPr>
      </w:pPr>
    </w:p>
    <w:p w:rsidR="00194B39" w:rsidRDefault="00194B39" w:rsidP="00194B39">
      <w:pPr>
        <w:jc w:val="center"/>
        <w:rPr>
          <w:sz w:val="16"/>
        </w:rPr>
      </w:pPr>
    </w:p>
    <w:p w:rsidR="00194B39" w:rsidRDefault="00194B39" w:rsidP="00194B39">
      <w:pPr>
        <w:jc w:val="center"/>
        <w:rPr>
          <w:sz w:val="16"/>
        </w:rPr>
      </w:pPr>
    </w:p>
    <w:p w:rsidR="00194B39" w:rsidRDefault="00194B39" w:rsidP="00194B39">
      <w:pPr>
        <w:jc w:val="center"/>
        <w:rPr>
          <w:sz w:val="16"/>
        </w:rPr>
      </w:pPr>
    </w:p>
    <w:p w:rsidR="00194B39" w:rsidRDefault="00194B39" w:rsidP="00194B39">
      <w:pPr>
        <w:rPr>
          <w:sz w:val="16"/>
        </w:rPr>
      </w:pPr>
    </w:p>
    <w:p w:rsidR="00194B39" w:rsidRPr="00426185" w:rsidRDefault="00194B39" w:rsidP="00194B39">
      <w:pPr>
        <w:shd w:val="clear" w:color="auto" w:fill="CCCCCC"/>
        <w:spacing w:after="0" w:line="240" w:lineRule="auto"/>
        <w:jc w:val="both"/>
        <w:rPr>
          <w:b/>
          <w:sz w:val="24"/>
          <w:szCs w:val="24"/>
        </w:rPr>
      </w:pPr>
      <w:r w:rsidRPr="00426185">
        <w:rPr>
          <w:b/>
          <w:sz w:val="24"/>
          <w:szCs w:val="24"/>
        </w:rPr>
        <w:t xml:space="preserve">W porównaniu z </w:t>
      </w:r>
      <w:r w:rsidR="005E3912">
        <w:rPr>
          <w:b/>
          <w:sz w:val="24"/>
          <w:szCs w:val="24"/>
        </w:rPr>
        <w:t>wynikami z 2011 roku znacznie zmniejszył się odsetek uczniów spożywających alkohol 30 dni przed badaniem we wszystkich badanych grupach wiekowych</w:t>
      </w:r>
      <w:r w:rsidRPr="00426185">
        <w:rPr>
          <w:b/>
          <w:sz w:val="24"/>
          <w:szCs w:val="24"/>
        </w:rPr>
        <w:t>.</w:t>
      </w:r>
    </w:p>
    <w:p w:rsidR="00194B39" w:rsidRDefault="004379E8" w:rsidP="00194B39">
      <w:pPr>
        <w:spacing w:after="0"/>
        <w:jc w:val="center"/>
        <w:rPr>
          <w:sz w:val="16"/>
        </w:rPr>
      </w:pPr>
      <w:r w:rsidRPr="004379E8">
        <w:rPr>
          <w:noProof/>
        </w:rPr>
        <w:pict>
          <v:shapetype id="_x0000_t202" coordsize="21600,21600" o:spt="202" path="m,l,21600r21600,l21600,xe">
            <v:stroke joinstyle="miter"/>
            <v:path gradientshapeok="t" o:connecttype="rect"/>
          </v:shapetype>
          <v:shape id="_x0000_s1196" type="#_x0000_t202" style="position:absolute;left:0;text-align:left;margin-left:306pt;margin-top:143.8pt;width:9pt;height:27pt;z-index:251676160" filled="f" stroked="f">
            <v:textbox style="mso-next-textbox:#_x0000_s1196">
              <w:txbxContent>
                <w:p w:rsidR="00C11707" w:rsidRPr="00635072" w:rsidRDefault="00C11707" w:rsidP="00194B39"/>
              </w:txbxContent>
            </v:textbox>
          </v:shape>
        </w:pict>
      </w:r>
    </w:p>
    <w:p w:rsidR="00194B39" w:rsidRPr="007C0650" w:rsidRDefault="00194B39" w:rsidP="004D4686">
      <w:pPr>
        <w:numPr>
          <w:ilvl w:val="0"/>
          <w:numId w:val="39"/>
        </w:numPr>
        <w:spacing w:after="0" w:line="240" w:lineRule="auto"/>
        <w:rPr>
          <w:rFonts w:ascii="Times New Roman" w:hAnsi="Times New Roman"/>
          <w:b/>
          <w:sz w:val="24"/>
          <w:szCs w:val="24"/>
        </w:rPr>
      </w:pPr>
      <w:r w:rsidRPr="00426185">
        <w:rPr>
          <w:rFonts w:ascii="Times New Roman" w:hAnsi="Times New Roman"/>
          <w:b/>
          <w:sz w:val="24"/>
          <w:szCs w:val="24"/>
        </w:rPr>
        <w:t>Uczniowie, którzy kiedykolwiek upili się napojem alkoholowym.</w:t>
      </w:r>
    </w:p>
    <w:tbl>
      <w:tblPr>
        <w:tblpPr w:leftFromText="142" w:rightFromText="142" w:vertAnchor="text" w:horzAnchor="margin" w:tblpXSpec="center" w:tblpY="188"/>
        <w:tblOverlap w:val="neve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tblPr>
      <w:tblGrid>
        <w:gridCol w:w="4045"/>
        <w:gridCol w:w="565"/>
        <w:gridCol w:w="565"/>
        <w:gridCol w:w="565"/>
        <w:gridCol w:w="565"/>
      </w:tblGrid>
      <w:tr w:rsidR="0015344F" w:rsidRPr="0082398C" w:rsidTr="0015344F">
        <w:trPr>
          <w:trHeight w:val="385"/>
        </w:trPr>
        <w:tc>
          <w:tcPr>
            <w:tcW w:w="4045" w:type="dxa"/>
            <w:tcBorders>
              <w:top w:val="nil"/>
              <w:left w:val="nil"/>
              <w:bottom w:val="single" w:sz="4" w:space="0" w:color="auto"/>
              <w:right w:val="nil"/>
            </w:tcBorders>
            <w:shd w:val="clear" w:color="auto" w:fill="auto"/>
          </w:tcPr>
          <w:p w:rsidR="0015344F" w:rsidRPr="00C82352" w:rsidRDefault="0015344F" w:rsidP="0015344F">
            <w:pPr>
              <w:spacing w:after="0" w:line="240" w:lineRule="auto"/>
              <w:rPr>
                <w:rFonts w:ascii="Comic Sans MS" w:hAnsi="Comic Sans MS"/>
                <w:b/>
                <w:bCs/>
              </w:rPr>
            </w:pPr>
          </w:p>
        </w:tc>
        <w:tc>
          <w:tcPr>
            <w:tcW w:w="1130" w:type="dxa"/>
            <w:gridSpan w:val="2"/>
            <w:tcBorders>
              <w:top w:val="nil"/>
              <w:left w:val="nil"/>
              <w:bottom w:val="single" w:sz="4" w:space="0" w:color="auto"/>
              <w:right w:val="nil"/>
            </w:tcBorders>
            <w:shd w:val="clear" w:color="auto" w:fill="auto"/>
          </w:tcPr>
          <w:p w:rsidR="0015344F" w:rsidRPr="00C82352" w:rsidRDefault="0015344F" w:rsidP="00F51E9B">
            <w:pPr>
              <w:tabs>
                <w:tab w:val="left" w:pos="750"/>
              </w:tabs>
              <w:spacing w:after="0" w:line="240" w:lineRule="auto"/>
              <w:jc w:val="center"/>
              <w:rPr>
                <w:rFonts w:ascii="Impact" w:hAnsi="Impact"/>
                <w:b/>
                <w:bCs/>
                <w:color w:val="800000"/>
              </w:rPr>
            </w:pPr>
            <w:r w:rsidRPr="00C82352">
              <w:rPr>
                <w:rFonts w:ascii="Impact" w:hAnsi="Impact"/>
                <w:b/>
                <w:bCs/>
                <w:color w:val="800000"/>
              </w:rPr>
              <w:t>20</w:t>
            </w:r>
            <w:r w:rsidR="00F51E9B">
              <w:rPr>
                <w:rFonts w:ascii="Impact" w:hAnsi="Impact"/>
                <w:b/>
                <w:bCs/>
                <w:color w:val="800000"/>
              </w:rPr>
              <w:t>11</w:t>
            </w:r>
            <w:r w:rsidRPr="00C82352">
              <w:rPr>
                <w:rFonts w:ascii="Impact" w:hAnsi="Impact"/>
                <w:b/>
                <w:bCs/>
                <w:color w:val="800000"/>
              </w:rPr>
              <w:t xml:space="preserve"> r.</w:t>
            </w:r>
          </w:p>
        </w:tc>
        <w:tc>
          <w:tcPr>
            <w:tcW w:w="1130" w:type="dxa"/>
            <w:gridSpan w:val="2"/>
            <w:tcBorders>
              <w:top w:val="nil"/>
              <w:left w:val="nil"/>
              <w:bottom w:val="single" w:sz="4" w:space="0" w:color="auto"/>
              <w:right w:val="nil"/>
            </w:tcBorders>
            <w:shd w:val="clear" w:color="auto" w:fill="auto"/>
          </w:tcPr>
          <w:p w:rsidR="0015344F" w:rsidRPr="00C82352" w:rsidRDefault="0015344F" w:rsidP="008F5CAB">
            <w:pPr>
              <w:spacing w:after="0" w:line="240" w:lineRule="auto"/>
              <w:jc w:val="center"/>
              <w:rPr>
                <w:rFonts w:ascii="Impact" w:hAnsi="Impact"/>
                <w:b/>
                <w:bCs/>
                <w:color w:val="800000"/>
              </w:rPr>
            </w:pPr>
            <w:r w:rsidRPr="00C82352">
              <w:rPr>
                <w:rFonts w:ascii="Impact" w:hAnsi="Impact"/>
                <w:b/>
                <w:bCs/>
                <w:color w:val="800000"/>
              </w:rPr>
              <w:t>201</w:t>
            </w:r>
            <w:r w:rsidR="008F5CAB">
              <w:rPr>
                <w:rFonts w:ascii="Impact" w:hAnsi="Impact"/>
                <w:b/>
                <w:bCs/>
                <w:color w:val="800000"/>
              </w:rPr>
              <w:t>7</w:t>
            </w:r>
            <w:r w:rsidRPr="00C82352">
              <w:rPr>
                <w:rFonts w:ascii="Impact" w:hAnsi="Impact"/>
                <w:b/>
                <w:bCs/>
                <w:color w:val="800000"/>
              </w:rPr>
              <w:t xml:space="preserve"> r.</w:t>
            </w:r>
          </w:p>
        </w:tc>
      </w:tr>
      <w:tr w:rsidR="0015344F" w:rsidRPr="00D27847" w:rsidTr="0015344F">
        <w:trPr>
          <w:trHeight w:val="385"/>
        </w:trPr>
        <w:tc>
          <w:tcPr>
            <w:tcW w:w="4045" w:type="dxa"/>
            <w:tcBorders>
              <w:top w:val="double" w:sz="4" w:space="0" w:color="auto"/>
              <w:left w:val="double" w:sz="4" w:space="0" w:color="auto"/>
              <w:bottom w:val="single" w:sz="4" w:space="0" w:color="auto"/>
              <w:right w:val="double" w:sz="4" w:space="0" w:color="auto"/>
            </w:tcBorders>
            <w:shd w:val="clear" w:color="auto" w:fill="FFCCCC"/>
          </w:tcPr>
          <w:p w:rsidR="0015344F" w:rsidRPr="00AD01BE" w:rsidRDefault="0015344F" w:rsidP="0015344F">
            <w:pPr>
              <w:spacing w:after="0" w:line="240" w:lineRule="auto"/>
              <w:rPr>
                <w:rFonts w:ascii="Comic Sans MS" w:hAnsi="Comic Sans MS"/>
                <w:b/>
                <w:bCs/>
              </w:rPr>
            </w:pPr>
            <w:r w:rsidRPr="00AD01BE">
              <w:rPr>
                <w:rFonts w:ascii="Comic Sans MS" w:hAnsi="Comic Sans MS"/>
                <w:b/>
                <w:bCs/>
              </w:rPr>
              <w:t>Klasy VI SP</w:t>
            </w:r>
          </w:p>
        </w:tc>
        <w:tc>
          <w:tcPr>
            <w:tcW w:w="565" w:type="dxa"/>
            <w:tcBorders>
              <w:top w:val="double" w:sz="4" w:space="0" w:color="auto"/>
              <w:left w:val="single" w:sz="4" w:space="0" w:color="auto"/>
              <w:bottom w:val="single" w:sz="4" w:space="0" w:color="auto"/>
              <w:right w:val="nil"/>
            </w:tcBorders>
            <w:shd w:val="clear" w:color="auto" w:fill="auto"/>
          </w:tcPr>
          <w:p w:rsidR="0015344F" w:rsidRPr="00D27847" w:rsidRDefault="005113D5" w:rsidP="0015344F">
            <w:pPr>
              <w:spacing w:after="0" w:line="240" w:lineRule="auto"/>
              <w:jc w:val="right"/>
              <w:rPr>
                <w:rFonts w:ascii="Arial Black" w:hAnsi="Arial Black"/>
                <w:b/>
                <w:bCs/>
              </w:rPr>
            </w:pPr>
            <w:r>
              <w:rPr>
                <w:rFonts w:ascii="Arial Black" w:hAnsi="Arial Black"/>
                <w:b/>
                <w:bCs/>
              </w:rPr>
              <w:t>14</w:t>
            </w:r>
          </w:p>
        </w:tc>
        <w:tc>
          <w:tcPr>
            <w:tcW w:w="565" w:type="dxa"/>
            <w:tcBorders>
              <w:top w:val="double" w:sz="4" w:space="0" w:color="auto"/>
              <w:left w:val="nil"/>
              <w:bottom w:val="single" w:sz="4" w:space="0" w:color="auto"/>
              <w:right w:val="double" w:sz="4" w:space="0" w:color="auto"/>
            </w:tcBorders>
            <w:shd w:val="clear" w:color="auto" w:fill="auto"/>
          </w:tcPr>
          <w:p w:rsidR="0015344F" w:rsidRPr="00D27847" w:rsidRDefault="0015344F" w:rsidP="0015344F">
            <w:pPr>
              <w:spacing w:after="0" w:line="240" w:lineRule="auto"/>
              <w:rPr>
                <w:rFonts w:ascii="Arial Black" w:hAnsi="Arial Black"/>
              </w:rPr>
            </w:pPr>
            <w:r w:rsidRPr="00D27847">
              <w:rPr>
                <w:rFonts w:ascii="Arial Black" w:hAnsi="Arial Black"/>
                <w:b/>
                <w:bCs/>
              </w:rPr>
              <w:t>%</w:t>
            </w:r>
          </w:p>
        </w:tc>
        <w:tc>
          <w:tcPr>
            <w:tcW w:w="565" w:type="dxa"/>
            <w:tcBorders>
              <w:top w:val="double" w:sz="4" w:space="0" w:color="auto"/>
              <w:left w:val="double" w:sz="4" w:space="0" w:color="auto"/>
              <w:bottom w:val="single" w:sz="4" w:space="0" w:color="auto"/>
              <w:right w:val="nil"/>
            </w:tcBorders>
          </w:tcPr>
          <w:p w:rsidR="0015344F" w:rsidRPr="00D27847" w:rsidRDefault="005E3912" w:rsidP="0015344F">
            <w:pPr>
              <w:spacing w:after="0" w:line="240" w:lineRule="auto"/>
              <w:jc w:val="right"/>
              <w:rPr>
                <w:rFonts w:ascii="Arial Black" w:hAnsi="Arial Black"/>
                <w:b/>
                <w:bCs/>
              </w:rPr>
            </w:pPr>
            <w:r>
              <w:rPr>
                <w:rFonts w:ascii="Arial Black" w:hAnsi="Arial Black"/>
                <w:b/>
                <w:bCs/>
              </w:rPr>
              <w:t>0</w:t>
            </w:r>
          </w:p>
        </w:tc>
        <w:tc>
          <w:tcPr>
            <w:tcW w:w="565" w:type="dxa"/>
            <w:tcBorders>
              <w:top w:val="double" w:sz="4" w:space="0" w:color="auto"/>
              <w:left w:val="nil"/>
              <w:bottom w:val="single" w:sz="4" w:space="0" w:color="auto"/>
              <w:right w:val="double" w:sz="4" w:space="0" w:color="auto"/>
            </w:tcBorders>
          </w:tcPr>
          <w:p w:rsidR="0015344F" w:rsidRPr="00D27847" w:rsidRDefault="0015344F" w:rsidP="0015344F">
            <w:pPr>
              <w:spacing w:after="0" w:line="240" w:lineRule="auto"/>
              <w:rPr>
                <w:rFonts w:ascii="Arial Black" w:hAnsi="Arial Black"/>
              </w:rPr>
            </w:pPr>
            <w:r w:rsidRPr="00D27847">
              <w:rPr>
                <w:rFonts w:ascii="Arial Black" w:hAnsi="Arial Black"/>
                <w:b/>
                <w:bCs/>
              </w:rPr>
              <w:t>%</w:t>
            </w:r>
          </w:p>
        </w:tc>
      </w:tr>
      <w:tr w:rsidR="0015344F" w:rsidRPr="00D27847" w:rsidTr="0015344F">
        <w:trPr>
          <w:trHeight w:val="385"/>
        </w:trPr>
        <w:tc>
          <w:tcPr>
            <w:tcW w:w="4045" w:type="dxa"/>
            <w:tcBorders>
              <w:top w:val="single" w:sz="4" w:space="0" w:color="auto"/>
              <w:left w:val="double" w:sz="4" w:space="0" w:color="auto"/>
              <w:bottom w:val="single" w:sz="4" w:space="0" w:color="auto"/>
              <w:right w:val="double" w:sz="4" w:space="0" w:color="auto"/>
            </w:tcBorders>
            <w:shd w:val="clear" w:color="auto" w:fill="FFCCCC"/>
          </w:tcPr>
          <w:p w:rsidR="0015344F" w:rsidRPr="00AD01BE" w:rsidRDefault="0015344F" w:rsidP="0015344F">
            <w:pPr>
              <w:spacing w:after="0" w:line="240" w:lineRule="auto"/>
              <w:rPr>
                <w:rFonts w:ascii="Comic Sans MS" w:hAnsi="Comic Sans MS"/>
                <w:b/>
                <w:bCs/>
              </w:rPr>
            </w:pPr>
            <w:r w:rsidRPr="00AD01BE">
              <w:rPr>
                <w:rFonts w:ascii="Comic Sans MS" w:hAnsi="Comic Sans MS"/>
                <w:b/>
                <w:bCs/>
              </w:rPr>
              <w:t xml:space="preserve">Klasy </w:t>
            </w:r>
            <w:r>
              <w:rPr>
                <w:rFonts w:ascii="Comic Sans MS" w:hAnsi="Comic Sans MS"/>
                <w:b/>
                <w:bCs/>
              </w:rPr>
              <w:t>III Gimnazjum</w:t>
            </w:r>
          </w:p>
        </w:tc>
        <w:tc>
          <w:tcPr>
            <w:tcW w:w="565" w:type="dxa"/>
            <w:tcBorders>
              <w:top w:val="single" w:sz="4" w:space="0" w:color="auto"/>
              <w:left w:val="single" w:sz="4" w:space="0" w:color="auto"/>
              <w:bottom w:val="single" w:sz="4" w:space="0" w:color="auto"/>
              <w:right w:val="nil"/>
            </w:tcBorders>
            <w:shd w:val="clear" w:color="auto" w:fill="auto"/>
          </w:tcPr>
          <w:p w:rsidR="0015344F" w:rsidRPr="00D27847" w:rsidRDefault="005113D5" w:rsidP="0015344F">
            <w:pPr>
              <w:spacing w:after="0" w:line="240" w:lineRule="auto"/>
              <w:jc w:val="right"/>
              <w:rPr>
                <w:rFonts w:ascii="Arial Black" w:hAnsi="Arial Black"/>
                <w:b/>
                <w:bCs/>
              </w:rPr>
            </w:pPr>
            <w:r>
              <w:rPr>
                <w:rFonts w:ascii="Arial Black" w:hAnsi="Arial Black"/>
                <w:b/>
                <w:bCs/>
              </w:rPr>
              <w:t>60</w:t>
            </w:r>
          </w:p>
        </w:tc>
        <w:tc>
          <w:tcPr>
            <w:tcW w:w="565" w:type="dxa"/>
            <w:tcBorders>
              <w:top w:val="single" w:sz="4" w:space="0" w:color="auto"/>
              <w:left w:val="nil"/>
              <w:bottom w:val="single" w:sz="4" w:space="0" w:color="auto"/>
              <w:right w:val="double" w:sz="4" w:space="0" w:color="auto"/>
            </w:tcBorders>
            <w:shd w:val="clear" w:color="auto" w:fill="auto"/>
          </w:tcPr>
          <w:p w:rsidR="0015344F" w:rsidRPr="00D27847" w:rsidRDefault="0015344F" w:rsidP="0015344F">
            <w:pPr>
              <w:spacing w:after="0" w:line="240" w:lineRule="auto"/>
              <w:rPr>
                <w:rFonts w:ascii="Arial Black" w:hAnsi="Arial Black"/>
                <w:b/>
                <w:bCs/>
              </w:rPr>
            </w:pPr>
            <w:r w:rsidRPr="00D27847">
              <w:rPr>
                <w:rFonts w:ascii="Arial Black" w:hAnsi="Arial Black"/>
                <w:b/>
                <w:bCs/>
              </w:rPr>
              <w:t>%</w:t>
            </w:r>
          </w:p>
        </w:tc>
        <w:tc>
          <w:tcPr>
            <w:tcW w:w="565" w:type="dxa"/>
            <w:tcBorders>
              <w:top w:val="single" w:sz="4" w:space="0" w:color="auto"/>
              <w:left w:val="double" w:sz="4" w:space="0" w:color="auto"/>
              <w:bottom w:val="single" w:sz="4" w:space="0" w:color="auto"/>
              <w:right w:val="nil"/>
            </w:tcBorders>
          </w:tcPr>
          <w:p w:rsidR="0015344F" w:rsidRPr="00D27847" w:rsidRDefault="005E3912" w:rsidP="0015344F">
            <w:pPr>
              <w:spacing w:after="0" w:line="240" w:lineRule="auto"/>
              <w:jc w:val="right"/>
              <w:rPr>
                <w:rFonts w:ascii="Arial Black" w:hAnsi="Arial Black"/>
                <w:b/>
                <w:bCs/>
              </w:rPr>
            </w:pPr>
            <w:r>
              <w:rPr>
                <w:rFonts w:ascii="Arial Black" w:hAnsi="Arial Black"/>
                <w:b/>
                <w:bCs/>
              </w:rPr>
              <w:t>26</w:t>
            </w:r>
          </w:p>
        </w:tc>
        <w:tc>
          <w:tcPr>
            <w:tcW w:w="565" w:type="dxa"/>
            <w:tcBorders>
              <w:top w:val="single" w:sz="4" w:space="0" w:color="auto"/>
              <w:left w:val="nil"/>
              <w:bottom w:val="single" w:sz="4" w:space="0" w:color="auto"/>
              <w:right w:val="double" w:sz="4" w:space="0" w:color="auto"/>
            </w:tcBorders>
          </w:tcPr>
          <w:p w:rsidR="0015344F" w:rsidRPr="00D27847" w:rsidRDefault="0015344F" w:rsidP="0015344F">
            <w:pPr>
              <w:spacing w:after="0" w:line="240" w:lineRule="auto"/>
              <w:rPr>
                <w:rFonts w:ascii="Arial Black" w:hAnsi="Arial Black"/>
                <w:b/>
                <w:bCs/>
              </w:rPr>
            </w:pPr>
            <w:r w:rsidRPr="00D27847">
              <w:rPr>
                <w:rFonts w:ascii="Arial Black" w:hAnsi="Arial Black"/>
                <w:b/>
                <w:bCs/>
              </w:rPr>
              <w:t>%</w:t>
            </w:r>
          </w:p>
        </w:tc>
      </w:tr>
      <w:tr w:rsidR="0015344F" w:rsidRPr="00D27847" w:rsidTr="0015344F">
        <w:trPr>
          <w:trHeight w:val="386"/>
        </w:trPr>
        <w:tc>
          <w:tcPr>
            <w:tcW w:w="4045" w:type="dxa"/>
            <w:tcBorders>
              <w:top w:val="single" w:sz="4" w:space="0" w:color="auto"/>
              <w:left w:val="double" w:sz="4" w:space="0" w:color="auto"/>
              <w:bottom w:val="double" w:sz="4" w:space="0" w:color="auto"/>
              <w:right w:val="double" w:sz="4" w:space="0" w:color="auto"/>
            </w:tcBorders>
            <w:shd w:val="clear" w:color="auto" w:fill="FFCCCC"/>
          </w:tcPr>
          <w:p w:rsidR="0015344F" w:rsidRPr="00AD01BE" w:rsidRDefault="0015344F" w:rsidP="0015344F">
            <w:pPr>
              <w:spacing w:after="0" w:line="240" w:lineRule="auto"/>
              <w:rPr>
                <w:rFonts w:ascii="Comic Sans MS" w:hAnsi="Comic Sans MS"/>
                <w:b/>
                <w:bCs/>
              </w:rPr>
            </w:pPr>
            <w:r w:rsidRPr="00AD01BE">
              <w:rPr>
                <w:rFonts w:ascii="Comic Sans MS" w:hAnsi="Comic Sans MS"/>
                <w:b/>
                <w:bCs/>
              </w:rPr>
              <w:t xml:space="preserve">Klasy </w:t>
            </w:r>
            <w:r>
              <w:rPr>
                <w:rFonts w:ascii="Comic Sans MS" w:hAnsi="Comic Sans MS"/>
                <w:b/>
                <w:bCs/>
              </w:rPr>
              <w:t>II Szk. ponadgimnazjalne</w:t>
            </w:r>
          </w:p>
        </w:tc>
        <w:tc>
          <w:tcPr>
            <w:tcW w:w="565" w:type="dxa"/>
            <w:tcBorders>
              <w:top w:val="single" w:sz="4" w:space="0" w:color="auto"/>
              <w:left w:val="single" w:sz="4" w:space="0" w:color="auto"/>
              <w:bottom w:val="double" w:sz="4" w:space="0" w:color="auto"/>
              <w:right w:val="nil"/>
            </w:tcBorders>
            <w:shd w:val="clear" w:color="auto" w:fill="auto"/>
          </w:tcPr>
          <w:p w:rsidR="0015344F" w:rsidRPr="00D27847" w:rsidRDefault="005113D5" w:rsidP="0015344F">
            <w:pPr>
              <w:spacing w:after="0" w:line="240" w:lineRule="auto"/>
              <w:jc w:val="right"/>
              <w:rPr>
                <w:rFonts w:ascii="Arial Black" w:hAnsi="Arial Black"/>
                <w:b/>
                <w:bCs/>
              </w:rPr>
            </w:pPr>
            <w:r>
              <w:rPr>
                <w:rFonts w:ascii="Arial Black" w:hAnsi="Arial Black"/>
                <w:b/>
                <w:bCs/>
              </w:rPr>
              <w:t>76</w:t>
            </w:r>
          </w:p>
        </w:tc>
        <w:tc>
          <w:tcPr>
            <w:tcW w:w="565" w:type="dxa"/>
            <w:tcBorders>
              <w:top w:val="single" w:sz="4" w:space="0" w:color="auto"/>
              <w:left w:val="nil"/>
              <w:bottom w:val="double" w:sz="4" w:space="0" w:color="auto"/>
              <w:right w:val="double" w:sz="4" w:space="0" w:color="auto"/>
            </w:tcBorders>
            <w:shd w:val="clear" w:color="auto" w:fill="auto"/>
          </w:tcPr>
          <w:p w:rsidR="0015344F" w:rsidRPr="00D27847" w:rsidRDefault="0015344F" w:rsidP="0015344F">
            <w:pPr>
              <w:spacing w:after="0" w:line="240" w:lineRule="auto"/>
              <w:rPr>
                <w:rFonts w:ascii="Arial Black" w:hAnsi="Arial Black"/>
              </w:rPr>
            </w:pPr>
            <w:r w:rsidRPr="00D27847">
              <w:rPr>
                <w:rFonts w:ascii="Arial Black" w:hAnsi="Arial Black"/>
                <w:b/>
                <w:bCs/>
              </w:rPr>
              <w:t>%</w:t>
            </w:r>
          </w:p>
        </w:tc>
        <w:tc>
          <w:tcPr>
            <w:tcW w:w="565" w:type="dxa"/>
            <w:tcBorders>
              <w:top w:val="single" w:sz="4" w:space="0" w:color="auto"/>
              <w:left w:val="double" w:sz="4" w:space="0" w:color="auto"/>
              <w:bottom w:val="double" w:sz="4" w:space="0" w:color="auto"/>
              <w:right w:val="nil"/>
            </w:tcBorders>
          </w:tcPr>
          <w:p w:rsidR="0015344F" w:rsidRPr="00D27847" w:rsidRDefault="005E3912" w:rsidP="0015344F">
            <w:pPr>
              <w:spacing w:after="0" w:line="240" w:lineRule="auto"/>
              <w:jc w:val="right"/>
              <w:rPr>
                <w:rFonts w:ascii="Arial Black" w:hAnsi="Arial Black"/>
                <w:b/>
                <w:bCs/>
              </w:rPr>
            </w:pPr>
            <w:r>
              <w:rPr>
                <w:rFonts w:ascii="Arial Black" w:hAnsi="Arial Black"/>
                <w:b/>
                <w:bCs/>
              </w:rPr>
              <w:t>61</w:t>
            </w:r>
          </w:p>
        </w:tc>
        <w:tc>
          <w:tcPr>
            <w:tcW w:w="565" w:type="dxa"/>
            <w:tcBorders>
              <w:top w:val="single" w:sz="4" w:space="0" w:color="auto"/>
              <w:left w:val="nil"/>
              <w:bottom w:val="double" w:sz="4" w:space="0" w:color="auto"/>
              <w:right w:val="double" w:sz="4" w:space="0" w:color="auto"/>
            </w:tcBorders>
          </w:tcPr>
          <w:p w:rsidR="0015344F" w:rsidRPr="00D27847" w:rsidRDefault="0015344F" w:rsidP="0015344F">
            <w:pPr>
              <w:spacing w:after="0" w:line="240" w:lineRule="auto"/>
              <w:rPr>
                <w:rFonts w:ascii="Arial Black" w:hAnsi="Arial Black"/>
              </w:rPr>
            </w:pPr>
            <w:r w:rsidRPr="00D27847">
              <w:rPr>
                <w:rFonts w:ascii="Arial Black" w:hAnsi="Arial Black"/>
                <w:b/>
                <w:bCs/>
              </w:rPr>
              <w:t>%</w:t>
            </w:r>
          </w:p>
        </w:tc>
      </w:tr>
    </w:tbl>
    <w:p w:rsidR="00194B39" w:rsidRDefault="00194B39" w:rsidP="00194B39">
      <w:pPr>
        <w:rPr>
          <w:sz w:val="16"/>
        </w:rPr>
      </w:pPr>
    </w:p>
    <w:p w:rsidR="006A69D6" w:rsidRDefault="006A69D6" w:rsidP="00194B39">
      <w:pPr>
        <w:rPr>
          <w:sz w:val="16"/>
        </w:rPr>
      </w:pPr>
    </w:p>
    <w:p w:rsidR="006A69D6" w:rsidRDefault="006A69D6" w:rsidP="00194B39">
      <w:pPr>
        <w:rPr>
          <w:sz w:val="16"/>
        </w:rPr>
      </w:pPr>
    </w:p>
    <w:p w:rsidR="006A69D6" w:rsidRDefault="006A69D6" w:rsidP="00194B39">
      <w:pPr>
        <w:rPr>
          <w:sz w:val="16"/>
        </w:rPr>
      </w:pPr>
    </w:p>
    <w:p w:rsidR="006A69D6" w:rsidRDefault="006A69D6" w:rsidP="006A69D6">
      <w:pPr>
        <w:spacing w:after="0" w:line="240" w:lineRule="auto"/>
        <w:rPr>
          <w:sz w:val="16"/>
          <w:szCs w:val="16"/>
        </w:rPr>
      </w:pPr>
    </w:p>
    <w:p w:rsidR="0015344F" w:rsidRPr="006A69D6" w:rsidRDefault="0015344F" w:rsidP="006A69D6">
      <w:pPr>
        <w:spacing w:after="0" w:line="240" w:lineRule="auto"/>
        <w:rPr>
          <w:sz w:val="16"/>
          <w:szCs w:val="16"/>
        </w:rPr>
      </w:pPr>
    </w:p>
    <w:p w:rsidR="005E3912" w:rsidRPr="00426185" w:rsidRDefault="005E3912" w:rsidP="005E3912">
      <w:pPr>
        <w:shd w:val="clear" w:color="auto" w:fill="CCCCCC"/>
        <w:spacing w:after="0" w:line="240" w:lineRule="auto"/>
        <w:jc w:val="both"/>
        <w:rPr>
          <w:b/>
          <w:sz w:val="24"/>
          <w:szCs w:val="24"/>
        </w:rPr>
      </w:pPr>
      <w:r w:rsidRPr="00426185">
        <w:rPr>
          <w:b/>
          <w:sz w:val="24"/>
          <w:szCs w:val="24"/>
        </w:rPr>
        <w:t xml:space="preserve">W porównaniu z </w:t>
      </w:r>
      <w:r>
        <w:rPr>
          <w:b/>
          <w:sz w:val="24"/>
          <w:szCs w:val="24"/>
        </w:rPr>
        <w:t>wynikami z 2011 roku znacznie zmniejszył się odsetek upijających się uczniów we wszystkich badanych grupach wiekowych</w:t>
      </w:r>
      <w:r w:rsidRPr="00426185">
        <w:rPr>
          <w:b/>
          <w:sz w:val="24"/>
          <w:szCs w:val="24"/>
        </w:rPr>
        <w:t>.</w:t>
      </w:r>
    </w:p>
    <w:p w:rsidR="006A69D6" w:rsidRDefault="006A69D6" w:rsidP="006A69D6">
      <w:pPr>
        <w:spacing w:after="0" w:line="240" w:lineRule="auto"/>
        <w:rPr>
          <w:rFonts w:ascii="Times New Roman" w:hAnsi="Times New Roman"/>
          <w:b/>
          <w:sz w:val="24"/>
          <w:szCs w:val="24"/>
        </w:rPr>
      </w:pPr>
    </w:p>
    <w:p w:rsidR="00194B39" w:rsidRPr="00857EB1" w:rsidRDefault="00194B39" w:rsidP="004D4686">
      <w:pPr>
        <w:numPr>
          <w:ilvl w:val="0"/>
          <w:numId w:val="39"/>
        </w:numPr>
        <w:spacing w:after="0" w:line="240" w:lineRule="auto"/>
        <w:rPr>
          <w:rFonts w:ascii="Times New Roman" w:hAnsi="Times New Roman"/>
          <w:b/>
          <w:sz w:val="24"/>
          <w:szCs w:val="24"/>
        </w:rPr>
      </w:pPr>
      <w:r w:rsidRPr="00857EB1">
        <w:rPr>
          <w:rFonts w:ascii="Times New Roman" w:hAnsi="Times New Roman"/>
          <w:b/>
          <w:sz w:val="24"/>
          <w:szCs w:val="24"/>
        </w:rPr>
        <w:t>Kontakt ze środkami odurzającymi.</w:t>
      </w:r>
    </w:p>
    <w:tbl>
      <w:tblPr>
        <w:tblpPr w:leftFromText="141" w:rightFromText="141" w:vertAnchor="text" w:horzAnchor="margin" w:tblpXSpec="center"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6"/>
        <w:gridCol w:w="675"/>
        <w:gridCol w:w="675"/>
        <w:gridCol w:w="675"/>
        <w:gridCol w:w="675"/>
      </w:tblGrid>
      <w:tr w:rsidR="00194B39" w:rsidRPr="00426185">
        <w:trPr>
          <w:trHeight w:val="330"/>
        </w:trPr>
        <w:tc>
          <w:tcPr>
            <w:tcW w:w="5076" w:type="dxa"/>
            <w:tcBorders>
              <w:top w:val="nil"/>
              <w:left w:val="nil"/>
              <w:bottom w:val="double" w:sz="4" w:space="0" w:color="auto"/>
              <w:right w:val="double" w:sz="4" w:space="0" w:color="auto"/>
            </w:tcBorders>
          </w:tcPr>
          <w:p w:rsidR="00194B39" w:rsidRPr="00857EB1" w:rsidRDefault="00194B39" w:rsidP="005312B2">
            <w:pPr>
              <w:pStyle w:val="Tekstpodstawowy"/>
              <w:spacing w:after="0" w:line="240" w:lineRule="auto"/>
              <w:rPr>
                <w:rFonts w:ascii="Broadway" w:hAnsi="Broadway"/>
                <w:b/>
                <w:bCs/>
                <w:sz w:val="24"/>
              </w:rPr>
            </w:pPr>
          </w:p>
        </w:tc>
        <w:tc>
          <w:tcPr>
            <w:tcW w:w="1350" w:type="dxa"/>
            <w:gridSpan w:val="2"/>
            <w:tcBorders>
              <w:top w:val="double" w:sz="4" w:space="0" w:color="auto"/>
              <w:left w:val="double" w:sz="4" w:space="0" w:color="auto"/>
              <w:bottom w:val="double" w:sz="4" w:space="0" w:color="auto"/>
              <w:right w:val="single" w:sz="4" w:space="0" w:color="auto"/>
            </w:tcBorders>
            <w:shd w:val="clear" w:color="auto" w:fill="D9D9D9"/>
          </w:tcPr>
          <w:p w:rsidR="00194B39" w:rsidRPr="00857EB1" w:rsidRDefault="00194B39" w:rsidP="00F51E9B">
            <w:pPr>
              <w:pStyle w:val="Tekstpodstawowy"/>
              <w:spacing w:after="0" w:line="240" w:lineRule="auto"/>
              <w:jc w:val="center"/>
              <w:rPr>
                <w:rFonts w:ascii="Impact" w:hAnsi="Impact"/>
                <w:b/>
                <w:bCs/>
                <w:color w:val="800000"/>
                <w:sz w:val="24"/>
              </w:rPr>
            </w:pPr>
            <w:r w:rsidRPr="00857EB1">
              <w:rPr>
                <w:rFonts w:ascii="Impact" w:hAnsi="Impact"/>
                <w:b/>
                <w:bCs/>
                <w:color w:val="800000"/>
                <w:sz w:val="24"/>
              </w:rPr>
              <w:t>20</w:t>
            </w:r>
            <w:r w:rsidR="00F51E9B">
              <w:rPr>
                <w:rFonts w:ascii="Impact" w:hAnsi="Impact"/>
                <w:b/>
                <w:bCs/>
                <w:color w:val="800000"/>
                <w:sz w:val="24"/>
              </w:rPr>
              <w:t>11</w:t>
            </w:r>
            <w:r w:rsidRPr="00857EB1">
              <w:rPr>
                <w:rFonts w:ascii="Impact" w:hAnsi="Impact"/>
                <w:b/>
                <w:bCs/>
                <w:color w:val="800000"/>
                <w:sz w:val="24"/>
              </w:rPr>
              <w:t xml:space="preserve"> r.</w:t>
            </w:r>
          </w:p>
        </w:tc>
        <w:tc>
          <w:tcPr>
            <w:tcW w:w="1350" w:type="dxa"/>
            <w:gridSpan w:val="2"/>
            <w:tcBorders>
              <w:top w:val="double" w:sz="4" w:space="0" w:color="auto"/>
              <w:left w:val="single" w:sz="4" w:space="0" w:color="auto"/>
              <w:bottom w:val="double" w:sz="4" w:space="0" w:color="auto"/>
              <w:right w:val="double" w:sz="4" w:space="0" w:color="auto"/>
            </w:tcBorders>
            <w:shd w:val="clear" w:color="auto" w:fill="D9D9D9"/>
          </w:tcPr>
          <w:p w:rsidR="00194B39" w:rsidRPr="00857EB1" w:rsidRDefault="00194B39" w:rsidP="008F5CAB">
            <w:pPr>
              <w:pStyle w:val="Tekstpodstawowy"/>
              <w:spacing w:after="0" w:line="240" w:lineRule="auto"/>
              <w:jc w:val="center"/>
              <w:rPr>
                <w:rFonts w:ascii="Impact" w:hAnsi="Impact"/>
                <w:b/>
                <w:bCs/>
                <w:color w:val="800000"/>
                <w:sz w:val="24"/>
              </w:rPr>
            </w:pPr>
            <w:r w:rsidRPr="00857EB1">
              <w:rPr>
                <w:rFonts w:ascii="Impact" w:hAnsi="Impact"/>
                <w:b/>
                <w:bCs/>
                <w:color w:val="800000"/>
                <w:sz w:val="24"/>
              </w:rPr>
              <w:t>201</w:t>
            </w:r>
            <w:r w:rsidR="008F5CAB">
              <w:rPr>
                <w:rFonts w:ascii="Impact" w:hAnsi="Impact"/>
                <w:b/>
                <w:bCs/>
                <w:color w:val="800000"/>
                <w:sz w:val="24"/>
              </w:rPr>
              <w:t>7</w:t>
            </w:r>
            <w:r w:rsidRPr="00857EB1">
              <w:rPr>
                <w:rFonts w:ascii="Impact" w:hAnsi="Impact"/>
                <w:b/>
                <w:bCs/>
                <w:color w:val="800000"/>
                <w:sz w:val="24"/>
              </w:rPr>
              <w:t xml:space="preserve"> r.</w:t>
            </w:r>
          </w:p>
        </w:tc>
      </w:tr>
      <w:tr w:rsidR="00194B39" w:rsidRPr="00426185">
        <w:tc>
          <w:tcPr>
            <w:tcW w:w="5076" w:type="dxa"/>
            <w:tcBorders>
              <w:top w:val="double" w:sz="4" w:space="0" w:color="auto"/>
              <w:left w:val="double" w:sz="4" w:space="0" w:color="auto"/>
              <w:bottom w:val="nil"/>
              <w:right w:val="double" w:sz="4" w:space="0" w:color="auto"/>
            </w:tcBorders>
          </w:tcPr>
          <w:p w:rsidR="00194B39" w:rsidRPr="00857EB1" w:rsidRDefault="00194B39" w:rsidP="004D4686">
            <w:pPr>
              <w:numPr>
                <w:ilvl w:val="0"/>
                <w:numId w:val="40"/>
              </w:numPr>
              <w:spacing w:after="0" w:line="240" w:lineRule="auto"/>
              <w:rPr>
                <w:rFonts w:ascii="Bodoni MT Black" w:hAnsi="Bodoni MT Black"/>
                <w:sz w:val="24"/>
                <w:szCs w:val="24"/>
              </w:rPr>
            </w:pPr>
            <w:r w:rsidRPr="00857EB1">
              <w:rPr>
                <w:rFonts w:ascii="Bodoni MT Black" w:hAnsi="Bodoni MT Black"/>
                <w:b/>
                <w:bCs/>
                <w:sz w:val="24"/>
                <w:szCs w:val="24"/>
              </w:rPr>
              <w:t>KL. VI SP ..…….................…</w:t>
            </w:r>
          </w:p>
        </w:tc>
        <w:tc>
          <w:tcPr>
            <w:tcW w:w="675" w:type="dxa"/>
            <w:tcBorders>
              <w:top w:val="double" w:sz="4" w:space="0" w:color="auto"/>
              <w:left w:val="double" w:sz="4" w:space="0" w:color="auto"/>
              <w:bottom w:val="nil"/>
              <w:right w:val="nil"/>
            </w:tcBorders>
            <w:shd w:val="clear" w:color="auto" w:fill="D9D9D9"/>
          </w:tcPr>
          <w:p w:rsidR="00194B39" w:rsidRPr="00857EB1" w:rsidRDefault="005113D5" w:rsidP="005312B2">
            <w:pPr>
              <w:pStyle w:val="Tekstpodstawowy"/>
              <w:spacing w:after="0" w:line="240" w:lineRule="auto"/>
              <w:jc w:val="right"/>
              <w:rPr>
                <w:rFonts w:ascii="Elephant" w:hAnsi="Elephant"/>
                <w:b/>
                <w:bCs/>
                <w:i/>
                <w:sz w:val="24"/>
              </w:rPr>
            </w:pPr>
            <w:r>
              <w:rPr>
                <w:rFonts w:ascii="Elephant" w:hAnsi="Elephant"/>
                <w:b/>
                <w:bCs/>
                <w:i/>
                <w:sz w:val="24"/>
              </w:rPr>
              <w:t>7</w:t>
            </w:r>
          </w:p>
        </w:tc>
        <w:tc>
          <w:tcPr>
            <w:tcW w:w="675" w:type="dxa"/>
            <w:tcBorders>
              <w:top w:val="double" w:sz="4" w:space="0" w:color="auto"/>
              <w:left w:val="nil"/>
              <w:bottom w:val="nil"/>
              <w:right w:val="single" w:sz="4" w:space="0" w:color="auto"/>
            </w:tcBorders>
            <w:shd w:val="clear" w:color="auto" w:fill="D9D9D9"/>
          </w:tcPr>
          <w:p w:rsidR="00194B39" w:rsidRPr="00857EB1" w:rsidRDefault="00194B39" w:rsidP="005312B2">
            <w:pPr>
              <w:pStyle w:val="Tekstpodstawowy"/>
              <w:spacing w:after="0" w:line="240" w:lineRule="auto"/>
              <w:rPr>
                <w:rFonts w:ascii="Elephant" w:hAnsi="Elephant"/>
                <w:b/>
                <w:bCs/>
                <w:i/>
                <w:sz w:val="24"/>
              </w:rPr>
            </w:pPr>
            <w:r w:rsidRPr="00857EB1">
              <w:rPr>
                <w:rFonts w:ascii="Elephant" w:hAnsi="Elephant"/>
                <w:b/>
                <w:bCs/>
                <w:i/>
                <w:sz w:val="24"/>
              </w:rPr>
              <w:t>%</w:t>
            </w:r>
          </w:p>
        </w:tc>
        <w:tc>
          <w:tcPr>
            <w:tcW w:w="675" w:type="dxa"/>
            <w:tcBorders>
              <w:top w:val="double" w:sz="4" w:space="0" w:color="auto"/>
              <w:left w:val="single" w:sz="4" w:space="0" w:color="auto"/>
              <w:bottom w:val="nil"/>
              <w:right w:val="nil"/>
            </w:tcBorders>
            <w:shd w:val="clear" w:color="auto" w:fill="D9D9D9"/>
          </w:tcPr>
          <w:p w:rsidR="00194B39" w:rsidRPr="00857EB1" w:rsidRDefault="005E3912" w:rsidP="005312B2">
            <w:pPr>
              <w:pStyle w:val="Tekstpodstawowy"/>
              <w:spacing w:after="0" w:line="240" w:lineRule="auto"/>
              <w:jc w:val="right"/>
              <w:rPr>
                <w:rFonts w:ascii="Elephant" w:hAnsi="Elephant"/>
                <w:b/>
                <w:bCs/>
                <w:i/>
                <w:sz w:val="24"/>
              </w:rPr>
            </w:pPr>
            <w:r>
              <w:rPr>
                <w:rFonts w:ascii="Elephant" w:hAnsi="Elephant"/>
                <w:b/>
                <w:bCs/>
                <w:i/>
                <w:sz w:val="24"/>
              </w:rPr>
              <w:t>1</w:t>
            </w:r>
          </w:p>
        </w:tc>
        <w:tc>
          <w:tcPr>
            <w:tcW w:w="675" w:type="dxa"/>
            <w:tcBorders>
              <w:top w:val="double" w:sz="4" w:space="0" w:color="auto"/>
              <w:left w:val="nil"/>
              <w:bottom w:val="nil"/>
              <w:right w:val="double" w:sz="4" w:space="0" w:color="auto"/>
            </w:tcBorders>
            <w:shd w:val="clear" w:color="auto" w:fill="D9D9D9"/>
          </w:tcPr>
          <w:p w:rsidR="00194B39" w:rsidRPr="00857EB1" w:rsidRDefault="00194B39" w:rsidP="005312B2">
            <w:pPr>
              <w:pStyle w:val="Tekstpodstawowy"/>
              <w:spacing w:after="0" w:line="240" w:lineRule="auto"/>
              <w:rPr>
                <w:rFonts w:ascii="Elephant" w:hAnsi="Elephant"/>
                <w:b/>
                <w:bCs/>
                <w:i/>
                <w:sz w:val="24"/>
              </w:rPr>
            </w:pPr>
            <w:r w:rsidRPr="00857EB1">
              <w:rPr>
                <w:rFonts w:ascii="Elephant" w:hAnsi="Elephant"/>
                <w:b/>
                <w:bCs/>
                <w:i/>
                <w:sz w:val="24"/>
              </w:rPr>
              <w:t>%</w:t>
            </w:r>
          </w:p>
        </w:tc>
      </w:tr>
      <w:tr w:rsidR="00194B39" w:rsidRPr="00426185">
        <w:trPr>
          <w:trHeight w:val="284"/>
        </w:trPr>
        <w:tc>
          <w:tcPr>
            <w:tcW w:w="5076" w:type="dxa"/>
            <w:tcBorders>
              <w:top w:val="nil"/>
              <w:left w:val="double" w:sz="4" w:space="0" w:color="auto"/>
              <w:bottom w:val="nil"/>
              <w:right w:val="double" w:sz="4" w:space="0" w:color="auto"/>
            </w:tcBorders>
          </w:tcPr>
          <w:p w:rsidR="00194B39" w:rsidRPr="00857EB1" w:rsidRDefault="00194B39" w:rsidP="004D4686">
            <w:pPr>
              <w:numPr>
                <w:ilvl w:val="0"/>
                <w:numId w:val="40"/>
              </w:numPr>
              <w:spacing w:after="0" w:line="240" w:lineRule="auto"/>
              <w:rPr>
                <w:rFonts w:ascii="Bodoni MT Black" w:hAnsi="Bodoni MT Black"/>
                <w:sz w:val="24"/>
                <w:szCs w:val="24"/>
              </w:rPr>
            </w:pPr>
            <w:r w:rsidRPr="00857EB1">
              <w:rPr>
                <w:rFonts w:ascii="Bodoni MT Black" w:hAnsi="Bodoni MT Black"/>
                <w:b/>
                <w:bCs/>
                <w:sz w:val="24"/>
                <w:szCs w:val="24"/>
              </w:rPr>
              <w:t>KL. III GIMN .……...............</w:t>
            </w:r>
          </w:p>
        </w:tc>
        <w:tc>
          <w:tcPr>
            <w:tcW w:w="675" w:type="dxa"/>
            <w:tcBorders>
              <w:top w:val="nil"/>
              <w:left w:val="double" w:sz="4" w:space="0" w:color="auto"/>
              <w:bottom w:val="nil"/>
              <w:right w:val="nil"/>
            </w:tcBorders>
            <w:shd w:val="clear" w:color="auto" w:fill="D9D9D9"/>
          </w:tcPr>
          <w:p w:rsidR="00194B39" w:rsidRPr="00857EB1" w:rsidRDefault="005113D5" w:rsidP="005312B2">
            <w:pPr>
              <w:pStyle w:val="Tekstpodstawowy"/>
              <w:spacing w:after="0" w:line="240" w:lineRule="auto"/>
              <w:jc w:val="right"/>
              <w:rPr>
                <w:rFonts w:ascii="Elephant" w:hAnsi="Elephant"/>
                <w:b/>
                <w:bCs/>
                <w:i/>
                <w:sz w:val="24"/>
              </w:rPr>
            </w:pPr>
            <w:r>
              <w:rPr>
                <w:rFonts w:ascii="Elephant" w:hAnsi="Elephant"/>
                <w:b/>
                <w:bCs/>
                <w:i/>
                <w:sz w:val="24"/>
              </w:rPr>
              <w:t>43</w:t>
            </w:r>
          </w:p>
        </w:tc>
        <w:tc>
          <w:tcPr>
            <w:tcW w:w="675" w:type="dxa"/>
            <w:tcBorders>
              <w:top w:val="nil"/>
              <w:left w:val="nil"/>
              <w:bottom w:val="nil"/>
              <w:right w:val="single" w:sz="4" w:space="0" w:color="auto"/>
            </w:tcBorders>
            <w:shd w:val="clear" w:color="auto" w:fill="D9D9D9"/>
          </w:tcPr>
          <w:p w:rsidR="00194B39" w:rsidRPr="00857EB1" w:rsidRDefault="00194B39" w:rsidP="005312B2">
            <w:pPr>
              <w:pStyle w:val="Tekstpodstawowy"/>
              <w:spacing w:after="0" w:line="240" w:lineRule="auto"/>
              <w:rPr>
                <w:rFonts w:ascii="Elephant" w:hAnsi="Elephant"/>
                <w:b/>
                <w:bCs/>
                <w:i/>
                <w:sz w:val="24"/>
              </w:rPr>
            </w:pPr>
            <w:r w:rsidRPr="00857EB1">
              <w:rPr>
                <w:rFonts w:ascii="Elephant" w:hAnsi="Elephant"/>
                <w:b/>
                <w:bCs/>
                <w:i/>
                <w:sz w:val="24"/>
              </w:rPr>
              <w:t>%</w:t>
            </w:r>
          </w:p>
        </w:tc>
        <w:tc>
          <w:tcPr>
            <w:tcW w:w="675" w:type="dxa"/>
            <w:tcBorders>
              <w:top w:val="nil"/>
              <w:left w:val="single" w:sz="4" w:space="0" w:color="auto"/>
              <w:bottom w:val="nil"/>
              <w:right w:val="nil"/>
            </w:tcBorders>
            <w:shd w:val="clear" w:color="auto" w:fill="D9D9D9"/>
          </w:tcPr>
          <w:p w:rsidR="00194B39" w:rsidRPr="00857EB1" w:rsidRDefault="005E3912" w:rsidP="005E3912">
            <w:pPr>
              <w:pStyle w:val="Tekstpodstawowy"/>
              <w:spacing w:after="0" w:line="240" w:lineRule="auto"/>
              <w:jc w:val="right"/>
              <w:rPr>
                <w:rFonts w:ascii="Elephant" w:hAnsi="Elephant"/>
                <w:b/>
                <w:bCs/>
                <w:i/>
                <w:sz w:val="24"/>
              </w:rPr>
            </w:pPr>
            <w:r>
              <w:rPr>
                <w:rFonts w:ascii="Elephant" w:hAnsi="Elephant"/>
                <w:b/>
                <w:bCs/>
                <w:i/>
                <w:sz w:val="24"/>
              </w:rPr>
              <w:t>12</w:t>
            </w:r>
          </w:p>
        </w:tc>
        <w:tc>
          <w:tcPr>
            <w:tcW w:w="675" w:type="dxa"/>
            <w:tcBorders>
              <w:top w:val="nil"/>
              <w:left w:val="nil"/>
              <w:bottom w:val="nil"/>
              <w:right w:val="double" w:sz="4" w:space="0" w:color="auto"/>
            </w:tcBorders>
            <w:shd w:val="clear" w:color="auto" w:fill="D9D9D9"/>
          </w:tcPr>
          <w:p w:rsidR="00194B39" w:rsidRPr="00857EB1" w:rsidRDefault="00194B39" w:rsidP="005312B2">
            <w:pPr>
              <w:pStyle w:val="Tekstpodstawowy"/>
              <w:spacing w:after="0" w:line="240" w:lineRule="auto"/>
              <w:rPr>
                <w:rFonts w:ascii="Elephant" w:hAnsi="Elephant"/>
                <w:b/>
                <w:bCs/>
                <w:i/>
                <w:sz w:val="24"/>
              </w:rPr>
            </w:pPr>
            <w:r w:rsidRPr="00857EB1">
              <w:rPr>
                <w:rFonts w:ascii="Elephant" w:hAnsi="Elephant"/>
                <w:b/>
                <w:bCs/>
                <w:i/>
                <w:sz w:val="24"/>
              </w:rPr>
              <w:t>%</w:t>
            </w:r>
          </w:p>
        </w:tc>
      </w:tr>
      <w:tr w:rsidR="00194B39" w:rsidRPr="00426185">
        <w:tc>
          <w:tcPr>
            <w:tcW w:w="5076" w:type="dxa"/>
            <w:tcBorders>
              <w:top w:val="nil"/>
              <w:left w:val="double" w:sz="4" w:space="0" w:color="auto"/>
              <w:bottom w:val="double" w:sz="4" w:space="0" w:color="auto"/>
              <w:right w:val="double" w:sz="4" w:space="0" w:color="auto"/>
            </w:tcBorders>
          </w:tcPr>
          <w:p w:rsidR="00194B39" w:rsidRPr="00857EB1" w:rsidRDefault="00194B39" w:rsidP="004D4686">
            <w:pPr>
              <w:numPr>
                <w:ilvl w:val="0"/>
                <w:numId w:val="40"/>
              </w:numPr>
              <w:spacing w:after="0" w:line="240" w:lineRule="auto"/>
              <w:rPr>
                <w:rFonts w:ascii="Bodoni MT Black" w:hAnsi="Bodoni MT Black"/>
                <w:b/>
                <w:bCs/>
                <w:sz w:val="24"/>
                <w:szCs w:val="24"/>
              </w:rPr>
            </w:pPr>
            <w:r w:rsidRPr="00857EB1">
              <w:rPr>
                <w:rFonts w:ascii="Bodoni MT Black" w:hAnsi="Bodoni MT Black"/>
                <w:b/>
                <w:bCs/>
                <w:sz w:val="24"/>
                <w:szCs w:val="24"/>
              </w:rPr>
              <w:t>KL II SZK. PONADGIMN ...</w:t>
            </w:r>
          </w:p>
        </w:tc>
        <w:tc>
          <w:tcPr>
            <w:tcW w:w="675" w:type="dxa"/>
            <w:tcBorders>
              <w:top w:val="nil"/>
              <w:left w:val="double" w:sz="4" w:space="0" w:color="auto"/>
              <w:bottom w:val="double" w:sz="4" w:space="0" w:color="auto"/>
              <w:right w:val="nil"/>
            </w:tcBorders>
            <w:shd w:val="clear" w:color="auto" w:fill="D9D9D9"/>
          </w:tcPr>
          <w:p w:rsidR="00194B39" w:rsidRPr="00857EB1" w:rsidRDefault="005113D5" w:rsidP="005113D5">
            <w:pPr>
              <w:pStyle w:val="Tekstpodstawowy"/>
              <w:spacing w:after="0" w:line="240" w:lineRule="auto"/>
              <w:jc w:val="right"/>
              <w:rPr>
                <w:rFonts w:ascii="Elephant" w:hAnsi="Elephant"/>
                <w:b/>
                <w:bCs/>
                <w:i/>
                <w:sz w:val="24"/>
              </w:rPr>
            </w:pPr>
            <w:r>
              <w:rPr>
                <w:rFonts w:ascii="Elephant" w:hAnsi="Elephant"/>
                <w:b/>
                <w:bCs/>
                <w:i/>
                <w:sz w:val="24"/>
              </w:rPr>
              <w:t>24</w:t>
            </w:r>
          </w:p>
        </w:tc>
        <w:tc>
          <w:tcPr>
            <w:tcW w:w="675" w:type="dxa"/>
            <w:tcBorders>
              <w:top w:val="nil"/>
              <w:left w:val="nil"/>
              <w:bottom w:val="double" w:sz="4" w:space="0" w:color="auto"/>
              <w:right w:val="single" w:sz="4" w:space="0" w:color="auto"/>
            </w:tcBorders>
            <w:shd w:val="clear" w:color="auto" w:fill="D9D9D9"/>
          </w:tcPr>
          <w:p w:rsidR="00194B39" w:rsidRPr="00857EB1" w:rsidRDefault="00194B39" w:rsidP="005312B2">
            <w:pPr>
              <w:pStyle w:val="Tekstpodstawowy"/>
              <w:spacing w:after="0" w:line="240" w:lineRule="auto"/>
              <w:rPr>
                <w:rFonts w:ascii="Elephant" w:hAnsi="Elephant"/>
                <w:b/>
                <w:bCs/>
                <w:i/>
                <w:sz w:val="24"/>
              </w:rPr>
            </w:pPr>
            <w:r w:rsidRPr="00857EB1">
              <w:rPr>
                <w:rFonts w:ascii="Elephant" w:hAnsi="Elephant"/>
                <w:b/>
                <w:bCs/>
                <w:i/>
                <w:sz w:val="24"/>
              </w:rPr>
              <w:t>%</w:t>
            </w:r>
          </w:p>
        </w:tc>
        <w:tc>
          <w:tcPr>
            <w:tcW w:w="675" w:type="dxa"/>
            <w:tcBorders>
              <w:top w:val="nil"/>
              <w:left w:val="single" w:sz="4" w:space="0" w:color="auto"/>
              <w:bottom w:val="double" w:sz="4" w:space="0" w:color="auto"/>
              <w:right w:val="nil"/>
            </w:tcBorders>
            <w:shd w:val="clear" w:color="auto" w:fill="D9D9D9"/>
          </w:tcPr>
          <w:p w:rsidR="00194B39" w:rsidRPr="00857EB1" w:rsidRDefault="005E3912" w:rsidP="005312B2">
            <w:pPr>
              <w:pStyle w:val="Tekstpodstawowy"/>
              <w:spacing w:after="0" w:line="240" w:lineRule="auto"/>
              <w:jc w:val="right"/>
              <w:rPr>
                <w:rFonts w:ascii="Elephant" w:hAnsi="Elephant"/>
                <w:b/>
                <w:bCs/>
                <w:i/>
                <w:sz w:val="24"/>
              </w:rPr>
            </w:pPr>
            <w:r>
              <w:rPr>
                <w:rFonts w:ascii="Elephant" w:hAnsi="Elephant"/>
                <w:b/>
                <w:bCs/>
                <w:i/>
                <w:sz w:val="24"/>
              </w:rPr>
              <w:t>45</w:t>
            </w:r>
          </w:p>
        </w:tc>
        <w:tc>
          <w:tcPr>
            <w:tcW w:w="675" w:type="dxa"/>
            <w:tcBorders>
              <w:top w:val="nil"/>
              <w:left w:val="nil"/>
              <w:bottom w:val="double" w:sz="4" w:space="0" w:color="auto"/>
              <w:right w:val="double" w:sz="4" w:space="0" w:color="auto"/>
            </w:tcBorders>
            <w:shd w:val="clear" w:color="auto" w:fill="D9D9D9"/>
          </w:tcPr>
          <w:p w:rsidR="00194B39" w:rsidRPr="00857EB1" w:rsidRDefault="00194B39" w:rsidP="005312B2">
            <w:pPr>
              <w:pStyle w:val="Tekstpodstawowy"/>
              <w:spacing w:after="0" w:line="240" w:lineRule="auto"/>
              <w:rPr>
                <w:rFonts w:ascii="Elephant" w:hAnsi="Elephant"/>
                <w:b/>
                <w:bCs/>
                <w:i/>
                <w:sz w:val="24"/>
              </w:rPr>
            </w:pPr>
            <w:r w:rsidRPr="00857EB1">
              <w:rPr>
                <w:rFonts w:ascii="Elephant" w:hAnsi="Elephant"/>
                <w:b/>
                <w:bCs/>
                <w:i/>
                <w:sz w:val="24"/>
              </w:rPr>
              <w:t>%</w:t>
            </w:r>
          </w:p>
        </w:tc>
      </w:tr>
    </w:tbl>
    <w:p w:rsidR="00194B39" w:rsidRDefault="00194B39" w:rsidP="005312B2">
      <w:pPr>
        <w:spacing w:after="0"/>
        <w:rPr>
          <w:sz w:val="16"/>
        </w:rPr>
      </w:pPr>
    </w:p>
    <w:p w:rsidR="00194B39" w:rsidRDefault="00194B39" w:rsidP="00194B39">
      <w:pPr>
        <w:jc w:val="center"/>
        <w:rPr>
          <w:sz w:val="16"/>
        </w:rPr>
      </w:pPr>
    </w:p>
    <w:p w:rsidR="00194B39" w:rsidRDefault="00194B39" w:rsidP="00194B39">
      <w:pPr>
        <w:rPr>
          <w:sz w:val="16"/>
        </w:rPr>
      </w:pPr>
    </w:p>
    <w:p w:rsidR="00194B39" w:rsidRDefault="00194B39" w:rsidP="00194B39">
      <w:pPr>
        <w:rPr>
          <w:sz w:val="16"/>
        </w:rPr>
      </w:pPr>
    </w:p>
    <w:p w:rsidR="006A69D6" w:rsidRDefault="006A69D6" w:rsidP="006A69D6">
      <w:pPr>
        <w:jc w:val="center"/>
        <w:rPr>
          <w:sz w:val="16"/>
        </w:rPr>
      </w:pPr>
    </w:p>
    <w:p w:rsidR="00194B39" w:rsidRPr="00857EB1" w:rsidRDefault="00194B39" w:rsidP="00194B39">
      <w:pPr>
        <w:shd w:val="clear" w:color="auto" w:fill="CCCCCC"/>
        <w:spacing w:after="0" w:line="240" w:lineRule="auto"/>
        <w:jc w:val="both"/>
        <w:rPr>
          <w:b/>
          <w:sz w:val="24"/>
          <w:szCs w:val="24"/>
        </w:rPr>
      </w:pPr>
      <w:r w:rsidRPr="00857EB1">
        <w:rPr>
          <w:b/>
          <w:sz w:val="24"/>
          <w:szCs w:val="24"/>
        </w:rPr>
        <w:t xml:space="preserve">Odsetek uczniów mających kontakt ze środkami odurzającymi </w:t>
      </w:r>
      <w:r w:rsidR="00747F7D">
        <w:rPr>
          <w:b/>
          <w:sz w:val="24"/>
          <w:szCs w:val="24"/>
        </w:rPr>
        <w:t xml:space="preserve">w porównaniu z 2011 r. </w:t>
      </w:r>
      <w:r w:rsidRPr="00857EB1">
        <w:rPr>
          <w:b/>
          <w:sz w:val="24"/>
          <w:szCs w:val="24"/>
        </w:rPr>
        <w:t xml:space="preserve">zmalał </w:t>
      </w:r>
      <w:r w:rsidR="005E3912">
        <w:rPr>
          <w:b/>
          <w:sz w:val="24"/>
          <w:szCs w:val="24"/>
        </w:rPr>
        <w:t>wśród uczniów klas VI szkół podstawowych i III klas gimnazjalnych, natomiast znacząco wzrósł wśród uczniów II klas szkół ponadgimnazjalnych</w:t>
      </w:r>
      <w:r w:rsidRPr="00857EB1">
        <w:rPr>
          <w:b/>
          <w:sz w:val="24"/>
          <w:szCs w:val="24"/>
        </w:rPr>
        <w:t>.</w:t>
      </w:r>
    </w:p>
    <w:p w:rsidR="00194B39" w:rsidRDefault="00194B39" w:rsidP="00194B39">
      <w:pPr>
        <w:spacing w:after="0" w:line="240" w:lineRule="auto"/>
        <w:rPr>
          <w:b/>
          <w:sz w:val="16"/>
          <w:szCs w:val="16"/>
        </w:rPr>
      </w:pPr>
    </w:p>
    <w:p w:rsidR="00F51E9B" w:rsidRDefault="00F51E9B" w:rsidP="00194B39">
      <w:pPr>
        <w:spacing w:after="0" w:line="240" w:lineRule="auto"/>
        <w:rPr>
          <w:b/>
          <w:sz w:val="16"/>
          <w:szCs w:val="16"/>
        </w:rPr>
      </w:pPr>
    </w:p>
    <w:p w:rsidR="00F51E9B" w:rsidRDefault="00F51E9B" w:rsidP="00194B39">
      <w:pPr>
        <w:spacing w:after="0" w:line="240" w:lineRule="auto"/>
        <w:rPr>
          <w:b/>
          <w:sz w:val="16"/>
          <w:szCs w:val="16"/>
        </w:rPr>
      </w:pPr>
    </w:p>
    <w:p w:rsidR="00F51E9B" w:rsidRDefault="00F51E9B" w:rsidP="00194B39">
      <w:pPr>
        <w:spacing w:after="0" w:line="240" w:lineRule="auto"/>
        <w:rPr>
          <w:b/>
          <w:sz w:val="16"/>
          <w:szCs w:val="16"/>
        </w:rPr>
      </w:pPr>
    </w:p>
    <w:p w:rsidR="00F51E9B" w:rsidRDefault="00F51E9B" w:rsidP="00194B39">
      <w:pPr>
        <w:spacing w:after="0" w:line="240" w:lineRule="auto"/>
        <w:rPr>
          <w:b/>
          <w:sz w:val="16"/>
          <w:szCs w:val="16"/>
        </w:rPr>
      </w:pPr>
    </w:p>
    <w:p w:rsidR="00F51E9B" w:rsidRDefault="00F51E9B" w:rsidP="00194B39">
      <w:pPr>
        <w:spacing w:after="0" w:line="240" w:lineRule="auto"/>
        <w:rPr>
          <w:b/>
          <w:sz w:val="16"/>
          <w:szCs w:val="16"/>
        </w:rPr>
      </w:pPr>
    </w:p>
    <w:p w:rsidR="00F51E9B" w:rsidRDefault="00F51E9B" w:rsidP="00194B39">
      <w:pPr>
        <w:spacing w:after="0" w:line="240" w:lineRule="auto"/>
        <w:rPr>
          <w:b/>
          <w:sz w:val="16"/>
          <w:szCs w:val="16"/>
        </w:rPr>
      </w:pPr>
    </w:p>
    <w:p w:rsidR="00F51E9B" w:rsidRDefault="00F51E9B" w:rsidP="00194B39">
      <w:pPr>
        <w:spacing w:after="0" w:line="240" w:lineRule="auto"/>
        <w:rPr>
          <w:b/>
          <w:sz w:val="16"/>
          <w:szCs w:val="16"/>
        </w:rPr>
      </w:pPr>
    </w:p>
    <w:p w:rsidR="00F51E9B" w:rsidRDefault="00F51E9B" w:rsidP="00194B39">
      <w:pPr>
        <w:spacing w:after="0" w:line="240" w:lineRule="auto"/>
        <w:rPr>
          <w:b/>
          <w:sz w:val="16"/>
          <w:szCs w:val="16"/>
        </w:rPr>
      </w:pPr>
    </w:p>
    <w:p w:rsidR="00F51E9B" w:rsidRPr="00426185" w:rsidRDefault="00F51E9B" w:rsidP="00194B39">
      <w:pPr>
        <w:spacing w:after="0" w:line="240" w:lineRule="auto"/>
        <w:rPr>
          <w:b/>
          <w:sz w:val="16"/>
          <w:szCs w:val="16"/>
        </w:rPr>
      </w:pPr>
    </w:p>
    <w:p w:rsidR="00194B39" w:rsidRPr="00C82352" w:rsidRDefault="00194B39" w:rsidP="004D4686">
      <w:pPr>
        <w:numPr>
          <w:ilvl w:val="0"/>
          <w:numId w:val="39"/>
        </w:numPr>
        <w:spacing w:after="0" w:line="240" w:lineRule="auto"/>
        <w:rPr>
          <w:rFonts w:ascii="Times New Roman" w:hAnsi="Times New Roman"/>
          <w:b/>
          <w:sz w:val="24"/>
          <w:szCs w:val="24"/>
        </w:rPr>
      </w:pPr>
      <w:r w:rsidRPr="00C82352">
        <w:rPr>
          <w:rFonts w:ascii="Times New Roman" w:hAnsi="Times New Roman"/>
          <w:b/>
          <w:sz w:val="24"/>
          <w:szCs w:val="24"/>
        </w:rPr>
        <w:lastRenderedPageBreak/>
        <w:t>Przemoc domowa.</w:t>
      </w:r>
    </w:p>
    <w:p w:rsidR="00194B39" w:rsidRPr="00426185" w:rsidRDefault="00194B39" w:rsidP="00194B39">
      <w:pPr>
        <w:spacing w:after="0" w:line="240" w:lineRule="auto"/>
        <w:rPr>
          <w:b/>
          <w:sz w:val="16"/>
          <w:szCs w:val="16"/>
        </w:rPr>
      </w:pPr>
    </w:p>
    <w:p w:rsidR="00194B39" w:rsidRPr="00426185" w:rsidRDefault="00194B39" w:rsidP="00194B39">
      <w:pPr>
        <w:spacing w:after="0" w:line="240" w:lineRule="auto"/>
        <w:jc w:val="both"/>
        <w:rPr>
          <w:b/>
          <w:bCs/>
          <w:i/>
          <w:iCs/>
          <w:sz w:val="24"/>
          <w:szCs w:val="24"/>
        </w:rPr>
      </w:pPr>
      <w:r w:rsidRPr="00426185">
        <w:rPr>
          <w:b/>
          <w:bCs/>
          <w:i/>
          <w:iCs/>
          <w:sz w:val="24"/>
          <w:szCs w:val="24"/>
        </w:rPr>
        <w:t>„Która z wymienionych form przemocy wydarzyła się kiedykolwiek w twojej rodzinie?”</w:t>
      </w:r>
    </w:p>
    <w:p w:rsidR="00194B39" w:rsidRPr="00426185" w:rsidRDefault="00194B39" w:rsidP="00194B39">
      <w:pPr>
        <w:spacing w:after="0" w:line="240" w:lineRule="auto"/>
        <w:jc w:val="both"/>
        <w:rPr>
          <w:b/>
          <w:bCs/>
          <w:i/>
          <w:iCs/>
          <w:sz w:val="16"/>
          <w:szCs w:val="16"/>
        </w:rPr>
      </w:pPr>
    </w:p>
    <w:tbl>
      <w:tblPr>
        <w:tblpPr w:leftFromText="141" w:rightFromText="141" w:vertAnchor="text" w:horzAnchor="margin" w:tblpXSpec="center"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630"/>
        <w:gridCol w:w="630"/>
        <w:gridCol w:w="630"/>
        <w:gridCol w:w="630"/>
      </w:tblGrid>
      <w:tr w:rsidR="00194B39">
        <w:trPr>
          <w:trHeight w:val="389"/>
        </w:trPr>
        <w:tc>
          <w:tcPr>
            <w:tcW w:w="3240" w:type="dxa"/>
            <w:tcBorders>
              <w:top w:val="thinThickSmallGap" w:sz="24" w:space="0" w:color="auto"/>
              <w:left w:val="nil"/>
              <w:right w:val="double" w:sz="4" w:space="0" w:color="auto"/>
            </w:tcBorders>
            <w:shd w:val="clear" w:color="auto" w:fill="E6E6E6"/>
          </w:tcPr>
          <w:p w:rsidR="00194B39" w:rsidRPr="00426185" w:rsidRDefault="00194B39" w:rsidP="003B700F">
            <w:pPr>
              <w:pStyle w:val="Tekstpodstawowy3"/>
              <w:jc w:val="both"/>
              <w:rPr>
                <w:rFonts w:ascii="Century Gothic" w:hAnsi="Century Gothic"/>
                <w:b/>
                <w:bCs/>
                <w:shadow/>
                <w:color w:val="800000"/>
                <w:sz w:val="24"/>
              </w:rPr>
            </w:pPr>
          </w:p>
        </w:tc>
        <w:tc>
          <w:tcPr>
            <w:tcW w:w="1260" w:type="dxa"/>
            <w:gridSpan w:val="2"/>
            <w:tcBorders>
              <w:top w:val="thinThickSmallGap" w:sz="24" w:space="0" w:color="auto"/>
              <w:left w:val="double" w:sz="4" w:space="0" w:color="auto"/>
              <w:right w:val="double" w:sz="4" w:space="0" w:color="auto"/>
            </w:tcBorders>
            <w:shd w:val="clear" w:color="auto" w:fill="B3B3B3"/>
          </w:tcPr>
          <w:p w:rsidR="00194B39" w:rsidRPr="00F60D64" w:rsidRDefault="00194B39" w:rsidP="00F51E9B">
            <w:pPr>
              <w:spacing w:after="0" w:line="240" w:lineRule="auto"/>
              <w:jc w:val="center"/>
              <w:rPr>
                <w:rFonts w:ascii="Georgia" w:hAnsi="Georgia"/>
                <w:b/>
                <w:bCs/>
                <w:color w:val="800000"/>
                <w:sz w:val="28"/>
                <w:szCs w:val="28"/>
              </w:rPr>
            </w:pPr>
            <w:r w:rsidRPr="00F60D64">
              <w:rPr>
                <w:rFonts w:ascii="Georgia" w:hAnsi="Georgia"/>
                <w:b/>
                <w:bCs/>
                <w:color w:val="800000"/>
                <w:sz w:val="28"/>
                <w:szCs w:val="28"/>
              </w:rPr>
              <w:t>20</w:t>
            </w:r>
            <w:r w:rsidR="00F51E9B">
              <w:rPr>
                <w:rFonts w:ascii="Georgia" w:hAnsi="Georgia"/>
                <w:b/>
                <w:bCs/>
                <w:color w:val="800000"/>
                <w:sz w:val="28"/>
                <w:szCs w:val="28"/>
              </w:rPr>
              <w:t>11</w:t>
            </w:r>
          </w:p>
        </w:tc>
        <w:tc>
          <w:tcPr>
            <w:tcW w:w="1260" w:type="dxa"/>
            <w:gridSpan w:val="2"/>
            <w:tcBorders>
              <w:top w:val="thinThickSmallGap" w:sz="24" w:space="0" w:color="auto"/>
              <w:left w:val="double" w:sz="4" w:space="0" w:color="auto"/>
              <w:right w:val="nil"/>
            </w:tcBorders>
            <w:shd w:val="clear" w:color="auto" w:fill="B3B3B3"/>
          </w:tcPr>
          <w:p w:rsidR="00194B39" w:rsidRPr="00F60D64" w:rsidRDefault="00194B39" w:rsidP="008F5CAB">
            <w:pPr>
              <w:spacing w:after="0" w:line="240" w:lineRule="auto"/>
              <w:jc w:val="center"/>
              <w:rPr>
                <w:rFonts w:ascii="Georgia" w:hAnsi="Georgia"/>
                <w:b/>
                <w:bCs/>
                <w:color w:val="800000"/>
                <w:sz w:val="28"/>
                <w:szCs w:val="28"/>
              </w:rPr>
            </w:pPr>
            <w:r w:rsidRPr="00F60D64">
              <w:rPr>
                <w:rFonts w:ascii="Georgia" w:hAnsi="Georgia"/>
                <w:b/>
                <w:bCs/>
                <w:color w:val="800000"/>
                <w:sz w:val="28"/>
                <w:szCs w:val="28"/>
              </w:rPr>
              <w:t>201</w:t>
            </w:r>
            <w:r w:rsidR="008F5CAB">
              <w:rPr>
                <w:rFonts w:ascii="Georgia" w:hAnsi="Georgia"/>
                <w:b/>
                <w:bCs/>
                <w:color w:val="800000"/>
                <w:sz w:val="28"/>
                <w:szCs w:val="28"/>
              </w:rPr>
              <w:t>7</w:t>
            </w:r>
          </w:p>
        </w:tc>
      </w:tr>
      <w:tr w:rsidR="00C11707">
        <w:trPr>
          <w:trHeight w:val="318"/>
        </w:trPr>
        <w:tc>
          <w:tcPr>
            <w:tcW w:w="3240" w:type="dxa"/>
            <w:tcBorders>
              <w:top w:val="thinThickSmallGap" w:sz="24" w:space="0" w:color="auto"/>
              <w:left w:val="nil"/>
              <w:right w:val="double" w:sz="4" w:space="0" w:color="auto"/>
            </w:tcBorders>
            <w:shd w:val="clear" w:color="auto" w:fill="E6E6E6"/>
          </w:tcPr>
          <w:p w:rsidR="00C11707" w:rsidRPr="00426185" w:rsidRDefault="00C11707" w:rsidP="00C11707">
            <w:pPr>
              <w:pStyle w:val="Tekstpodstawowy3"/>
              <w:jc w:val="both"/>
              <w:rPr>
                <w:rFonts w:ascii="Century Gothic" w:hAnsi="Century Gothic"/>
                <w:b/>
                <w:bCs/>
                <w:shadow/>
                <w:color w:val="800000"/>
                <w:sz w:val="24"/>
              </w:rPr>
            </w:pPr>
            <w:r>
              <w:rPr>
                <w:rFonts w:ascii="Century Gothic" w:hAnsi="Century Gothic"/>
                <w:b/>
                <w:bCs/>
                <w:shadow/>
                <w:color w:val="800000"/>
                <w:sz w:val="24"/>
              </w:rPr>
              <w:t>wyzwiska</w:t>
            </w:r>
          </w:p>
        </w:tc>
        <w:tc>
          <w:tcPr>
            <w:tcW w:w="630" w:type="dxa"/>
            <w:tcBorders>
              <w:top w:val="thinThickSmallGap" w:sz="24" w:space="0" w:color="auto"/>
              <w:left w:val="double" w:sz="4" w:space="0" w:color="auto"/>
              <w:right w:val="nil"/>
            </w:tcBorders>
            <w:shd w:val="clear" w:color="auto" w:fill="B3B3B3"/>
          </w:tcPr>
          <w:p w:rsidR="00C11707" w:rsidRPr="00426185" w:rsidRDefault="00C11707" w:rsidP="00C11707">
            <w:pPr>
              <w:spacing w:after="0" w:line="240" w:lineRule="auto"/>
              <w:jc w:val="right"/>
              <w:rPr>
                <w:b/>
                <w:sz w:val="24"/>
                <w:szCs w:val="24"/>
              </w:rPr>
            </w:pPr>
            <w:r>
              <w:rPr>
                <w:b/>
                <w:sz w:val="24"/>
                <w:szCs w:val="24"/>
              </w:rPr>
              <w:t>40</w:t>
            </w:r>
          </w:p>
        </w:tc>
        <w:tc>
          <w:tcPr>
            <w:tcW w:w="630" w:type="dxa"/>
            <w:tcBorders>
              <w:top w:val="thinThickSmallGap" w:sz="24" w:space="0" w:color="auto"/>
              <w:left w:val="nil"/>
              <w:right w:val="double" w:sz="4" w:space="0" w:color="auto"/>
            </w:tcBorders>
            <w:shd w:val="clear" w:color="auto" w:fill="B3B3B3"/>
          </w:tcPr>
          <w:p w:rsidR="00C11707" w:rsidRPr="00426185" w:rsidRDefault="00C11707" w:rsidP="00C11707">
            <w:pPr>
              <w:spacing w:after="0" w:line="240" w:lineRule="auto"/>
              <w:rPr>
                <w:b/>
                <w:bCs/>
                <w:sz w:val="24"/>
                <w:szCs w:val="24"/>
              </w:rPr>
            </w:pPr>
            <w:r w:rsidRPr="00426185">
              <w:rPr>
                <w:rFonts w:ascii="AvantGarde Md BT" w:hAnsi="AvantGarde Md BT"/>
                <w:b/>
                <w:bCs/>
                <w:sz w:val="24"/>
                <w:szCs w:val="24"/>
              </w:rPr>
              <w:t>%</w:t>
            </w:r>
          </w:p>
        </w:tc>
        <w:tc>
          <w:tcPr>
            <w:tcW w:w="630" w:type="dxa"/>
            <w:tcBorders>
              <w:top w:val="thinThickSmallGap" w:sz="24" w:space="0" w:color="auto"/>
              <w:left w:val="double" w:sz="4" w:space="0" w:color="auto"/>
              <w:right w:val="nil"/>
            </w:tcBorders>
            <w:shd w:val="clear" w:color="auto" w:fill="B3B3B3"/>
          </w:tcPr>
          <w:p w:rsidR="00C11707" w:rsidRPr="004D6CCC" w:rsidRDefault="00C11707" w:rsidP="00C11707">
            <w:pPr>
              <w:spacing w:after="0" w:line="240" w:lineRule="auto"/>
              <w:jc w:val="right"/>
              <w:rPr>
                <w:rFonts w:ascii="Georgia" w:hAnsi="Georgia"/>
                <w:b/>
                <w:bCs/>
                <w:sz w:val="28"/>
              </w:rPr>
            </w:pPr>
            <w:r>
              <w:rPr>
                <w:rFonts w:ascii="Georgia" w:hAnsi="Georgia"/>
                <w:b/>
                <w:bCs/>
                <w:sz w:val="28"/>
              </w:rPr>
              <w:t>6</w:t>
            </w:r>
          </w:p>
        </w:tc>
        <w:tc>
          <w:tcPr>
            <w:tcW w:w="630" w:type="dxa"/>
            <w:tcBorders>
              <w:top w:val="thinThickSmallGap" w:sz="24" w:space="0" w:color="auto"/>
              <w:left w:val="nil"/>
              <w:right w:val="nil"/>
            </w:tcBorders>
            <w:shd w:val="clear" w:color="auto" w:fill="B3B3B3"/>
          </w:tcPr>
          <w:p w:rsidR="00C11707" w:rsidRPr="00426185" w:rsidRDefault="00C11707" w:rsidP="00C11707">
            <w:pPr>
              <w:spacing w:after="0" w:line="240" w:lineRule="auto"/>
              <w:rPr>
                <w:b/>
                <w:bCs/>
                <w:sz w:val="24"/>
                <w:szCs w:val="24"/>
              </w:rPr>
            </w:pPr>
            <w:r w:rsidRPr="00426185">
              <w:rPr>
                <w:rFonts w:ascii="AvantGarde Md BT" w:hAnsi="AvantGarde Md BT"/>
                <w:b/>
                <w:bCs/>
                <w:sz w:val="24"/>
                <w:szCs w:val="24"/>
              </w:rPr>
              <w:t>%</w:t>
            </w:r>
          </w:p>
        </w:tc>
      </w:tr>
      <w:tr w:rsidR="00C11707">
        <w:trPr>
          <w:trHeight w:val="318"/>
        </w:trPr>
        <w:tc>
          <w:tcPr>
            <w:tcW w:w="3240" w:type="dxa"/>
            <w:tcBorders>
              <w:left w:val="nil"/>
              <w:right w:val="double" w:sz="4" w:space="0" w:color="auto"/>
            </w:tcBorders>
            <w:shd w:val="clear" w:color="auto" w:fill="E6E6E6"/>
          </w:tcPr>
          <w:p w:rsidR="00C11707" w:rsidRPr="00426185" w:rsidRDefault="00C11707" w:rsidP="00C11707">
            <w:pPr>
              <w:pStyle w:val="Tekstpodstawowy3"/>
              <w:jc w:val="both"/>
              <w:rPr>
                <w:rFonts w:ascii="Century Gothic" w:hAnsi="Century Gothic"/>
                <w:b/>
                <w:bCs/>
                <w:shadow/>
                <w:color w:val="800000"/>
                <w:sz w:val="24"/>
              </w:rPr>
            </w:pPr>
            <w:r w:rsidRPr="00426185">
              <w:rPr>
                <w:rFonts w:ascii="Century Gothic" w:hAnsi="Century Gothic"/>
                <w:b/>
                <w:bCs/>
                <w:shadow/>
                <w:color w:val="800000"/>
                <w:sz w:val="24"/>
              </w:rPr>
              <w:t>groźby</w:t>
            </w:r>
          </w:p>
        </w:tc>
        <w:tc>
          <w:tcPr>
            <w:tcW w:w="630" w:type="dxa"/>
            <w:tcBorders>
              <w:left w:val="double" w:sz="4" w:space="0" w:color="auto"/>
              <w:right w:val="nil"/>
            </w:tcBorders>
            <w:shd w:val="clear" w:color="auto" w:fill="B3B3B3"/>
          </w:tcPr>
          <w:p w:rsidR="00C11707" w:rsidRPr="00426185" w:rsidRDefault="00C11707" w:rsidP="00C11707">
            <w:pPr>
              <w:spacing w:after="0" w:line="240" w:lineRule="auto"/>
              <w:jc w:val="right"/>
              <w:rPr>
                <w:b/>
                <w:sz w:val="24"/>
                <w:szCs w:val="24"/>
              </w:rPr>
            </w:pPr>
            <w:r>
              <w:rPr>
                <w:b/>
                <w:sz w:val="24"/>
                <w:szCs w:val="24"/>
              </w:rPr>
              <w:t>9</w:t>
            </w:r>
          </w:p>
        </w:tc>
        <w:tc>
          <w:tcPr>
            <w:tcW w:w="630" w:type="dxa"/>
            <w:tcBorders>
              <w:left w:val="nil"/>
              <w:right w:val="double" w:sz="4" w:space="0" w:color="auto"/>
            </w:tcBorders>
            <w:shd w:val="clear" w:color="auto" w:fill="B3B3B3"/>
          </w:tcPr>
          <w:p w:rsidR="00C11707" w:rsidRPr="00426185" w:rsidRDefault="00C11707" w:rsidP="00C11707">
            <w:pPr>
              <w:spacing w:after="0" w:line="240" w:lineRule="auto"/>
              <w:rPr>
                <w:b/>
                <w:bCs/>
                <w:sz w:val="24"/>
                <w:szCs w:val="24"/>
              </w:rPr>
            </w:pPr>
            <w:r w:rsidRPr="00426185">
              <w:rPr>
                <w:rFonts w:ascii="AvantGarde Md BT" w:hAnsi="AvantGarde Md BT"/>
                <w:b/>
                <w:bCs/>
                <w:sz w:val="24"/>
                <w:szCs w:val="24"/>
              </w:rPr>
              <w:t>%</w:t>
            </w:r>
          </w:p>
        </w:tc>
        <w:tc>
          <w:tcPr>
            <w:tcW w:w="630" w:type="dxa"/>
            <w:tcBorders>
              <w:left w:val="double" w:sz="4" w:space="0" w:color="auto"/>
              <w:right w:val="nil"/>
            </w:tcBorders>
            <w:shd w:val="clear" w:color="auto" w:fill="B3B3B3"/>
          </w:tcPr>
          <w:p w:rsidR="00C11707" w:rsidRPr="004D6CCC" w:rsidRDefault="00C11707" w:rsidP="00C11707">
            <w:pPr>
              <w:spacing w:after="0" w:line="240" w:lineRule="auto"/>
              <w:jc w:val="right"/>
              <w:rPr>
                <w:rFonts w:ascii="Georgia" w:hAnsi="Georgia"/>
                <w:b/>
                <w:bCs/>
                <w:sz w:val="28"/>
              </w:rPr>
            </w:pPr>
            <w:r>
              <w:rPr>
                <w:rFonts w:ascii="Georgia" w:hAnsi="Georgia"/>
                <w:b/>
                <w:bCs/>
                <w:sz w:val="28"/>
              </w:rPr>
              <w:t>2</w:t>
            </w:r>
          </w:p>
        </w:tc>
        <w:tc>
          <w:tcPr>
            <w:tcW w:w="630" w:type="dxa"/>
            <w:tcBorders>
              <w:left w:val="nil"/>
              <w:right w:val="nil"/>
            </w:tcBorders>
            <w:shd w:val="clear" w:color="auto" w:fill="B3B3B3"/>
          </w:tcPr>
          <w:p w:rsidR="00C11707" w:rsidRPr="00426185" w:rsidRDefault="00C11707" w:rsidP="00C11707">
            <w:pPr>
              <w:spacing w:after="0" w:line="240" w:lineRule="auto"/>
              <w:rPr>
                <w:b/>
                <w:bCs/>
                <w:sz w:val="24"/>
                <w:szCs w:val="24"/>
              </w:rPr>
            </w:pPr>
            <w:r w:rsidRPr="00426185">
              <w:rPr>
                <w:rFonts w:ascii="AvantGarde Md BT" w:hAnsi="AvantGarde Md BT"/>
                <w:b/>
                <w:bCs/>
                <w:sz w:val="24"/>
                <w:szCs w:val="24"/>
              </w:rPr>
              <w:t>%</w:t>
            </w:r>
          </w:p>
        </w:tc>
      </w:tr>
      <w:tr w:rsidR="00C11707">
        <w:trPr>
          <w:trHeight w:val="318"/>
        </w:trPr>
        <w:tc>
          <w:tcPr>
            <w:tcW w:w="3240" w:type="dxa"/>
            <w:tcBorders>
              <w:left w:val="nil"/>
              <w:right w:val="double" w:sz="4" w:space="0" w:color="auto"/>
            </w:tcBorders>
            <w:shd w:val="clear" w:color="auto" w:fill="E6E6E6"/>
          </w:tcPr>
          <w:p w:rsidR="00C11707" w:rsidRPr="00426185" w:rsidRDefault="00C11707" w:rsidP="00C11707">
            <w:pPr>
              <w:pStyle w:val="Tekstpodstawowy3"/>
              <w:jc w:val="both"/>
              <w:rPr>
                <w:rFonts w:ascii="Century Gothic" w:hAnsi="Century Gothic"/>
                <w:b/>
                <w:bCs/>
                <w:shadow/>
                <w:color w:val="800000"/>
                <w:sz w:val="24"/>
              </w:rPr>
            </w:pPr>
            <w:r w:rsidRPr="00426185">
              <w:rPr>
                <w:rFonts w:ascii="Century Gothic" w:hAnsi="Century Gothic"/>
                <w:b/>
                <w:bCs/>
                <w:shadow/>
                <w:color w:val="800000"/>
                <w:sz w:val="24"/>
              </w:rPr>
              <w:t>poniżanie</w:t>
            </w:r>
          </w:p>
        </w:tc>
        <w:tc>
          <w:tcPr>
            <w:tcW w:w="630" w:type="dxa"/>
            <w:tcBorders>
              <w:left w:val="double" w:sz="4" w:space="0" w:color="auto"/>
              <w:right w:val="nil"/>
            </w:tcBorders>
            <w:shd w:val="clear" w:color="auto" w:fill="B3B3B3"/>
          </w:tcPr>
          <w:p w:rsidR="00C11707" w:rsidRPr="00426185" w:rsidRDefault="00C11707" w:rsidP="00C11707">
            <w:pPr>
              <w:spacing w:after="0" w:line="240" w:lineRule="auto"/>
              <w:jc w:val="right"/>
              <w:rPr>
                <w:b/>
                <w:sz w:val="24"/>
                <w:szCs w:val="24"/>
              </w:rPr>
            </w:pPr>
            <w:r>
              <w:rPr>
                <w:b/>
                <w:sz w:val="24"/>
                <w:szCs w:val="24"/>
              </w:rPr>
              <w:t>11</w:t>
            </w:r>
          </w:p>
        </w:tc>
        <w:tc>
          <w:tcPr>
            <w:tcW w:w="630" w:type="dxa"/>
            <w:tcBorders>
              <w:left w:val="nil"/>
              <w:right w:val="double" w:sz="4" w:space="0" w:color="auto"/>
            </w:tcBorders>
            <w:shd w:val="clear" w:color="auto" w:fill="B3B3B3"/>
          </w:tcPr>
          <w:p w:rsidR="00C11707" w:rsidRPr="00426185" w:rsidRDefault="00C11707" w:rsidP="00C11707">
            <w:pPr>
              <w:spacing w:after="0" w:line="240" w:lineRule="auto"/>
              <w:rPr>
                <w:b/>
                <w:bCs/>
                <w:sz w:val="24"/>
                <w:szCs w:val="24"/>
              </w:rPr>
            </w:pPr>
            <w:r w:rsidRPr="00426185">
              <w:rPr>
                <w:rFonts w:ascii="AvantGarde Md BT" w:hAnsi="AvantGarde Md BT"/>
                <w:b/>
                <w:bCs/>
                <w:sz w:val="24"/>
                <w:szCs w:val="24"/>
              </w:rPr>
              <w:t>%</w:t>
            </w:r>
          </w:p>
        </w:tc>
        <w:tc>
          <w:tcPr>
            <w:tcW w:w="630" w:type="dxa"/>
            <w:tcBorders>
              <w:left w:val="double" w:sz="4" w:space="0" w:color="auto"/>
              <w:right w:val="nil"/>
            </w:tcBorders>
            <w:shd w:val="clear" w:color="auto" w:fill="B3B3B3"/>
          </w:tcPr>
          <w:p w:rsidR="00C11707" w:rsidRPr="004D6CCC" w:rsidRDefault="00C11707" w:rsidP="00C11707">
            <w:pPr>
              <w:spacing w:after="0" w:line="240" w:lineRule="auto"/>
              <w:jc w:val="right"/>
              <w:rPr>
                <w:rFonts w:ascii="Georgia" w:hAnsi="Georgia"/>
                <w:b/>
                <w:bCs/>
                <w:sz w:val="28"/>
              </w:rPr>
            </w:pPr>
            <w:r>
              <w:rPr>
                <w:rFonts w:ascii="Georgia" w:hAnsi="Georgia"/>
                <w:b/>
                <w:bCs/>
                <w:sz w:val="28"/>
              </w:rPr>
              <w:t>3</w:t>
            </w:r>
          </w:p>
        </w:tc>
        <w:tc>
          <w:tcPr>
            <w:tcW w:w="630" w:type="dxa"/>
            <w:tcBorders>
              <w:left w:val="nil"/>
              <w:right w:val="nil"/>
            </w:tcBorders>
            <w:shd w:val="clear" w:color="auto" w:fill="B3B3B3"/>
          </w:tcPr>
          <w:p w:rsidR="00C11707" w:rsidRPr="00426185" w:rsidRDefault="00C11707" w:rsidP="00C11707">
            <w:pPr>
              <w:spacing w:after="0" w:line="240" w:lineRule="auto"/>
              <w:rPr>
                <w:b/>
                <w:bCs/>
                <w:sz w:val="24"/>
                <w:szCs w:val="24"/>
              </w:rPr>
            </w:pPr>
            <w:r w:rsidRPr="00426185">
              <w:rPr>
                <w:rFonts w:ascii="AvantGarde Md BT" w:hAnsi="AvantGarde Md BT"/>
                <w:b/>
                <w:bCs/>
                <w:sz w:val="24"/>
                <w:szCs w:val="24"/>
              </w:rPr>
              <w:t>%</w:t>
            </w:r>
          </w:p>
        </w:tc>
      </w:tr>
      <w:tr w:rsidR="00C11707">
        <w:trPr>
          <w:trHeight w:val="318"/>
        </w:trPr>
        <w:tc>
          <w:tcPr>
            <w:tcW w:w="3240" w:type="dxa"/>
            <w:tcBorders>
              <w:left w:val="nil"/>
              <w:right w:val="double" w:sz="4" w:space="0" w:color="auto"/>
            </w:tcBorders>
            <w:shd w:val="clear" w:color="auto" w:fill="E6E6E6"/>
          </w:tcPr>
          <w:p w:rsidR="00C11707" w:rsidRPr="00426185" w:rsidRDefault="00C11707" w:rsidP="00C11707">
            <w:pPr>
              <w:pStyle w:val="Tekstpodstawowy3"/>
              <w:jc w:val="both"/>
              <w:rPr>
                <w:rFonts w:ascii="Century Gothic" w:hAnsi="Century Gothic"/>
                <w:b/>
                <w:bCs/>
                <w:shadow/>
                <w:color w:val="800000"/>
                <w:sz w:val="24"/>
              </w:rPr>
            </w:pPr>
            <w:r w:rsidRPr="00426185">
              <w:rPr>
                <w:rFonts w:ascii="Century Gothic" w:hAnsi="Century Gothic"/>
                <w:b/>
                <w:bCs/>
                <w:shadow/>
                <w:color w:val="800000"/>
                <w:sz w:val="24"/>
              </w:rPr>
              <w:t>policzkowanie</w:t>
            </w:r>
          </w:p>
        </w:tc>
        <w:tc>
          <w:tcPr>
            <w:tcW w:w="630" w:type="dxa"/>
            <w:tcBorders>
              <w:left w:val="double" w:sz="4" w:space="0" w:color="auto"/>
              <w:right w:val="nil"/>
            </w:tcBorders>
            <w:shd w:val="clear" w:color="auto" w:fill="B3B3B3"/>
          </w:tcPr>
          <w:p w:rsidR="00C11707" w:rsidRPr="00426185" w:rsidRDefault="00C11707" w:rsidP="00C11707">
            <w:pPr>
              <w:spacing w:after="0" w:line="240" w:lineRule="auto"/>
              <w:jc w:val="right"/>
              <w:rPr>
                <w:b/>
                <w:sz w:val="24"/>
                <w:szCs w:val="24"/>
              </w:rPr>
            </w:pPr>
            <w:r>
              <w:rPr>
                <w:b/>
                <w:sz w:val="24"/>
                <w:szCs w:val="24"/>
              </w:rPr>
              <w:t>4</w:t>
            </w:r>
          </w:p>
        </w:tc>
        <w:tc>
          <w:tcPr>
            <w:tcW w:w="630" w:type="dxa"/>
            <w:tcBorders>
              <w:left w:val="nil"/>
              <w:right w:val="double" w:sz="4" w:space="0" w:color="auto"/>
            </w:tcBorders>
            <w:shd w:val="clear" w:color="auto" w:fill="B3B3B3"/>
          </w:tcPr>
          <w:p w:rsidR="00C11707" w:rsidRPr="00426185" w:rsidRDefault="00C11707" w:rsidP="00C11707">
            <w:pPr>
              <w:spacing w:after="0" w:line="240" w:lineRule="auto"/>
              <w:rPr>
                <w:b/>
                <w:bCs/>
                <w:sz w:val="24"/>
                <w:szCs w:val="24"/>
              </w:rPr>
            </w:pPr>
            <w:r w:rsidRPr="00426185">
              <w:rPr>
                <w:rFonts w:ascii="AvantGarde Md BT" w:hAnsi="AvantGarde Md BT"/>
                <w:b/>
                <w:bCs/>
                <w:sz w:val="24"/>
                <w:szCs w:val="24"/>
              </w:rPr>
              <w:t>%</w:t>
            </w:r>
          </w:p>
        </w:tc>
        <w:tc>
          <w:tcPr>
            <w:tcW w:w="630" w:type="dxa"/>
            <w:tcBorders>
              <w:left w:val="double" w:sz="4" w:space="0" w:color="auto"/>
              <w:right w:val="nil"/>
            </w:tcBorders>
            <w:shd w:val="clear" w:color="auto" w:fill="B3B3B3"/>
          </w:tcPr>
          <w:p w:rsidR="00C11707" w:rsidRPr="004D6CCC" w:rsidRDefault="00C11707" w:rsidP="00C11707">
            <w:pPr>
              <w:spacing w:after="0" w:line="240" w:lineRule="auto"/>
              <w:jc w:val="right"/>
              <w:rPr>
                <w:rFonts w:ascii="Georgia" w:hAnsi="Georgia"/>
                <w:b/>
                <w:bCs/>
                <w:sz w:val="28"/>
              </w:rPr>
            </w:pPr>
            <w:r>
              <w:rPr>
                <w:rFonts w:ascii="Georgia" w:hAnsi="Georgia"/>
                <w:b/>
                <w:bCs/>
                <w:sz w:val="28"/>
              </w:rPr>
              <w:t>1</w:t>
            </w:r>
          </w:p>
        </w:tc>
        <w:tc>
          <w:tcPr>
            <w:tcW w:w="630" w:type="dxa"/>
            <w:tcBorders>
              <w:left w:val="nil"/>
              <w:right w:val="nil"/>
            </w:tcBorders>
            <w:shd w:val="clear" w:color="auto" w:fill="B3B3B3"/>
          </w:tcPr>
          <w:p w:rsidR="00C11707" w:rsidRPr="00426185" w:rsidRDefault="00C11707" w:rsidP="00C11707">
            <w:pPr>
              <w:spacing w:after="0" w:line="240" w:lineRule="auto"/>
              <w:rPr>
                <w:b/>
                <w:bCs/>
                <w:sz w:val="24"/>
                <w:szCs w:val="24"/>
              </w:rPr>
            </w:pPr>
            <w:r w:rsidRPr="00426185">
              <w:rPr>
                <w:rFonts w:ascii="AvantGarde Md BT" w:hAnsi="AvantGarde Md BT"/>
                <w:b/>
                <w:bCs/>
                <w:sz w:val="24"/>
                <w:szCs w:val="24"/>
              </w:rPr>
              <w:t>%</w:t>
            </w:r>
          </w:p>
        </w:tc>
      </w:tr>
      <w:tr w:rsidR="00C11707">
        <w:trPr>
          <w:trHeight w:val="318"/>
        </w:trPr>
        <w:tc>
          <w:tcPr>
            <w:tcW w:w="3240" w:type="dxa"/>
            <w:tcBorders>
              <w:left w:val="nil"/>
              <w:right w:val="double" w:sz="4" w:space="0" w:color="auto"/>
            </w:tcBorders>
            <w:shd w:val="clear" w:color="auto" w:fill="E6E6E6"/>
          </w:tcPr>
          <w:p w:rsidR="00C11707" w:rsidRPr="00426185" w:rsidRDefault="00C11707" w:rsidP="00C11707">
            <w:pPr>
              <w:pStyle w:val="Tekstpodstawowy3"/>
              <w:jc w:val="both"/>
              <w:rPr>
                <w:rFonts w:ascii="Century Gothic" w:hAnsi="Century Gothic"/>
                <w:b/>
                <w:bCs/>
                <w:shadow/>
                <w:color w:val="800000"/>
                <w:sz w:val="24"/>
              </w:rPr>
            </w:pPr>
            <w:r w:rsidRPr="00426185">
              <w:rPr>
                <w:rFonts w:ascii="Century Gothic" w:hAnsi="Century Gothic"/>
                <w:b/>
                <w:bCs/>
                <w:shadow/>
                <w:color w:val="800000"/>
                <w:sz w:val="24"/>
              </w:rPr>
              <w:t>popychanie i szarpanie</w:t>
            </w:r>
          </w:p>
        </w:tc>
        <w:tc>
          <w:tcPr>
            <w:tcW w:w="630" w:type="dxa"/>
            <w:tcBorders>
              <w:left w:val="double" w:sz="4" w:space="0" w:color="auto"/>
              <w:right w:val="nil"/>
            </w:tcBorders>
            <w:shd w:val="clear" w:color="auto" w:fill="B3B3B3"/>
          </w:tcPr>
          <w:p w:rsidR="00C11707" w:rsidRPr="00426185" w:rsidRDefault="00C11707" w:rsidP="00C11707">
            <w:pPr>
              <w:spacing w:after="0" w:line="240" w:lineRule="auto"/>
              <w:jc w:val="right"/>
              <w:rPr>
                <w:b/>
                <w:sz w:val="24"/>
                <w:szCs w:val="24"/>
              </w:rPr>
            </w:pPr>
            <w:r>
              <w:rPr>
                <w:b/>
                <w:sz w:val="24"/>
                <w:szCs w:val="24"/>
              </w:rPr>
              <w:t>7</w:t>
            </w:r>
          </w:p>
        </w:tc>
        <w:tc>
          <w:tcPr>
            <w:tcW w:w="630" w:type="dxa"/>
            <w:tcBorders>
              <w:left w:val="nil"/>
              <w:right w:val="double" w:sz="4" w:space="0" w:color="auto"/>
            </w:tcBorders>
            <w:shd w:val="clear" w:color="auto" w:fill="B3B3B3"/>
          </w:tcPr>
          <w:p w:rsidR="00C11707" w:rsidRPr="00426185" w:rsidRDefault="00C11707" w:rsidP="00C11707">
            <w:pPr>
              <w:spacing w:after="0" w:line="240" w:lineRule="auto"/>
              <w:rPr>
                <w:b/>
                <w:bCs/>
                <w:sz w:val="24"/>
                <w:szCs w:val="24"/>
              </w:rPr>
            </w:pPr>
            <w:r w:rsidRPr="00426185">
              <w:rPr>
                <w:rFonts w:ascii="AvantGarde Md BT" w:hAnsi="AvantGarde Md BT"/>
                <w:b/>
                <w:bCs/>
                <w:sz w:val="24"/>
                <w:szCs w:val="24"/>
              </w:rPr>
              <w:t>%</w:t>
            </w:r>
          </w:p>
        </w:tc>
        <w:tc>
          <w:tcPr>
            <w:tcW w:w="630" w:type="dxa"/>
            <w:tcBorders>
              <w:left w:val="double" w:sz="4" w:space="0" w:color="auto"/>
              <w:right w:val="nil"/>
            </w:tcBorders>
            <w:shd w:val="clear" w:color="auto" w:fill="B3B3B3"/>
          </w:tcPr>
          <w:p w:rsidR="00C11707" w:rsidRPr="004D6CCC" w:rsidRDefault="00C11707" w:rsidP="00C11707">
            <w:pPr>
              <w:spacing w:after="0" w:line="240" w:lineRule="auto"/>
              <w:jc w:val="right"/>
              <w:rPr>
                <w:rFonts w:ascii="Georgia" w:hAnsi="Georgia"/>
                <w:b/>
                <w:bCs/>
                <w:sz w:val="28"/>
              </w:rPr>
            </w:pPr>
            <w:r>
              <w:rPr>
                <w:rFonts w:ascii="Georgia" w:hAnsi="Georgia"/>
                <w:b/>
                <w:bCs/>
                <w:sz w:val="28"/>
              </w:rPr>
              <w:t>4</w:t>
            </w:r>
          </w:p>
        </w:tc>
        <w:tc>
          <w:tcPr>
            <w:tcW w:w="630" w:type="dxa"/>
            <w:tcBorders>
              <w:left w:val="nil"/>
              <w:right w:val="nil"/>
            </w:tcBorders>
            <w:shd w:val="clear" w:color="auto" w:fill="B3B3B3"/>
          </w:tcPr>
          <w:p w:rsidR="00C11707" w:rsidRPr="00426185" w:rsidRDefault="00C11707" w:rsidP="00C11707">
            <w:pPr>
              <w:spacing w:after="0" w:line="240" w:lineRule="auto"/>
              <w:rPr>
                <w:b/>
                <w:bCs/>
                <w:sz w:val="24"/>
                <w:szCs w:val="24"/>
              </w:rPr>
            </w:pPr>
            <w:r w:rsidRPr="00426185">
              <w:rPr>
                <w:rFonts w:ascii="AvantGarde Md BT" w:hAnsi="AvantGarde Md BT"/>
                <w:b/>
                <w:bCs/>
                <w:sz w:val="24"/>
                <w:szCs w:val="24"/>
              </w:rPr>
              <w:t>%</w:t>
            </w:r>
          </w:p>
        </w:tc>
      </w:tr>
      <w:tr w:rsidR="00C11707">
        <w:trPr>
          <w:trHeight w:val="318"/>
        </w:trPr>
        <w:tc>
          <w:tcPr>
            <w:tcW w:w="3240" w:type="dxa"/>
            <w:tcBorders>
              <w:left w:val="nil"/>
              <w:right w:val="double" w:sz="4" w:space="0" w:color="auto"/>
            </w:tcBorders>
            <w:shd w:val="clear" w:color="auto" w:fill="E6E6E6"/>
          </w:tcPr>
          <w:p w:rsidR="00C11707" w:rsidRPr="00426185" w:rsidRDefault="00C11707" w:rsidP="00C11707">
            <w:pPr>
              <w:pStyle w:val="Tekstpodstawowy3"/>
              <w:jc w:val="both"/>
              <w:rPr>
                <w:rFonts w:ascii="Century Gothic" w:hAnsi="Century Gothic"/>
                <w:b/>
                <w:bCs/>
                <w:shadow/>
                <w:color w:val="800000"/>
                <w:sz w:val="24"/>
              </w:rPr>
            </w:pPr>
            <w:r w:rsidRPr="00426185">
              <w:rPr>
                <w:rFonts w:ascii="Century Gothic" w:hAnsi="Century Gothic"/>
                <w:b/>
                <w:bCs/>
                <w:shadow/>
                <w:color w:val="800000"/>
                <w:sz w:val="24"/>
              </w:rPr>
              <w:t>bicie</w:t>
            </w:r>
          </w:p>
        </w:tc>
        <w:tc>
          <w:tcPr>
            <w:tcW w:w="630" w:type="dxa"/>
            <w:tcBorders>
              <w:left w:val="double" w:sz="4" w:space="0" w:color="auto"/>
              <w:right w:val="nil"/>
            </w:tcBorders>
            <w:shd w:val="clear" w:color="auto" w:fill="B3B3B3"/>
          </w:tcPr>
          <w:p w:rsidR="00C11707" w:rsidRPr="00426185" w:rsidRDefault="00C11707" w:rsidP="00C11707">
            <w:pPr>
              <w:spacing w:after="0" w:line="240" w:lineRule="auto"/>
              <w:jc w:val="right"/>
              <w:rPr>
                <w:b/>
                <w:sz w:val="24"/>
                <w:szCs w:val="24"/>
              </w:rPr>
            </w:pPr>
            <w:r>
              <w:rPr>
                <w:b/>
                <w:sz w:val="24"/>
                <w:szCs w:val="24"/>
              </w:rPr>
              <w:t>7</w:t>
            </w:r>
          </w:p>
        </w:tc>
        <w:tc>
          <w:tcPr>
            <w:tcW w:w="630" w:type="dxa"/>
            <w:tcBorders>
              <w:left w:val="nil"/>
              <w:right w:val="double" w:sz="4" w:space="0" w:color="auto"/>
            </w:tcBorders>
            <w:shd w:val="clear" w:color="auto" w:fill="B3B3B3"/>
          </w:tcPr>
          <w:p w:rsidR="00C11707" w:rsidRPr="00426185" w:rsidRDefault="00C11707" w:rsidP="00C11707">
            <w:pPr>
              <w:spacing w:after="0" w:line="240" w:lineRule="auto"/>
              <w:rPr>
                <w:b/>
                <w:bCs/>
                <w:sz w:val="24"/>
                <w:szCs w:val="24"/>
              </w:rPr>
            </w:pPr>
            <w:r w:rsidRPr="00426185">
              <w:rPr>
                <w:rFonts w:ascii="AvantGarde Md BT" w:hAnsi="AvantGarde Md BT"/>
                <w:b/>
                <w:bCs/>
                <w:sz w:val="24"/>
                <w:szCs w:val="24"/>
              </w:rPr>
              <w:t>%</w:t>
            </w:r>
          </w:p>
        </w:tc>
        <w:tc>
          <w:tcPr>
            <w:tcW w:w="630" w:type="dxa"/>
            <w:tcBorders>
              <w:left w:val="double" w:sz="4" w:space="0" w:color="auto"/>
              <w:right w:val="nil"/>
            </w:tcBorders>
            <w:shd w:val="clear" w:color="auto" w:fill="B3B3B3"/>
          </w:tcPr>
          <w:p w:rsidR="00C11707" w:rsidRPr="004D6CCC" w:rsidRDefault="00C11707" w:rsidP="00C11707">
            <w:pPr>
              <w:spacing w:after="0" w:line="240" w:lineRule="auto"/>
              <w:jc w:val="right"/>
              <w:rPr>
                <w:rFonts w:ascii="Georgia" w:hAnsi="Georgia"/>
                <w:b/>
                <w:bCs/>
                <w:sz w:val="28"/>
              </w:rPr>
            </w:pPr>
            <w:r>
              <w:rPr>
                <w:rFonts w:ascii="Georgia" w:hAnsi="Georgia"/>
                <w:b/>
                <w:bCs/>
                <w:sz w:val="28"/>
              </w:rPr>
              <w:t>1</w:t>
            </w:r>
          </w:p>
        </w:tc>
        <w:tc>
          <w:tcPr>
            <w:tcW w:w="630" w:type="dxa"/>
            <w:tcBorders>
              <w:left w:val="nil"/>
              <w:right w:val="nil"/>
            </w:tcBorders>
            <w:shd w:val="clear" w:color="auto" w:fill="B3B3B3"/>
          </w:tcPr>
          <w:p w:rsidR="00C11707" w:rsidRPr="00426185" w:rsidRDefault="00C11707" w:rsidP="00C11707">
            <w:pPr>
              <w:spacing w:after="0" w:line="240" w:lineRule="auto"/>
              <w:rPr>
                <w:b/>
                <w:bCs/>
                <w:sz w:val="24"/>
                <w:szCs w:val="24"/>
              </w:rPr>
            </w:pPr>
            <w:r w:rsidRPr="00426185">
              <w:rPr>
                <w:rFonts w:ascii="AvantGarde Md BT" w:hAnsi="AvantGarde Md BT"/>
                <w:b/>
                <w:bCs/>
                <w:sz w:val="24"/>
                <w:szCs w:val="24"/>
              </w:rPr>
              <w:t>%</w:t>
            </w:r>
          </w:p>
        </w:tc>
      </w:tr>
      <w:tr w:rsidR="00C11707">
        <w:trPr>
          <w:trHeight w:val="318"/>
        </w:trPr>
        <w:tc>
          <w:tcPr>
            <w:tcW w:w="3240" w:type="dxa"/>
            <w:tcBorders>
              <w:left w:val="nil"/>
              <w:right w:val="double" w:sz="4" w:space="0" w:color="auto"/>
            </w:tcBorders>
            <w:shd w:val="clear" w:color="auto" w:fill="E6E6E6"/>
          </w:tcPr>
          <w:p w:rsidR="00C11707" w:rsidRPr="00426185" w:rsidRDefault="00C11707" w:rsidP="00C11707">
            <w:pPr>
              <w:pStyle w:val="Tekstpodstawowy3"/>
              <w:jc w:val="both"/>
              <w:rPr>
                <w:rFonts w:ascii="Century Gothic" w:hAnsi="Century Gothic"/>
                <w:b/>
                <w:bCs/>
                <w:shadow/>
                <w:color w:val="800000"/>
                <w:sz w:val="24"/>
              </w:rPr>
            </w:pPr>
            <w:r w:rsidRPr="00426185">
              <w:rPr>
                <w:rFonts w:ascii="Century Gothic" w:hAnsi="Century Gothic"/>
                <w:b/>
                <w:bCs/>
                <w:shadow/>
                <w:color w:val="800000"/>
                <w:sz w:val="24"/>
              </w:rPr>
              <w:t>szantażowanie pieniędzmi</w:t>
            </w:r>
          </w:p>
        </w:tc>
        <w:tc>
          <w:tcPr>
            <w:tcW w:w="630" w:type="dxa"/>
            <w:tcBorders>
              <w:left w:val="double" w:sz="4" w:space="0" w:color="auto"/>
              <w:right w:val="nil"/>
            </w:tcBorders>
            <w:shd w:val="clear" w:color="auto" w:fill="B3B3B3"/>
          </w:tcPr>
          <w:p w:rsidR="00C11707" w:rsidRPr="00426185" w:rsidRDefault="00C11707" w:rsidP="00C11707">
            <w:pPr>
              <w:spacing w:after="0" w:line="240" w:lineRule="auto"/>
              <w:jc w:val="right"/>
              <w:rPr>
                <w:b/>
                <w:sz w:val="24"/>
                <w:szCs w:val="24"/>
              </w:rPr>
            </w:pPr>
            <w:r>
              <w:rPr>
                <w:b/>
                <w:sz w:val="24"/>
                <w:szCs w:val="24"/>
              </w:rPr>
              <w:t>6</w:t>
            </w:r>
          </w:p>
        </w:tc>
        <w:tc>
          <w:tcPr>
            <w:tcW w:w="630" w:type="dxa"/>
            <w:tcBorders>
              <w:left w:val="nil"/>
              <w:right w:val="double" w:sz="4" w:space="0" w:color="auto"/>
            </w:tcBorders>
            <w:shd w:val="clear" w:color="auto" w:fill="B3B3B3"/>
          </w:tcPr>
          <w:p w:rsidR="00C11707" w:rsidRPr="00426185" w:rsidRDefault="00C11707" w:rsidP="00C11707">
            <w:pPr>
              <w:spacing w:after="0" w:line="240" w:lineRule="auto"/>
              <w:rPr>
                <w:b/>
                <w:bCs/>
                <w:sz w:val="24"/>
                <w:szCs w:val="24"/>
              </w:rPr>
            </w:pPr>
            <w:r w:rsidRPr="00426185">
              <w:rPr>
                <w:rFonts w:ascii="AvantGarde Md BT" w:hAnsi="AvantGarde Md BT"/>
                <w:b/>
                <w:bCs/>
                <w:sz w:val="24"/>
                <w:szCs w:val="24"/>
              </w:rPr>
              <w:t>%</w:t>
            </w:r>
          </w:p>
        </w:tc>
        <w:tc>
          <w:tcPr>
            <w:tcW w:w="630" w:type="dxa"/>
            <w:tcBorders>
              <w:left w:val="double" w:sz="4" w:space="0" w:color="auto"/>
              <w:right w:val="nil"/>
            </w:tcBorders>
            <w:shd w:val="clear" w:color="auto" w:fill="B3B3B3"/>
          </w:tcPr>
          <w:p w:rsidR="00C11707" w:rsidRPr="004D6CCC" w:rsidRDefault="00C11707" w:rsidP="00C11707">
            <w:pPr>
              <w:spacing w:after="0" w:line="240" w:lineRule="auto"/>
              <w:jc w:val="right"/>
              <w:rPr>
                <w:rFonts w:ascii="Georgia" w:hAnsi="Georgia"/>
                <w:b/>
                <w:bCs/>
                <w:sz w:val="28"/>
              </w:rPr>
            </w:pPr>
            <w:r>
              <w:rPr>
                <w:rFonts w:ascii="Georgia" w:hAnsi="Georgia"/>
                <w:b/>
                <w:bCs/>
                <w:sz w:val="28"/>
              </w:rPr>
              <w:t>2</w:t>
            </w:r>
          </w:p>
        </w:tc>
        <w:tc>
          <w:tcPr>
            <w:tcW w:w="630" w:type="dxa"/>
            <w:tcBorders>
              <w:left w:val="nil"/>
              <w:right w:val="nil"/>
            </w:tcBorders>
            <w:shd w:val="clear" w:color="auto" w:fill="B3B3B3"/>
          </w:tcPr>
          <w:p w:rsidR="00C11707" w:rsidRPr="00426185" w:rsidRDefault="00C11707" w:rsidP="00C11707">
            <w:pPr>
              <w:spacing w:after="0" w:line="240" w:lineRule="auto"/>
              <w:rPr>
                <w:b/>
                <w:bCs/>
                <w:sz w:val="24"/>
                <w:szCs w:val="24"/>
              </w:rPr>
            </w:pPr>
            <w:r w:rsidRPr="00426185">
              <w:rPr>
                <w:rFonts w:ascii="AvantGarde Md BT" w:hAnsi="AvantGarde Md BT"/>
                <w:b/>
                <w:bCs/>
                <w:sz w:val="24"/>
                <w:szCs w:val="24"/>
              </w:rPr>
              <w:t>%</w:t>
            </w:r>
          </w:p>
        </w:tc>
      </w:tr>
      <w:tr w:rsidR="00C11707">
        <w:trPr>
          <w:trHeight w:val="318"/>
        </w:trPr>
        <w:tc>
          <w:tcPr>
            <w:tcW w:w="3240" w:type="dxa"/>
            <w:tcBorders>
              <w:left w:val="nil"/>
              <w:bottom w:val="thinThickSmallGap" w:sz="24" w:space="0" w:color="auto"/>
              <w:right w:val="double" w:sz="4" w:space="0" w:color="auto"/>
            </w:tcBorders>
            <w:shd w:val="clear" w:color="auto" w:fill="E6E6E6"/>
          </w:tcPr>
          <w:p w:rsidR="00C11707" w:rsidRPr="00426185" w:rsidRDefault="00C11707" w:rsidP="00C11707">
            <w:pPr>
              <w:pStyle w:val="Tekstpodstawowy3"/>
              <w:jc w:val="both"/>
              <w:rPr>
                <w:rFonts w:ascii="Century Gothic" w:hAnsi="Century Gothic"/>
                <w:b/>
                <w:bCs/>
                <w:shadow/>
                <w:color w:val="800000"/>
                <w:sz w:val="24"/>
              </w:rPr>
            </w:pPr>
            <w:r w:rsidRPr="00426185">
              <w:rPr>
                <w:rFonts w:ascii="Century Gothic" w:hAnsi="Century Gothic"/>
                <w:b/>
                <w:bCs/>
                <w:shadow/>
                <w:color w:val="800000"/>
                <w:sz w:val="24"/>
              </w:rPr>
              <w:t>żadna</w:t>
            </w:r>
          </w:p>
        </w:tc>
        <w:tc>
          <w:tcPr>
            <w:tcW w:w="630" w:type="dxa"/>
            <w:tcBorders>
              <w:left w:val="double" w:sz="4" w:space="0" w:color="auto"/>
              <w:bottom w:val="thinThickSmallGap" w:sz="24" w:space="0" w:color="auto"/>
              <w:right w:val="nil"/>
            </w:tcBorders>
            <w:shd w:val="clear" w:color="auto" w:fill="B3B3B3"/>
          </w:tcPr>
          <w:p w:rsidR="00C11707" w:rsidRPr="00426185" w:rsidRDefault="00C11707" w:rsidP="00C11707">
            <w:pPr>
              <w:spacing w:after="0" w:line="240" w:lineRule="auto"/>
              <w:jc w:val="right"/>
              <w:rPr>
                <w:b/>
                <w:sz w:val="24"/>
                <w:szCs w:val="24"/>
              </w:rPr>
            </w:pPr>
            <w:r>
              <w:rPr>
                <w:b/>
                <w:sz w:val="24"/>
                <w:szCs w:val="24"/>
              </w:rPr>
              <w:t>53</w:t>
            </w:r>
          </w:p>
        </w:tc>
        <w:tc>
          <w:tcPr>
            <w:tcW w:w="630" w:type="dxa"/>
            <w:tcBorders>
              <w:left w:val="nil"/>
              <w:bottom w:val="thinThickSmallGap" w:sz="24" w:space="0" w:color="auto"/>
              <w:right w:val="double" w:sz="4" w:space="0" w:color="auto"/>
            </w:tcBorders>
            <w:shd w:val="clear" w:color="auto" w:fill="B3B3B3"/>
          </w:tcPr>
          <w:p w:rsidR="00C11707" w:rsidRPr="00426185" w:rsidRDefault="00C11707" w:rsidP="00C11707">
            <w:pPr>
              <w:spacing w:after="0" w:line="240" w:lineRule="auto"/>
              <w:rPr>
                <w:b/>
                <w:bCs/>
                <w:sz w:val="24"/>
                <w:szCs w:val="24"/>
              </w:rPr>
            </w:pPr>
            <w:r w:rsidRPr="00426185">
              <w:rPr>
                <w:rFonts w:ascii="AvantGarde Md BT" w:hAnsi="AvantGarde Md BT"/>
                <w:b/>
                <w:bCs/>
                <w:sz w:val="24"/>
                <w:szCs w:val="24"/>
              </w:rPr>
              <w:t>%</w:t>
            </w:r>
          </w:p>
        </w:tc>
        <w:tc>
          <w:tcPr>
            <w:tcW w:w="630" w:type="dxa"/>
            <w:tcBorders>
              <w:left w:val="double" w:sz="4" w:space="0" w:color="auto"/>
              <w:bottom w:val="thinThickSmallGap" w:sz="24" w:space="0" w:color="auto"/>
              <w:right w:val="nil"/>
            </w:tcBorders>
            <w:shd w:val="clear" w:color="auto" w:fill="B3B3B3"/>
          </w:tcPr>
          <w:p w:rsidR="00C11707" w:rsidRPr="004D6CCC" w:rsidRDefault="00C11707" w:rsidP="00C11707">
            <w:pPr>
              <w:spacing w:after="0" w:line="240" w:lineRule="auto"/>
              <w:jc w:val="right"/>
              <w:rPr>
                <w:rFonts w:ascii="Georgia" w:hAnsi="Georgia"/>
                <w:b/>
                <w:bCs/>
                <w:sz w:val="28"/>
              </w:rPr>
            </w:pPr>
            <w:r>
              <w:rPr>
                <w:rFonts w:ascii="Georgia" w:hAnsi="Georgia"/>
                <w:b/>
                <w:bCs/>
                <w:sz w:val="28"/>
              </w:rPr>
              <w:t>87</w:t>
            </w:r>
          </w:p>
        </w:tc>
        <w:tc>
          <w:tcPr>
            <w:tcW w:w="630" w:type="dxa"/>
            <w:tcBorders>
              <w:left w:val="nil"/>
              <w:bottom w:val="thinThickSmallGap" w:sz="24" w:space="0" w:color="auto"/>
              <w:right w:val="nil"/>
            </w:tcBorders>
            <w:shd w:val="clear" w:color="auto" w:fill="B3B3B3"/>
          </w:tcPr>
          <w:p w:rsidR="00C11707" w:rsidRPr="00426185" w:rsidRDefault="00C11707" w:rsidP="00C11707">
            <w:pPr>
              <w:spacing w:after="0" w:line="240" w:lineRule="auto"/>
              <w:rPr>
                <w:b/>
                <w:bCs/>
                <w:sz w:val="24"/>
                <w:szCs w:val="24"/>
              </w:rPr>
            </w:pPr>
            <w:r w:rsidRPr="00426185">
              <w:rPr>
                <w:rFonts w:ascii="AvantGarde Md BT" w:hAnsi="AvantGarde Md BT"/>
                <w:b/>
                <w:bCs/>
                <w:sz w:val="24"/>
                <w:szCs w:val="24"/>
              </w:rPr>
              <w:t>%</w:t>
            </w:r>
          </w:p>
        </w:tc>
      </w:tr>
    </w:tbl>
    <w:p w:rsidR="00194B39" w:rsidRDefault="00194B39" w:rsidP="00194B39">
      <w:pPr>
        <w:spacing w:after="0"/>
        <w:ind w:left="360"/>
        <w:jc w:val="both"/>
        <w:rPr>
          <w:sz w:val="28"/>
        </w:rPr>
      </w:pPr>
    </w:p>
    <w:p w:rsidR="00194B39" w:rsidRDefault="00194B39" w:rsidP="00194B39">
      <w:pPr>
        <w:jc w:val="both"/>
        <w:rPr>
          <w:sz w:val="28"/>
        </w:rPr>
      </w:pPr>
    </w:p>
    <w:p w:rsidR="00194B39" w:rsidRDefault="00194B39" w:rsidP="00194B39">
      <w:pPr>
        <w:pStyle w:val="Tekstpodstawowy"/>
        <w:jc w:val="both"/>
        <w:rPr>
          <w:b/>
          <w:bCs/>
          <w:sz w:val="28"/>
        </w:rPr>
      </w:pPr>
    </w:p>
    <w:p w:rsidR="00194B39" w:rsidRDefault="00194B39" w:rsidP="00194B39">
      <w:pPr>
        <w:pStyle w:val="Tekstpodstawowy"/>
        <w:jc w:val="both"/>
        <w:rPr>
          <w:b/>
          <w:bCs/>
          <w:sz w:val="28"/>
        </w:rPr>
      </w:pPr>
    </w:p>
    <w:p w:rsidR="00194B39" w:rsidRDefault="00194B39" w:rsidP="00194B39">
      <w:pPr>
        <w:pStyle w:val="Tekstpodstawowy"/>
        <w:jc w:val="both"/>
        <w:rPr>
          <w:b/>
          <w:bCs/>
          <w:sz w:val="28"/>
        </w:rPr>
      </w:pPr>
    </w:p>
    <w:p w:rsidR="00194B39" w:rsidRDefault="00194B39" w:rsidP="00194B39">
      <w:pPr>
        <w:pStyle w:val="Tekstpodstawowy"/>
        <w:jc w:val="both"/>
        <w:rPr>
          <w:b/>
          <w:bCs/>
          <w:sz w:val="28"/>
        </w:rPr>
      </w:pPr>
    </w:p>
    <w:p w:rsidR="00B82466" w:rsidRDefault="00B82466" w:rsidP="00194B39">
      <w:pPr>
        <w:pStyle w:val="Tekstpodstawowy"/>
        <w:jc w:val="both"/>
        <w:rPr>
          <w:b/>
          <w:bCs/>
          <w:sz w:val="16"/>
          <w:szCs w:val="16"/>
        </w:rPr>
      </w:pPr>
    </w:p>
    <w:p w:rsidR="000F2C03" w:rsidRPr="00426185" w:rsidRDefault="000F2C03" w:rsidP="00194B39">
      <w:pPr>
        <w:pStyle w:val="Tekstpodstawowy"/>
        <w:jc w:val="both"/>
        <w:rPr>
          <w:b/>
          <w:bCs/>
          <w:sz w:val="16"/>
          <w:szCs w:val="16"/>
        </w:rPr>
      </w:pPr>
    </w:p>
    <w:p w:rsidR="007147A7" w:rsidRDefault="00C11707" w:rsidP="00C11707">
      <w:pPr>
        <w:shd w:val="clear" w:color="auto" w:fill="D9D9D9" w:themeFill="background1" w:themeFillShade="D9"/>
        <w:spacing w:after="0" w:line="240" w:lineRule="auto"/>
        <w:rPr>
          <w:rFonts w:ascii="Times New Roman" w:hAnsi="Times New Roman"/>
          <w:b/>
          <w:sz w:val="24"/>
          <w:szCs w:val="24"/>
        </w:rPr>
      </w:pPr>
      <w:r w:rsidRPr="00857EB1">
        <w:rPr>
          <w:b/>
          <w:sz w:val="24"/>
          <w:szCs w:val="24"/>
        </w:rPr>
        <w:t>Odsetek uczniów</w:t>
      </w:r>
      <w:r>
        <w:rPr>
          <w:b/>
          <w:sz w:val="24"/>
          <w:szCs w:val="24"/>
        </w:rPr>
        <w:t>, których dotyka przemoc domowa, zdecydowanie zmniejszyła się od roku 2011.</w:t>
      </w:r>
    </w:p>
    <w:p w:rsidR="007147A7" w:rsidRDefault="007147A7" w:rsidP="007147A7">
      <w:pPr>
        <w:spacing w:after="0" w:line="240" w:lineRule="auto"/>
        <w:rPr>
          <w:rFonts w:ascii="Times New Roman" w:hAnsi="Times New Roman"/>
          <w:b/>
          <w:sz w:val="24"/>
          <w:szCs w:val="24"/>
        </w:rPr>
      </w:pPr>
    </w:p>
    <w:p w:rsidR="007147A7" w:rsidRDefault="007147A7" w:rsidP="007147A7">
      <w:pPr>
        <w:spacing w:after="0" w:line="240" w:lineRule="auto"/>
        <w:rPr>
          <w:rFonts w:ascii="Times New Roman" w:hAnsi="Times New Roman"/>
          <w:b/>
          <w:sz w:val="24"/>
          <w:szCs w:val="24"/>
        </w:rPr>
      </w:pPr>
    </w:p>
    <w:p w:rsidR="00194B39" w:rsidRPr="007147A7" w:rsidRDefault="00194B39" w:rsidP="007147A7">
      <w:pPr>
        <w:numPr>
          <w:ilvl w:val="0"/>
          <w:numId w:val="41"/>
        </w:numPr>
        <w:spacing w:after="0" w:line="240" w:lineRule="auto"/>
        <w:rPr>
          <w:rFonts w:ascii="Times New Roman" w:hAnsi="Times New Roman"/>
          <w:b/>
          <w:sz w:val="24"/>
          <w:szCs w:val="24"/>
        </w:rPr>
      </w:pPr>
      <w:r w:rsidRPr="007147A7">
        <w:rPr>
          <w:rFonts w:ascii="Times New Roman" w:hAnsi="Times New Roman"/>
          <w:b/>
          <w:sz w:val="24"/>
          <w:szCs w:val="24"/>
        </w:rPr>
        <w:t>Czynniki wpływające na zmniejszenie szkód alkoholowych</w:t>
      </w:r>
    </w:p>
    <w:tbl>
      <w:tblPr>
        <w:tblpPr w:leftFromText="141" w:rightFromText="141" w:vertAnchor="text" w:horzAnchor="margin" w:tblpXSpec="center" w:tblpY="225"/>
        <w:tblOverlap w:val="never"/>
        <w:tblW w:w="8381"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70" w:type="dxa"/>
          <w:right w:w="70" w:type="dxa"/>
        </w:tblCellMar>
        <w:tblLook w:val="0000"/>
      </w:tblPr>
      <w:tblGrid>
        <w:gridCol w:w="5546"/>
        <w:gridCol w:w="706"/>
        <w:gridCol w:w="707"/>
        <w:gridCol w:w="706"/>
        <w:gridCol w:w="703"/>
        <w:gridCol w:w="13"/>
      </w:tblGrid>
      <w:tr w:rsidR="00194B39">
        <w:trPr>
          <w:gridAfter w:val="1"/>
          <w:wAfter w:w="13" w:type="dxa"/>
          <w:cantSplit/>
          <w:trHeight w:val="356"/>
        </w:trPr>
        <w:tc>
          <w:tcPr>
            <w:tcW w:w="5546" w:type="dxa"/>
            <w:tcBorders>
              <w:top w:val="thinThickSmallGap" w:sz="24" w:space="0" w:color="993300"/>
              <w:left w:val="nil"/>
              <w:bottom w:val="thickThinSmallGap" w:sz="24" w:space="0" w:color="993300"/>
              <w:right w:val="thickThinSmallGap" w:sz="24" w:space="0" w:color="800000"/>
            </w:tcBorders>
            <w:shd w:val="clear" w:color="auto" w:fill="66FFCC"/>
          </w:tcPr>
          <w:p w:rsidR="00194B39" w:rsidRPr="007C0650" w:rsidRDefault="00194B39" w:rsidP="003B700F">
            <w:pPr>
              <w:tabs>
                <w:tab w:val="left" w:pos="1880"/>
              </w:tabs>
              <w:spacing w:after="0" w:line="240" w:lineRule="auto"/>
              <w:jc w:val="center"/>
              <w:rPr>
                <w:rFonts w:ascii="Arial Narrow" w:hAnsi="Arial Narrow"/>
                <w:b/>
                <w:bCs/>
                <w:sz w:val="18"/>
                <w:szCs w:val="18"/>
              </w:rPr>
            </w:pPr>
            <w:r w:rsidRPr="007C0650">
              <w:rPr>
                <w:rFonts w:ascii="Comic Sans MS" w:hAnsi="Comic Sans MS"/>
                <w:b/>
                <w:bCs/>
                <w:color w:val="FF0000"/>
                <w:sz w:val="18"/>
                <w:szCs w:val="18"/>
              </w:rPr>
              <w:t>Jeśli zauważa Pan/i pozytywne zmiany obyczajów i zachowań alkoholowych w ostatnich latach, to są one wynikiem:</w:t>
            </w:r>
          </w:p>
        </w:tc>
        <w:tc>
          <w:tcPr>
            <w:tcW w:w="1413" w:type="dxa"/>
            <w:gridSpan w:val="2"/>
            <w:tcBorders>
              <w:top w:val="thinThickSmallGap" w:sz="24" w:space="0" w:color="993300"/>
              <w:left w:val="double" w:sz="4" w:space="0" w:color="auto"/>
              <w:bottom w:val="thickThinSmallGap" w:sz="24" w:space="0" w:color="993300"/>
              <w:right w:val="nil"/>
            </w:tcBorders>
            <w:shd w:val="clear" w:color="auto" w:fill="66FFCC"/>
          </w:tcPr>
          <w:p w:rsidR="00194B39" w:rsidRPr="00F60D64" w:rsidRDefault="00194B39" w:rsidP="00F51E9B">
            <w:pPr>
              <w:spacing w:after="0" w:line="240" w:lineRule="auto"/>
              <w:jc w:val="center"/>
              <w:rPr>
                <w:rFonts w:ascii="Georgia" w:hAnsi="Georgia"/>
                <w:b/>
                <w:bCs/>
                <w:color w:val="800000"/>
                <w:sz w:val="36"/>
                <w:szCs w:val="36"/>
              </w:rPr>
            </w:pPr>
            <w:r w:rsidRPr="00F60D64">
              <w:rPr>
                <w:rFonts w:ascii="Georgia" w:hAnsi="Georgia"/>
                <w:b/>
                <w:bCs/>
                <w:color w:val="800000"/>
                <w:sz w:val="36"/>
                <w:szCs w:val="36"/>
              </w:rPr>
              <w:t>20</w:t>
            </w:r>
            <w:r w:rsidR="00F51E9B">
              <w:rPr>
                <w:rFonts w:ascii="Georgia" w:hAnsi="Georgia"/>
                <w:b/>
                <w:bCs/>
                <w:color w:val="800000"/>
                <w:sz w:val="36"/>
                <w:szCs w:val="36"/>
              </w:rPr>
              <w:t>11</w:t>
            </w:r>
          </w:p>
        </w:tc>
        <w:tc>
          <w:tcPr>
            <w:tcW w:w="1409" w:type="dxa"/>
            <w:gridSpan w:val="2"/>
            <w:tcBorders>
              <w:top w:val="thinThickSmallGap" w:sz="24" w:space="0" w:color="993300"/>
              <w:left w:val="double" w:sz="4" w:space="0" w:color="auto"/>
              <w:bottom w:val="thickThinSmallGap" w:sz="24" w:space="0" w:color="993300"/>
              <w:right w:val="nil"/>
            </w:tcBorders>
            <w:shd w:val="clear" w:color="auto" w:fill="66FFCC"/>
          </w:tcPr>
          <w:p w:rsidR="00194B39" w:rsidRPr="00F60D64" w:rsidRDefault="00194B39" w:rsidP="008F5CAB">
            <w:pPr>
              <w:spacing w:after="0" w:line="240" w:lineRule="auto"/>
              <w:jc w:val="center"/>
              <w:rPr>
                <w:rFonts w:ascii="Georgia" w:hAnsi="Georgia"/>
                <w:b/>
                <w:bCs/>
                <w:color w:val="800000"/>
                <w:sz w:val="36"/>
                <w:szCs w:val="36"/>
              </w:rPr>
            </w:pPr>
            <w:r w:rsidRPr="00F60D64">
              <w:rPr>
                <w:rFonts w:ascii="Georgia" w:hAnsi="Georgia"/>
                <w:b/>
                <w:bCs/>
                <w:color w:val="800000"/>
                <w:sz w:val="36"/>
                <w:szCs w:val="36"/>
              </w:rPr>
              <w:t>201</w:t>
            </w:r>
            <w:r w:rsidR="008F5CAB">
              <w:rPr>
                <w:rFonts w:ascii="Georgia" w:hAnsi="Georgia"/>
                <w:b/>
                <w:bCs/>
                <w:color w:val="800000"/>
                <w:sz w:val="36"/>
                <w:szCs w:val="36"/>
              </w:rPr>
              <w:t>7</w:t>
            </w:r>
          </w:p>
        </w:tc>
      </w:tr>
      <w:tr w:rsidR="00194B39">
        <w:trPr>
          <w:trHeight w:val="215"/>
        </w:trPr>
        <w:tc>
          <w:tcPr>
            <w:tcW w:w="5546" w:type="dxa"/>
            <w:tcBorders>
              <w:top w:val="thickThinSmallGap" w:sz="24" w:space="0" w:color="993300"/>
              <w:left w:val="nil"/>
              <w:bottom w:val="double" w:sz="4" w:space="0" w:color="993300"/>
              <w:right w:val="thickThinSmallGap" w:sz="24" w:space="0" w:color="800000"/>
            </w:tcBorders>
          </w:tcPr>
          <w:p w:rsidR="00194B39" w:rsidRDefault="00194B39" w:rsidP="003B700F">
            <w:pPr>
              <w:tabs>
                <w:tab w:val="left" w:pos="1880"/>
              </w:tabs>
              <w:spacing w:after="0" w:line="240" w:lineRule="auto"/>
              <w:rPr>
                <w:rFonts w:ascii="Arial Narrow" w:hAnsi="Arial Narrow"/>
                <w:b/>
                <w:bCs/>
              </w:rPr>
            </w:pPr>
            <w:r>
              <w:rPr>
                <w:rFonts w:ascii="Arial Narrow" w:hAnsi="Arial Narrow"/>
                <w:b/>
                <w:bCs/>
              </w:rPr>
              <w:t>Edukacji społecznej (prasa, radio, tv)</w:t>
            </w:r>
          </w:p>
        </w:tc>
        <w:tc>
          <w:tcPr>
            <w:tcW w:w="706" w:type="dxa"/>
            <w:tcBorders>
              <w:top w:val="thickThinSmallGap" w:sz="24" w:space="0" w:color="993300"/>
              <w:left w:val="double" w:sz="4" w:space="0" w:color="auto"/>
              <w:bottom w:val="double" w:sz="4" w:space="0" w:color="993300"/>
              <w:right w:val="nil"/>
            </w:tcBorders>
          </w:tcPr>
          <w:p w:rsidR="00194B39" w:rsidRDefault="005113D5" w:rsidP="003B700F">
            <w:pPr>
              <w:spacing w:after="0" w:line="240" w:lineRule="auto"/>
              <w:jc w:val="right"/>
              <w:rPr>
                <w:rFonts w:ascii="Arial Black" w:hAnsi="Arial Black"/>
              </w:rPr>
            </w:pPr>
            <w:r>
              <w:rPr>
                <w:rFonts w:ascii="Arial Black" w:hAnsi="Arial Black"/>
              </w:rPr>
              <w:t>21</w:t>
            </w:r>
          </w:p>
        </w:tc>
        <w:tc>
          <w:tcPr>
            <w:tcW w:w="707" w:type="dxa"/>
            <w:tcBorders>
              <w:top w:val="thickThinSmallGap" w:sz="24" w:space="0" w:color="993300"/>
              <w:left w:val="nil"/>
              <w:bottom w:val="double" w:sz="4" w:space="0" w:color="993300"/>
              <w:right w:val="double" w:sz="4" w:space="0" w:color="auto"/>
            </w:tcBorders>
          </w:tcPr>
          <w:p w:rsidR="00194B39" w:rsidRDefault="00194B39" w:rsidP="003B700F">
            <w:pPr>
              <w:spacing w:after="0" w:line="240" w:lineRule="auto"/>
              <w:rPr>
                <w:rFonts w:ascii="Arial Black" w:hAnsi="Arial Black"/>
                <w:b/>
                <w:bCs/>
              </w:rPr>
            </w:pPr>
            <w:r>
              <w:rPr>
                <w:rFonts w:ascii="Arial Black" w:hAnsi="Arial Black"/>
                <w:b/>
                <w:bCs/>
              </w:rPr>
              <w:t>%</w:t>
            </w:r>
          </w:p>
        </w:tc>
        <w:tc>
          <w:tcPr>
            <w:tcW w:w="706" w:type="dxa"/>
            <w:tcBorders>
              <w:top w:val="thickThinSmallGap" w:sz="24" w:space="0" w:color="993300"/>
              <w:left w:val="double" w:sz="4" w:space="0" w:color="auto"/>
              <w:bottom w:val="double" w:sz="4" w:space="0" w:color="993300"/>
              <w:right w:val="nil"/>
            </w:tcBorders>
          </w:tcPr>
          <w:p w:rsidR="00194B39" w:rsidRDefault="005113D5" w:rsidP="003B700F">
            <w:pPr>
              <w:spacing w:after="0" w:line="240" w:lineRule="auto"/>
              <w:jc w:val="right"/>
              <w:rPr>
                <w:rFonts w:ascii="Arial Black" w:hAnsi="Arial Black"/>
              </w:rPr>
            </w:pPr>
            <w:r>
              <w:rPr>
                <w:rFonts w:ascii="Arial Black" w:hAnsi="Arial Black"/>
              </w:rPr>
              <w:t>31</w:t>
            </w:r>
          </w:p>
        </w:tc>
        <w:tc>
          <w:tcPr>
            <w:tcW w:w="716" w:type="dxa"/>
            <w:gridSpan w:val="2"/>
            <w:tcBorders>
              <w:top w:val="thickThinSmallGap" w:sz="24" w:space="0" w:color="993300"/>
              <w:left w:val="nil"/>
              <w:bottom w:val="double" w:sz="4" w:space="0" w:color="993300"/>
              <w:right w:val="nil"/>
            </w:tcBorders>
          </w:tcPr>
          <w:p w:rsidR="00194B39" w:rsidRDefault="00194B39" w:rsidP="003B700F">
            <w:pPr>
              <w:spacing w:after="0" w:line="240" w:lineRule="auto"/>
              <w:rPr>
                <w:rFonts w:ascii="Arial Black" w:hAnsi="Arial Black"/>
                <w:b/>
                <w:bCs/>
              </w:rPr>
            </w:pPr>
            <w:r>
              <w:rPr>
                <w:rFonts w:ascii="Arial Black" w:hAnsi="Arial Black"/>
                <w:b/>
                <w:bCs/>
              </w:rPr>
              <w:t>%</w:t>
            </w:r>
          </w:p>
        </w:tc>
      </w:tr>
      <w:tr w:rsidR="00194B39">
        <w:trPr>
          <w:trHeight w:val="321"/>
        </w:trPr>
        <w:tc>
          <w:tcPr>
            <w:tcW w:w="5546" w:type="dxa"/>
            <w:tcBorders>
              <w:top w:val="double" w:sz="4" w:space="0" w:color="993300"/>
              <w:left w:val="nil"/>
              <w:bottom w:val="double" w:sz="4" w:space="0" w:color="993300"/>
              <w:right w:val="thickThinSmallGap" w:sz="24" w:space="0" w:color="800000"/>
            </w:tcBorders>
            <w:shd w:val="clear" w:color="auto" w:fill="FFFF99"/>
          </w:tcPr>
          <w:p w:rsidR="00194B39" w:rsidRDefault="00194B39" w:rsidP="004C7FC4">
            <w:pPr>
              <w:tabs>
                <w:tab w:val="left" w:pos="1880"/>
              </w:tabs>
              <w:spacing w:after="0" w:line="240" w:lineRule="auto"/>
              <w:rPr>
                <w:rFonts w:ascii="Arial Narrow" w:hAnsi="Arial Narrow"/>
                <w:b/>
                <w:bCs/>
              </w:rPr>
            </w:pPr>
            <w:r>
              <w:rPr>
                <w:rFonts w:ascii="Arial Narrow" w:hAnsi="Arial Narrow"/>
                <w:b/>
                <w:bCs/>
              </w:rPr>
              <w:t xml:space="preserve">Działań lokalnych (leczenie odwykowe, </w:t>
            </w:r>
            <w:r w:rsidR="004C7FC4">
              <w:rPr>
                <w:rFonts w:ascii="Arial Narrow" w:hAnsi="Arial Narrow"/>
                <w:b/>
                <w:bCs/>
              </w:rPr>
              <w:t>G</w:t>
            </w:r>
            <w:r>
              <w:rPr>
                <w:rFonts w:ascii="Arial Narrow" w:hAnsi="Arial Narrow"/>
                <w:b/>
                <w:bCs/>
              </w:rPr>
              <w:t>minna</w:t>
            </w:r>
            <w:r w:rsidR="00611309">
              <w:rPr>
                <w:rFonts w:ascii="Arial Narrow" w:hAnsi="Arial Narrow"/>
                <w:b/>
                <w:bCs/>
              </w:rPr>
              <w:t xml:space="preserve"> Komisja Rozwiązywania Problemów Alkoholowych</w:t>
            </w:r>
            <w:r>
              <w:rPr>
                <w:rFonts w:ascii="Arial Narrow" w:hAnsi="Arial Narrow"/>
                <w:b/>
                <w:bCs/>
              </w:rPr>
              <w:t>, grupy AA, kluby abstynenta, profilaktyka szkolna i in.)</w:t>
            </w:r>
          </w:p>
        </w:tc>
        <w:tc>
          <w:tcPr>
            <w:tcW w:w="706" w:type="dxa"/>
            <w:tcBorders>
              <w:top w:val="double" w:sz="4" w:space="0" w:color="993300"/>
              <w:left w:val="double" w:sz="4" w:space="0" w:color="auto"/>
              <w:bottom w:val="double" w:sz="4" w:space="0" w:color="993300"/>
              <w:right w:val="nil"/>
            </w:tcBorders>
            <w:shd w:val="clear" w:color="auto" w:fill="FFFF99"/>
          </w:tcPr>
          <w:p w:rsidR="00194B39" w:rsidRDefault="005113D5" w:rsidP="003B700F">
            <w:pPr>
              <w:spacing w:after="0" w:line="240" w:lineRule="auto"/>
              <w:jc w:val="right"/>
              <w:rPr>
                <w:rFonts w:ascii="Arial Black" w:hAnsi="Arial Black"/>
              </w:rPr>
            </w:pPr>
            <w:r>
              <w:rPr>
                <w:rFonts w:ascii="Arial Black" w:hAnsi="Arial Black"/>
              </w:rPr>
              <w:t>40</w:t>
            </w:r>
          </w:p>
        </w:tc>
        <w:tc>
          <w:tcPr>
            <w:tcW w:w="707" w:type="dxa"/>
            <w:tcBorders>
              <w:top w:val="double" w:sz="4" w:space="0" w:color="993300"/>
              <w:left w:val="nil"/>
              <w:bottom w:val="double" w:sz="4" w:space="0" w:color="993300"/>
              <w:right w:val="double" w:sz="4" w:space="0" w:color="auto"/>
            </w:tcBorders>
            <w:shd w:val="clear" w:color="auto" w:fill="FFFF99"/>
          </w:tcPr>
          <w:p w:rsidR="00194B39" w:rsidRDefault="00194B39" w:rsidP="003B700F">
            <w:pPr>
              <w:spacing w:after="0" w:line="240" w:lineRule="auto"/>
              <w:rPr>
                <w:rFonts w:ascii="Arial Black" w:hAnsi="Arial Black"/>
                <w:b/>
                <w:bCs/>
              </w:rPr>
            </w:pPr>
            <w:r>
              <w:rPr>
                <w:rFonts w:ascii="Arial Black" w:hAnsi="Arial Black"/>
                <w:b/>
                <w:bCs/>
              </w:rPr>
              <w:t>%</w:t>
            </w:r>
          </w:p>
        </w:tc>
        <w:tc>
          <w:tcPr>
            <w:tcW w:w="706" w:type="dxa"/>
            <w:tcBorders>
              <w:top w:val="double" w:sz="4" w:space="0" w:color="993300"/>
              <w:left w:val="double" w:sz="4" w:space="0" w:color="auto"/>
              <w:bottom w:val="double" w:sz="4" w:space="0" w:color="993300"/>
              <w:right w:val="nil"/>
            </w:tcBorders>
            <w:shd w:val="clear" w:color="auto" w:fill="FFFF99"/>
          </w:tcPr>
          <w:p w:rsidR="00194B39" w:rsidRPr="00EA5817" w:rsidRDefault="005113D5" w:rsidP="003B700F">
            <w:pPr>
              <w:spacing w:after="0" w:line="240" w:lineRule="auto"/>
              <w:jc w:val="right"/>
              <w:rPr>
                <w:rFonts w:ascii="Arial Black" w:hAnsi="Arial Black"/>
              </w:rPr>
            </w:pPr>
            <w:r>
              <w:rPr>
                <w:rFonts w:ascii="Arial Black" w:hAnsi="Arial Black"/>
              </w:rPr>
              <w:t>36</w:t>
            </w:r>
          </w:p>
        </w:tc>
        <w:tc>
          <w:tcPr>
            <w:tcW w:w="716" w:type="dxa"/>
            <w:gridSpan w:val="2"/>
            <w:tcBorders>
              <w:top w:val="double" w:sz="4" w:space="0" w:color="993300"/>
              <w:left w:val="nil"/>
              <w:bottom w:val="double" w:sz="4" w:space="0" w:color="993300"/>
              <w:right w:val="nil"/>
            </w:tcBorders>
            <w:shd w:val="clear" w:color="auto" w:fill="FFFF99"/>
          </w:tcPr>
          <w:p w:rsidR="00194B39" w:rsidRDefault="00194B39" w:rsidP="003B700F">
            <w:pPr>
              <w:spacing w:after="0" w:line="240" w:lineRule="auto"/>
              <w:rPr>
                <w:rFonts w:ascii="Arial Black" w:hAnsi="Arial Black"/>
                <w:b/>
                <w:bCs/>
              </w:rPr>
            </w:pPr>
            <w:r>
              <w:rPr>
                <w:rFonts w:ascii="Arial Black" w:hAnsi="Arial Black"/>
                <w:b/>
                <w:bCs/>
              </w:rPr>
              <w:t>%</w:t>
            </w:r>
          </w:p>
        </w:tc>
      </w:tr>
      <w:tr w:rsidR="00941F46">
        <w:trPr>
          <w:trHeight w:val="310"/>
        </w:trPr>
        <w:tc>
          <w:tcPr>
            <w:tcW w:w="5546" w:type="dxa"/>
            <w:tcBorders>
              <w:top w:val="double" w:sz="4" w:space="0" w:color="993300"/>
              <w:left w:val="nil"/>
              <w:bottom w:val="double" w:sz="4" w:space="0" w:color="993300"/>
              <w:right w:val="thickThinSmallGap" w:sz="24" w:space="0" w:color="800000"/>
            </w:tcBorders>
          </w:tcPr>
          <w:p w:rsidR="00941F46" w:rsidRDefault="00941F46" w:rsidP="00941F46">
            <w:pPr>
              <w:tabs>
                <w:tab w:val="left" w:pos="1880"/>
              </w:tabs>
              <w:spacing w:after="0" w:line="240" w:lineRule="auto"/>
              <w:rPr>
                <w:rFonts w:ascii="Arial Narrow" w:hAnsi="Arial Narrow"/>
                <w:b/>
                <w:bCs/>
              </w:rPr>
            </w:pPr>
            <w:r>
              <w:rPr>
                <w:rFonts w:ascii="Arial Narrow" w:hAnsi="Arial Narrow"/>
                <w:b/>
                <w:bCs/>
              </w:rPr>
              <w:t>Działań administracyjno-prawnych</w:t>
            </w:r>
          </w:p>
        </w:tc>
        <w:tc>
          <w:tcPr>
            <w:tcW w:w="706" w:type="dxa"/>
            <w:tcBorders>
              <w:top w:val="double" w:sz="4" w:space="0" w:color="993300"/>
              <w:left w:val="double" w:sz="4" w:space="0" w:color="auto"/>
              <w:bottom w:val="double" w:sz="4" w:space="0" w:color="993300"/>
              <w:right w:val="nil"/>
            </w:tcBorders>
          </w:tcPr>
          <w:p w:rsidR="00941F46" w:rsidRDefault="005113D5" w:rsidP="00941F46">
            <w:pPr>
              <w:spacing w:after="0" w:line="240" w:lineRule="auto"/>
              <w:jc w:val="right"/>
              <w:rPr>
                <w:rFonts w:ascii="Arial Black" w:hAnsi="Arial Black"/>
              </w:rPr>
            </w:pPr>
            <w:r>
              <w:rPr>
                <w:rFonts w:ascii="Arial Black" w:hAnsi="Arial Black"/>
              </w:rPr>
              <w:t>9</w:t>
            </w:r>
          </w:p>
        </w:tc>
        <w:tc>
          <w:tcPr>
            <w:tcW w:w="707" w:type="dxa"/>
            <w:tcBorders>
              <w:top w:val="double" w:sz="4" w:space="0" w:color="993300"/>
              <w:left w:val="nil"/>
              <w:bottom w:val="double" w:sz="4" w:space="0" w:color="993300"/>
              <w:right w:val="double" w:sz="4" w:space="0" w:color="auto"/>
            </w:tcBorders>
          </w:tcPr>
          <w:p w:rsidR="00941F46" w:rsidRDefault="00941F46" w:rsidP="00941F46">
            <w:pPr>
              <w:spacing w:after="0" w:line="240" w:lineRule="auto"/>
              <w:rPr>
                <w:rFonts w:ascii="Arial Black" w:hAnsi="Arial Black"/>
                <w:b/>
                <w:bCs/>
              </w:rPr>
            </w:pPr>
            <w:r>
              <w:rPr>
                <w:rFonts w:ascii="Arial Black" w:hAnsi="Arial Black"/>
                <w:b/>
                <w:bCs/>
              </w:rPr>
              <w:t>%</w:t>
            </w:r>
          </w:p>
        </w:tc>
        <w:tc>
          <w:tcPr>
            <w:tcW w:w="706" w:type="dxa"/>
            <w:tcBorders>
              <w:top w:val="double" w:sz="4" w:space="0" w:color="993300"/>
              <w:left w:val="double" w:sz="4" w:space="0" w:color="auto"/>
              <w:bottom w:val="double" w:sz="4" w:space="0" w:color="993300"/>
              <w:right w:val="nil"/>
            </w:tcBorders>
          </w:tcPr>
          <w:p w:rsidR="00941F46" w:rsidRDefault="005E3912" w:rsidP="00941F46">
            <w:pPr>
              <w:spacing w:after="0" w:line="240" w:lineRule="auto"/>
              <w:jc w:val="right"/>
              <w:rPr>
                <w:rFonts w:ascii="Arial Black" w:hAnsi="Arial Black"/>
              </w:rPr>
            </w:pPr>
            <w:r>
              <w:rPr>
                <w:rFonts w:ascii="Arial Black" w:hAnsi="Arial Black"/>
              </w:rPr>
              <w:t>8</w:t>
            </w:r>
          </w:p>
        </w:tc>
        <w:tc>
          <w:tcPr>
            <w:tcW w:w="716" w:type="dxa"/>
            <w:gridSpan w:val="2"/>
            <w:tcBorders>
              <w:top w:val="double" w:sz="4" w:space="0" w:color="993300"/>
              <w:left w:val="nil"/>
              <w:bottom w:val="double" w:sz="4" w:space="0" w:color="993300"/>
              <w:right w:val="nil"/>
            </w:tcBorders>
          </w:tcPr>
          <w:p w:rsidR="00941F46" w:rsidRDefault="00941F46" w:rsidP="00941F46">
            <w:pPr>
              <w:spacing w:after="0" w:line="240" w:lineRule="auto"/>
              <w:rPr>
                <w:rFonts w:ascii="Arial Black" w:hAnsi="Arial Black"/>
                <w:b/>
                <w:bCs/>
              </w:rPr>
            </w:pPr>
            <w:r>
              <w:rPr>
                <w:rFonts w:ascii="Arial Black" w:hAnsi="Arial Black"/>
                <w:b/>
                <w:bCs/>
              </w:rPr>
              <w:t>%</w:t>
            </w:r>
          </w:p>
        </w:tc>
      </w:tr>
      <w:tr w:rsidR="00941F46">
        <w:trPr>
          <w:trHeight w:val="310"/>
        </w:trPr>
        <w:tc>
          <w:tcPr>
            <w:tcW w:w="5546" w:type="dxa"/>
            <w:tcBorders>
              <w:top w:val="double" w:sz="4" w:space="0" w:color="993300"/>
              <w:left w:val="nil"/>
              <w:bottom w:val="double" w:sz="4" w:space="0" w:color="993300"/>
              <w:right w:val="thickThinSmallGap" w:sz="24" w:space="0" w:color="800000"/>
            </w:tcBorders>
          </w:tcPr>
          <w:p w:rsidR="00941F46" w:rsidRDefault="00941F46" w:rsidP="00941F46">
            <w:pPr>
              <w:tabs>
                <w:tab w:val="left" w:pos="1880"/>
              </w:tabs>
              <w:spacing w:after="0" w:line="240" w:lineRule="auto"/>
              <w:rPr>
                <w:rFonts w:ascii="Arial Narrow" w:hAnsi="Arial Narrow"/>
                <w:b/>
                <w:bCs/>
              </w:rPr>
            </w:pPr>
            <w:r>
              <w:rPr>
                <w:rFonts w:ascii="Arial Narrow" w:hAnsi="Arial Narrow"/>
                <w:b/>
                <w:bCs/>
              </w:rPr>
              <w:t>Polityki cenowej wobec alkoholu</w:t>
            </w:r>
          </w:p>
        </w:tc>
        <w:tc>
          <w:tcPr>
            <w:tcW w:w="706" w:type="dxa"/>
            <w:tcBorders>
              <w:top w:val="double" w:sz="4" w:space="0" w:color="993300"/>
              <w:left w:val="double" w:sz="4" w:space="0" w:color="auto"/>
              <w:bottom w:val="double" w:sz="4" w:space="0" w:color="993300"/>
              <w:right w:val="nil"/>
            </w:tcBorders>
          </w:tcPr>
          <w:p w:rsidR="00941F46" w:rsidRDefault="005113D5" w:rsidP="00941F46">
            <w:pPr>
              <w:spacing w:after="0" w:line="240" w:lineRule="auto"/>
              <w:jc w:val="right"/>
              <w:rPr>
                <w:rFonts w:ascii="Arial Black" w:hAnsi="Arial Black"/>
              </w:rPr>
            </w:pPr>
            <w:r>
              <w:rPr>
                <w:rFonts w:ascii="Arial Black" w:hAnsi="Arial Black"/>
              </w:rPr>
              <w:t>7</w:t>
            </w:r>
          </w:p>
        </w:tc>
        <w:tc>
          <w:tcPr>
            <w:tcW w:w="707" w:type="dxa"/>
            <w:tcBorders>
              <w:top w:val="double" w:sz="4" w:space="0" w:color="993300"/>
              <w:left w:val="nil"/>
              <w:bottom w:val="double" w:sz="4" w:space="0" w:color="993300"/>
              <w:right w:val="double" w:sz="4" w:space="0" w:color="auto"/>
            </w:tcBorders>
          </w:tcPr>
          <w:p w:rsidR="00941F46" w:rsidRDefault="00941F46" w:rsidP="00941F46">
            <w:pPr>
              <w:spacing w:after="0" w:line="240" w:lineRule="auto"/>
              <w:rPr>
                <w:rFonts w:ascii="Arial Black" w:hAnsi="Arial Black"/>
                <w:b/>
                <w:bCs/>
              </w:rPr>
            </w:pPr>
            <w:r>
              <w:rPr>
                <w:rFonts w:ascii="Arial Black" w:hAnsi="Arial Black"/>
                <w:b/>
                <w:bCs/>
              </w:rPr>
              <w:t>%</w:t>
            </w:r>
          </w:p>
        </w:tc>
        <w:tc>
          <w:tcPr>
            <w:tcW w:w="706" w:type="dxa"/>
            <w:tcBorders>
              <w:top w:val="double" w:sz="4" w:space="0" w:color="993300"/>
              <w:left w:val="double" w:sz="4" w:space="0" w:color="auto"/>
              <w:bottom w:val="double" w:sz="4" w:space="0" w:color="993300"/>
              <w:right w:val="nil"/>
            </w:tcBorders>
          </w:tcPr>
          <w:p w:rsidR="00941F46" w:rsidRDefault="005E3912" w:rsidP="00941F46">
            <w:pPr>
              <w:spacing w:after="0" w:line="240" w:lineRule="auto"/>
              <w:jc w:val="right"/>
              <w:rPr>
                <w:rFonts w:ascii="Arial Black" w:hAnsi="Arial Black"/>
              </w:rPr>
            </w:pPr>
            <w:r>
              <w:rPr>
                <w:rFonts w:ascii="Arial Black" w:hAnsi="Arial Black"/>
              </w:rPr>
              <w:t>8</w:t>
            </w:r>
          </w:p>
        </w:tc>
        <w:tc>
          <w:tcPr>
            <w:tcW w:w="716" w:type="dxa"/>
            <w:gridSpan w:val="2"/>
            <w:tcBorders>
              <w:top w:val="double" w:sz="4" w:space="0" w:color="993300"/>
              <w:left w:val="nil"/>
              <w:bottom w:val="double" w:sz="4" w:space="0" w:color="993300"/>
              <w:right w:val="nil"/>
            </w:tcBorders>
          </w:tcPr>
          <w:p w:rsidR="00941F46" w:rsidRDefault="00941F46" w:rsidP="00941F46">
            <w:pPr>
              <w:spacing w:after="0" w:line="240" w:lineRule="auto"/>
              <w:rPr>
                <w:rFonts w:ascii="Arial Black" w:hAnsi="Arial Black"/>
                <w:b/>
                <w:bCs/>
              </w:rPr>
            </w:pPr>
            <w:r>
              <w:rPr>
                <w:rFonts w:ascii="Arial Black" w:hAnsi="Arial Black"/>
                <w:b/>
                <w:bCs/>
              </w:rPr>
              <w:t>%</w:t>
            </w:r>
          </w:p>
        </w:tc>
      </w:tr>
      <w:tr w:rsidR="00941F46">
        <w:trPr>
          <w:trHeight w:val="310"/>
        </w:trPr>
        <w:tc>
          <w:tcPr>
            <w:tcW w:w="5546" w:type="dxa"/>
            <w:tcBorders>
              <w:top w:val="double" w:sz="4" w:space="0" w:color="993300"/>
              <w:left w:val="nil"/>
              <w:bottom w:val="double" w:sz="4" w:space="0" w:color="993300"/>
              <w:right w:val="thickThinSmallGap" w:sz="24" w:space="0" w:color="800000"/>
            </w:tcBorders>
          </w:tcPr>
          <w:p w:rsidR="00941F46" w:rsidRDefault="00941F46" w:rsidP="00941F46">
            <w:pPr>
              <w:tabs>
                <w:tab w:val="left" w:pos="1880"/>
              </w:tabs>
              <w:spacing w:after="0" w:line="240" w:lineRule="auto"/>
              <w:rPr>
                <w:rFonts w:ascii="Arial Narrow" w:hAnsi="Arial Narrow"/>
                <w:b/>
                <w:bCs/>
              </w:rPr>
            </w:pPr>
            <w:r>
              <w:rPr>
                <w:rFonts w:ascii="Arial Narrow" w:hAnsi="Arial Narrow"/>
                <w:b/>
                <w:bCs/>
              </w:rPr>
              <w:t>Zmian w obyczajowości</w:t>
            </w:r>
          </w:p>
        </w:tc>
        <w:tc>
          <w:tcPr>
            <w:tcW w:w="706" w:type="dxa"/>
            <w:tcBorders>
              <w:top w:val="double" w:sz="4" w:space="0" w:color="993300"/>
              <w:left w:val="double" w:sz="4" w:space="0" w:color="auto"/>
              <w:bottom w:val="double" w:sz="4" w:space="0" w:color="993300"/>
              <w:right w:val="nil"/>
            </w:tcBorders>
          </w:tcPr>
          <w:p w:rsidR="00941F46" w:rsidRDefault="005113D5" w:rsidP="00941F46">
            <w:pPr>
              <w:spacing w:after="0" w:line="240" w:lineRule="auto"/>
              <w:jc w:val="right"/>
              <w:rPr>
                <w:rFonts w:ascii="Arial Black" w:hAnsi="Arial Black"/>
              </w:rPr>
            </w:pPr>
            <w:r>
              <w:rPr>
                <w:rFonts w:ascii="Arial Black" w:hAnsi="Arial Black"/>
              </w:rPr>
              <w:t>28</w:t>
            </w:r>
          </w:p>
        </w:tc>
        <w:tc>
          <w:tcPr>
            <w:tcW w:w="707" w:type="dxa"/>
            <w:tcBorders>
              <w:top w:val="double" w:sz="4" w:space="0" w:color="993300"/>
              <w:left w:val="nil"/>
              <w:bottom w:val="double" w:sz="4" w:space="0" w:color="993300"/>
              <w:right w:val="double" w:sz="4" w:space="0" w:color="auto"/>
            </w:tcBorders>
          </w:tcPr>
          <w:p w:rsidR="00941F46" w:rsidRDefault="00941F46" w:rsidP="00941F46">
            <w:pPr>
              <w:spacing w:after="0" w:line="240" w:lineRule="auto"/>
              <w:rPr>
                <w:rFonts w:ascii="Arial Black" w:hAnsi="Arial Black"/>
                <w:b/>
                <w:bCs/>
              </w:rPr>
            </w:pPr>
            <w:r>
              <w:rPr>
                <w:rFonts w:ascii="Arial Black" w:hAnsi="Arial Black"/>
                <w:b/>
                <w:bCs/>
              </w:rPr>
              <w:t>%</w:t>
            </w:r>
          </w:p>
        </w:tc>
        <w:tc>
          <w:tcPr>
            <w:tcW w:w="706" w:type="dxa"/>
            <w:tcBorders>
              <w:top w:val="double" w:sz="4" w:space="0" w:color="993300"/>
              <w:left w:val="double" w:sz="4" w:space="0" w:color="auto"/>
              <w:bottom w:val="double" w:sz="4" w:space="0" w:color="993300"/>
              <w:right w:val="nil"/>
            </w:tcBorders>
          </w:tcPr>
          <w:p w:rsidR="00941F46" w:rsidRDefault="005E3912" w:rsidP="00941F46">
            <w:pPr>
              <w:spacing w:after="0" w:line="240" w:lineRule="auto"/>
              <w:jc w:val="right"/>
              <w:rPr>
                <w:rFonts w:ascii="Arial Black" w:hAnsi="Arial Black"/>
              </w:rPr>
            </w:pPr>
            <w:r>
              <w:rPr>
                <w:rFonts w:ascii="Arial Black" w:hAnsi="Arial Black"/>
              </w:rPr>
              <w:t>25</w:t>
            </w:r>
          </w:p>
        </w:tc>
        <w:tc>
          <w:tcPr>
            <w:tcW w:w="716" w:type="dxa"/>
            <w:gridSpan w:val="2"/>
            <w:tcBorders>
              <w:top w:val="double" w:sz="4" w:space="0" w:color="993300"/>
              <w:left w:val="nil"/>
              <w:bottom w:val="double" w:sz="4" w:space="0" w:color="993300"/>
              <w:right w:val="nil"/>
            </w:tcBorders>
          </w:tcPr>
          <w:p w:rsidR="00941F46" w:rsidRDefault="00941F46" w:rsidP="00941F46">
            <w:pPr>
              <w:spacing w:after="0" w:line="240" w:lineRule="auto"/>
              <w:rPr>
                <w:rFonts w:ascii="Arial Black" w:hAnsi="Arial Black"/>
                <w:b/>
                <w:bCs/>
              </w:rPr>
            </w:pPr>
            <w:r>
              <w:rPr>
                <w:rFonts w:ascii="Arial Black" w:hAnsi="Arial Black"/>
                <w:b/>
                <w:bCs/>
              </w:rPr>
              <w:t>%</w:t>
            </w:r>
          </w:p>
        </w:tc>
      </w:tr>
      <w:tr w:rsidR="00941F46">
        <w:trPr>
          <w:trHeight w:val="311"/>
        </w:trPr>
        <w:tc>
          <w:tcPr>
            <w:tcW w:w="5546" w:type="dxa"/>
            <w:tcBorders>
              <w:top w:val="double" w:sz="4" w:space="0" w:color="993300"/>
              <w:left w:val="nil"/>
              <w:bottom w:val="double" w:sz="4" w:space="0" w:color="993300"/>
              <w:right w:val="thickThinSmallGap" w:sz="24" w:space="0" w:color="800000"/>
            </w:tcBorders>
          </w:tcPr>
          <w:p w:rsidR="00941F46" w:rsidRDefault="00941F46" w:rsidP="00941F46">
            <w:pPr>
              <w:tabs>
                <w:tab w:val="left" w:pos="1880"/>
              </w:tabs>
              <w:spacing w:after="0" w:line="240" w:lineRule="auto"/>
              <w:rPr>
                <w:rFonts w:ascii="Arial Narrow" w:hAnsi="Arial Narrow"/>
                <w:b/>
                <w:bCs/>
              </w:rPr>
            </w:pPr>
            <w:r>
              <w:rPr>
                <w:rFonts w:ascii="Arial Narrow" w:hAnsi="Arial Narrow"/>
                <w:b/>
                <w:bCs/>
              </w:rPr>
              <w:t>Promocji zdrowego stylu życia</w:t>
            </w:r>
          </w:p>
        </w:tc>
        <w:tc>
          <w:tcPr>
            <w:tcW w:w="706" w:type="dxa"/>
            <w:tcBorders>
              <w:top w:val="double" w:sz="4" w:space="0" w:color="993300"/>
              <w:left w:val="double" w:sz="4" w:space="0" w:color="auto"/>
              <w:bottom w:val="double" w:sz="4" w:space="0" w:color="993300"/>
              <w:right w:val="nil"/>
            </w:tcBorders>
          </w:tcPr>
          <w:p w:rsidR="00941F46" w:rsidRDefault="005113D5" w:rsidP="00941F46">
            <w:pPr>
              <w:spacing w:after="0" w:line="240" w:lineRule="auto"/>
              <w:jc w:val="right"/>
              <w:rPr>
                <w:rFonts w:ascii="Arial Black" w:hAnsi="Arial Black"/>
              </w:rPr>
            </w:pPr>
            <w:r>
              <w:rPr>
                <w:rFonts w:ascii="Arial Black" w:hAnsi="Arial Black"/>
              </w:rPr>
              <w:t>38</w:t>
            </w:r>
          </w:p>
        </w:tc>
        <w:tc>
          <w:tcPr>
            <w:tcW w:w="707" w:type="dxa"/>
            <w:tcBorders>
              <w:top w:val="double" w:sz="4" w:space="0" w:color="993300"/>
              <w:left w:val="nil"/>
              <w:bottom w:val="double" w:sz="4" w:space="0" w:color="993300"/>
              <w:right w:val="double" w:sz="4" w:space="0" w:color="auto"/>
            </w:tcBorders>
          </w:tcPr>
          <w:p w:rsidR="00941F46" w:rsidRDefault="00941F46" w:rsidP="00941F46">
            <w:pPr>
              <w:spacing w:after="0" w:line="240" w:lineRule="auto"/>
              <w:rPr>
                <w:rFonts w:ascii="Arial Black" w:hAnsi="Arial Black"/>
                <w:b/>
                <w:bCs/>
              </w:rPr>
            </w:pPr>
            <w:r>
              <w:rPr>
                <w:rFonts w:ascii="Arial Black" w:hAnsi="Arial Black"/>
                <w:b/>
                <w:bCs/>
              </w:rPr>
              <w:t>%</w:t>
            </w:r>
          </w:p>
        </w:tc>
        <w:tc>
          <w:tcPr>
            <w:tcW w:w="706" w:type="dxa"/>
            <w:tcBorders>
              <w:top w:val="double" w:sz="4" w:space="0" w:color="993300"/>
              <w:left w:val="double" w:sz="4" w:space="0" w:color="auto"/>
              <w:bottom w:val="double" w:sz="4" w:space="0" w:color="993300"/>
              <w:right w:val="nil"/>
            </w:tcBorders>
          </w:tcPr>
          <w:p w:rsidR="00941F46" w:rsidRDefault="005E3912" w:rsidP="00941F46">
            <w:pPr>
              <w:spacing w:after="0" w:line="240" w:lineRule="auto"/>
              <w:jc w:val="right"/>
              <w:rPr>
                <w:rFonts w:ascii="Arial Black" w:hAnsi="Arial Black"/>
              </w:rPr>
            </w:pPr>
            <w:r>
              <w:rPr>
                <w:rFonts w:ascii="Arial Black" w:hAnsi="Arial Black"/>
              </w:rPr>
              <w:t>41</w:t>
            </w:r>
          </w:p>
        </w:tc>
        <w:tc>
          <w:tcPr>
            <w:tcW w:w="716" w:type="dxa"/>
            <w:gridSpan w:val="2"/>
            <w:tcBorders>
              <w:top w:val="double" w:sz="4" w:space="0" w:color="993300"/>
              <w:left w:val="nil"/>
              <w:bottom w:val="double" w:sz="4" w:space="0" w:color="993300"/>
              <w:right w:val="nil"/>
            </w:tcBorders>
          </w:tcPr>
          <w:p w:rsidR="00941F46" w:rsidRDefault="00941F46" w:rsidP="00941F46">
            <w:pPr>
              <w:spacing w:after="0" w:line="240" w:lineRule="auto"/>
              <w:rPr>
                <w:rFonts w:ascii="Arial Black" w:hAnsi="Arial Black"/>
                <w:b/>
                <w:bCs/>
              </w:rPr>
            </w:pPr>
            <w:r>
              <w:rPr>
                <w:rFonts w:ascii="Arial Black" w:hAnsi="Arial Black"/>
                <w:b/>
                <w:bCs/>
              </w:rPr>
              <w:t>%</w:t>
            </w:r>
          </w:p>
        </w:tc>
      </w:tr>
      <w:tr w:rsidR="00941F46">
        <w:trPr>
          <w:trHeight w:val="310"/>
        </w:trPr>
        <w:tc>
          <w:tcPr>
            <w:tcW w:w="5546" w:type="dxa"/>
            <w:tcBorders>
              <w:top w:val="double" w:sz="4" w:space="0" w:color="993300"/>
              <w:left w:val="nil"/>
              <w:bottom w:val="double" w:sz="4" w:space="0" w:color="993300"/>
              <w:right w:val="thickThinSmallGap" w:sz="24" w:space="0" w:color="800000"/>
            </w:tcBorders>
          </w:tcPr>
          <w:p w:rsidR="00941F46" w:rsidRDefault="00941F46" w:rsidP="00941F46">
            <w:pPr>
              <w:tabs>
                <w:tab w:val="left" w:pos="1880"/>
              </w:tabs>
              <w:spacing w:after="0" w:line="240" w:lineRule="auto"/>
              <w:rPr>
                <w:rFonts w:ascii="Arial Narrow" w:hAnsi="Arial Narrow"/>
                <w:b/>
                <w:bCs/>
              </w:rPr>
            </w:pPr>
            <w:r>
              <w:rPr>
                <w:rFonts w:ascii="Arial Narrow" w:hAnsi="Arial Narrow"/>
                <w:b/>
                <w:bCs/>
              </w:rPr>
              <w:t>Zubożenia społeczeństwa (brak pieniędzy na alkohol)</w:t>
            </w:r>
          </w:p>
        </w:tc>
        <w:tc>
          <w:tcPr>
            <w:tcW w:w="706" w:type="dxa"/>
            <w:tcBorders>
              <w:top w:val="double" w:sz="4" w:space="0" w:color="993300"/>
              <w:left w:val="double" w:sz="4" w:space="0" w:color="auto"/>
              <w:bottom w:val="double" w:sz="4" w:space="0" w:color="993300"/>
              <w:right w:val="nil"/>
            </w:tcBorders>
          </w:tcPr>
          <w:p w:rsidR="00941F46" w:rsidRDefault="005113D5" w:rsidP="00941F46">
            <w:pPr>
              <w:spacing w:after="0" w:line="240" w:lineRule="auto"/>
              <w:jc w:val="right"/>
              <w:rPr>
                <w:rFonts w:ascii="Arial Black" w:hAnsi="Arial Black"/>
              </w:rPr>
            </w:pPr>
            <w:r>
              <w:rPr>
                <w:rFonts w:ascii="Arial Black" w:hAnsi="Arial Black"/>
              </w:rPr>
              <w:t>16</w:t>
            </w:r>
          </w:p>
        </w:tc>
        <w:tc>
          <w:tcPr>
            <w:tcW w:w="707" w:type="dxa"/>
            <w:tcBorders>
              <w:top w:val="double" w:sz="4" w:space="0" w:color="993300"/>
              <w:left w:val="nil"/>
              <w:bottom w:val="double" w:sz="4" w:space="0" w:color="993300"/>
              <w:right w:val="double" w:sz="4" w:space="0" w:color="auto"/>
            </w:tcBorders>
          </w:tcPr>
          <w:p w:rsidR="00941F46" w:rsidRDefault="00941F46" w:rsidP="00941F46">
            <w:pPr>
              <w:spacing w:after="0" w:line="240" w:lineRule="auto"/>
              <w:rPr>
                <w:rFonts w:ascii="Arial Black" w:hAnsi="Arial Black"/>
                <w:b/>
                <w:bCs/>
              </w:rPr>
            </w:pPr>
            <w:r>
              <w:rPr>
                <w:rFonts w:ascii="Arial Black" w:hAnsi="Arial Black"/>
                <w:b/>
                <w:bCs/>
              </w:rPr>
              <w:t>%</w:t>
            </w:r>
          </w:p>
        </w:tc>
        <w:tc>
          <w:tcPr>
            <w:tcW w:w="706" w:type="dxa"/>
            <w:tcBorders>
              <w:top w:val="double" w:sz="4" w:space="0" w:color="993300"/>
              <w:left w:val="double" w:sz="4" w:space="0" w:color="auto"/>
              <w:bottom w:val="double" w:sz="4" w:space="0" w:color="993300"/>
              <w:right w:val="nil"/>
            </w:tcBorders>
          </w:tcPr>
          <w:p w:rsidR="00941F46" w:rsidRDefault="005E3912" w:rsidP="00941F46">
            <w:pPr>
              <w:spacing w:after="0" w:line="240" w:lineRule="auto"/>
              <w:jc w:val="right"/>
              <w:rPr>
                <w:rFonts w:ascii="Arial Black" w:hAnsi="Arial Black"/>
              </w:rPr>
            </w:pPr>
            <w:r>
              <w:rPr>
                <w:rFonts w:ascii="Arial Black" w:hAnsi="Arial Black"/>
              </w:rPr>
              <w:t>11</w:t>
            </w:r>
          </w:p>
        </w:tc>
        <w:tc>
          <w:tcPr>
            <w:tcW w:w="716" w:type="dxa"/>
            <w:gridSpan w:val="2"/>
            <w:tcBorders>
              <w:top w:val="double" w:sz="4" w:space="0" w:color="993300"/>
              <w:left w:val="nil"/>
              <w:bottom w:val="double" w:sz="4" w:space="0" w:color="993300"/>
              <w:right w:val="nil"/>
            </w:tcBorders>
          </w:tcPr>
          <w:p w:rsidR="00941F46" w:rsidRDefault="00941F46" w:rsidP="00941F46">
            <w:pPr>
              <w:spacing w:after="0" w:line="240" w:lineRule="auto"/>
              <w:rPr>
                <w:rFonts w:ascii="Arial Black" w:hAnsi="Arial Black"/>
                <w:b/>
                <w:bCs/>
              </w:rPr>
            </w:pPr>
            <w:r>
              <w:rPr>
                <w:rFonts w:ascii="Arial Black" w:hAnsi="Arial Black"/>
                <w:b/>
                <w:bCs/>
              </w:rPr>
              <w:t>%</w:t>
            </w:r>
          </w:p>
        </w:tc>
      </w:tr>
      <w:tr w:rsidR="00941F46">
        <w:trPr>
          <w:trHeight w:val="310"/>
        </w:trPr>
        <w:tc>
          <w:tcPr>
            <w:tcW w:w="5546" w:type="dxa"/>
            <w:tcBorders>
              <w:top w:val="double" w:sz="4" w:space="0" w:color="993300"/>
              <w:left w:val="nil"/>
              <w:bottom w:val="double" w:sz="4" w:space="0" w:color="993300"/>
              <w:right w:val="thickThinSmallGap" w:sz="24" w:space="0" w:color="800000"/>
            </w:tcBorders>
          </w:tcPr>
          <w:p w:rsidR="00941F46" w:rsidRDefault="00941F46" w:rsidP="00941F46">
            <w:pPr>
              <w:tabs>
                <w:tab w:val="left" w:pos="1880"/>
              </w:tabs>
              <w:spacing w:after="0" w:line="240" w:lineRule="auto"/>
              <w:rPr>
                <w:rFonts w:ascii="Arial Narrow" w:hAnsi="Arial Narrow"/>
                <w:b/>
                <w:bCs/>
              </w:rPr>
            </w:pPr>
            <w:r>
              <w:rPr>
                <w:rFonts w:ascii="Arial Narrow" w:hAnsi="Arial Narrow"/>
                <w:b/>
                <w:bCs/>
              </w:rPr>
              <w:t>Większych możliwości wydawania pieniędzy na inne cele</w:t>
            </w:r>
          </w:p>
        </w:tc>
        <w:tc>
          <w:tcPr>
            <w:tcW w:w="706" w:type="dxa"/>
            <w:tcBorders>
              <w:top w:val="double" w:sz="4" w:space="0" w:color="993300"/>
              <w:left w:val="double" w:sz="4" w:space="0" w:color="auto"/>
              <w:bottom w:val="double" w:sz="4" w:space="0" w:color="993300"/>
              <w:right w:val="nil"/>
            </w:tcBorders>
          </w:tcPr>
          <w:p w:rsidR="00941F46" w:rsidRDefault="005113D5" w:rsidP="00941F46">
            <w:pPr>
              <w:spacing w:after="0" w:line="240" w:lineRule="auto"/>
              <w:jc w:val="right"/>
              <w:rPr>
                <w:rFonts w:ascii="Arial Black" w:hAnsi="Arial Black"/>
              </w:rPr>
            </w:pPr>
            <w:r>
              <w:rPr>
                <w:rFonts w:ascii="Arial Black" w:hAnsi="Arial Black"/>
              </w:rPr>
              <w:t>15</w:t>
            </w:r>
          </w:p>
        </w:tc>
        <w:tc>
          <w:tcPr>
            <w:tcW w:w="707" w:type="dxa"/>
            <w:tcBorders>
              <w:top w:val="double" w:sz="4" w:space="0" w:color="993300"/>
              <w:left w:val="nil"/>
              <w:bottom w:val="double" w:sz="4" w:space="0" w:color="993300"/>
              <w:right w:val="double" w:sz="4" w:space="0" w:color="auto"/>
            </w:tcBorders>
          </w:tcPr>
          <w:p w:rsidR="00941F46" w:rsidRDefault="00941F46" w:rsidP="00941F46">
            <w:pPr>
              <w:spacing w:after="0" w:line="240" w:lineRule="auto"/>
              <w:rPr>
                <w:rFonts w:ascii="Arial Black" w:hAnsi="Arial Black"/>
                <w:b/>
                <w:bCs/>
              </w:rPr>
            </w:pPr>
            <w:r>
              <w:rPr>
                <w:rFonts w:ascii="Arial Black" w:hAnsi="Arial Black"/>
                <w:b/>
                <w:bCs/>
              </w:rPr>
              <w:t>%</w:t>
            </w:r>
          </w:p>
        </w:tc>
        <w:tc>
          <w:tcPr>
            <w:tcW w:w="706" w:type="dxa"/>
            <w:tcBorders>
              <w:top w:val="double" w:sz="4" w:space="0" w:color="993300"/>
              <w:left w:val="double" w:sz="4" w:space="0" w:color="auto"/>
              <w:bottom w:val="double" w:sz="4" w:space="0" w:color="993300"/>
              <w:right w:val="nil"/>
            </w:tcBorders>
          </w:tcPr>
          <w:p w:rsidR="00941F46" w:rsidRDefault="005E3912" w:rsidP="00941F46">
            <w:pPr>
              <w:spacing w:after="0" w:line="240" w:lineRule="auto"/>
              <w:jc w:val="right"/>
              <w:rPr>
                <w:rFonts w:ascii="Arial Black" w:hAnsi="Arial Black"/>
              </w:rPr>
            </w:pPr>
            <w:r>
              <w:rPr>
                <w:rFonts w:ascii="Arial Black" w:hAnsi="Arial Black"/>
              </w:rPr>
              <w:t>14</w:t>
            </w:r>
          </w:p>
        </w:tc>
        <w:tc>
          <w:tcPr>
            <w:tcW w:w="716" w:type="dxa"/>
            <w:gridSpan w:val="2"/>
            <w:tcBorders>
              <w:top w:val="double" w:sz="4" w:space="0" w:color="993300"/>
              <w:left w:val="nil"/>
              <w:bottom w:val="double" w:sz="4" w:space="0" w:color="993300"/>
              <w:right w:val="nil"/>
            </w:tcBorders>
          </w:tcPr>
          <w:p w:rsidR="00941F46" w:rsidRDefault="00941F46" w:rsidP="00941F46">
            <w:pPr>
              <w:spacing w:after="0" w:line="240" w:lineRule="auto"/>
              <w:rPr>
                <w:rFonts w:ascii="Arial Black" w:hAnsi="Arial Black"/>
                <w:b/>
                <w:bCs/>
              </w:rPr>
            </w:pPr>
            <w:r>
              <w:rPr>
                <w:rFonts w:ascii="Arial Black" w:hAnsi="Arial Black"/>
                <w:b/>
                <w:bCs/>
              </w:rPr>
              <w:t>%</w:t>
            </w:r>
          </w:p>
        </w:tc>
      </w:tr>
      <w:tr w:rsidR="00941F46">
        <w:trPr>
          <w:trHeight w:val="311"/>
        </w:trPr>
        <w:tc>
          <w:tcPr>
            <w:tcW w:w="5546" w:type="dxa"/>
            <w:tcBorders>
              <w:top w:val="double" w:sz="4" w:space="0" w:color="993300"/>
              <w:left w:val="nil"/>
              <w:bottom w:val="thickThinSmallGap" w:sz="24" w:space="0" w:color="993300"/>
              <w:right w:val="thickThinSmallGap" w:sz="24" w:space="0" w:color="800000"/>
            </w:tcBorders>
          </w:tcPr>
          <w:p w:rsidR="00941F46" w:rsidRDefault="00941F46" w:rsidP="00941F46">
            <w:pPr>
              <w:tabs>
                <w:tab w:val="left" w:pos="1880"/>
              </w:tabs>
              <w:spacing w:after="0" w:line="240" w:lineRule="auto"/>
              <w:rPr>
                <w:rFonts w:ascii="Arial Narrow" w:hAnsi="Arial Narrow"/>
                <w:b/>
                <w:bCs/>
              </w:rPr>
            </w:pPr>
            <w:r>
              <w:rPr>
                <w:rFonts w:ascii="Arial Narrow" w:hAnsi="Arial Narrow"/>
                <w:b/>
                <w:bCs/>
              </w:rPr>
              <w:t>Obawy o utratę pracy</w:t>
            </w:r>
          </w:p>
        </w:tc>
        <w:tc>
          <w:tcPr>
            <w:tcW w:w="706" w:type="dxa"/>
            <w:tcBorders>
              <w:top w:val="double" w:sz="4" w:space="0" w:color="993300"/>
              <w:left w:val="double" w:sz="4" w:space="0" w:color="auto"/>
              <w:bottom w:val="thickThinSmallGap" w:sz="24" w:space="0" w:color="993300"/>
              <w:right w:val="nil"/>
            </w:tcBorders>
          </w:tcPr>
          <w:p w:rsidR="00941F46" w:rsidRDefault="005113D5" w:rsidP="00941F46">
            <w:pPr>
              <w:spacing w:after="0" w:line="240" w:lineRule="auto"/>
              <w:jc w:val="right"/>
              <w:rPr>
                <w:rFonts w:ascii="Arial Black" w:hAnsi="Arial Black"/>
              </w:rPr>
            </w:pPr>
            <w:r>
              <w:rPr>
                <w:rFonts w:ascii="Arial Black" w:hAnsi="Arial Black"/>
              </w:rPr>
              <w:t>50</w:t>
            </w:r>
          </w:p>
        </w:tc>
        <w:tc>
          <w:tcPr>
            <w:tcW w:w="707" w:type="dxa"/>
            <w:tcBorders>
              <w:top w:val="double" w:sz="4" w:space="0" w:color="993300"/>
              <w:left w:val="nil"/>
              <w:bottom w:val="thickThinSmallGap" w:sz="24" w:space="0" w:color="993300"/>
              <w:right w:val="double" w:sz="4" w:space="0" w:color="auto"/>
            </w:tcBorders>
          </w:tcPr>
          <w:p w:rsidR="00941F46" w:rsidRDefault="00941F46" w:rsidP="00941F46">
            <w:pPr>
              <w:spacing w:after="0" w:line="240" w:lineRule="auto"/>
              <w:rPr>
                <w:rFonts w:ascii="Arial Black" w:hAnsi="Arial Black"/>
                <w:b/>
                <w:bCs/>
              </w:rPr>
            </w:pPr>
            <w:r>
              <w:rPr>
                <w:rFonts w:ascii="Arial Black" w:hAnsi="Arial Black"/>
                <w:b/>
                <w:bCs/>
              </w:rPr>
              <w:t>%</w:t>
            </w:r>
          </w:p>
        </w:tc>
        <w:tc>
          <w:tcPr>
            <w:tcW w:w="706" w:type="dxa"/>
            <w:tcBorders>
              <w:top w:val="double" w:sz="4" w:space="0" w:color="993300"/>
              <w:left w:val="double" w:sz="4" w:space="0" w:color="auto"/>
              <w:bottom w:val="thickThinSmallGap" w:sz="24" w:space="0" w:color="993300"/>
              <w:right w:val="nil"/>
            </w:tcBorders>
          </w:tcPr>
          <w:p w:rsidR="00941F46" w:rsidRDefault="005E3912" w:rsidP="00941F46">
            <w:pPr>
              <w:spacing w:after="0" w:line="240" w:lineRule="auto"/>
              <w:jc w:val="right"/>
              <w:rPr>
                <w:rFonts w:ascii="Arial Black" w:hAnsi="Arial Black"/>
              </w:rPr>
            </w:pPr>
            <w:r>
              <w:rPr>
                <w:rFonts w:ascii="Arial Black" w:hAnsi="Arial Black"/>
              </w:rPr>
              <w:t>37</w:t>
            </w:r>
          </w:p>
        </w:tc>
        <w:tc>
          <w:tcPr>
            <w:tcW w:w="716" w:type="dxa"/>
            <w:gridSpan w:val="2"/>
            <w:tcBorders>
              <w:top w:val="double" w:sz="4" w:space="0" w:color="993300"/>
              <w:left w:val="nil"/>
              <w:bottom w:val="thickThinSmallGap" w:sz="24" w:space="0" w:color="993300"/>
              <w:right w:val="nil"/>
            </w:tcBorders>
          </w:tcPr>
          <w:p w:rsidR="00941F46" w:rsidRDefault="00941F46" w:rsidP="00941F46">
            <w:pPr>
              <w:spacing w:after="0" w:line="240" w:lineRule="auto"/>
              <w:rPr>
                <w:rFonts w:ascii="Arial Black" w:hAnsi="Arial Black"/>
                <w:b/>
                <w:bCs/>
              </w:rPr>
            </w:pPr>
            <w:r>
              <w:rPr>
                <w:rFonts w:ascii="Arial Black" w:hAnsi="Arial Black"/>
                <w:b/>
                <w:bCs/>
              </w:rPr>
              <w:t>%</w:t>
            </w:r>
          </w:p>
        </w:tc>
      </w:tr>
    </w:tbl>
    <w:p w:rsidR="00194B39" w:rsidRDefault="00194B39" w:rsidP="00DB1A7A">
      <w:pPr>
        <w:pStyle w:val="Tekstpodstawowy"/>
        <w:spacing w:after="0" w:line="240" w:lineRule="auto"/>
        <w:jc w:val="both"/>
        <w:rPr>
          <w:b/>
          <w:bCs/>
          <w:sz w:val="16"/>
          <w:szCs w:val="16"/>
        </w:rPr>
      </w:pPr>
    </w:p>
    <w:p w:rsidR="00DB1A7A" w:rsidRPr="007C0650" w:rsidRDefault="00DB1A7A" w:rsidP="00DB1A7A">
      <w:pPr>
        <w:pStyle w:val="Tekstpodstawowy"/>
        <w:spacing w:after="0" w:line="240" w:lineRule="auto"/>
        <w:jc w:val="both"/>
        <w:rPr>
          <w:b/>
          <w:bCs/>
          <w:sz w:val="16"/>
          <w:szCs w:val="16"/>
        </w:rPr>
      </w:pPr>
    </w:p>
    <w:p w:rsidR="00194B39" w:rsidRDefault="00194B39" w:rsidP="00DB1A7A">
      <w:pPr>
        <w:pStyle w:val="Tekstpodstawowy"/>
        <w:shd w:val="clear" w:color="auto" w:fill="CCCCCC"/>
        <w:spacing w:after="0" w:line="240" w:lineRule="auto"/>
        <w:jc w:val="both"/>
        <w:rPr>
          <w:b/>
          <w:bCs/>
          <w:i/>
          <w:sz w:val="24"/>
        </w:rPr>
      </w:pPr>
      <w:r w:rsidRPr="00C82352">
        <w:rPr>
          <w:b/>
          <w:bCs/>
          <w:i/>
          <w:sz w:val="24"/>
        </w:rPr>
        <w:t xml:space="preserve">Liczba osób doceniających wpływ czynników lokalnych w pozytywnych zmianach obyczajów i zachowań alkoholowych wynosi (tak jak i w poprzednim badaniu) ponad 1/3. </w:t>
      </w:r>
    </w:p>
    <w:p w:rsidR="006A69D6" w:rsidRDefault="006A69D6" w:rsidP="006A69D6">
      <w:pPr>
        <w:pStyle w:val="Tekstpodstawowy"/>
        <w:spacing w:after="0" w:line="240" w:lineRule="auto"/>
        <w:jc w:val="both"/>
        <w:rPr>
          <w:b/>
          <w:bCs/>
          <w:i/>
          <w:sz w:val="24"/>
        </w:rPr>
      </w:pPr>
    </w:p>
    <w:p w:rsidR="000F2C03" w:rsidRDefault="000F2C03" w:rsidP="006A69D6">
      <w:pPr>
        <w:pStyle w:val="Tekstpodstawowy"/>
        <w:spacing w:after="0" w:line="240" w:lineRule="auto"/>
        <w:jc w:val="both"/>
        <w:rPr>
          <w:b/>
          <w:bCs/>
          <w:i/>
          <w:sz w:val="24"/>
        </w:rPr>
      </w:pPr>
    </w:p>
    <w:p w:rsidR="000F2C03" w:rsidRDefault="000F2C03" w:rsidP="006A69D6">
      <w:pPr>
        <w:pStyle w:val="Tekstpodstawowy"/>
        <w:spacing w:after="0" w:line="240" w:lineRule="auto"/>
        <w:jc w:val="both"/>
        <w:rPr>
          <w:b/>
          <w:bCs/>
          <w:i/>
          <w:sz w:val="24"/>
        </w:rPr>
      </w:pPr>
    </w:p>
    <w:p w:rsidR="000F2C03" w:rsidRDefault="000F2C03" w:rsidP="006A69D6">
      <w:pPr>
        <w:pStyle w:val="Tekstpodstawowy"/>
        <w:spacing w:after="0" w:line="240" w:lineRule="auto"/>
        <w:jc w:val="both"/>
        <w:rPr>
          <w:b/>
          <w:bCs/>
          <w:i/>
          <w:sz w:val="24"/>
        </w:rPr>
      </w:pPr>
    </w:p>
    <w:p w:rsidR="000F2C03" w:rsidRDefault="000F2C03" w:rsidP="006A69D6">
      <w:pPr>
        <w:pStyle w:val="Tekstpodstawowy"/>
        <w:spacing w:after="0" w:line="240" w:lineRule="auto"/>
        <w:jc w:val="both"/>
        <w:rPr>
          <w:b/>
          <w:bCs/>
          <w:i/>
          <w:sz w:val="24"/>
        </w:rPr>
      </w:pPr>
    </w:p>
    <w:tbl>
      <w:tblPr>
        <w:tblW w:w="9010" w:type="dxa"/>
        <w:tblInd w:w="70"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CellMar>
          <w:left w:w="70" w:type="dxa"/>
          <w:right w:w="70" w:type="dxa"/>
        </w:tblCellMar>
        <w:tblLook w:val="0000"/>
      </w:tblPr>
      <w:tblGrid>
        <w:gridCol w:w="9010"/>
      </w:tblGrid>
      <w:tr w:rsidR="001B1401">
        <w:trPr>
          <w:trHeight w:val="352"/>
        </w:trPr>
        <w:tc>
          <w:tcPr>
            <w:tcW w:w="9010" w:type="dxa"/>
            <w:tcBorders>
              <w:top w:val="thinThickSmallGap" w:sz="24" w:space="0" w:color="auto"/>
              <w:left w:val="nil"/>
              <w:bottom w:val="thickThinSmallGap" w:sz="24" w:space="0" w:color="auto"/>
              <w:right w:val="nil"/>
            </w:tcBorders>
            <w:shd w:val="clear" w:color="auto" w:fill="D9D9D9"/>
          </w:tcPr>
          <w:p w:rsidR="001B1401" w:rsidRPr="00CD6590" w:rsidRDefault="001B1401" w:rsidP="00994F4D">
            <w:pPr>
              <w:pStyle w:val="Nagwek1"/>
              <w:spacing w:before="0" w:after="0" w:line="240" w:lineRule="auto"/>
              <w:rPr>
                <w:rFonts w:ascii="Comic Sans MS" w:hAnsi="Comic Sans MS"/>
                <w:b w:val="0"/>
                <w:bCs w:val="0"/>
                <w:smallCaps/>
                <w:shadow/>
                <w:color w:val="800000"/>
                <w:sz w:val="8"/>
                <w:szCs w:val="8"/>
              </w:rPr>
            </w:pPr>
          </w:p>
          <w:p w:rsidR="003B169B" w:rsidRPr="008156E5" w:rsidRDefault="003B169B" w:rsidP="003B169B">
            <w:pPr>
              <w:pStyle w:val="Nagwek1"/>
              <w:spacing w:before="0" w:after="0" w:line="240" w:lineRule="auto"/>
              <w:jc w:val="center"/>
              <w:rPr>
                <w:rFonts w:ascii="Arial Black" w:hAnsi="Arial Black"/>
                <w:b w:val="0"/>
                <w:bCs w:val="0"/>
                <w:smallCaps/>
                <w:shadow/>
                <w:color w:val="0F243E"/>
                <w:sz w:val="24"/>
              </w:rPr>
            </w:pPr>
            <w:r w:rsidRPr="008156E5">
              <w:rPr>
                <w:rFonts w:ascii="Arial Black" w:hAnsi="Arial Black"/>
                <w:b w:val="0"/>
                <w:bCs w:val="0"/>
                <w:smallCaps/>
                <w:shadow/>
                <w:color w:val="0F243E"/>
                <w:sz w:val="24"/>
              </w:rPr>
              <w:t xml:space="preserve">BADANIA </w:t>
            </w:r>
            <w:r w:rsidR="00C5073C">
              <w:rPr>
                <w:rFonts w:ascii="Arial Black" w:hAnsi="Arial Black"/>
                <w:b w:val="0"/>
                <w:bCs w:val="0"/>
                <w:smallCaps/>
                <w:shadow/>
                <w:color w:val="0F243E"/>
                <w:sz w:val="24"/>
              </w:rPr>
              <w:t>ILOŚCIOWE I JAKOŚCIOWE W MONITOROWANIU</w:t>
            </w:r>
            <w:r>
              <w:rPr>
                <w:rFonts w:ascii="Arial Black" w:hAnsi="Arial Black"/>
                <w:b w:val="0"/>
                <w:bCs w:val="0"/>
                <w:smallCaps/>
                <w:shadow/>
                <w:color w:val="0F243E"/>
                <w:sz w:val="24"/>
              </w:rPr>
              <w:t xml:space="preserve"> - </w:t>
            </w:r>
          </w:p>
          <w:p w:rsidR="003B169B" w:rsidRPr="009F2FC1" w:rsidRDefault="003B169B" w:rsidP="003B169B">
            <w:pPr>
              <w:pStyle w:val="Nagwek1"/>
              <w:spacing w:before="0" w:after="0" w:line="240" w:lineRule="auto"/>
              <w:jc w:val="center"/>
              <w:rPr>
                <w:rFonts w:ascii="Comic Sans MS" w:hAnsi="Comic Sans MS"/>
                <w:b w:val="0"/>
                <w:bCs w:val="0"/>
                <w:smallCaps/>
                <w:shadow/>
                <w:color w:val="0F243E"/>
                <w:sz w:val="28"/>
                <w:szCs w:val="28"/>
              </w:rPr>
            </w:pPr>
            <w:r>
              <w:rPr>
                <w:rFonts w:ascii="Arial Black" w:hAnsi="Arial Black"/>
                <w:b w:val="0"/>
                <w:bCs w:val="0"/>
                <w:smallCaps/>
                <w:shadow/>
                <w:color w:val="0F243E"/>
                <w:sz w:val="24"/>
              </w:rPr>
              <w:t xml:space="preserve">ANKIETY I </w:t>
            </w:r>
            <w:r w:rsidRPr="008156E5">
              <w:rPr>
                <w:rFonts w:ascii="Arial Black" w:hAnsi="Arial Black"/>
                <w:b w:val="0"/>
                <w:bCs w:val="0"/>
                <w:smallCaps/>
                <w:shadow/>
                <w:color w:val="0F243E"/>
                <w:sz w:val="24"/>
              </w:rPr>
              <w:t>WYWIADY ZE SPRZEDAWCAMI</w:t>
            </w:r>
          </w:p>
          <w:p w:rsidR="001B1401" w:rsidRPr="00CD6590" w:rsidRDefault="001B1401" w:rsidP="00994F4D">
            <w:pPr>
              <w:spacing w:after="0"/>
              <w:rPr>
                <w:sz w:val="8"/>
                <w:szCs w:val="8"/>
                <w:lang w:eastAsia="pl-PL"/>
              </w:rPr>
            </w:pPr>
          </w:p>
        </w:tc>
      </w:tr>
    </w:tbl>
    <w:p w:rsidR="001B1401" w:rsidRDefault="001B1401" w:rsidP="001B1401">
      <w:pPr>
        <w:spacing w:after="0" w:line="240" w:lineRule="auto"/>
        <w:jc w:val="both"/>
        <w:rPr>
          <w:rFonts w:ascii="Arial Narrow" w:hAnsi="Arial Narrow"/>
          <w:b/>
          <w:sz w:val="28"/>
        </w:rPr>
      </w:pPr>
    </w:p>
    <w:p w:rsidR="008A6BC5" w:rsidRPr="00603BB6" w:rsidRDefault="008A6BC5" w:rsidP="008A6BC5">
      <w:pPr>
        <w:spacing w:after="0" w:line="240" w:lineRule="auto"/>
        <w:jc w:val="both"/>
        <w:rPr>
          <w:rFonts w:ascii="Times New Roman" w:hAnsi="Times New Roman"/>
          <w:bCs/>
          <w:sz w:val="24"/>
          <w:szCs w:val="24"/>
        </w:rPr>
      </w:pPr>
      <w:r w:rsidRPr="001B1401">
        <w:rPr>
          <w:rFonts w:ascii="Times New Roman" w:hAnsi="Times New Roman"/>
          <w:sz w:val="24"/>
          <w:szCs w:val="24"/>
        </w:rPr>
        <w:t xml:space="preserve">W naszych badaniach zastosowaliśmy </w:t>
      </w:r>
      <w:r>
        <w:rPr>
          <w:rFonts w:ascii="Times New Roman" w:hAnsi="Times New Roman"/>
          <w:sz w:val="24"/>
          <w:szCs w:val="24"/>
        </w:rPr>
        <w:t xml:space="preserve">badania ankietowe połączone z </w:t>
      </w:r>
      <w:r w:rsidRPr="001B1401">
        <w:rPr>
          <w:rFonts w:ascii="Times New Roman" w:hAnsi="Times New Roman"/>
          <w:sz w:val="24"/>
          <w:szCs w:val="24"/>
        </w:rPr>
        <w:t>indywidualn</w:t>
      </w:r>
      <w:r>
        <w:rPr>
          <w:rFonts w:ascii="Times New Roman" w:hAnsi="Times New Roman"/>
          <w:sz w:val="24"/>
          <w:szCs w:val="24"/>
        </w:rPr>
        <w:t>ymi</w:t>
      </w:r>
      <w:r w:rsidRPr="001B1401">
        <w:rPr>
          <w:rFonts w:ascii="Times New Roman" w:hAnsi="Times New Roman"/>
          <w:sz w:val="24"/>
          <w:szCs w:val="24"/>
        </w:rPr>
        <w:t xml:space="preserve"> wywiad</w:t>
      </w:r>
      <w:r>
        <w:rPr>
          <w:rFonts w:ascii="Times New Roman" w:hAnsi="Times New Roman"/>
          <w:sz w:val="24"/>
          <w:szCs w:val="24"/>
        </w:rPr>
        <w:t>ami</w:t>
      </w:r>
      <w:r w:rsidRPr="001B1401">
        <w:rPr>
          <w:rFonts w:ascii="Times New Roman" w:hAnsi="Times New Roman"/>
          <w:sz w:val="24"/>
          <w:szCs w:val="24"/>
        </w:rPr>
        <w:t xml:space="preserve"> ze sprzedawcami i właścicielami </w:t>
      </w:r>
      <w:r>
        <w:rPr>
          <w:rFonts w:ascii="Times New Roman" w:hAnsi="Times New Roman"/>
          <w:sz w:val="24"/>
          <w:szCs w:val="24"/>
        </w:rPr>
        <w:t xml:space="preserve">10 </w:t>
      </w:r>
      <w:r w:rsidRPr="001B1401">
        <w:rPr>
          <w:rFonts w:ascii="Times New Roman" w:hAnsi="Times New Roman"/>
          <w:sz w:val="24"/>
          <w:szCs w:val="24"/>
        </w:rPr>
        <w:t xml:space="preserve">sklepów sprzedających napoje alkoholowe i papierosy. </w:t>
      </w:r>
    </w:p>
    <w:p w:rsidR="008A6BC5" w:rsidRDefault="008A6BC5" w:rsidP="008A6BC5">
      <w:pPr>
        <w:spacing w:after="0" w:line="240" w:lineRule="auto"/>
        <w:jc w:val="both"/>
        <w:rPr>
          <w:rFonts w:ascii="Times New Roman" w:hAnsi="Times New Roman"/>
          <w:sz w:val="24"/>
          <w:szCs w:val="24"/>
        </w:rPr>
      </w:pPr>
      <w:r w:rsidRPr="001B1401">
        <w:rPr>
          <w:rFonts w:ascii="Times New Roman" w:hAnsi="Times New Roman"/>
          <w:sz w:val="24"/>
          <w:szCs w:val="24"/>
        </w:rPr>
        <w:t xml:space="preserve">Pytania obejmowały </w:t>
      </w:r>
      <w:r>
        <w:rPr>
          <w:rFonts w:ascii="Times New Roman" w:hAnsi="Times New Roman"/>
          <w:sz w:val="24"/>
          <w:szCs w:val="24"/>
        </w:rPr>
        <w:t>różne</w:t>
      </w:r>
      <w:r w:rsidRPr="001B1401">
        <w:rPr>
          <w:rFonts w:ascii="Times New Roman" w:hAnsi="Times New Roman"/>
          <w:sz w:val="24"/>
          <w:szCs w:val="24"/>
        </w:rPr>
        <w:t xml:space="preserve"> obszary:</w:t>
      </w:r>
    </w:p>
    <w:p w:rsidR="008A6BC5" w:rsidRDefault="008A6BC5" w:rsidP="008A6BC5">
      <w:pPr>
        <w:spacing w:after="0" w:line="240" w:lineRule="auto"/>
        <w:jc w:val="both"/>
        <w:rPr>
          <w:rFonts w:ascii="Times New Roman" w:hAnsi="Times New Roman"/>
          <w:sz w:val="24"/>
          <w:szCs w:val="24"/>
        </w:rPr>
      </w:pPr>
    </w:p>
    <w:p w:rsidR="008A6BC5" w:rsidRPr="00F35CA1" w:rsidRDefault="008A6BC5" w:rsidP="008A6BC5">
      <w:pPr>
        <w:pStyle w:val="Tekstpodstawowy"/>
        <w:numPr>
          <w:ilvl w:val="0"/>
          <w:numId w:val="62"/>
        </w:numPr>
        <w:spacing w:after="0" w:line="30" w:lineRule="atLeast"/>
        <w:rPr>
          <w:rFonts w:ascii="Times New Roman" w:hAnsi="Times New Roman"/>
          <w:b/>
          <w:i/>
          <w:sz w:val="24"/>
          <w:szCs w:val="24"/>
        </w:rPr>
      </w:pPr>
      <w:r w:rsidRPr="00F35CA1">
        <w:rPr>
          <w:rFonts w:ascii="Times New Roman" w:hAnsi="Times New Roman"/>
          <w:b/>
          <w:i/>
          <w:sz w:val="24"/>
          <w:szCs w:val="24"/>
        </w:rPr>
        <w:t>Czy obecnie dorosłe osoby kupują więcej, czy mniej alkoholu niż kilka lat temu?</w:t>
      </w:r>
    </w:p>
    <w:p w:rsidR="008A6BC5" w:rsidRPr="00F35CA1" w:rsidRDefault="008A6BC5" w:rsidP="008A6BC5">
      <w:pPr>
        <w:pStyle w:val="Tekstpodstawowy"/>
        <w:spacing w:after="0" w:line="30" w:lineRule="atLeast"/>
        <w:ind w:left="520"/>
        <w:rPr>
          <w:rFonts w:ascii="Times New Roman" w:hAnsi="Times New Roman"/>
          <w:sz w:val="16"/>
          <w:szCs w:val="16"/>
        </w:rPr>
      </w:pPr>
    </w:p>
    <w:p w:rsidR="008A6BC5" w:rsidRDefault="008A6BC5" w:rsidP="008A6BC5">
      <w:pPr>
        <w:spacing w:after="0" w:line="240" w:lineRule="auto"/>
        <w:ind w:left="180"/>
        <w:jc w:val="both"/>
        <w:rPr>
          <w:rFonts w:ascii="Times New Roman" w:hAnsi="Times New Roman"/>
          <w:sz w:val="24"/>
          <w:szCs w:val="24"/>
        </w:rPr>
      </w:pPr>
      <w:r w:rsidRPr="00F35CA1">
        <w:rPr>
          <w:rFonts w:ascii="Times New Roman" w:hAnsi="Times New Roman"/>
          <w:sz w:val="24"/>
          <w:szCs w:val="24"/>
        </w:rPr>
        <w:t>Pytaliśmy sprzedawców o skalę sprzedaży napojów alkoholowych dla osób dorosłych – na 1</w:t>
      </w:r>
      <w:r>
        <w:rPr>
          <w:rFonts w:ascii="Times New Roman" w:hAnsi="Times New Roman"/>
          <w:sz w:val="24"/>
          <w:szCs w:val="24"/>
        </w:rPr>
        <w:t>0</w:t>
      </w:r>
      <w:r w:rsidRPr="00F35CA1">
        <w:rPr>
          <w:rFonts w:ascii="Times New Roman" w:hAnsi="Times New Roman"/>
          <w:sz w:val="24"/>
          <w:szCs w:val="24"/>
        </w:rPr>
        <w:t xml:space="preserve"> pytanych </w:t>
      </w:r>
      <w:r>
        <w:rPr>
          <w:rFonts w:ascii="Times New Roman" w:hAnsi="Times New Roman"/>
          <w:sz w:val="24"/>
          <w:szCs w:val="24"/>
        </w:rPr>
        <w:t>sześciu</w:t>
      </w:r>
      <w:r w:rsidRPr="00F35CA1">
        <w:rPr>
          <w:rFonts w:ascii="Times New Roman" w:hAnsi="Times New Roman"/>
          <w:sz w:val="24"/>
          <w:szCs w:val="24"/>
        </w:rPr>
        <w:t xml:space="preserve"> nie dostrzega zmian w ilości sprzedawanego alkoholu na przestrzeni ostatnich lat, </w:t>
      </w:r>
      <w:r>
        <w:rPr>
          <w:rFonts w:ascii="Times New Roman" w:hAnsi="Times New Roman"/>
          <w:sz w:val="24"/>
          <w:szCs w:val="24"/>
        </w:rPr>
        <w:t>trzy osoby uważają</w:t>
      </w:r>
      <w:r w:rsidRPr="00F35CA1">
        <w:rPr>
          <w:rFonts w:ascii="Times New Roman" w:hAnsi="Times New Roman"/>
          <w:sz w:val="24"/>
          <w:szCs w:val="24"/>
        </w:rPr>
        <w:t xml:space="preserve">, że nastąpił wzrost skali sprzedaży napojów alkoholowych a </w:t>
      </w:r>
      <w:r>
        <w:rPr>
          <w:rFonts w:ascii="Times New Roman" w:hAnsi="Times New Roman"/>
          <w:sz w:val="24"/>
          <w:szCs w:val="24"/>
        </w:rPr>
        <w:t>jedna osoba</w:t>
      </w:r>
      <w:r w:rsidRPr="00F35CA1">
        <w:rPr>
          <w:rFonts w:ascii="Times New Roman" w:hAnsi="Times New Roman"/>
          <w:sz w:val="24"/>
          <w:szCs w:val="24"/>
        </w:rPr>
        <w:t xml:space="preserve"> zauważa spadek sprzedaży. </w:t>
      </w:r>
    </w:p>
    <w:p w:rsidR="008A6BC5" w:rsidRPr="00F35CA1" w:rsidRDefault="008A6BC5" w:rsidP="008A6BC5">
      <w:pPr>
        <w:spacing w:after="0" w:line="240" w:lineRule="auto"/>
        <w:ind w:left="180"/>
        <w:jc w:val="both"/>
        <w:rPr>
          <w:rFonts w:ascii="Times New Roman" w:hAnsi="Times New Roman"/>
          <w:sz w:val="16"/>
          <w:szCs w:val="16"/>
        </w:rPr>
      </w:pPr>
    </w:p>
    <w:p w:rsidR="008A6BC5" w:rsidRDefault="008A6BC5" w:rsidP="008A6BC5">
      <w:pPr>
        <w:pStyle w:val="Tekstpodstawowy"/>
        <w:numPr>
          <w:ilvl w:val="0"/>
          <w:numId w:val="62"/>
        </w:numPr>
        <w:spacing w:after="0" w:line="30" w:lineRule="atLeast"/>
        <w:rPr>
          <w:rFonts w:ascii="Times New Roman" w:hAnsi="Times New Roman"/>
          <w:b/>
          <w:i/>
          <w:sz w:val="24"/>
          <w:szCs w:val="24"/>
        </w:rPr>
      </w:pPr>
      <w:r w:rsidRPr="00F35CA1">
        <w:rPr>
          <w:rFonts w:ascii="Times New Roman" w:hAnsi="Times New Roman"/>
          <w:b/>
          <w:i/>
          <w:sz w:val="24"/>
          <w:szCs w:val="24"/>
        </w:rPr>
        <w:t>Jakie alkohole są kupowane najczęściej?</w:t>
      </w:r>
    </w:p>
    <w:p w:rsidR="008A6BC5" w:rsidRPr="00F35CA1" w:rsidRDefault="008A6BC5" w:rsidP="008A6BC5">
      <w:pPr>
        <w:pStyle w:val="Tekstpodstawowy"/>
        <w:spacing w:after="0" w:line="30" w:lineRule="atLeast"/>
        <w:ind w:left="520"/>
        <w:rPr>
          <w:rFonts w:ascii="Times New Roman" w:hAnsi="Times New Roman"/>
          <w:b/>
          <w:i/>
          <w:sz w:val="16"/>
          <w:szCs w:val="16"/>
        </w:rPr>
      </w:pPr>
    </w:p>
    <w:p w:rsidR="008A6BC5" w:rsidRPr="00351D29" w:rsidRDefault="008A6BC5" w:rsidP="008A6BC5">
      <w:pPr>
        <w:spacing w:after="0" w:line="240" w:lineRule="auto"/>
        <w:ind w:left="180"/>
        <w:jc w:val="both"/>
        <w:rPr>
          <w:rFonts w:ascii="Times New Roman" w:hAnsi="Times New Roman"/>
          <w:sz w:val="24"/>
          <w:szCs w:val="24"/>
        </w:rPr>
      </w:pPr>
      <w:r w:rsidRPr="00F35CA1">
        <w:rPr>
          <w:rFonts w:ascii="Times New Roman" w:hAnsi="Times New Roman"/>
          <w:sz w:val="24"/>
          <w:szCs w:val="24"/>
        </w:rPr>
        <w:t xml:space="preserve">Jeśli chodzi o rodzaj sprzedawanego alkoholu, to wszyscy sprzedawcy mówią, ze najczęściej kupowane są alkohole najtańsze, niskoprocentowe, głównie piwo i tanie wina. </w:t>
      </w:r>
      <w:r w:rsidRPr="00351D29">
        <w:rPr>
          <w:rFonts w:ascii="Times New Roman" w:hAnsi="Times New Roman"/>
          <w:sz w:val="24"/>
          <w:szCs w:val="24"/>
        </w:rPr>
        <w:t>Rzadziej kupowana jest wódka, natomiast alkohole gatunkowe – dużo rzadziej.</w:t>
      </w:r>
    </w:p>
    <w:p w:rsidR="008A6BC5" w:rsidRPr="00F35CA1" w:rsidRDefault="008A6BC5" w:rsidP="008A6BC5">
      <w:pPr>
        <w:spacing w:after="0" w:line="240" w:lineRule="auto"/>
        <w:rPr>
          <w:rFonts w:ascii="Times New Roman" w:hAnsi="Times New Roman"/>
          <w:b/>
          <w:i/>
          <w:sz w:val="24"/>
          <w:szCs w:val="24"/>
        </w:rPr>
      </w:pPr>
    </w:p>
    <w:p w:rsidR="008A6BC5" w:rsidRPr="00F35CA1" w:rsidRDefault="008A6BC5" w:rsidP="008A6BC5">
      <w:pPr>
        <w:pStyle w:val="Tekstpodstawowy"/>
        <w:numPr>
          <w:ilvl w:val="0"/>
          <w:numId w:val="62"/>
        </w:numPr>
        <w:spacing w:after="0" w:line="240" w:lineRule="auto"/>
        <w:rPr>
          <w:rFonts w:ascii="Times New Roman" w:hAnsi="Times New Roman"/>
          <w:b/>
          <w:i/>
          <w:sz w:val="24"/>
          <w:szCs w:val="24"/>
        </w:rPr>
      </w:pPr>
      <w:r w:rsidRPr="00F35CA1">
        <w:rPr>
          <w:rFonts w:ascii="Times New Roman" w:hAnsi="Times New Roman"/>
          <w:b/>
          <w:i/>
          <w:sz w:val="24"/>
          <w:szCs w:val="24"/>
        </w:rPr>
        <w:t>Czy na przestrzeni ostatnich lat dostrzega Pan/i zmianę preferencji alkoholi.</w:t>
      </w:r>
    </w:p>
    <w:p w:rsidR="008A6BC5" w:rsidRPr="00F35CA1" w:rsidRDefault="008A6BC5" w:rsidP="008A6BC5">
      <w:pPr>
        <w:pStyle w:val="Tekstpodstawowy"/>
        <w:spacing w:after="0" w:line="30" w:lineRule="atLeast"/>
        <w:rPr>
          <w:rFonts w:ascii="Times New Roman" w:hAnsi="Times New Roman"/>
          <w:b/>
          <w:i/>
          <w:sz w:val="16"/>
          <w:szCs w:val="16"/>
        </w:rPr>
      </w:pPr>
    </w:p>
    <w:p w:rsidR="008A6BC5" w:rsidRPr="007873C6" w:rsidRDefault="008A6BC5" w:rsidP="008A6BC5">
      <w:pPr>
        <w:jc w:val="both"/>
        <w:rPr>
          <w:rFonts w:ascii="Times New Roman" w:hAnsi="Times New Roman"/>
          <w:sz w:val="24"/>
          <w:szCs w:val="24"/>
        </w:rPr>
      </w:pPr>
      <w:r>
        <w:rPr>
          <w:rFonts w:ascii="Times New Roman" w:hAnsi="Times New Roman"/>
          <w:sz w:val="24"/>
          <w:szCs w:val="24"/>
        </w:rPr>
        <w:t xml:space="preserve">Większość sprzedawców (8) dostrzega, że na przestrzeni ostatnich lat zmniejsza się spożycie alkoholi wysokoprocentowych (wódki). Osoby lepiej sytuowane kupują częściej piwo, cydr, lepsze wina, natomiast osoby nadużywające alkoholu – tzw. nalewki i tanie wina. 2 osoby nie dostrzegają zmian preferencji. </w:t>
      </w:r>
    </w:p>
    <w:p w:rsidR="008A6BC5" w:rsidRDefault="008A6BC5" w:rsidP="008A6BC5">
      <w:pPr>
        <w:pStyle w:val="Tekstpodstawowy"/>
        <w:numPr>
          <w:ilvl w:val="0"/>
          <w:numId w:val="62"/>
        </w:numPr>
        <w:spacing w:after="0" w:line="30" w:lineRule="atLeast"/>
        <w:jc w:val="both"/>
        <w:rPr>
          <w:rFonts w:ascii="Times New Roman" w:hAnsi="Times New Roman"/>
          <w:b/>
          <w:i/>
          <w:sz w:val="24"/>
          <w:szCs w:val="24"/>
        </w:rPr>
      </w:pPr>
      <w:r w:rsidRPr="00F35CA1">
        <w:rPr>
          <w:rFonts w:ascii="Times New Roman" w:hAnsi="Times New Roman"/>
          <w:b/>
          <w:i/>
          <w:sz w:val="24"/>
          <w:szCs w:val="24"/>
        </w:rPr>
        <w:t xml:space="preserve">Czy na przestrzeni ostatnich lat </w:t>
      </w:r>
      <w:r>
        <w:rPr>
          <w:rFonts w:ascii="Times New Roman" w:hAnsi="Times New Roman"/>
          <w:b/>
          <w:i/>
          <w:sz w:val="24"/>
          <w:szCs w:val="24"/>
        </w:rPr>
        <w:t xml:space="preserve">zmienia się </w:t>
      </w:r>
      <w:r w:rsidRPr="00F35CA1">
        <w:rPr>
          <w:rFonts w:ascii="Times New Roman" w:hAnsi="Times New Roman"/>
          <w:b/>
          <w:i/>
          <w:sz w:val="24"/>
          <w:szCs w:val="24"/>
        </w:rPr>
        <w:t>liczba osób nieletnich chcących kupić alkohol/papierosy.</w:t>
      </w:r>
    </w:p>
    <w:p w:rsidR="008A6BC5" w:rsidRDefault="008A6BC5" w:rsidP="008A6BC5">
      <w:pPr>
        <w:pStyle w:val="Tekstpodstawowy"/>
        <w:spacing w:after="0" w:line="30" w:lineRule="atLeast"/>
        <w:ind w:left="520"/>
        <w:jc w:val="both"/>
        <w:rPr>
          <w:rFonts w:ascii="Times New Roman" w:hAnsi="Times New Roman"/>
          <w:b/>
          <w:i/>
          <w:sz w:val="24"/>
          <w:szCs w:val="24"/>
        </w:rPr>
      </w:pPr>
    </w:p>
    <w:p w:rsidR="008A6BC5" w:rsidRPr="00FC6BC4" w:rsidRDefault="008A6BC5" w:rsidP="008A6BC5">
      <w:pPr>
        <w:spacing w:after="0" w:line="240" w:lineRule="auto"/>
        <w:ind w:left="180"/>
        <w:jc w:val="both"/>
        <w:rPr>
          <w:rFonts w:ascii="Times New Roman" w:hAnsi="Times New Roman"/>
          <w:sz w:val="24"/>
          <w:szCs w:val="24"/>
        </w:rPr>
      </w:pPr>
      <w:r w:rsidRPr="00FC6BC4">
        <w:rPr>
          <w:rFonts w:ascii="Times New Roman" w:hAnsi="Times New Roman"/>
          <w:sz w:val="24"/>
          <w:szCs w:val="24"/>
        </w:rPr>
        <w:t xml:space="preserve">Zdaniem większości sprzedawców młodzież częściej niż kilka lat temu próbuje zakupu napojów alkoholowych. To samo odnosi się do prób zakupu papierosów. </w:t>
      </w:r>
      <w:r>
        <w:rPr>
          <w:rFonts w:ascii="Times New Roman" w:hAnsi="Times New Roman"/>
          <w:sz w:val="24"/>
          <w:szCs w:val="24"/>
        </w:rPr>
        <w:t>Dwóch</w:t>
      </w:r>
      <w:r w:rsidRPr="00FC6BC4">
        <w:rPr>
          <w:rFonts w:ascii="Times New Roman" w:hAnsi="Times New Roman"/>
          <w:sz w:val="24"/>
          <w:szCs w:val="24"/>
        </w:rPr>
        <w:t xml:space="preserve"> sprzedawc</w:t>
      </w:r>
      <w:r>
        <w:rPr>
          <w:rFonts w:ascii="Times New Roman" w:hAnsi="Times New Roman"/>
          <w:sz w:val="24"/>
          <w:szCs w:val="24"/>
        </w:rPr>
        <w:t>ów</w:t>
      </w:r>
      <w:r w:rsidRPr="00FC6BC4">
        <w:rPr>
          <w:rFonts w:ascii="Times New Roman" w:hAnsi="Times New Roman"/>
          <w:sz w:val="24"/>
          <w:szCs w:val="24"/>
        </w:rPr>
        <w:t xml:space="preserve"> nie dostrzega tej tendencji. </w:t>
      </w:r>
      <w:r>
        <w:rPr>
          <w:rFonts w:ascii="Times New Roman" w:hAnsi="Times New Roman"/>
          <w:sz w:val="24"/>
          <w:szCs w:val="24"/>
        </w:rPr>
        <w:t>Jak podają sprzedawcy, najczęstszą reakcją na odmowę sprzedaży alkoholu lub papierosów jest rezygnacja młodych ludzi z zakupu (zachowują się grzecznie, odchodzą). Część osób prosi dalej, przekonuje, że są pełnoletni, ale nie wzięli z domu dowodu osobistego. Sprzedawcy przypuszczają, że niektórzy z nieobsłużonych osób niepełnoletnich próbują dokonać zakupu gdzie indziej. Zachowania niegrzeczne, agresywne (agresja słowna) raczej nie zdarzają się.</w:t>
      </w:r>
    </w:p>
    <w:p w:rsidR="008A6BC5" w:rsidRPr="00FC6BC4" w:rsidRDefault="008A6BC5" w:rsidP="008A6BC5">
      <w:pPr>
        <w:spacing w:after="0" w:line="240" w:lineRule="auto"/>
        <w:rPr>
          <w:rFonts w:ascii="Times New Roman" w:hAnsi="Times New Roman"/>
          <w:b/>
          <w:sz w:val="24"/>
          <w:szCs w:val="24"/>
        </w:rPr>
      </w:pPr>
    </w:p>
    <w:p w:rsidR="008A6BC5" w:rsidRDefault="008A6BC5" w:rsidP="008A6BC5">
      <w:pPr>
        <w:pStyle w:val="Tekstpodstawowy"/>
        <w:numPr>
          <w:ilvl w:val="0"/>
          <w:numId w:val="62"/>
        </w:numPr>
        <w:spacing w:after="0" w:line="30" w:lineRule="atLeast"/>
        <w:rPr>
          <w:rFonts w:ascii="Times New Roman" w:hAnsi="Times New Roman"/>
          <w:b/>
          <w:i/>
          <w:sz w:val="24"/>
          <w:szCs w:val="24"/>
        </w:rPr>
      </w:pPr>
      <w:r w:rsidRPr="00F35CA1">
        <w:rPr>
          <w:rFonts w:ascii="Times New Roman" w:hAnsi="Times New Roman"/>
          <w:b/>
          <w:i/>
          <w:sz w:val="24"/>
          <w:szCs w:val="24"/>
        </w:rPr>
        <w:t>Jakie powinny być konsekwencje związane ze sprzedażą alkoholu nieletnim?</w:t>
      </w:r>
    </w:p>
    <w:p w:rsidR="008A6BC5" w:rsidRPr="00FC6BC4" w:rsidRDefault="008A6BC5" w:rsidP="008A6BC5">
      <w:pPr>
        <w:pStyle w:val="Tekstpodstawowy"/>
        <w:spacing w:after="0" w:line="30" w:lineRule="atLeast"/>
        <w:ind w:left="520"/>
        <w:rPr>
          <w:rFonts w:ascii="Times New Roman" w:hAnsi="Times New Roman"/>
          <w:b/>
          <w:i/>
          <w:sz w:val="16"/>
          <w:szCs w:val="16"/>
        </w:rPr>
      </w:pPr>
    </w:p>
    <w:p w:rsidR="008A6BC5" w:rsidRDefault="008A6BC5" w:rsidP="008A6BC5">
      <w:pPr>
        <w:pStyle w:val="Tekstpodstawowy"/>
        <w:spacing w:after="0" w:line="30" w:lineRule="atLeast"/>
        <w:ind w:left="180"/>
        <w:jc w:val="both"/>
        <w:rPr>
          <w:rFonts w:ascii="Times New Roman" w:hAnsi="Times New Roman"/>
          <w:sz w:val="24"/>
          <w:szCs w:val="24"/>
        </w:rPr>
      </w:pPr>
      <w:r w:rsidRPr="00FC6BC4">
        <w:rPr>
          <w:rFonts w:ascii="Times New Roman" w:hAnsi="Times New Roman"/>
          <w:sz w:val="24"/>
          <w:szCs w:val="24"/>
        </w:rPr>
        <w:t>Najczęściej wymienianą konsekwencją sprzedaży alkoholu nieletnim</w:t>
      </w:r>
      <w:r>
        <w:rPr>
          <w:rFonts w:ascii="Times New Roman" w:hAnsi="Times New Roman"/>
          <w:sz w:val="24"/>
          <w:szCs w:val="24"/>
        </w:rPr>
        <w:t xml:space="preserve"> powinny być, zdaniem sprzedawców kary pieniężne (8 osób). 1 osoba wymienia pozbawienie koncesji na sprzedaż alkoholu, także 1 osoba uważa, że powinny to być zarówno kary pieniężne, jak i cofnięcie koncesji.</w:t>
      </w:r>
    </w:p>
    <w:p w:rsidR="008A6BC5" w:rsidRDefault="008A6BC5" w:rsidP="008A6BC5">
      <w:pPr>
        <w:pStyle w:val="Tekstpodstawowy"/>
        <w:spacing w:after="0" w:line="30" w:lineRule="atLeast"/>
        <w:ind w:left="180"/>
        <w:jc w:val="both"/>
        <w:rPr>
          <w:rFonts w:ascii="Times New Roman" w:hAnsi="Times New Roman"/>
          <w:sz w:val="24"/>
          <w:szCs w:val="24"/>
        </w:rPr>
      </w:pPr>
    </w:p>
    <w:p w:rsidR="008A6BC5" w:rsidRDefault="008A6BC5" w:rsidP="008A6BC5">
      <w:pPr>
        <w:pStyle w:val="Tekstpodstawowy"/>
        <w:spacing w:after="0" w:line="30" w:lineRule="atLeast"/>
        <w:ind w:left="180"/>
        <w:jc w:val="both"/>
        <w:rPr>
          <w:rFonts w:ascii="Times New Roman" w:hAnsi="Times New Roman"/>
          <w:sz w:val="24"/>
          <w:szCs w:val="24"/>
        </w:rPr>
      </w:pPr>
    </w:p>
    <w:p w:rsidR="008A6BC5" w:rsidRPr="00863BFD" w:rsidRDefault="008A6BC5" w:rsidP="008A6BC5">
      <w:pPr>
        <w:pStyle w:val="Tekstpodstawowy"/>
        <w:spacing w:after="0" w:line="30" w:lineRule="atLeast"/>
        <w:ind w:left="180"/>
        <w:jc w:val="both"/>
        <w:rPr>
          <w:rFonts w:ascii="Times New Roman" w:hAnsi="Times New Roman"/>
          <w:sz w:val="16"/>
          <w:szCs w:val="16"/>
        </w:rPr>
      </w:pPr>
    </w:p>
    <w:p w:rsidR="008A6BC5" w:rsidRPr="00F35CA1" w:rsidRDefault="008A6BC5" w:rsidP="008A6BC5">
      <w:pPr>
        <w:pStyle w:val="Tekstpodstawowy"/>
        <w:numPr>
          <w:ilvl w:val="0"/>
          <w:numId w:val="62"/>
        </w:numPr>
        <w:spacing w:after="0" w:line="30" w:lineRule="atLeast"/>
        <w:rPr>
          <w:rFonts w:ascii="Times New Roman" w:hAnsi="Times New Roman"/>
          <w:b/>
          <w:i/>
          <w:sz w:val="24"/>
          <w:szCs w:val="24"/>
        </w:rPr>
      </w:pPr>
      <w:r w:rsidRPr="00F35CA1">
        <w:rPr>
          <w:rFonts w:ascii="Times New Roman" w:hAnsi="Times New Roman"/>
          <w:b/>
          <w:i/>
          <w:sz w:val="24"/>
          <w:szCs w:val="24"/>
        </w:rPr>
        <w:lastRenderedPageBreak/>
        <w:t>Czy zdarzają się próby picia alkoholu na terenie sklepu/posesji?</w:t>
      </w:r>
    </w:p>
    <w:p w:rsidR="008A6BC5" w:rsidRPr="00863BFD" w:rsidRDefault="008A6BC5" w:rsidP="008A6BC5">
      <w:pPr>
        <w:spacing w:after="0" w:line="240" w:lineRule="auto"/>
        <w:rPr>
          <w:rFonts w:ascii="Times New Roman" w:hAnsi="Times New Roman"/>
          <w:sz w:val="16"/>
          <w:szCs w:val="16"/>
        </w:rPr>
      </w:pPr>
    </w:p>
    <w:p w:rsidR="008A6BC5" w:rsidRDefault="008A6BC5" w:rsidP="008A6BC5">
      <w:pPr>
        <w:spacing w:after="0" w:line="240" w:lineRule="auto"/>
        <w:jc w:val="both"/>
        <w:rPr>
          <w:rFonts w:ascii="Times New Roman" w:hAnsi="Times New Roman"/>
          <w:sz w:val="24"/>
          <w:szCs w:val="24"/>
        </w:rPr>
      </w:pPr>
      <w:r>
        <w:rPr>
          <w:rFonts w:ascii="Times New Roman" w:hAnsi="Times New Roman"/>
          <w:sz w:val="24"/>
          <w:szCs w:val="24"/>
        </w:rPr>
        <w:t>Wszyscy sprzedawcy twierdzą, że nie pozwalają spożywać alkoholu na terenie sklepu. Czasami klienci proszą o pozwolenie spożycia, lecz spotykają się z odmową. Z reguły osoby te wychodzą ze sklepu. Nieliczne są przypadki negocjowania, powtarzania próśb.</w:t>
      </w:r>
    </w:p>
    <w:p w:rsidR="008A6BC5" w:rsidRPr="00F35CA1" w:rsidRDefault="008A6BC5" w:rsidP="008A6BC5">
      <w:pPr>
        <w:spacing w:after="0" w:line="240" w:lineRule="auto"/>
        <w:jc w:val="both"/>
        <w:rPr>
          <w:rFonts w:ascii="Times New Roman" w:hAnsi="Times New Roman"/>
          <w:b/>
          <w:i/>
          <w:sz w:val="24"/>
          <w:szCs w:val="24"/>
        </w:rPr>
      </w:pPr>
    </w:p>
    <w:p w:rsidR="008A6BC5" w:rsidRDefault="008A6BC5" w:rsidP="008A6BC5">
      <w:pPr>
        <w:pStyle w:val="Tekstpodstawowy"/>
        <w:numPr>
          <w:ilvl w:val="0"/>
          <w:numId w:val="62"/>
        </w:numPr>
        <w:spacing w:after="0" w:line="30" w:lineRule="atLeast"/>
        <w:jc w:val="both"/>
        <w:rPr>
          <w:rFonts w:ascii="Times New Roman" w:hAnsi="Times New Roman"/>
          <w:b/>
          <w:i/>
          <w:sz w:val="24"/>
          <w:szCs w:val="24"/>
        </w:rPr>
      </w:pPr>
      <w:r w:rsidRPr="00F35CA1">
        <w:rPr>
          <w:rFonts w:ascii="Times New Roman" w:hAnsi="Times New Roman"/>
          <w:b/>
          <w:i/>
          <w:sz w:val="24"/>
          <w:szCs w:val="24"/>
        </w:rPr>
        <w:t>Czy w sklepie lub jego pobliżu zdarzają się jakieś nieprzyjem</w:t>
      </w:r>
      <w:r>
        <w:rPr>
          <w:rFonts w:ascii="Times New Roman" w:hAnsi="Times New Roman"/>
          <w:b/>
          <w:i/>
          <w:sz w:val="24"/>
          <w:szCs w:val="24"/>
        </w:rPr>
        <w:t>ne zajścia związane z alkoholem?</w:t>
      </w:r>
    </w:p>
    <w:p w:rsidR="008A6BC5" w:rsidRPr="00890A76" w:rsidRDefault="008A6BC5" w:rsidP="008A6BC5">
      <w:pPr>
        <w:pStyle w:val="Tekstpodstawowy"/>
        <w:spacing w:after="0" w:line="30" w:lineRule="atLeast"/>
        <w:ind w:left="520"/>
        <w:jc w:val="both"/>
        <w:rPr>
          <w:rFonts w:ascii="Times New Roman" w:hAnsi="Times New Roman"/>
          <w:b/>
          <w:i/>
          <w:sz w:val="16"/>
          <w:szCs w:val="16"/>
        </w:rPr>
      </w:pPr>
    </w:p>
    <w:p w:rsidR="008A6BC5" w:rsidRPr="00F35CA1" w:rsidRDefault="008A6BC5" w:rsidP="008A6BC5">
      <w:pPr>
        <w:rPr>
          <w:rFonts w:ascii="Times New Roman" w:hAnsi="Times New Roman"/>
          <w:b/>
          <w:i/>
          <w:sz w:val="24"/>
          <w:szCs w:val="24"/>
        </w:rPr>
      </w:pPr>
      <w:r>
        <w:rPr>
          <w:rFonts w:ascii="Times New Roman" w:hAnsi="Times New Roman"/>
          <w:sz w:val="24"/>
          <w:szCs w:val="24"/>
        </w:rPr>
        <w:t>Na terenie sklepu raczej nie zdarzają się wypadki zakłócania spokoju i porządku publicznego w związku ze spożyciem alkoholu (jedna osoba przypomina sobie takie zachowanie).</w:t>
      </w:r>
    </w:p>
    <w:p w:rsidR="008A6BC5" w:rsidRDefault="008A6BC5" w:rsidP="008A6BC5">
      <w:pPr>
        <w:pStyle w:val="Tekstpodstawowy"/>
        <w:numPr>
          <w:ilvl w:val="0"/>
          <w:numId w:val="62"/>
        </w:numPr>
        <w:spacing w:after="0" w:line="30" w:lineRule="atLeast"/>
        <w:jc w:val="both"/>
        <w:rPr>
          <w:rFonts w:ascii="Times New Roman" w:hAnsi="Times New Roman"/>
          <w:b/>
          <w:i/>
          <w:sz w:val="24"/>
          <w:szCs w:val="24"/>
        </w:rPr>
      </w:pPr>
      <w:r w:rsidRPr="00F35CA1">
        <w:rPr>
          <w:rFonts w:ascii="Times New Roman" w:hAnsi="Times New Roman"/>
          <w:b/>
          <w:i/>
          <w:sz w:val="24"/>
          <w:szCs w:val="24"/>
        </w:rPr>
        <w:t>Czy istniała konieczność wzywania w związku z tymi zajściami konieczność wzywania pomocy (Policja, inni klienci itp.).</w:t>
      </w:r>
    </w:p>
    <w:p w:rsidR="008A6BC5" w:rsidRPr="00890A76" w:rsidRDefault="008A6BC5" w:rsidP="008A6BC5">
      <w:pPr>
        <w:pStyle w:val="Tekstpodstawowy"/>
        <w:spacing w:after="0" w:line="30" w:lineRule="atLeast"/>
        <w:ind w:left="520"/>
        <w:jc w:val="both"/>
        <w:rPr>
          <w:rFonts w:ascii="Times New Roman" w:hAnsi="Times New Roman"/>
          <w:b/>
          <w:i/>
          <w:sz w:val="16"/>
          <w:szCs w:val="16"/>
        </w:rPr>
      </w:pPr>
    </w:p>
    <w:p w:rsidR="008A6BC5" w:rsidRPr="00890A76" w:rsidRDefault="008A6BC5" w:rsidP="008A6BC5">
      <w:pPr>
        <w:spacing w:after="0" w:line="240" w:lineRule="auto"/>
        <w:ind w:left="180"/>
        <w:jc w:val="both"/>
        <w:rPr>
          <w:rFonts w:ascii="Times New Roman" w:hAnsi="Times New Roman"/>
          <w:sz w:val="24"/>
          <w:szCs w:val="24"/>
        </w:rPr>
      </w:pPr>
      <w:r>
        <w:rPr>
          <w:rFonts w:ascii="Times New Roman" w:hAnsi="Times New Roman"/>
          <w:sz w:val="24"/>
          <w:szCs w:val="24"/>
        </w:rPr>
        <w:t xml:space="preserve">Sprzedawcom na ogół </w:t>
      </w:r>
      <w:r w:rsidRPr="00890A76">
        <w:rPr>
          <w:rFonts w:ascii="Times New Roman" w:hAnsi="Times New Roman"/>
          <w:sz w:val="24"/>
          <w:szCs w:val="24"/>
        </w:rPr>
        <w:t xml:space="preserve">udaje się je rozwiązać poprzez interwencję własną. </w:t>
      </w:r>
      <w:r>
        <w:rPr>
          <w:rFonts w:ascii="Times New Roman" w:hAnsi="Times New Roman"/>
          <w:sz w:val="24"/>
          <w:szCs w:val="24"/>
        </w:rPr>
        <w:t>Badani sprzedawcy nie przypominają sobie konieczności wzywania służb porządkowych</w:t>
      </w:r>
    </w:p>
    <w:p w:rsidR="00B82466" w:rsidRDefault="00B82466" w:rsidP="005312B2">
      <w:pPr>
        <w:spacing w:after="0"/>
        <w:rPr>
          <w:rFonts w:ascii="Times New Roman" w:hAnsi="Times New Roman"/>
          <w:sz w:val="24"/>
          <w:szCs w:val="24"/>
        </w:rPr>
      </w:pPr>
    </w:p>
    <w:p w:rsidR="00B82466" w:rsidRDefault="00B82466" w:rsidP="005312B2">
      <w:pPr>
        <w:spacing w:after="0"/>
        <w:rPr>
          <w:rFonts w:ascii="Times New Roman" w:hAnsi="Times New Roman"/>
          <w:sz w:val="24"/>
          <w:szCs w:val="24"/>
        </w:rPr>
      </w:pPr>
    </w:p>
    <w:p w:rsidR="00B82466" w:rsidRDefault="00B82466" w:rsidP="005312B2">
      <w:pPr>
        <w:spacing w:after="0"/>
        <w:rPr>
          <w:rFonts w:ascii="Times New Roman" w:hAnsi="Times New Roman"/>
          <w:sz w:val="24"/>
          <w:szCs w:val="24"/>
        </w:rPr>
      </w:pPr>
    </w:p>
    <w:p w:rsidR="00B82466" w:rsidRDefault="00B82466" w:rsidP="005312B2">
      <w:pPr>
        <w:spacing w:after="0"/>
        <w:rPr>
          <w:rFonts w:ascii="Times New Roman" w:hAnsi="Times New Roman"/>
          <w:sz w:val="24"/>
          <w:szCs w:val="24"/>
        </w:rPr>
      </w:pPr>
    </w:p>
    <w:p w:rsidR="00B82466" w:rsidRDefault="00B82466" w:rsidP="005312B2">
      <w:pPr>
        <w:spacing w:after="0"/>
        <w:rPr>
          <w:rFonts w:ascii="Times New Roman" w:hAnsi="Times New Roman"/>
          <w:sz w:val="24"/>
          <w:szCs w:val="24"/>
        </w:rPr>
      </w:pPr>
    </w:p>
    <w:p w:rsidR="00B82466" w:rsidRDefault="00B82466" w:rsidP="005312B2">
      <w:pPr>
        <w:spacing w:after="0"/>
        <w:rPr>
          <w:rFonts w:ascii="Times New Roman" w:hAnsi="Times New Roman"/>
          <w:sz w:val="24"/>
          <w:szCs w:val="24"/>
        </w:rPr>
      </w:pPr>
    </w:p>
    <w:p w:rsidR="00B82466" w:rsidRDefault="00B82466" w:rsidP="005312B2">
      <w:pPr>
        <w:spacing w:after="0"/>
        <w:rPr>
          <w:rFonts w:ascii="Times New Roman" w:hAnsi="Times New Roman"/>
          <w:sz w:val="24"/>
          <w:szCs w:val="24"/>
        </w:rPr>
      </w:pPr>
    </w:p>
    <w:p w:rsidR="00DB1A7A" w:rsidRDefault="00DB1A7A" w:rsidP="005312B2">
      <w:pPr>
        <w:spacing w:after="0"/>
        <w:rPr>
          <w:rFonts w:ascii="Times New Roman" w:hAnsi="Times New Roman"/>
          <w:sz w:val="24"/>
          <w:szCs w:val="24"/>
        </w:rPr>
      </w:pPr>
    </w:p>
    <w:p w:rsidR="00EE401A" w:rsidRDefault="00EE401A" w:rsidP="005312B2">
      <w:pPr>
        <w:spacing w:after="0"/>
        <w:rPr>
          <w:rFonts w:ascii="Times New Roman" w:hAnsi="Times New Roman"/>
          <w:sz w:val="24"/>
          <w:szCs w:val="24"/>
        </w:rPr>
      </w:pPr>
    </w:p>
    <w:p w:rsidR="00EE401A" w:rsidRDefault="00EE401A" w:rsidP="005312B2">
      <w:pPr>
        <w:spacing w:after="0"/>
        <w:rPr>
          <w:rFonts w:ascii="Times New Roman" w:hAnsi="Times New Roman"/>
          <w:sz w:val="24"/>
          <w:szCs w:val="24"/>
        </w:rPr>
      </w:pPr>
    </w:p>
    <w:p w:rsidR="00EE401A" w:rsidRDefault="00EE401A" w:rsidP="005312B2">
      <w:pPr>
        <w:spacing w:after="0"/>
        <w:rPr>
          <w:rFonts w:ascii="Times New Roman" w:hAnsi="Times New Roman"/>
          <w:sz w:val="24"/>
          <w:szCs w:val="24"/>
        </w:rPr>
      </w:pPr>
    </w:p>
    <w:p w:rsidR="00EE401A" w:rsidRDefault="00EE401A" w:rsidP="005312B2">
      <w:pPr>
        <w:spacing w:after="0"/>
        <w:rPr>
          <w:rFonts w:ascii="Times New Roman" w:hAnsi="Times New Roman"/>
          <w:sz w:val="24"/>
          <w:szCs w:val="24"/>
        </w:rPr>
      </w:pPr>
    </w:p>
    <w:p w:rsidR="00EE401A" w:rsidRDefault="00EE401A" w:rsidP="005312B2">
      <w:pPr>
        <w:spacing w:after="0"/>
        <w:rPr>
          <w:rFonts w:ascii="Times New Roman" w:hAnsi="Times New Roman"/>
          <w:sz w:val="24"/>
          <w:szCs w:val="24"/>
        </w:rPr>
      </w:pPr>
    </w:p>
    <w:p w:rsidR="00EE401A" w:rsidRDefault="00EE401A" w:rsidP="005312B2">
      <w:pPr>
        <w:spacing w:after="0"/>
        <w:rPr>
          <w:rFonts w:ascii="Times New Roman" w:hAnsi="Times New Roman"/>
          <w:sz w:val="24"/>
          <w:szCs w:val="24"/>
        </w:rPr>
      </w:pPr>
    </w:p>
    <w:p w:rsidR="00EE401A" w:rsidRDefault="00EE401A" w:rsidP="005312B2">
      <w:pPr>
        <w:spacing w:after="0"/>
        <w:rPr>
          <w:rFonts w:ascii="Times New Roman" w:hAnsi="Times New Roman"/>
          <w:sz w:val="24"/>
          <w:szCs w:val="24"/>
        </w:rPr>
      </w:pPr>
    </w:p>
    <w:p w:rsidR="00EE401A" w:rsidRDefault="00EE401A" w:rsidP="005312B2">
      <w:pPr>
        <w:spacing w:after="0"/>
        <w:rPr>
          <w:rFonts w:ascii="Times New Roman" w:hAnsi="Times New Roman"/>
          <w:sz w:val="24"/>
          <w:szCs w:val="24"/>
        </w:rPr>
      </w:pPr>
    </w:p>
    <w:p w:rsidR="00EE401A" w:rsidRDefault="00EE401A" w:rsidP="005312B2">
      <w:pPr>
        <w:spacing w:after="0"/>
        <w:rPr>
          <w:rFonts w:ascii="Times New Roman" w:hAnsi="Times New Roman"/>
          <w:sz w:val="24"/>
          <w:szCs w:val="24"/>
        </w:rPr>
      </w:pPr>
    </w:p>
    <w:p w:rsidR="00EE401A" w:rsidRDefault="00EE401A" w:rsidP="005312B2">
      <w:pPr>
        <w:spacing w:after="0"/>
        <w:rPr>
          <w:rFonts w:ascii="Times New Roman" w:hAnsi="Times New Roman"/>
          <w:sz w:val="24"/>
          <w:szCs w:val="24"/>
        </w:rPr>
      </w:pPr>
    </w:p>
    <w:p w:rsidR="00EE401A" w:rsidRDefault="00EE401A" w:rsidP="005312B2">
      <w:pPr>
        <w:spacing w:after="0"/>
        <w:rPr>
          <w:rFonts w:ascii="Times New Roman" w:hAnsi="Times New Roman"/>
          <w:sz w:val="24"/>
          <w:szCs w:val="24"/>
        </w:rPr>
      </w:pPr>
    </w:p>
    <w:p w:rsidR="00EE401A" w:rsidRDefault="00EE401A" w:rsidP="005312B2">
      <w:pPr>
        <w:spacing w:after="0"/>
        <w:rPr>
          <w:rFonts w:ascii="Times New Roman" w:hAnsi="Times New Roman"/>
          <w:sz w:val="24"/>
          <w:szCs w:val="24"/>
        </w:rPr>
      </w:pPr>
    </w:p>
    <w:p w:rsidR="00EE401A" w:rsidRDefault="00EE401A" w:rsidP="005312B2">
      <w:pPr>
        <w:spacing w:after="0"/>
        <w:rPr>
          <w:rFonts w:ascii="Times New Roman" w:hAnsi="Times New Roman"/>
          <w:sz w:val="24"/>
          <w:szCs w:val="24"/>
        </w:rPr>
      </w:pPr>
    </w:p>
    <w:p w:rsidR="00EE401A" w:rsidRDefault="00EE401A" w:rsidP="005312B2">
      <w:pPr>
        <w:spacing w:after="0"/>
        <w:rPr>
          <w:rFonts w:ascii="Times New Roman" w:hAnsi="Times New Roman"/>
          <w:sz w:val="24"/>
          <w:szCs w:val="24"/>
        </w:rPr>
      </w:pPr>
    </w:p>
    <w:p w:rsidR="00EE401A" w:rsidRDefault="00EE401A" w:rsidP="005312B2">
      <w:pPr>
        <w:spacing w:after="0"/>
        <w:rPr>
          <w:rFonts w:ascii="Times New Roman" w:hAnsi="Times New Roman"/>
          <w:sz w:val="24"/>
          <w:szCs w:val="24"/>
        </w:rPr>
      </w:pPr>
    </w:p>
    <w:p w:rsidR="00EE401A" w:rsidRDefault="00EE401A" w:rsidP="005312B2">
      <w:pPr>
        <w:spacing w:after="0"/>
        <w:rPr>
          <w:rFonts w:ascii="Times New Roman" w:hAnsi="Times New Roman"/>
          <w:sz w:val="24"/>
          <w:szCs w:val="24"/>
        </w:rPr>
      </w:pPr>
    </w:p>
    <w:p w:rsidR="00EE401A" w:rsidRDefault="00EE401A" w:rsidP="005312B2">
      <w:pPr>
        <w:spacing w:after="0"/>
        <w:rPr>
          <w:rFonts w:ascii="Times New Roman" w:hAnsi="Times New Roman"/>
          <w:sz w:val="24"/>
          <w:szCs w:val="24"/>
        </w:rPr>
      </w:pPr>
    </w:p>
    <w:p w:rsidR="00EE401A" w:rsidRDefault="00EE401A" w:rsidP="005312B2">
      <w:pPr>
        <w:spacing w:after="0"/>
        <w:rPr>
          <w:rFonts w:ascii="Times New Roman" w:hAnsi="Times New Roman"/>
          <w:sz w:val="24"/>
          <w:szCs w:val="24"/>
        </w:rPr>
      </w:pPr>
    </w:p>
    <w:p w:rsidR="00EE401A" w:rsidRDefault="00EE401A" w:rsidP="005312B2">
      <w:pPr>
        <w:spacing w:after="0"/>
        <w:rPr>
          <w:rFonts w:ascii="Times New Roman" w:hAnsi="Times New Roman"/>
          <w:sz w:val="24"/>
          <w:szCs w:val="24"/>
        </w:rPr>
      </w:pPr>
    </w:p>
    <w:p w:rsidR="00EE401A" w:rsidRDefault="00EE401A" w:rsidP="005312B2">
      <w:pPr>
        <w:spacing w:after="0"/>
        <w:rPr>
          <w:rFonts w:ascii="Times New Roman" w:hAnsi="Times New Roman"/>
          <w:sz w:val="24"/>
          <w:szCs w:val="24"/>
        </w:rPr>
      </w:pPr>
    </w:p>
    <w:tbl>
      <w:tblPr>
        <w:tblpPr w:leftFromText="141" w:rightFromText="141" w:vertAnchor="text" w:horzAnchor="margin" w:tblpY="45"/>
        <w:tblW w:w="0" w:type="auto"/>
        <w:tblBorders>
          <w:top w:val="dotted" w:sz="4" w:space="0" w:color="993300"/>
          <w:left w:val="dotted" w:sz="4" w:space="0" w:color="993300"/>
          <w:bottom w:val="dotted" w:sz="4" w:space="0" w:color="993300"/>
          <w:right w:val="dotted" w:sz="4" w:space="0" w:color="993300"/>
          <w:insideH w:val="dotted" w:sz="4" w:space="0" w:color="993300"/>
          <w:insideV w:val="dotted" w:sz="4" w:space="0" w:color="993300"/>
        </w:tblBorders>
        <w:tblCellMar>
          <w:left w:w="70" w:type="dxa"/>
          <w:right w:w="70" w:type="dxa"/>
        </w:tblCellMar>
        <w:tblLook w:val="0000"/>
      </w:tblPr>
      <w:tblGrid>
        <w:gridCol w:w="9109"/>
      </w:tblGrid>
      <w:tr w:rsidR="00B82466" w:rsidRPr="000B3739">
        <w:trPr>
          <w:trHeight w:val="1044"/>
        </w:trPr>
        <w:tc>
          <w:tcPr>
            <w:tcW w:w="9109" w:type="dxa"/>
            <w:tcBorders>
              <w:top w:val="thinThickSmallGap" w:sz="24" w:space="0" w:color="003300"/>
              <w:left w:val="thinThickSmallGap" w:sz="24" w:space="0" w:color="003300"/>
              <w:bottom w:val="thinThickSmallGap" w:sz="24" w:space="0" w:color="003300"/>
              <w:right w:val="thinThickSmallGap" w:sz="24" w:space="0" w:color="003300"/>
            </w:tcBorders>
            <w:shd w:val="clear" w:color="auto" w:fill="CCFFCC"/>
          </w:tcPr>
          <w:p w:rsidR="00B82466" w:rsidRPr="00516741" w:rsidRDefault="00B82466" w:rsidP="00B82466">
            <w:pPr>
              <w:spacing w:after="0" w:line="240" w:lineRule="auto"/>
              <w:ind w:left="180"/>
              <w:jc w:val="center"/>
              <w:rPr>
                <w:b/>
                <w:bCs/>
                <w:shadow/>
                <w:color w:val="800000"/>
                <w:sz w:val="8"/>
                <w:szCs w:val="8"/>
              </w:rPr>
            </w:pPr>
          </w:p>
          <w:p w:rsidR="00B82466" w:rsidRPr="00ED378D" w:rsidRDefault="00B82466" w:rsidP="00B82466">
            <w:pPr>
              <w:spacing w:after="0" w:line="240" w:lineRule="auto"/>
              <w:ind w:left="180"/>
              <w:jc w:val="center"/>
              <w:rPr>
                <w:rFonts w:ascii="Gill Sans Ultra Bold" w:hAnsi="Gill Sans Ultra Bold"/>
                <w:b/>
                <w:bCs/>
                <w:shadow/>
                <w:color w:val="800000"/>
                <w:sz w:val="32"/>
                <w:szCs w:val="32"/>
              </w:rPr>
            </w:pPr>
            <w:r>
              <w:rPr>
                <w:rFonts w:ascii="Gill Sans Ultra Bold" w:hAnsi="Gill Sans Ultra Bold"/>
                <w:b/>
                <w:bCs/>
                <w:shadow/>
                <w:color w:val="800000"/>
                <w:sz w:val="32"/>
                <w:szCs w:val="32"/>
              </w:rPr>
              <w:t>STRATEGIA ROZWIĄZYWANIA PROBLEMÓW UZALEŻNIEŃ I INNYCH ZAGROŻEŃ SPOŁECZNYCH</w:t>
            </w:r>
          </w:p>
          <w:p w:rsidR="00B82466" w:rsidRPr="00DB1A7A" w:rsidRDefault="00B82466" w:rsidP="00B82466">
            <w:pPr>
              <w:spacing w:after="0"/>
              <w:ind w:left="180"/>
              <w:jc w:val="both"/>
              <w:rPr>
                <w:b/>
                <w:bCs/>
                <w:shadow/>
                <w:color w:val="800000"/>
                <w:sz w:val="2"/>
                <w:szCs w:val="2"/>
              </w:rPr>
            </w:pPr>
          </w:p>
        </w:tc>
      </w:tr>
    </w:tbl>
    <w:p w:rsidR="00B82466" w:rsidRPr="00DB1A7A" w:rsidRDefault="00B82466" w:rsidP="00B82466">
      <w:pPr>
        <w:spacing w:after="0" w:line="240" w:lineRule="auto"/>
        <w:rPr>
          <w:b/>
          <w:bCs/>
          <w:i/>
          <w:iCs/>
          <w:sz w:val="24"/>
          <w:szCs w:val="24"/>
        </w:rPr>
      </w:pPr>
    </w:p>
    <w:p w:rsidR="00DB1A7A" w:rsidRPr="00111C06" w:rsidRDefault="00DB1A7A" w:rsidP="00DB1A7A">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t>ANALIZA SWOT</w:t>
      </w:r>
    </w:p>
    <w:p w:rsidR="00B82466" w:rsidRPr="00B82466" w:rsidRDefault="00B82466" w:rsidP="00B82466">
      <w:pPr>
        <w:spacing w:after="0" w:line="240" w:lineRule="auto"/>
        <w:jc w:val="both"/>
        <w:rPr>
          <w:rFonts w:ascii="Britannic Bold" w:hAnsi="Britannic Bold"/>
          <w:sz w:val="16"/>
          <w:szCs w:val="16"/>
        </w:rPr>
      </w:pPr>
    </w:p>
    <w:p w:rsidR="00B82466" w:rsidRPr="00B82466" w:rsidRDefault="00B82466" w:rsidP="00B82466">
      <w:pPr>
        <w:spacing w:after="0" w:line="240" w:lineRule="auto"/>
        <w:jc w:val="both"/>
        <w:rPr>
          <w:rFonts w:ascii="Times New Roman" w:hAnsi="Times New Roman"/>
          <w:sz w:val="24"/>
          <w:szCs w:val="24"/>
        </w:rPr>
      </w:pPr>
      <w:r>
        <w:rPr>
          <w:rFonts w:ascii="Britannic Bold" w:hAnsi="Britannic Bold"/>
          <w:sz w:val="28"/>
        </w:rPr>
        <w:t xml:space="preserve">SWOT – </w:t>
      </w:r>
      <w:r w:rsidRPr="00B82466">
        <w:rPr>
          <w:rFonts w:ascii="Times New Roman" w:hAnsi="Times New Roman"/>
          <w:sz w:val="24"/>
          <w:szCs w:val="24"/>
        </w:rPr>
        <w:t>jest jedną z podstawowych technik analitycznych, stosowaną najczęściej do analizy wewnętrznego i zewnętrznego środowiska danego przedsięwzięcia, której wynik jest bazą planowania strategicznego. Jest ona efektywną metodą identyfikacji słabych i silnych stron organizacji oraz badania szans i zagrożeń, jakie stoją przed instytucją.</w:t>
      </w:r>
    </w:p>
    <w:p w:rsidR="00B82466" w:rsidRPr="00B82466" w:rsidRDefault="00B82466" w:rsidP="00B82466">
      <w:pPr>
        <w:spacing w:after="0" w:line="240" w:lineRule="auto"/>
        <w:jc w:val="both"/>
        <w:rPr>
          <w:rFonts w:ascii="Times New Roman" w:hAnsi="Times New Roman"/>
          <w:sz w:val="24"/>
          <w:szCs w:val="24"/>
        </w:rPr>
      </w:pPr>
      <w:r w:rsidRPr="00B82466">
        <w:rPr>
          <w:rFonts w:ascii="Times New Roman" w:hAnsi="Times New Roman"/>
          <w:sz w:val="24"/>
          <w:szCs w:val="24"/>
        </w:rPr>
        <w:t>Składa się on z analizy czterech obszarów:</w:t>
      </w:r>
    </w:p>
    <w:p w:rsidR="00B82466" w:rsidRPr="00B82466" w:rsidRDefault="00B82466" w:rsidP="004D4686">
      <w:pPr>
        <w:numPr>
          <w:ilvl w:val="0"/>
          <w:numId w:val="46"/>
        </w:numPr>
        <w:spacing w:after="0" w:line="240" w:lineRule="auto"/>
        <w:jc w:val="both"/>
        <w:rPr>
          <w:rFonts w:ascii="Times New Roman" w:hAnsi="Times New Roman"/>
          <w:sz w:val="24"/>
          <w:szCs w:val="24"/>
        </w:rPr>
      </w:pPr>
      <w:proofErr w:type="spellStart"/>
      <w:r w:rsidRPr="00B82466">
        <w:rPr>
          <w:rFonts w:ascii="Times New Roman" w:hAnsi="Times New Roman"/>
          <w:b/>
          <w:i/>
          <w:color w:val="C00000"/>
          <w:sz w:val="24"/>
          <w:szCs w:val="24"/>
        </w:rPr>
        <w:t>S</w:t>
      </w:r>
      <w:r w:rsidRPr="00B82466">
        <w:rPr>
          <w:rFonts w:ascii="Times New Roman" w:hAnsi="Times New Roman"/>
          <w:b/>
          <w:i/>
          <w:sz w:val="24"/>
          <w:szCs w:val="24"/>
        </w:rPr>
        <w:t>trengths</w:t>
      </w:r>
      <w:proofErr w:type="spellEnd"/>
      <w:r w:rsidRPr="00B82466">
        <w:rPr>
          <w:rFonts w:ascii="Times New Roman" w:hAnsi="Times New Roman"/>
          <w:sz w:val="24"/>
          <w:szCs w:val="24"/>
        </w:rPr>
        <w:t>– silne strony</w:t>
      </w:r>
    </w:p>
    <w:p w:rsidR="00B82466" w:rsidRPr="00B82466" w:rsidRDefault="00B82466" w:rsidP="004D4686">
      <w:pPr>
        <w:numPr>
          <w:ilvl w:val="0"/>
          <w:numId w:val="46"/>
        </w:numPr>
        <w:spacing w:after="0" w:line="240" w:lineRule="auto"/>
        <w:jc w:val="both"/>
        <w:rPr>
          <w:rFonts w:ascii="Times New Roman" w:hAnsi="Times New Roman"/>
          <w:sz w:val="24"/>
          <w:szCs w:val="24"/>
        </w:rPr>
      </w:pPr>
      <w:proofErr w:type="spellStart"/>
      <w:r w:rsidRPr="00B82466">
        <w:rPr>
          <w:rFonts w:ascii="Times New Roman" w:hAnsi="Times New Roman"/>
          <w:b/>
          <w:i/>
          <w:color w:val="C00000"/>
          <w:sz w:val="24"/>
          <w:szCs w:val="24"/>
        </w:rPr>
        <w:t>W</w:t>
      </w:r>
      <w:r w:rsidRPr="00B82466">
        <w:rPr>
          <w:rFonts w:ascii="Times New Roman" w:hAnsi="Times New Roman"/>
          <w:b/>
          <w:i/>
          <w:sz w:val="24"/>
          <w:szCs w:val="24"/>
        </w:rPr>
        <w:t>eaknesses</w:t>
      </w:r>
      <w:proofErr w:type="spellEnd"/>
      <w:r w:rsidRPr="00B82466">
        <w:rPr>
          <w:rFonts w:ascii="Times New Roman" w:hAnsi="Times New Roman"/>
          <w:sz w:val="24"/>
          <w:szCs w:val="24"/>
        </w:rPr>
        <w:t>– słabe strony</w:t>
      </w:r>
    </w:p>
    <w:p w:rsidR="00B82466" w:rsidRPr="00B82466" w:rsidRDefault="00B82466" w:rsidP="004D4686">
      <w:pPr>
        <w:numPr>
          <w:ilvl w:val="0"/>
          <w:numId w:val="46"/>
        </w:numPr>
        <w:spacing w:after="0" w:line="240" w:lineRule="auto"/>
        <w:jc w:val="both"/>
        <w:rPr>
          <w:rFonts w:ascii="Times New Roman" w:hAnsi="Times New Roman"/>
          <w:b/>
          <w:i/>
          <w:sz w:val="24"/>
          <w:szCs w:val="24"/>
        </w:rPr>
      </w:pPr>
      <w:proofErr w:type="spellStart"/>
      <w:r w:rsidRPr="00B82466">
        <w:rPr>
          <w:rFonts w:ascii="Times New Roman" w:hAnsi="Times New Roman"/>
          <w:b/>
          <w:i/>
          <w:color w:val="C00000"/>
          <w:sz w:val="24"/>
          <w:szCs w:val="24"/>
        </w:rPr>
        <w:t>O</w:t>
      </w:r>
      <w:r w:rsidRPr="00B82466">
        <w:rPr>
          <w:rFonts w:ascii="Times New Roman" w:hAnsi="Times New Roman"/>
          <w:b/>
          <w:i/>
          <w:sz w:val="24"/>
          <w:szCs w:val="24"/>
        </w:rPr>
        <w:t>pportunites</w:t>
      </w:r>
      <w:proofErr w:type="spellEnd"/>
      <w:r w:rsidRPr="00B82466">
        <w:rPr>
          <w:rFonts w:ascii="Times New Roman" w:hAnsi="Times New Roman"/>
          <w:b/>
          <w:sz w:val="24"/>
          <w:szCs w:val="24"/>
        </w:rPr>
        <w:t xml:space="preserve">– </w:t>
      </w:r>
      <w:r w:rsidRPr="00B82466">
        <w:rPr>
          <w:rFonts w:ascii="Times New Roman" w:hAnsi="Times New Roman"/>
          <w:sz w:val="24"/>
          <w:szCs w:val="24"/>
        </w:rPr>
        <w:t>szanse, możliwości</w:t>
      </w:r>
    </w:p>
    <w:p w:rsidR="00B82466" w:rsidRPr="00B82466" w:rsidRDefault="00B82466" w:rsidP="004D4686">
      <w:pPr>
        <w:numPr>
          <w:ilvl w:val="0"/>
          <w:numId w:val="46"/>
        </w:numPr>
        <w:spacing w:after="0" w:line="240" w:lineRule="auto"/>
        <w:jc w:val="both"/>
        <w:rPr>
          <w:rFonts w:ascii="Times New Roman" w:hAnsi="Times New Roman"/>
          <w:b/>
          <w:i/>
          <w:sz w:val="24"/>
          <w:szCs w:val="24"/>
        </w:rPr>
      </w:pPr>
      <w:proofErr w:type="spellStart"/>
      <w:r w:rsidRPr="00B82466">
        <w:rPr>
          <w:rFonts w:ascii="Times New Roman" w:hAnsi="Times New Roman"/>
          <w:b/>
          <w:i/>
          <w:color w:val="C00000"/>
          <w:sz w:val="24"/>
          <w:szCs w:val="24"/>
        </w:rPr>
        <w:t>T</w:t>
      </w:r>
      <w:r w:rsidRPr="00B82466">
        <w:rPr>
          <w:rFonts w:ascii="Times New Roman" w:hAnsi="Times New Roman"/>
          <w:b/>
          <w:i/>
          <w:sz w:val="24"/>
          <w:szCs w:val="24"/>
        </w:rPr>
        <w:t>hreats</w:t>
      </w:r>
      <w:proofErr w:type="spellEnd"/>
      <w:r w:rsidRPr="00B82466">
        <w:rPr>
          <w:rFonts w:ascii="Times New Roman" w:hAnsi="Times New Roman"/>
          <w:sz w:val="24"/>
          <w:szCs w:val="24"/>
        </w:rPr>
        <w:t>– zagrożenia</w:t>
      </w:r>
    </w:p>
    <w:p w:rsidR="00B82466" w:rsidRPr="00B82466" w:rsidRDefault="00B82466" w:rsidP="00B82466">
      <w:pPr>
        <w:spacing w:after="0" w:line="240" w:lineRule="auto"/>
        <w:jc w:val="both"/>
        <w:rPr>
          <w:rFonts w:ascii="Times New Roman" w:hAnsi="Times New Roman"/>
          <w:sz w:val="24"/>
          <w:szCs w:val="24"/>
        </w:rPr>
      </w:pPr>
      <w:r w:rsidRPr="00B82466">
        <w:rPr>
          <w:rFonts w:ascii="Times New Roman" w:hAnsi="Times New Roman"/>
          <w:sz w:val="24"/>
          <w:szCs w:val="24"/>
        </w:rPr>
        <w:t xml:space="preserve">Dwa pierwsze obszary odnoszą się do środowiska </w:t>
      </w:r>
      <w:r w:rsidRPr="00B82466">
        <w:rPr>
          <w:rFonts w:ascii="Times New Roman" w:hAnsi="Times New Roman"/>
          <w:b/>
          <w:i/>
          <w:sz w:val="24"/>
          <w:szCs w:val="24"/>
        </w:rPr>
        <w:t xml:space="preserve">wewnętrznego </w:t>
      </w:r>
      <w:r w:rsidRPr="00B82466">
        <w:rPr>
          <w:rFonts w:ascii="Times New Roman" w:hAnsi="Times New Roman"/>
          <w:sz w:val="24"/>
          <w:szCs w:val="24"/>
        </w:rPr>
        <w:t xml:space="preserve">i zawierają najistotniejsze w danym przedsięwzięciu elementy. Natomiast dwa ostatnie odnoszą się analogicznie do środowiska </w:t>
      </w:r>
      <w:r w:rsidRPr="00B82466">
        <w:rPr>
          <w:rFonts w:ascii="Times New Roman" w:hAnsi="Times New Roman"/>
          <w:b/>
          <w:i/>
          <w:sz w:val="24"/>
          <w:szCs w:val="24"/>
        </w:rPr>
        <w:t>zewnętrznego</w:t>
      </w:r>
      <w:r w:rsidRPr="00B82466">
        <w:rPr>
          <w:rFonts w:ascii="Times New Roman" w:hAnsi="Times New Roman"/>
          <w:sz w:val="24"/>
          <w:szCs w:val="24"/>
        </w:rPr>
        <w:t>.</w:t>
      </w:r>
    </w:p>
    <w:p w:rsidR="00B82466" w:rsidRPr="00B82466" w:rsidRDefault="00B82466" w:rsidP="00B82466">
      <w:pPr>
        <w:spacing w:after="0" w:line="240" w:lineRule="auto"/>
        <w:jc w:val="both"/>
        <w:rPr>
          <w:rFonts w:ascii="Times New Roman" w:hAnsi="Times New Roman"/>
          <w:sz w:val="24"/>
          <w:szCs w:val="24"/>
        </w:rPr>
      </w:pPr>
      <w:r w:rsidRPr="00B82466">
        <w:rPr>
          <w:rFonts w:ascii="Times New Roman" w:hAnsi="Times New Roman"/>
          <w:sz w:val="24"/>
          <w:szCs w:val="24"/>
        </w:rPr>
        <w:t>Jest to bardzo rozpowszechniony obecnie schemat analizy powszechnie stosowany w planowaniu np. przy sporządzaniu strategii miasta.</w:t>
      </w:r>
    </w:p>
    <w:p w:rsidR="00B82466" w:rsidRPr="00B82466" w:rsidRDefault="00B82466" w:rsidP="00B82466">
      <w:pPr>
        <w:spacing w:after="0" w:line="240" w:lineRule="auto"/>
        <w:jc w:val="both"/>
        <w:rPr>
          <w:rFonts w:ascii="Times New Roman" w:hAnsi="Times New Roman"/>
          <w:b/>
          <w:i/>
          <w:sz w:val="24"/>
          <w:szCs w:val="24"/>
        </w:rPr>
      </w:pPr>
      <w:r w:rsidRPr="00B82466">
        <w:rPr>
          <w:rFonts w:ascii="Times New Roman" w:hAnsi="Times New Roman"/>
          <w:b/>
          <w:i/>
          <w:sz w:val="24"/>
          <w:szCs w:val="24"/>
        </w:rPr>
        <w:t>Ze skrzyżowania tych dwóch potencjałów powstają cztery kategorie czynników:</w:t>
      </w:r>
    </w:p>
    <w:p w:rsidR="00B82466" w:rsidRPr="00B82466" w:rsidRDefault="00B82466" w:rsidP="004D4686">
      <w:pPr>
        <w:numPr>
          <w:ilvl w:val="0"/>
          <w:numId w:val="47"/>
        </w:numPr>
        <w:spacing w:after="0" w:line="240" w:lineRule="auto"/>
        <w:jc w:val="both"/>
        <w:rPr>
          <w:rFonts w:ascii="Times New Roman" w:hAnsi="Times New Roman"/>
          <w:sz w:val="24"/>
          <w:szCs w:val="24"/>
        </w:rPr>
      </w:pPr>
      <w:r w:rsidRPr="00B82466">
        <w:rPr>
          <w:rFonts w:ascii="Times New Roman" w:hAnsi="Times New Roman"/>
          <w:b/>
          <w:i/>
          <w:sz w:val="24"/>
          <w:szCs w:val="24"/>
        </w:rPr>
        <w:t xml:space="preserve">wewnętrzne pozytywne </w:t>
      </w:r>
      <w:r w:rsidRPr="00B82466">
        <w:rPr>
          <w:rFonts w:ascii="Times New Roman" w:hAnsi="Times New Roman"/>
          <w:sz w:val="24"/>
          <w:szCs w:val="24"/>
        </w:rPr>
        <w:t xml:space="preserve">– mocne strony, W mocnych stronach wyeksponowane są te lokalne atuty i walory, które współtworzą potencjał rozwojowy. </w:t>
      </w:r>
    </w:p>
    <w:p w:rsidR="00B82466" w:rsidRPr="00B82466" w:rsidRDefault="00B82466" w:rsidP="004D4686">
      <w:pPr>
        <w:numPr>
          <w:ilvl w:val="0"/>
          <w:numId w:val="47"/>
        </w:numPr>
        <w:spacing w:after="0" w:line="240" w:lineRule="auto"/>
        <w:jc w:val="both"/>
        <w:rPr>
          <w:rFonts w:ascii="Times New Roman" w:hAnsi="Times New Roman"/>
          <w:sz w:val="24"/>
          <w:szCs w:val="24"/>
        </w:rPr>
      </w:pPr>
      <w:r w:rsidRPr="00B82466">
        <w:rPr>
          <w:rFonts w:ascii="Times New Roman" w:hAnsi="Times New Roman"/>
          <w:b/>
          <w:i/>
          <w:sz w:val="24"/>
          <w:szCs w:val="24"/>
        </w:rPr>
        <w:t xml:space="preserve">wewnętrzne negatywne </w:t>
      </w:r>
      <w:r w:rsidRPr="00B82466">
        <w:rPr>
          <w:rFonts w:ascii="Times New Roman" w:hAnsi="Times New Roman"/>
          <w:sz w:val="24"/>
          <w:szCs w:val="24"/>
        </w:rPr>
        <w:t>– słabe strony. W słabych stronach rozpoznane są te elementy struktury, które nie funkcjonują poprawnie lub nie odpowiadają potrzebom związanym z rozwiązywaniem problemów społecznych. Cechy te osłabiają potencjał lokalny.</w:t>
      </w:r>
    </w:p>
    <w:p w:rsidR="00B82466" w:rsidRPr="00B82466" w:rsidRDefault="00B82466" w:rsidP="004D4686">
      <w:pPr>
        <w:numPr>
          <w:ilvl w:val="0"/>
          <w:numId w:val="47"/>
        </w:numPr>
        <w:spacing w:after="0" w:line="240" w:lineRule="auto"/>
        <w:jc w:val="both"/>
        <w:rPr>
          <w:rFonts w:ascii="Times New Roman" w:hAnsi="Times New Roman"/>
          <w:sz w:val="24"/>
          <w:szCs w:val="24"/>
        </w:rPr>
      </w:pPr>
      <w:r w:rsidRPr="00B82466">
        <w:rPr>
          <w:rFonts w:ascii="Times New Roman" w:hAnsi="Times New Roman"/>
          <w:b/>
          <w:i/>
          <w:sz w:val="24"/>
          <w:szCs w:val="24"/>
        </w:rPr>
        <w:t xml:space="preserve">zewnętrzne pozytywne </w:t>
      </w:r>
      <w:r w:rsidRPr="00B82466">
        <w:rPr>
          <w:rFonts w:ascii="Times New Roman" w:hAnsi="Times New Roman"/>
          <w:sz w:val="24"/>
          <w:szCs w:val="24"/>
        </w:rPr>
        <w:t>– szanse. W szansach zidentyfikowane są te czynniki i procesy zewnętrzne, które sprzyjają staraniom samorządu o zapewnienie zabezpieczenia i wzmocnienia potencjału w obszarze rozwiązywania problemów społecznych.</w:t>
      </w:r>
    </w:p>
    <w:p w:rsidR="00B82466" w:rsidRPr="00B82466" w:rsidRDefault="00B82466" w:rsidP="004D4686">
      <w:pPr>
        <w:numPr>
          <w:ilvl w:val="0"/>
          <w:numId w:val="47"/>
        </w:numPr>
        <w:spacing w:after="0" w:line="240" w:lineRule="auto"/>
        <w:jc w:val="both"/>
        <w:rPr>
          <w:rFonts w:ascii="Times New Roman" w:hAnsi="Times New Roman"/>
          <w:sz w:val="24"/>
          <w:szCs w:val="24"/>
        </w:rPr>
      </w:pPr>
      <w:r w:rsidRPr="00B82466">
        <w:rPr>
          <w:rFonts w:ascii="Times New Roman" w:hAnsi="Times New Roman"/>
          <w:b/>
          <w:i/>
          <w:sz w:val="24"/>
          <w:szCs w:val="24"/>
        </w:rPr>
        <w:t xml:space="preserve">zewnętrzne negatywne </w:t>
      </w:r>
      <w:r w:rsidRPr="00B82466">
        <w:rPr>
          <w:rFonts w:ascii="Times New Roman" w:hAnsi="Times New Roman"/>
          <w:sz w:val="24"/>
          <w:szCs w:val="24"/>
        </w:rPr>
        <w:t xml:space="preserve">– zagrożenia. W zagrożeniach </w:t>
      </w:r>
      <w:proofErr w:type="spellStart"/>
      <w:r w:rsidRPr="00B82466">
        <w:rPr>
          <w:rFonts w:ascii="Times New Roman" w:hAnsi="Times New Roman"/>
          <w:sz w:val="24"/>
          <w:szCs w:val="24"/>
        </w:rPr>
        <w:t>rzedstawione</w:t>
      </w:r>
      <w:proofErr w:type="spellEnd"/>
      <w:r w:rsidRPr="00B82466">
        <w:rPr>
          <w:rFonts w:ascii="Times New Roman" w:hAnsi="Times New Roman"/>
          <w:sz w:val="24"/>
          <w:szCs w:val="24"/>
        </w:rPr>
        <w:t xml:space="preserve"> są te czynniki i procesy zewnętrzne, na które społeczność lokalna nie ma wpływu, a które mogą zagrozić wysiłkom samorządu w urzeczywistnieniu zamierzonych celów rozwoju. Okoliczności te mogą spowolnić działania strategiczne i opóźnić lub udaremnić osiągnięcie efektów.</w:t>
      </w:r>
    </w:p>
    <w:p w:rsidR="00B82466" w:rsidRPr="00B82466" w:rsidRDefault="00B82466" w:rsidP="00B82466">
      <w:pPr>
        <w:spacing w:after="0" w:line="240" w:lineRule="auto"/>
        <w:ind w:left="7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B82466">
        <w:tc>
          <w:tcPr>
            <w:tcW w:w="4606" w:type="dxa"/>
            <w:tcBorders>
              <w:top w:val="thinThickSmallGap" w:sz="24" w:space="0" w:color="auto"/>
              <w:left w:val="double" w:sz="4" w:space="0" w:color="auto"/>
              <w:bottom w:val="thinThickSmallGap" w:sz="24" w:space="0" w:color="auto"/>
              <w:right w:val="double" w:sz="4" w:space="0" w:color="auto"/>
            </w:tcBorders>
            <w:shd w:val="clear" w:color="auto" w:fill="FBD4B4"/>
          </w:tcPr>
          <w:p w:rsidR="00B82466" w:rsidRPr="009F0DF1" w:rsidRDefault="00B82466" w:rsidP="00B82466">
            <w:pPr>
              <w:spacing w:after="0" w:line="240" w:lineRule="auto"/>
              <w:jc w:val="center"/>
              <w:rPr>
                <w:rFonts w:ascii="Arial Narrow" w:hAnsi="Arial Narrow"/>
                <w:b/>
                <w:sz w:val="28"/>
                <w:szCs w:val="28"/>
              </w:rPr>
            </w:pPr>
            <w:r w:rsidRPr="009F0DF1">
              <w:rPr>
                <w:rFonts w:ascii="Arial Narrow" w:hAnsi="Arial Narrow"/>
                <w:b/>
                <w:sz w:val="28"/>
                <w:szCs w:val="28"/>
              </w:rPr>
              <w:t>Mocne strony</w:t>
            </w:r>
          </w:p>
        </w:tc>
        <w:tc>
          <w:tcPr>
            <w:tcW w:w="4606" w:type="dxa"/>
            <w:tcBorders>
              <w:top w:val="thinThickSmallGap" w:sz="24" w:space="0" w:color="auto"/>
              <w:left w:val="double" w:sz="4" w:space="0" w:color="auto"/>
              <w:bottom w:val="thinThickSmallGap" w:sz="24" w:space="0" w:color="auto"/>
              <w:right w:val="double" w:sz="4" w:space="0" w:color="auto"/>
            </w:tcBorders>
            <w:shd w:val="clear" w:color="auto" w:fill="C6D9F1"/>
          </w:tcPr>
          <w:p w:rsidR="00B82466" w:rsidRPr="009F0DF1" w:rsidRDefault="00B82466" w:rsidP="00B82466">
            <w:pPr>
              <w:spacing w:after="0" w:line="240" w:lineRule="auto"/>
              <w:jc w:val="center"/>
              <w:rPr>
                <w:rFonts w:ascii="Arial Narrow" w:hAnsi="Arial Narrow"/>
                <w:b/>
                <w:sz w:val="28"/>
                <w:szCs w:val="28"/>
              </w:rPr>
            </w:pPr>
            <w:r w:rsidRPr="009F0DF1">
              <w:rPr>
                <w:rFonts w:ascii="Arial Narrow" w:hAnsi="Arial Narrow"/>
                <w:b/>
                <w:sz w:val="28"/>
                <w:szCs w:val="28"/>
              </w:rPr>
              <w:t>Słabe strony</w:t>
            </w:r>
          </w:p>
        </w:tc>
      </w:tr>
      <w:tr w:rsidR="00B82466">
        <w:tc>
          <w:tcPr>
            <w:tcW w:w="4606" w:type="dxa"/>
            <w:tcBorders>
              <w:top w:val="thinThickSmallGap" w:sz="24" w:space="0" w:color="auto"/>
              <w:left w:val="double" w:sz="4" w:space="0" w:color="auto"/>
              <w:bottom w:val="thinThickSmallGap" w:sz="24" w:space="0" w:color="auto"/>
              <w:right w:val="double" w:sz="4" w:space="0" w:color="auto"/>
            </w:tcBorders>
          </w:tcPr>
          <w:p w:rsidR="00B82466" w:rsidRPr="00B82466" w:rsidRDefault="00B82466" w:rsidP="00B82466">
            <w:pPr>
              <w:pStyle w:val="Akapitzlist"/>
              <w:spacing w:after="0" w:line="240" w:lineRule="auto"/>
              <w:jc w:val="both"/>
              <w:rPr>
                <w:rFonts w:ascii="Arial Narrow" w:hAnsi="Arial Narrow"/>
                <w:sz w:val="16"/>
                <w:szCs w:val="16"/>
              </w:rPr>
            </w:pPr>
          </w:p>
          <w:p w:rsidR="00B82466" w:rsidRPr="00B82466" w:rsidRDefault="00B82466" w:rsidP="004D4686">
            <w:pPr>
              <w:numPr>
                <w:ilvl w:val="0"/>
                <w:numId w:val="48"/>
              </w:numPr>
              <w:autoSpaceDE w:val="0"/>
              <w:autoSpaceDN w:val="0"/>
              <w:adjustRightInd w:val="0"/>
              <w:spacing w:after="0" w:line="240" w:lineRule="auto"/>
              <w:jc w:val="both"/>
              <w:rPr>
                <w:rFonts w:ascii="Arial Narrow" w:hAnsi="Arial Narrow" w:cs="Arial Narrow"/>
                <w:sz w:val="24"/>
                <w:szCs w:val="24"/>
              </w:rPr>
            </w:pPr>
            <w:r w:rsidRPr="00B82466">
              <w:rPr>
                <w:rFonts w:ascii="Arial Narrow" w:hAnsi="Arial Narrow" w:cs="Arial Narrow"/>
                <w:sz w:val="24"/>
                <w:szCs w:val="24"/>
              </w:rPr>
              <w:t>Przygotowanie merytoryczne kadr działających w obszarze przeciwdziałania uzależnieniom</w:t>
            </w:r>
          </w:p>
          <w:p w:rsidR="00B82466" w:rsidRPr="00B82466" w:rsidRDefault="00B82466" w:rsidP="004D4686">
            <w:pPr>
              <w:numPr>
                <w:ilvl w:val="0"/>
                <w:numId w:val="48"/>
              </w:numPr>
              <w:autoSpaceDE w:val="0"/>
              <w:autoSpaceDN w:val="0"/>
              <w:adjustRightInd w:val="0"/>
              <w:spacing w:after="0" w:line="240" w:lineRule="auto"/>
              <w:jc w:val="both"/>
              <w:rPr>
                <w:rFonts w:ascii="Arial Narrow" w:hAnsi="Arial Narrow" w:cs="Arial Narrow"/>
                <w:sz w:val="24"/>
                <w:szCs w:val="24"/>
              </w:rPr>
            </w:pPr>
            <w:r w:rsidRPr="00B82466">
              <w:rPr>
                <w:rFonts w:ascii="Arial Narrow" w:hAnsi="Arial Narrow" w:cs="Arial Narrow"/>
                <w:sz w:val="24"/>
                <w:szCs w:val="24"/>
              </w:rPr>
              <w:t>Gotowość  kadr działających w obszarze przeciwdziałania uzależnieniom i przemocy domowej do dalszego kształcenia się i doskonalenia umiejętności</w:t>
            </w:r>
          </w:p>
          <w:p w:rsidR="00B82466" w:rsidRPr="006C610A" w:rsidRDefault="00B82466" w:rsidP="00B82466">
            <w:pPr>
              <w:autoSpaceDE w:val="0"/>
              <w:autoSpaceDN w:val="0"/>
              <w:adjustRightInd w:val="0"/>
              <w:spacing w:after="0" w:line="240" w:lineRule="auto"/>
              <w:ind w:left="720"/>
              <w:jc w:val="both"/>
              <w:rPr>
                <w:rFonts w:ascii="Arial Narrow" w:hAnsi="Arial Narrow" w:cs="Arial Narrow"/>
                <w:sz w:val="16"/>
                <w:szCs w:val="16"/>
              </w:rPr>
            </w:pPr>
          </w:p>
          <w:p w:rsidR="00B82466" w:rsidRPr="00B82466" w:rsidRDefault="00B82466" w:rsidP="004D4686">
            <w:pPr>
              <w:numPr>
                <w:ilvl w:val="0"/>
                <w:numId w:val="48"/>
              </w:numPr>
              <w:autoSpaceDE w:val="0"/>
              <w:autoSpaceDN w:val="0"/>
              <w:adjustRightInd w:val="0"/>
              <w:spacing w:after="0" w:line="240" w:lineRule="auto"/>
              <w:jc w:val="both"/>
              <w:rPr>
                <w:rFonts w:ascii="Arial Narrow" w:hAnsi="Arial Narrow" w:cs="Arial Narrow"/>
                <w:sz w:val="24"/>
                <w:szCs w:val="24"/>
              </w:rPr>
            </w:pPr>
            <w:r w:rsidRPr="00B82466">
              <w:rPr>
                <w:rFonts w:ascii="Arial Narrow" w:hAnsi="Arial Narrow" w:cs="Arial Narrow"/>
                <w:sz w:val="24"/>
                <w:szCs w:val="24"/>
                <w:lang w:val="en-US"/>
              </w:rPr>
              <w:t>Rozwini</w:t>
            </w:r>
            <w:r w:rsidRPr="00B82466">
              <w:rPr>
                <w:rFonts w:ascii="Arial Narrow" w:hAnsi="Arial Narrow" w:cs="Arial Narrow"/>
                <w:sz w:val="24"/>
                <w:szCs w:val="24"/>
              </w:rPr>
              <w:t>ęta baza pomocy socjalnej gminy</w:t>
            </w:r>
          </w:p>
          <w:p w:rsidR="00B82466" w:rsidRPr="00B82466" w:rsidRDefault="00B82466" w:rsidP="004D4686">
            <w:pPr>
              <w:numPr>
                <w:ilvl w:val="0"/>
                <w:numId w:val="48"/>
              </w:numPr>
              <w:autoSpaceDE w:val="0"/>
              <w:autoSpaceDN w:val="0"/>
              <w:adjustRightInd w:val="0"/>
              <w:spacing w:after="0" w:line="240" w:lineRule="auto"/>
              <w:jc w:val="both"/>
              <w:rPr>
                <w:rFonts w:ascii="Arial Narrow" w:hAnsi="Arial Narrow" w:cs="Arial Narrow"/>
                <w:sz w:val="24"/>
                <w:szCs w:val="24"/>
              </w:rPr>
            </w:pPr>
            <w:r w:rsidRPr="00B82466">
              <w:rPr>
                <w:rFonts w:ascii="Arial Narrow" w:hAnsi="Arial Narrow" w:cs="Arial Narrow"/>
                <w:sz w:val="24"/>
                <w:szCs w:val="24"/>
              </w:rPr>
              <w:t>Współpraca instytucji gminnych w zakresie przeciwdziałania uzależnieniom</w:t>
            </w:r>
          </w:p>
          <w:p w:rsidR="00B82466" w:rsidRPr="00B82466" w:rsidRDefault="00B82466" w:rsidP="004D4686">
            <w:pPr>
              <w:numPr>
                <w:ilvl w:val="0"/>
                <w:numId w:val="48"/>
              </w:numPr>
              <w:autoSpaceDE w:val="0"/>
              <w:autoSpaceDN w:val="0"/>
              <w:adjustRightInd w:val="0"/>
              <w:spacing w:after="0" w:line="240" w:lineRule="auto"/>
              <w:jc w:val="both"/>
              <w:rPr>
                <w:rFonts w:ascii="Arial Narrow" w:hAnsi="Arial Narrow" w:cs="Arial Narrow"/>
                <w:sz w:val="24"/>
                <w:szCs w:val="24"/>
              </w:rPr>
            </w:pPr>
            <w:r w:rsidRPr="00B82466">
              <w:rPr>
                <w:rFonts w:ascii="Arial Narrow" w:hAnsi="Arial Narrow" w:cs="Arial Narrow"/>
                <w:sz w:val="24"/>
                <w:szCs w:val="24"/>
              </w:rPr>
              <w:t>Doświadczenie i dobre praktyki stosowania procedury „Niebieskiej Karty”, szczególnie przez Policję</w:t>
            </w:r>
          </w:p>
          <w:p w:rsidR="00B82466" w:rsidRPr="00B82466" w:rsidRDefault="00B82466" w:rsidP="004D4686">
            <w:pPr>
              <w:numPr>
                <w:ilvl w:val="0"/>
                <w:numId w:val="48"/>
              </w:numPr>
              <w:autoSpaceDE w:val="0"/>
              <w:autoSpaceDN w:val="0"/>
              <w:adjustRightInd w:val="0"/>
              <w:spacing w:after="0" w:line="240" w:lineRule="auto"/>
              <w:jc w:val="both"/>
              <w:rPr>
                <w:rFonts w:ascii="Arial Narrow" w:hAnsi="Arial Narrow" w:cs="Arial Narrow"/>
                <w:sz w:val="24"/>
                <w:szCs w:val="24"/>
              </w:rPr>
            </w:pPr>
            <w:r w:rsidRPr="00B82466">
              <w:rPr>
                <w:rFonts w:ascii="Arial Narrow" w:hAnsi="Arial Narrow" w:cs="Arial Narrow"/>
                <w:sz w:val="24"/>
                <w:szCs w:val="24"/>
              </w:rPr>
              <w:t>Duża ilość i różnorodność form pomocy osobom uzależnionym, dobre zaplecze kadrowe i instytucjonalne</w:t>
            </w:r>
          </w:p>
          <w:p w:rsidR="00B82466" w:rsidRPr="00B82466" w:rsidRDefault="00B82466" w:rsidP="004D4686">
            <w:pPr>
              <w:numPr>
                <w:ilvl w:val="0"/>
                <w:numId w:val="48"/>
              </w:numPr>
              <w:autoSpaceDE w:val="0"/>
              <w:autoSpaceDN w:val="0"/>
              <w:adjustRightInd w:val="0"/>
              <w:spacing w:after="0" w:line="240" w:lineRule="auto"/>
              <w:jc w:val="both"/>
              <w:rPr>
                <w:rFonts w:ascii="Arial Narrow" w:hAnsi="Arial Narrow" w:cs="Arial Narrow"/>
                <w:sz w:val="24"/>
                <w:szCs w:val="24"/>
              </w:rPr>
            </w:pPr>
            <w:r w:rsidRPr="00B82466">
              <w:rPr>
                <w:rFonts w:ascii="Arial Narrow" w:hAnsi="Arial Narrow" w:cs="Arial Narrow"/>
                <w:sz w:val="24"/>
                <w:szCs w:val="24"/>
              </w:rPr>
              <w:t>Umiejętność wykorzystania istniejącego potencjału w realizacji działań związanych z przeciwdziałaniem uzależnieniom</w:t>
            </w:r>
          </w:p>
          <w:p w:rsidR="00B82466" w:rsidRPr="00B82466" w:rsidRDefault="00B82466" w:rsidP="00B82466">
            <w:pPr>
              <w:pStyle w:val="Akapitzlist"/>
              <w:spacing w:after="0" w:line="240" w:lineRule="auto"/>
              <w:ind w:left="360"/>
              <w:jc w:val="both"/>
              <w:rPr>
                <w:sz w:val="24"/>
                <w:szCs w:val="24"/>
              </w:rPr>
            </w:pPr>
          </w:p>
        </w:tc>
        <w:tc>
          <w:tcPr>
            <w:tcW w:w="4606" w:type="dxa"/>
            <w:tcBorders>
              <w:top w:val="thinThickSmallGap" w:sz="24" w:space="0" w:color="auto"/>
              <w:left w:val="double" w:sz="4" w:space="0" w:color="auto"/>
              <w:bottom w:val="thinThickSmallGap" w:sz="24" w:space="0" w:color="auto"/>
              <w:right w:val="double" w:sz="4" w:space="0" w:color="auto"/>
            </w:tcBorders>
          </w:tcPr>
          <w:p w:rsidR="00B82466" w:rsidRPr="00B82466" w:rsidRDefault="00B82466" w:rsidP="00B82466">
            <w:pPr>
              <w:autoSpaceDE w:val="0"/>
              <w:autoSpaceDN w:val="0"/>
              <w:adjustRightInd w:val="0"/>
              <w:spacing w:after="0" w:line="240" w:lineRule="auto"/>
              <w:ind w:left="360"/>
              <w:jc w:val="both"/>
              <w:rPr>
                <w:rFonts w:ascii="Arial Narrow" w:hAnsi="Arial Narrow" w:cs="Arial Narrow"/>
                <w:sz w:val="16"/>
                <w:szCs w:val="16"/>
              </w:rPr>
            </w:pPr>
          </w:p>
          <w:p w:rsidR="00B82466" w:rsidRPr="00B82466" w:rsidRDefault="00B82466" w:rsidP="004D4686">
            <w:pPr>
              <w:numPr>
                <w:ilvl w:val="0"/>
                <w:numId w:val="49"/>
              </w:numPr>
              <w:autoSpaceDE w:val="0"/>
              <w:autoSpaceDN w:val="0"/>
              <w:adjustRightInd w:val="0"/>
              <w:spacing w:after="0" w:line="240" w:lineRule="auto"/>
              <w:jc w:val="both"/>
              <w:rPr>
                <w:rFonts w:ascii="Arial Narrow" w:hAnsi="Arial Narrow" w:cs="Arial Narrow"/>
                <w:sz w:val="24"/>
                <w:szCs w:val="24"/>
              </w:rPr>
            </w:pPr>
            <w:r w:rsidRPr="00B82466">
              <w:rPr>
                <w:rFonts w:ascii="Arial Narrow" w:hAnsi="Arial Narrow" w:cs="Arial Narrow"/>
                <w:sz w:val="24"/>
                <w:szCs w:val="24"/>
              </w:rPr>
              <w:t>Przygotowanie merytoryczne kadr działających w obszarze przeciwdziałania przemocy domowej</w:t>
            </w:r>
          </w:p>
          <w:p w:rsidR="00B82466" w:rsidRDefault="00B82466" w:rsidP="004D4686">
            <w:pPr>
              <w:numPr>
                <w:ilvl w:val="0"/>
                <w:numId w:val="49"/>
              </w:numPr>
              <w:autoSpaceDE w:val="0"/>
              <w:autoSpaceDN w:val="0"/>
              <w:adjustRightInd w:val="0"/>
              <w:spacing w:after="0" w:line="240" w:lineRule="auto"/>
              <w:jc w:val="both"/>
              <w:rPr>
                <w:rFonts w:ascii="Arial Narrow" w:hAnsi="Arial Narrow" w:cs="Arial Narrow"/>
                <w:sz w:val="24"/>
                <w:szCs w:val="24"/>
              </w:rPr>
            </w:pPr>
            <w:r w:rsidRPr="00B82466">
              <w:rPr>
                <w:rFonts w:ascii="Arial Narrow" w:hAnsi="Arial Narrow" w:cs="Arial Narrow"/>
                <w:sz w:val="24"/>
                <w:szCs w:val="24"/>
              </w:rPr>
              <w:t>Rzetelna lokalna diagnoza problemów związanych z uzależnieniami</w:t>
            </w:r>
          </w:p>
          <w:p w:rsidR="00B82466" w:rsidRPr="000D0CDF" w:rsidRDefault="00B82466" w:rsidP="000D0CDF">
            <w:pPr>
              <w:numPr>
                <w:ilvl w:val="0"/>
                <w:numId w:val="49"/>
              </w:numPr>
              <w:autoSpaceDE w:val="0"/>
              <w:autoSpaceDN w:val="0"/>
              <w:adjustRightInd w:val="0"/>
              <w:spacing w:after="0" w:line="240" w:lineRule="auto"/>
              <w:jc w:val="both"/>
              <w:rPr>
                <w:rFonts w:ascii="Arial Narrow" w:hAnsi="Arial Narrow" w:cs="Arial Narrow"/>
                <w:sz w:val="24"/>
                <w:szCs w:val="24"/>
              </w:rPr>
            </w:pPr>
            <w:r w:rsidRPr="000D0CDF">
              <w:rPr>
                <w:rFonts w:ascii="Arial Narrow" w:hAnsi="Arial Narrow"/>
                <w:sz w:val="24"/>
                <w:szCs w:val="24"/>
              </w:rPr>
              <w:t>Udział woluntariuszy w realizacji działań w obszarze pomocy społecznej</w:t>
            </w:r>
          </w:p>
          <w:p w:rsidR="00B82466" w:rsidRPr="00B82466" w:rsidRDefault="00B82466" w:rsidP="004D4686">
            <w:pPr>
              <w:numPr>
                <w:ilvl w:val="0"/>
                <w:numId w:val="49"/>
              </w:numPr>
              <w:autoSpaceDE w:val="0"/>
              <w:autoSpaceDN w:val="0"/>
              <w:adjustRightInd w:val="0"/>
              <w:spacing w:after="0" w:line="240" w:lineRule="auto"/>
              <w:jc w:val="both"/>
              <w:rPr>
                <w:rFonts w:ascii="Arial Narrow" w:hAnsi="Arial Narrow" w:cs="Arial Narrow"/>
                <w:sz w:val="24"/>
                <w:szCs w:val="24"/>
              </w:rPr>
            </w:pPr>
            <w:r w:rsidRPr="00B82466">
              <w:rPr>
                <w:rFonts w:ascii="Arial Narrow" w:hAnsi="Arial Narrow" w:cs="Arial Narrow"/>
                <w:sz w:val="24"/>
                <w:szCs w:val="24"/>
              </w:rPr>
              <w:t xml:space="preserve">Działania profilaktyczne w szkołach w </w:t>
            </w:r>
            <w:r w:rsidRPr="00B82466">
              <w:rPr>
                <w:rFonts w:ascii="Arial Narrow" w:hAnsi="Arial Narrow" w:cs="Arial Narrow"/>
                <w:sz w:val="24"/>
                <w:szCs w:val="24"/>
              </w:rPr>
              <w:lastRenderedPageBreak/>
              <w:t>zakresie uświadamiania problemów związanych uzależnieniami i z przemocą domową</w:t>
            </w:r>
          </w:p>
          <w:p w:rsidR="00B82466" w:rsidRPr="00B82466" w:rsidRDefault="00B82466" w:rsidP="004D4686">
            <w:pPr>
              <w:numPr>
                <w:ilvl w:val="0"/>
                <w:numId w:val="49"/>
              </w:numPr>
              <w:autoSpaceDE w:val="0"/>
              <w:autoSpaceDN w:val="0"/>
              <w:adjustRightInd w:val="0"/>
              <w:spacing w:after="0" w:line="240" w:lineRule="auto"/>
              <w:jc w:val="both"/>
              <w:rPr>
                <w:rFonts w:ascii="Arial Narrow" w:hAnsi="Arial Narrow" w:cs="Arial Narrow"/>
                <w:sz w:val="24"/>
                <w:szCs w:val="24"/>
              </w:rPr>
            </w:pPr>
            <w:r w:rsidRPr="00B82466">
              <w:rPr>
                <w:rFonts w:ascii="Arial Narrow" w:hAnsi="Arial Narrow" w:cs="Arial Narrow"/>
                <w:sz w:val="24"/>
                <w:szCs w:val="24"/>
              </w:rPr>
              <w:t>Rozpropagowanie (ciągła akcja informacyjna) w zakresie form pomocy rodzinom z problemem uzależnień i przemocy domowej (lokalne gazety, radio, telewizja, Internet, dystrybucja ulotek)</w:t>
            </w:r>
          </w:p>
          <w:p w:rsidR="00B82466" w:rsidRPr="00B82466" w:rsidRDefault="00B82466" w:rsidP="004D4686">
            <w:pPr>
              <w:numPr>
                <w:ilvl w:val="0"/>
                <w:numId w:val="49"/>
              </w:numPr>
              <w:autoSpaceDE w:val="0"/>
              <w:autoSpaceDN w:val="0"/>
              <w:adjustRightInd w:val="0"/>
              <w:spacing w:after="0" w:line="240" w:lineRule="auto"/>
              <w:jc w:val="both"/>
              <w:rPr>
                <w:rFonts w:ascii="Arial Narrow" w:hAnsi="Arial Narrow" w:cs="Arial Narrow"/>
                <w:sz w:val="24"/>
                <w:szCs w:val="24"/>
              </w:rPr>
            </w:pPr>
            <w:r w:rsidRPr="00B82466">
              <w:rPr>
                <w:rFonts w:ascii="Arial Narrow" w:hAnsi="Arial Narrow" w:cs="Arial Narrow"/>
                <w:sz w:val="24"/>
                <w:szCs w:val="24"/>
              </w:rPr>
              <w:t xml:space="preserve">Działanie organizacji pozarządowych </w:t>
            </w:r>
            <w:r w:rsidR="000D0CDF">
              <w:rPr>
                <w:rFonts w:ascii="Arial Narrow" w:hAnsi="Arial Narrow" w:cs="Arial Narrow"/>
                <w:sz w:val="24"/>
                <w:szCs w:val="24"/>
              </w:rPr>
              <w:t>funkcjonujących</w:t>
            </w:r>
            <w:r w:rsidRPr="00B82466">
              <w:rPr>
                <w:rFonts w:ascii="Arial Narrow" w:hAnsi="Arial Narrow" w:cs="Arial Narrow"/>
                <w:sz w:val="24"/>
                <w:szCs w:val="24"/>
              </w:rPr>
              <w:t xml:space="preserve"> w obszarze przeciwdziałania przemocy domowej</w:t>
            </w:r>
          </w:p>
          <w:p w:rsidR="00B82466" w:rsidRPr="00B82466" w:rsidRDefault="00B82466" w:rsidP="004D4686">
            <w:pPr>
              <w:numPr>
                <w:ilvl w:val="0"/>
                <w:numId w:val="49"/>
              </w:numPr>
              <w:autoSpaceDE w:val="0"/>
              <w:autoSpaceDN w:val="0"/>
              <w:adjustRightInd w:val="0"/>
              <w:spacing w:after="0" w:line="240" w:lineRule="auto"/>
              <w:jc w:val="both"/>
              <w:rPr>
                <w:rFonts w:ascii="Arial Narrow" w:hAnsi="Arial Narrow" w:cs="Arial Narrow"/>
                <w:sz w:val="24"/>
                <w:szCs w:val="24"/>
              </w:rPr>
            </w:pPr>
            <w:r w:rsidRPr="00B82466">
              <w:rPr>
                <w:rFonts w:ascii="Arial Narrow" w:hAnsi="Arial Narrow" w:cs="Arial Narrow"/>
                <w:sz w:val="24"/>
                <w:szCs w:val="24"/>
              </w:rPr>
              <w:t>Niski odsetek zawiadomień prokuratury w sprawach dotyczących przemocy w rodzinie</w:t>
            </w:r>
          </w:p>
          <w:p w:rsidR="00B82466" w:rsidRPr="00B82466" w:rsidRDefault="00B82466" w:rsidP="004D4686">
            <w:pPr>
              <w:numPr>
                <w:ilvl w:val="0"/>
                <w:numId w:val="49"/>
              </w:numPr>
              <w:autoSpaceDE w:val="0"/>
              <w:autoSpaceDN w:val="0"/>
              <w:adjustRightInd w:val="0"/>
              <w:spacing w:after="0" w:line="240" w:lineRule="auto"/>
              <w:jc w:val="both"/>
              <w:rPr>
                <w:rFonts w:ascii="Arial Narrow" w:hAnsi="Arial Narrow" w:cs="Arial Narrow"/>
                <w:sz w:val="24"/>
                <w:szCs w:val="24"/>
              </w:rPr>
            </w:pPr>
            <w:r w:rsidRPr="00B82466">
              <w:rPr>
                <w:rFonts w:ascii="Arial Narrow" w:hAnsi="Arial Narrow" w:cs="Arial Narrow"/>
                <w:sz w:val="24"/>
                <w:szCs w:val="24"/>
              </w:rPr>
              <w:t>Funkcjonowanie w społeczności lokalnej negatywnych stereotypów dotyczących ofiar przemocy domowej</w:t>
            </w:r>
          </w:p>
          <w:p w:rsidR="00B82466" w:rsidRPr="00B82466" w:rsidRDefault="00B82466" w:rsidP="004D4686">
            <w:pPr>
              <w:numPr>
                <w:ilvl w:val="0"/>
                <w:numId w:val="49"/>
              </w:numPr>
              <w:autoSpaceDE w:val="0"/>
              <w:autoSpaceDN w:val="0"/>
              <w:adjustRightInd w:val="0"/>
              <w:spacing w:after="0" w:line="240" w:lineRule="auto"/>
              <w:jc w:val="both"/>
              <w:rPr>
                <w:rFonts w:ascii="Arial Narrow" w:hAnsi="Arial Narrow" w:cs="Arial Narrow"/>
                <w:sz w:val="24"/>
                <w:szCs w:val="24"/>
              </w:rPr>
            </w:pPr>
            <w:r w:rsidRPr="00B82466">
              <w:rPr>
                <w:rFonts w:ascii="Arial Narrow" w:hAnsi="Arial Narrow" w:cs="Arial Narrow"/>
                <w:sz w:val="24"/>
                <w:szCs w:val="24"/>
              </w:rPr>
              <w:t>Brak zaplecza umożliwiającego skuteczne egzekucje eksmisji sprawców przemocy</w:t>
            </w:r>
          </w:p>
          <w:p w:rsidR="00B82466" w:rsidRPr="00B82466" w:rsidRDefault="00B82466" w:rsidP="004D4686">
            <w:pPr>
              <w:numPr>
                <w:ilvl w:val="0"/>
                <w:numId w:val="49"/>
              </w:numPr>
              <w:autoSpaceDE w:val="0"/>
              <w:autoSpaceDN w:val="0"/>
              <w:adjustRightInd w:val="0"/>
              <w:spacing w:after="0" w:line="240" w:lineRule="auto"/>
              <w:jc w:val="both"/>
              <w:rPr>
                <w:rFonts w:ascii="Arial Narrow" w:hAnsi="Arial Narrow" w:cs="Arial Narrow"/>
                <w:sz w:val="24"/>
                <w:szCs w:val="24"/>
              </w:rPr>
            </w:pPr>
            <w:r w:rsidRPr="00B82466">
              <w:rPr>
                <w:rFonts w:ascii="Arial Narrow" w:hAnsi="Arial Narrow" w:cs="Arial Narrow"/>
                <w:sz w:val="24"/>
                <w:szCs w:val="24"/>
              </w:rPr>
              <w:t>Wtórna wiktymizacja ofiar  przemocy spowodowana działaniami służb</w:t>
            </w:r>
          </w:p>
          <w:p w:rsidR="00B82466" w:rsidRPr="006C610A" w:rsidRDefault="00B82466" w:rsidP="00B82466">
            <w:pPr>
              <w:pStyle w:val="Akapitzlist"/>
              <w:spacing w:after="0" w:line="240" w:lineRule="auto"/>
              <w:ind w:left="0"/>
              <w:jc w:val="both"/>
              <w:rPr>
                <w:sz w:val="16"/>
                <w:szCs w:val="16"/>
              </w:rPr>
            </w:pPr>
          </w:p>
        </w:tc>
      </w:tr>
      <w:tr w:rsidR="00B82466">
        <w:tc>
          <w:tcPr>
            <w:tcW w:w="4606" w:type="dxa"/>
            <w:tcBorders>
              <w:top w:val="thinThickSmallGap" w:sz="24" w:space="0" w:color="auto"/>
              <w:left w:val="double" w:sz="4" w:space="0" w:color="auto"/>
              <w:bottom w:val="thinThickSmallGap" w:sz="24" w:space="0" w:color="auto"/>
              <w:right w:val="double" w:sz="4" w:space="0" w:color="auto"/>
            </w:tcBorders>
            <w:shd w:val="clear" w:color="auto" w:fill="FBD4B4"/>
          </w:tcPr>
          <w:p w:rsidR="00B82466" w:rsidRPr="00B82466" w:rsidRDefault="00B82466" w:rsidP="00B82466">
            <w:pPr>
              <w:spacing w:after="0" w:line="240" w:lineRule="auto"/>
              <w:jc w:val="center"/>
              <w:rPr>
                <w:rFonts w:ascii="Arial Narrow" w:hAnsi="Arial Narrow"/>
                <w:b/>
                <w:sz w:val="24"/>
                <w:szCs w:val="24"/>
              </w:rPr>
            </w:pPr>
            <w:r w:rsidRPr="00B82466">
              <w:rPr>
                <w:rFonts w:ascii="Arial Narrow" w:hAnsi="Arial Narrow"/>
                <w:b/>
                <w:sz w:val="24"/>
                <w:szCs w:val="24"/>
              </w:rPr>
              <w:lastRenderedPageBreak/>
              <w:t>Szanse</w:t>
            </w:r>
          </w:p>
        </w:tc>
        <w:tc>
          <w:tcPr>
            <w:tcW w:w="4606" w:type="dxa"/>
            <w:tcBorders>
              <w:top w:val="thinThickSmallGap" w:sz="24" w:space="0" w:color="auto"/>
              <w:left w:val="double" w:sz="4" w:space="0" w:color="auto"/>
              <w:bottom w:val="thinThickSmallGap" w:sz="24" w:space="0" w:color="auto"/>
              <w:right w:val="double" w:sz="4" w:space="0" w:color="auto"/>
            </w:tcBorders>
            <w:shd w:val="clear" w:color="auto" w:fill="C6D9F1"/>
          </w:tcPr>
          <w:p w:rsidR="00B82466" w:rsidRPr="00B82466" w:rsidRDefault="00B82466" w:rsidP="00B82466">
            <w:pPr>
              <w:spacing w:after="0" w:line="240" w:lineRule="auto"/>
              <w:jc w:val="center"/>
              <w:rPr>
                <w:rFonts w:ascii="Arial Narrow" w:hAnsi="Arial Narrow"/>
                <w:b/>
                <w:sz w:val="24"/>
                <w:szCs w:val="24"/>
              </w:rPr>
            </w:pPr>
            <w:r w:rsidRPr="00B82466">
              <w:rPr>
                <w:rFonts w:ascii="Arial Narrow" w:hAnsi="Arial Narrow"/>
                <w:b/>
                <w:sz w:val="24"/>
                <w:szCs w:val="24"/>
              </w:rPr>
              <w:t>Zagrożenia</w:t>
            </w:r>
          </w:p>
        </w:tc>
      </w:tr>
      <w:tr w:rsidR="00B82466">
        <w:tc>
          <w:tcPr>
            <w:tcW w:w="4606" w:type="dxa"/>
            <w:tcBorders>
              <w:top w:val="thinThickSmallGap" w:sz="24" w:space="0" w:color="auto"/>
              <w:left w:val="double" w:sz="4" w:space="0" w:color="auto"/>
              <w:bottom w:val="thinThickSmallGap" w:sz="24" w:space="0" w:color="auto"/>
              <w:right w:val="double" w:sz="4" w:space="0" w:color="auto"/>
            </w:tcBorders>
          </w:tcPr>
          <w:p w:rsidR="00B82466" w:rsidRPr="006C610A" w:rsidRDefault="00B82466" w:rsidP="00B82466">
            <w:pPr>
              <w:autoSpaceDE w:val="0"/>
              <w:autoSpaceDN w:val="0"/>
              <w:adjustRightInd w:val="0"/>
              <w:spacing w:after="0" w:line="240" w:lineRule="auto"/>
              <w:ind w:left="360"/>
              <w:rPr>
                <w:rFonts w:ascii="Arial Narrow" w:hAnsi="Arial Narrow" w:cs="Arial Narrow"/>
                <w:sz w:val="16"/>
                <w:szCs w:val="16"/>
              </w:rPr>
            </w:pPr>
          </w:p>
          <w:p w:rsidR="00B82466" w:rsidRPr="00B82466" w:rsidRDefault="00B82466" w:rsidP="004D4686">
            <w:pPr>
              <w:numPr>
                <w:ilvl w:val="0"/>
                <w:numId w:val="50"/>
              </w:numPr>
              <w:autoSpaceDE w:val="0"/>
              <w:autoSpaceDN w:val="0"/>
              <w:adjustRightInd w:val="0"/>
              <w:spacing w:after="0" w:line="240" w:lineRule="auto"/>
              <w:rPr>
                <w:rFonts w:ascii="Arial Narrow" w:hAnsi="Arial Narrow" w:cs="Arial Narrow"/>
                <w:sz w:val="24"/>
                <w:szCs w:val="24"/>
              </w:rPr>
            </w:pPr>
            <w:r w:rsidRPr="00B82466">
              <w:rPr>
                <w:rFonts w:ascii="Arial Narrow" w:hAnsi="Arial Narrow" w:cs="Arial Narrow"/>
                <w:sz w:val="24"/>
                <w:szCs w:val="24"/>
              </w:rPr>
              <w:t xml:space="preserve">Funkcjonowanie ustawy o wychowaniu w trzeźwości i przeciwdziałaniu alkoholizmowi z 26 października dnia 1982 r. z </w:t>
            </w:r>
            <w:proofErr w:type="spellStart"/>
            <w:r w:rsidRPr="00B82466">
              <w:rPr>
                <w:rFonts w:ascii="Arial Narrow" w:hAnsi="Arial Narrow" w:cs="Arial Narrow"/>
                <w:sz w:val="24"/>
                <w:szCs w:val="24"/>
              </w:rPr>
              <w:t>późn</w:t>
            </w:r>
            <w:proofErr w:type="spellEnd"/>
            <w:r w:rsidRPr="00B82466">
              <w:rPr>
                <w:rFonts w:ascii="Arial Narrow" w:hAnsi="Arial Narrow" w:cs="Arial Narrow"/>
                <w:sz w:val="24"/>
                <w:szCs w:val="24"/>
              </w:rPr>
              <w:t>. zm.</w:t>
            </w:r>
          </w:p>
          <w:p w:rsidR="00B82466" w:rsidRPr="00B82466" w:rsidRDefault="00B82466" w:rsidP="004D4686">
            <w:pPr>
              <w:numPr>
                <w:ilvl w:val="0"/>
                <w:numId w:val="50"/>
              </w:numPr>
              <w:autoSpaceDE w:val="0"/>
              <w:autoSpaceDN w:val="0"/>
              <w:adjustRightInd w:val="0"/>
              <w:spacing w:after="0" w:line="240" w:lineRule="auto"/>
              <w:rPr>
                <w:rFonts w:ascii="Arial Narrow" w:hAnsi="Arial Narrow" w:cs="Arial Narrow"/>
                <w:sz w:val="24"/>
                <w:szCs w:val="24"/>
              </w:rPr>
            </w:pPr>
            <w:r w:rsidRPr="00B82466">
              <w:rPr>
                <w:rFonts w:ascii="Arial Narrow" w:hAnsi="Arial Narrow" w:cs="Arial Narrow"/>
                <w:sz w:val="24"/>
                <w:szCs w:val="24"/>
              </w:rPr>
              <w:t>Wprowadzenie ustawy o przeciwdziałaniu przemocy w rodzinie z dnia 29 lipca 2005r.</w:t>
            </w:r>
          </w:p>
          <w:p w:rsidR="00B82466" w:rsidRPr="00B82466" w:rsidRDefault="00B82466" w:rsidP="004D4686">
            <w:pPr>
              <w:numPr>
                <w:ilvl w:val="0"/>
                <w:numId w:val="50"/>
              </w:numPr>
              <w:autoSpaceDE w:val="0"/>
              <w:autoSpaceDN w:val="0"/>
              <w:adjustRightInd w:val="0"/>
              <w:spacing w:after="0" w:line="240" w:lineRule="auto"/>
              <w:rPr>
                <w:rFonts w:ascii="Arial Narrow" w:hAnsi="Arial Narrow" w:cs="Arial Narrow"/>
                <w:sz w:val="24"/>
                <w:szCs w:val="24"/>
              </w:rPr>
            </w:pPr>
            <w:r w:rsidRPr="00B82466">
              <w:rPr>
                <w:rFonts w:ascii="Arial Narrow" w:hAnsi="Arial Narrow" w:cs="Arial Narrow"/>
                <w:sz w:val="24"/>
                <w:szCs w:val="24"/>
              </w:rPr>
              <w:t>Przyjęcie Krajowego Programu Przeciwdziałania Przemocy w Rodzinie</w:t>
            </w:r>
          </w:p>
          <w:p w:rsidR="00B82466" w:rsidRPr="00B82466" w:rsidRDefault="00B82466" w:rsidP="004D4686">
            <w:pPr>
              <w:numPr>
                <w:ilvl w:val="0"/>
                <w:numId w:val="50"/>
              </w:numPr>
              <w:autoSpaceDE w:val="0"/>
              <w:autoSpaceDN w:val="0"/>
              <w:adjustRightInd w:val="0"/>
              <w:spacing w:after="0" w:line="240" w:lineRule="auto"/>
              <w:rPr>
                <w:rFonts w:ascii="Arial Narrow" w:hAnsi="Arial Narrow" w:cs="Arial Narrow"/>
                <w:sz w:val="24"/>
                <w:szCs w:val="24"/>
              </w:rPr>
            </w:pPr>
            <w:r w:rsidRPr="00B82466">
              <w:rPr>
                <w:rFonts w:ascii="Arial Narrow" w:hAnsi="Arial Narrow" w:cs="Arial Narrow"/>
                <w:sz w:val="24"/>
                <w:szCs w:val="24"/>
              </w:rPr>
              <w:t>Ustawowy obowiązek corocznego tworzenia i przyjmowania przez radę gminy gminnych programów profilaktyki i rozwiązywania problemów alkoholowych</w:t>
            </w:r>
          </w:p>
          <w:p w:rsidR="00B82466" w:rsidRPr="00B82466" w:rsidRDefault="00B82466" w:rsidP="004D4686">
            <w:pPr>
              <w:numPr>
                <w:ilvl w:val="0"/>
                <w:numId w:val="50"/>
              </w:numPr>
              <w:autoSpaceDE w:val="0"/>
              <w:autoSpaceDN w:val="0"/>
              <w:adjustRightInd w:val="0"/>
              <w:spacing w:after="0" w:line="240" w:lineRule="auto"/>
              <w:rPr>
                <w:rFonts w:ascii="Arial Narrow" w:hAnsi="Arial Narrow" w:cs="Arial Narrow"/>
                <w:sz w:val="24"/>
                <w:szCs w:val="24"/>
              </w:rPr>
            </w:pPr>
            <w:r w:rsidRPr="00B82466">
              <w:rPr>
                <w:rFonts w:ascii="Arial Narrow" w:hAnsi="Arial Narrow" w:cs="Arial Narrow"/>
                <w:sz w:val="24"/>
                <w:szCs w:val="24"/>
              </w:rPr>
              <w:t>Ustawowy obowiązek tworzenia gminnych systemów przeciwdziałania przemocy w rodzinie</w:t>
            </w:r>
          </w:p>
          <w:p w:rsidR="00B82466" w:rsidRPr="00B82466" w:rsidRDefault="00B82466" w:rsidP="004D4686">
            <w:pPr>
              <w:numPr>
                <w:ilvl w:val="0"/>
                <w:numId w:val="50"/>
              </w:numPr>
              <w:autoSpaceDE w:val="0"/>
              <w:autoSpaceDN w:val="0"/>
              <w:adjustRightInd w:val="0"/>
              <w:spacing w:after="0" w:line="240" w:lineRule="auto"/>
              <w:rPr>
                <w:rFonts w:ascii="Arial Narrow" w:hAnsi="Arial Narrow" w:cs="Arial Narrow"/>
                <w:sz w:val="24"/>
                <w:szCs w:val="24"/>
              </w:rPr>
            </w:pPr>
            <w:r w:rsidRPr="00B82466">
              <w:rPr>
                <w:rFonts w:ascii="Arial Narrow" w:hAnsi="Arial Narrow" w:cs="Arial Narrow"/>
                <w:sz w:val="24"/>
                <w:szCs w:val="24"/>
              </w:rPr>
              <w:t xml:space="preserve">Zmiany w prawie idące w kierunku lepszej ochrony ofiar przemocy  </w:t>
            </w:r>
          </w:p>
          <w:p w:rsidR="00B82466" w:rsidRPr="00B82466" w:rsidRDefault="00B82466" w:rsidP="004D4686">
            <w:pPr>
              <w:numPr>
                <w:ilvl w:val="0"/>
                <w:numId w:val="50"/>
              </w:numPr>
              <w:autoSpaceDE w:val="0"/>
              <w:autoSpaceDN w:val="0"/>
              <w:adjustRightInd w:val="0"/>
              <w:spacing w:after="0" w:line="240" w:lineRule="auto"/>
              <w:rPr>
                <w:rFonts w:ascii="Arial Narrow" w:hAnsi="Arial Narrow" w:cs="Arial Narrow"/>
                <w:sz w:val="24"/>
                <w:szCs w:val="24"/>
              </w:rPr>
            </w:pPr>
            <w:proofErr w:type="spellStart"/>
            <w:r w:rsidRPr="00B82466">
              <w:rPr>
                <w:rFonts w:ascii="Arial Narrow" w:hAnsi="Arial Narrow" w:cs="Arial Narrow"/>
                <w:sz w:val="24"/>
                <w:szCs w:val="24"/>
                <w:lang w:val="en-US"/>
              </w:rPr>
              <w:t>Zwi</w:t>
            </w:r>
            <w:r w:rsidRPr="00B82466">
              <w:rPr>
                <w:rFonts w:ascii="Arial Narrow" w:hAnsi="Arial Narrow" w:cs="Arial Narrow"/>
                <w:sz w:val="24"/>
                <w:szCs w:val="24"/>
              </w:rPr>
              <w:t>ększenie</w:t>
            </w:r>
            <w:proofErr w:type="spellEnd"/>
            <w:r w:rsidRPr="00B82466">
              <w:rPr>
                <w:rFonts w:ascii="Arial Narrow" w:hAnsi="Arial Narrow" w:cs="Arial Narrow"/>
                <w:sz w:val="24"/>
                <w:szCs w:val="24"/>
              </w:rPr>
              <w:t xml:space="preserve"> ilości podmiotów mogących </w:t>
            </w:r>
          </w:p>
          <w:p w:rsidR="00B82466" w:rsidRPr="006C610A" w:rsidRDefault="00B82466" w:rsidP="004D4686">
            <w:pPr>
              <w:numPr>
                <w:ilvl w:val="0"/>
                <w:numId w:val="50"/>
              </w:numPr>
              <w:autoSpaceDE w:val="0"/>
              <w:autoSpaceDN w:val="0"/>
              <w:adjustRightInd w:val="0"/>
              <w:spacing w:after="0" w:line="240" w:lineRule="auto"/>
              <w:rPr>
                <w:rFonts w:ascii="Arial Narrow" w:hAnsi="Arial Narrow" w:cs="Arial Narrow"/>
                <w:sz w:val="24"/>
                <w:szCs w:val="24"/>
                <w:lang w:val="en-US"/>
              </w:rPr>
            </w:pPr>
            <w:r w:rsidRPr="00B82466">
              <w:rPr>
                <w:rFonts w:ascii="Arial Narrow" w:hAnsi="Arial Narrow" w:cs="Arial Narrow"/>
                <w:sz w:val="24"/>
                <w:szCs w:val="24"/>
              </w:rPr>
              <w:t>wszczynać procedurę „Niebieskiej Karty”</w:t>
            </w:r>
          </w:p>
          <w:p w:rsidR="006C610A" w:rsidRPr="00B82466" w:rsidRDefault="006C610A" w:rsidP="006C610A">
            <w:pPr>
              <w:autoSpaceDE w:val="0"/>
              <w:autoSpaceDN w:val="0"/>
              <w:adjustRightInd w:val="0"/>
              <w:spacing w:after="0" w:line="240" w:lineRule="auto"/>
              <w:ind w:left="720"/>
              <w:rPr>
                <w:rFonts w:ascii="Arial Narrow" w:hAnsi="Arial Narrow" w:cs="Arial Narrow"/>
                <w:sz w:val="24"/>
                <w:szCs w:val="24"/>
                <w:lang w:val="en-US"/>
              </w:rPr>
            </w:pPr>
          </w:p>
          <w:p w:rsidR="00B82466" w:rsidRPr="00B82466" w:rsidRDefault="00B82466" w:rsidP="004D4686">
            <w:pPr>
              <w:numPr>
                <w:ilvl w:val="0"/>
                <w:numId w:val="50"/>
              </w:numPr>
              <w:autoSpaceDE w:val="0"/>
              <w:autoSpaceDN w:val="0"/>
              <w:adjustRightInd w:val="0"/>
              <w:spacing w:after="0" w:line="240" w:lineRule="auto"/>
              <w:rPr>
                <w:rFonts w:ascii="Arial Narrow" w:hAnsi="Arial Narrow" w:cs="Arial Narrow"/>
                <w:sz w:val="24"/>
                <w:szCs w:val="24"/>
              </w:rPr>
            </w:pPr>
            <w:r w:rsidRPr="00B82466">
              <w:rPr>
                <w:rFonts w:ascii="Arial Narrow" w:hAnsi="Arial Narrow" w:cs="Arial Narrow"/>
                <w:sz w:val="24"/>
                <w:szCs w:val="24"/>
              </w:rPr>
              <w:t xml:space="preserve">Ustawowy obowiązek powoływania Zespołów Interdyscyplinarnych ds. </w:t>
            </w:r>
            <w:r w:rsidRPr="00B82466">
              <w:rPr>
                <w:rFonts w:ascii="Arial Narrow" w:hAnsi="Arial Narrow" w:cs="Arial Narrow"/>
                <w:sz w:val="24"/>
                <w:szCs w:val="24"/>
              </w:rPr>
              <w:lastRenderedPageBreak/>
              <w:t>Przeciwdziałania Przemocy w Rodzinie</w:t>
            </w:r>
          </w:p>
          <w:p w:rsidR="00B82466" w:rsidRPr="00B82466" w:rsidRDefault="00B82466" w:rsidP="00B82466">
            <w:pPr>
              <w:spacing w:after="0" w:line="240" w:lineRule="auto"/>
              <w:ind w:left="720"/>
              <w:rPr>
                <w:sz w:val="24"/>
                <w:szCs w:val="24"/>
              </w:rPr>
            </w:pPr>
          </w:p>
          <w:p w:rsidR="00B82466" w:rsidRPr="00B82466" w:rsidRDefault="00B82466" w:rsidP="00B82466">
            <w:pPr>
              <w:spacing w:after="0" w:line="240" w:lineRule="auto"/>
              <w:ind w:left="360"/>
              <w:rPr>
                <w:sz w:val="24"/>
                <w:szCs w:val="24"/>
              </w:rPr>
            </w:pPr>
          </w:p>
        </w:tc>
        <w:tc>
          <w:tcPr>
            <w:tcW w:w="4606" w:type="dxa"/>
            <w:tcBorders>
              <w:top w:val="thinThickSmallGap" w:sz="24" w:space="0" w:color="auto"/>
              <w:left w:val="double" w:sz="4" w:space="0" w:color="auto"/>
              <w:bottom w:val="thinThickSmallGap" w:sz="24" w:space="0" w:color="auto"/>
              <w:right w:val="double" w:sz="4" w:space="0" w:color="auto"/>
            </w:tcBorders>
          </w:tcPr>
          <w:p w:rsidR="00B82466" w:rsidRPr="006C610A" w:rsidRDefault="00B82466" w:rsidP="00B82466">
            <w:pPr>
              <w:spacing w:after="0" w:line="240" w:lineRule="auto"/>
              <w:rPr>
                <w:sz w:val="16"/>
                <w:szCs w:val="16"/>
              </w:rPr>
            </w:pPr>
          </w:p>
          <w:p w:rsidR="00B82466" w:rsidRPr="00B82466" w:rsidRDefault="00B82466" w:rsidP="004D4686">
            <w:pPr>
              <w:numPr>
                <w:ilvl w:val="0"/>
                <w:numId w:val="51"/>
              </w:numPr>
              <w:autoSpaceDE w:val="0"/>
              <w:autoSpaceDN w:val="0"/>
              <w:adjustRightInd w:val="0"/>
              <w:spacing w:after="0" w:line="240" w:lineRule="auto"/>
              <w:rPr>
                <w:rFonts w:ascii="Arial Narrow" w:hAnsi="Arial Narrow" w:cs="Arial Narrow"/>
                <w:sz w:val="24"/>
                <w:szCs w:val="24"/>
              </w:rPr>
            </w:pPr>
            <w:r w:rsidRPr="00B82466">
              <w:rPr>
                <w:rFonts w:ascii="Arial Narrow" w:hAnsi="Arial Narrow" w:cs="Arial Narrow"/>
                <w:sz w:val="24"/>
                <w:szCs w:val="24"/>
                <w:lang w:val="en-US"/>
              </w:rPr>
              <w:t>Skala patologii spo</w:t>
            </w:r>
            <w:r w:rsidRPr="00B82466">
              <w:rPr>
                <w:rFonts w:ascii="Arial Narrow" w:hAnsi="Arial Narrow" w:cs="Arial Narrow"/>
                <w:sz w:val="24"/>
                <w:szCs w:val="24"/>
              </w:rPr>
              <w:t>łecznych</w:t>
            </w:r>
          </w:p>
          <w:p w:rsidR="00B82466" w:rsidRPr="00B82466" w:rsidRDefault="00B82466" w:rsidP="004D4686">
            <w:pPr>
              <w:numPr>
                <w:ilvl w:val="0"/>
                <w:numId w:val="51"/>
              </w:numPr>
              <w:autoSpaceDE w:val="0"/>
              <w:autoSpaceDN w:val="0"/>
              <w:adjustRightInd w:val="0"/>
              <w:spacing w:after="0" w:line="240" w:lineRule="auto"/>
              <w:rPr>
                <w:rFonts w:cs="Calibri"/>
                <w:sz w:val="24"/>
                <w:szCs w:val="24"/>
              </w:rPr>
            </w:pPr>
            <w:r w:rsidRPr="00B82466">
              <w:rPr>
                <w:rFonts w:ascii="Arial Narrow" w:hAnsi="Arial Narrow" w:cs="Arial Narrow"/>
                <w:sz w:val="24"/>
                <w:szCs w:val="24"/>
              </w:rPr>
              <w:t>Bezradność i bierność wielu rodzin w rozwiązywaniu swoich problemów życiowych</w:t>
            </w:r>
          </w:p>
          <w:p w:rsidR="00B82466" w:rsidRPr="00B82466" w:rsidRDefault="00B82466" w:rsidP="004D4686">
            <w:pPr>
              <w:numPr>
                <w:ilvl w:val="0"/>
                <w:numId w:val="51"/>
              </w:numPr>
              <w:autoSpaceDE w:val="0"/>
              <w:autoSpaceDN w:val="0"/>
              <w:adjustRightInd w:val="0"/>
              <w:spacing w:after="0" w:line="240" w:lineRule="auto"/>
              <w:rPr>
                <w:rFonts w:cs="Calibri"/>
                <w:sz w:val="24"/>
                <w:szCs w:val="24"/>
              </w:rPr>
            </w:pPr>
            <w:r w:rsidRPr="00B82466">
              <w:rPr>
                <w:rFonts w:ascii="Arial Narrow" w:hAnsi="Arial Narrow" w:cs="Arial Narrow"/>
                <w:sz w:val="24"/>
                <w:szCs w:val="24"/>
              </w:rPr>
              <w:t>Negatywne wzorce zachowań społecznych funkcjonujące w przestrzeni publicznej</w:t>
            </w:r>
          </w:p>
          <w:p w:rsidR="00B82466" w:rsidRPr="00B82466" w:rsidRDefault="00B82466" w:rsidP="004D4686">
            <w:pPr>
              <w:numPr>
                <w:ilvl w:val="0"/>
                <w:numId w:val="51"/>
              </w:numPr>
              <w:autoSpaceDE w:val="0"/>
              <w:autoSpaceDN w:val="0"/>
              <w:adjustRightInd w:val="0"/>
              <w:spacing w:after="0" w:line="240" w:lineRule="auto"/>
              <w:rPr>
                <w:rFonts w:cs="Calibri"/>
                <w:sz w:val="24"/>
                <w:szCs w:val="24"/>
              </w:rPr>
            </w:pPr>
            <w:r w:rsidRPr="00B82466">
              <w:rPr>
                <w:rFonts w:ascii="Arial Narrow" w:hAnsi="Arial Narrow" w:cs="Arial Narrow"/>
                <w:sz w:val="24"/>
                <w:szCs w:val="24"/>
              </w:rPr>
              <w:t xml:space="preserve">Osamotnienie rodzin z problemem alkoholowym i słabe umiejętności pozyskiwania wsparcia </w:t>
            </w:r>
          </w:p>
          <w:p w:rsidR="00B82466" w:rsidRPr="00B82466" w:rsidRDefault="00B82466" w:rsidP="004D4686">
            <w:pPr>
              <w:numPr>
                <w:ilvl w:val="0"/>
                <w:numId w:val="51"/>
              </w:numPr>
              <w:autoSpaceDE w:val="0"/>
              <w:autoSpaceDN w:val="0"/>
              <w:adjustRightInd w:val="0"/>
              <w:spacing w:after="0" w:line="240" w:lineRule="auto"/>
              <w:rPr>
                <w:rFonts w:cs="Calibri"/>
                <w:sz w:val="24"/>
                <w:szCs w:val="24"/>
              </w:rPr>
            </w:pPr>
            <w:r w:rsidRPr="00B82466">
              <w:rPr>
                <w:rFonts w:ascii="Arial Narrow" w:hAnsi="Arial Narrow" w:cs="Arial Narrow"/>
                <w:sz w:val="24"/>
                <w:szCs w:val="24"/>
              </w:rPr>
              <w:t xml:space="preserve">Osamotnienie rodzin zagrożonych przemocą i słabe umiejętności pozyskiwania wsparcia </w:t>
            </w:r>
          </w:p>
          <w:p w:rsidR="00B82466" w:rsidRPr="00B82466" w:rsidRDefault="00B82466" w:rsidP="004D4686">
            <w:pPr>
              <w:numPr>
                <w:ilvl w:val="0"/>
                <w:numId w:val="51"/>
              </w:numPr>
              <w:autoSpaceDE w:val="0"/>
              <w:autoSpaceDN w:val="0"/>
              <w:adjustRightInd w:val="0"/>
              <w:spacing w:after="0" w:line="240" w:lineRule="auto"/>
              <w:rPr>
                <w:rFonts w:cs="Calibri"/>
                <w:sz w:val="24"/>
                <w:szCs w:val="24"/>
                <w:lang w:val="en-US"/>
              </w:rPr>
            </w:pPr>
            <w:r w:rsidRPr="00B82466">
              <w:rPr>
                <w:rFonts w:ascii="Arial Narrow" w:hAnsi="Arial Narrow" w:cs="Arial Narrow"/>
                <w:sz w:val="24"/>
                <w:szCs w:val="24"/>
                <w:lang w:val="en-US"/>
              </w:rPr>
              <w:t xml:space="preserve">Skala problemów alkoholowych </w:t>
            </w:r>
          </w:p>
          <w:p w:rsidR="00B82466" w:rsidRPr="00B82466" w:rsidRDefault="00B82466" w:rsidP="004D4686">
            <w:pPr>
              <w:numPr>
                <w:ilvl w:val="0"/>
                <w:numId w:val="51"/>
              </w:numPr>
              <w:autoSpaceDE w:val="0"/>
              <w:autoSpaceDN w:val="0"/>
              <w:adjustRightInd w:val="0"/>
              <w:spacing w:after="0" w:line="240" w:lineRule="auto"/>
              <w:rPr>
                <w:rFonts w:cs="Calibri"/>
                <w:sz w:val="24"/>
                <w:szCs w:val="24"/>
              </w:rPr>
            </w:pPr>
            <w:r w:rsidRPr="00B82466">
              <w:rPr>
                <w:rFonts w:ascii="Arial Narrow" w:hAnsi="Arial Narrow" w:cs="Arial Narrow"/>
                <w:sz w:val="24"/>
                <w:szCs w:val="24"/>
              </w:rPr>
              <w:t>Niechęć do ujawniania występowania problemów alkoholowych i zachowań przemocowych w rodzinie</w:t>
            </w:r>
          </w:p>
          <w:p w:rsidR="006C610A" w:rsidRDefault="00B82466" w:rsidP="004D4686">
            <w:pPr>
              <w:numPr>
                <w:ilvl w:val="0"/>
                <w:numId w:val="51"/>
              </w:numPr>
              <w:autoSpaceDE w:val="0"/>
              <w:autoSpaceDN w:val="0"/>
              <w:adjustRightInd w:val="0"/>
              <w:spacing w:after="0" w:line="240" w:lineRule="auto"/>
              <w:rPr>
                <w:rFonts w:ascii="Arial Narrow" w:hAnsi="Arial Narrow" w:cs="Arial Narrow"/>
                <w:sz w:val="24"/>
                <w:szCs w:val="24"/>
              </w:rPr>
            </w:pPr>
            <w:r w:rsidRPr="00B82466">
              <w:rPr>
                <w:rFonts w:ascii="Arial Narrow" w:hAnsi="Arial Narrow" w:cs="Arial Narrow"/>
                <w:sz w:val="24"/>
                <w:szCs w:val="24"/>
                <w:lang w:val="en-US"/>
              </w:rPr>
              <w:t>Poczucie bezkarno</w:t>
            </w:r>
            <w:r w:rsidRPr="00B82466">
              <w:rPr>
                <w:rFonts w:ascii="Arial Narrow" w:hAnsi="Arial Narrow" w:cs="Arial Narrow"/>
                <w:sz w:val="24"/>
                <w:szCs w:val="24"/>
              </w:rPr>
              <w:t>ści u sprawców przemocy</w:t>
            </w:r>
          </w:p>
          <w:p w:rsidR="006C610A" w:rsidRPr="00B82466" w:rsidRDefault="006C610A" w:rsidP="004D4686">
            <w:pPr>
              <w:numPr>
                <w:ilvl w:val="0"/>
                <w:numId w:val="51"/>
              </w:numPr>
              <w:autoSpaceDE w:val="0"/>
              <w:autoSpaceDN w:val="0"/>
              <w:adjustRightInd w:val="0"/>
              <w:spacing w:after="0" w:line="240" w:lineRule="auto"/>
              <w:rPr>
                <w:rFonts w:ascii="Arial Narrow" w:hAnsi="Arial Narrow" w:cs="Arial Narrow"/>
                <w:sz w:val="24"/>
                <w:szCs w:val="24"/>
              </w:rPr>
            </w:pPr>
            <w:r w:rsidRPr="00B82466">
              <w:rPr>
                <w:rFonts w:ascii="Arial Narrow" w:hAnsi="Arial Narrow" w:cs="Arial Narrow"/>
                <w:sz w:val="24"/>
                <w:szCs w:val="24"/>
              </w:rPr>
              <w:t>Negatywne stereotypy dotyczącej ofiar przemocy domowej</w:t>
            </w:r>
          </w:p>
          <w:p w:rsidR="006C610A" w:rsidRPr="006C610A" w:rsidRDefault="006C610A" w:rsidP="006C610A">
            <w:pPr>
              <w:autoSpaceDE w:val="0"/>
              <w:autoSpaceDN w:val="0"/>
              <w:adjustRightInd w:val="0"/>
              <w:spacing w:after="0" w:line="240" w:lineRule="auto"/>
              <w:ind w:left="360"/>
              <w:rPr>
                <w:rFonts w:cs="Calibri"/>
                <w:sz w:val="16"/>
                <w:szCs w:val="16"/>
              </w:rPr>
            </w:pPr>
          </w:p>
          <w:p w:rsidR="00B82466" w:rsidRPr="00B82466" w:rsidRDefault="00B82466" w:rsidP="004D4686">
            <w:pPr>
              <w:numPr>
                <w:ilvl w:val="0"/>
                <w:numId w:val="51"/>
              </w:numPr>
              <w:autoSpaceDE w:val="0"/>
              <w:autoSpaceDN w:val="0"/>
              <w:adjustRightInd w:val="0"/>
              <w:spacing w:after="0" w:line="240" w:lineRule="auto"/>
              <w:rPr>
                <w:rFonts w:cs="Calibri"/>
                <w:sz w:val="24"/>
                <w:szCs w:val="24"/>
              </w:rPr>
            </w:pPr>
            <w:r w:rsidRPr="00B82466">
              <w:rPr>
                <w:rFonts w:ascii="Arial Narrow" w:hAnsi="Arial Narrow" w:cs="Arial Narrow"/>
                <w:sz w:val="24"/>
                <w:szCs w:val="24"/>
              </w:rPr>
              <w:t xml:space="preserve">Brak poczucia bezpieczeństwa u osób </w:t>
            </w:r>
            <w:r w:rsidRPr="00B82466">
              <w:rPr>
                <w:rFonts w:ascii="Arial Narrow" w:hAnsi="Arial Narrow" w:cs="Arial Narrow"/>
                <w:sz w:val="24"/>
                <w:szCs w:val="24"/>
              </w:rPr>
              <w:lastRenderedPageBreak/>
              <w:t>zgłaszających przypadki przemocy domowej</w:t>
            </w:r>
          </w:p>
          <w:p w:rsidR="00B82466" w:rsidRPr="00B82466" w:rsidRDefault="00B82466" w:rsidP="004D4686">
            <w:pPr>
              <w:numPr>
                <w:ilvl w:val="0"/>
                <w:numId w:val="51"/>
              </w:numPr>
              <w:autoSpaceDE w:val="0"/>
              <w:autoSpaceDN w:val="0"/>
              <w:adjustRightInd w:val="0"/>
              <w:spacing w:after="0" w:line="240" w:lineRule="auto"/>
              <w:rPr>
                <w:rFonts w:ascii="Arial Narrow" w:hAnsi="Arial Narrow" w:cs="Arial Narrow"/>
                <w:sz w:val="24"/>
                <w:szCs w:val="24"/>
              </w:rPr>
            </w:pPr>
            <w:r w:rsidRPr="00B82466">
              <w:rPr>
                <w:rFonts w:ascii="Arial Narrow" w:hAnsi="Arial Narrow" w:cs="Arial Narrow"/>
                <w:sz w:val="24"/>
                <w:szCs w:val="24"/>
              </w:rPr>
              <w:t>Niewystarczająca wiedza społeczna dotycząca funkcjonowania instytucji i podmiotów działających w obszarze przeciwdziałania uzależnieniom i przemocy w rodzinie</w:t>
            </w:r>
          </w:p>
          <w:p w:rsidR="00B82466" w:rsidRPr="00B82466" w:rsidRDefault="00B82466" w:rsidP="00B82466">
            <w:pPr>
              <w:spacing w:after="0" w:line="240" w:lineRule="auto"/>
              <w:ind w:left="360"/>
              <w:rPr>
                <w:sz w:val="16"/>
                <w:szCs w:val="16"/>
              </w:rPr>
            </w:pPr>
          </w:p>
        </w:tc>
      </w:tr>
    </w:tbl>
    <w:p w:rsidR="00B82466" w:rsidRDefault="00B82466" w:rsidP="00B82466">
      <w:pPr>
        <w:spacing w:after="0" w:line="240" w:lineRule="auto"/>
        <w:jc w:val="center"/>
        <w:rPr>
          <w:b/>
          <w:bCs/>
          <w:i/>
          <w:iCs/>
          <w:sz w:val="16"/>
        </w:rPr>
      </w:pPr>
    </w:p>
    <w:p w:rsidR="00DB1A7A" w:rsidRDefault="00DB1A7A" w:rsidP="00B82466">
      <w:pPr>
        <w:spacing w:after="0" w:line="240" w:lineRule="auto"/>
        <w:jc w:val="center"/>
        <w:rPr>
          <w:b/>
          <w:bCs/>
          <w:i/>
          <w:iCs/>
          <w:sz w:val="16"/>
        </w:rPr>
      </w:pPr>
    </w:p>
    <w:p w:rsidR="00DB1A7A" w:rsidRDefault="00DB1A7A" w:rsidP="00DB1A7A">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t>CEL GŁÓWNY, CELE STRATEGICZNE I CELE OPERACYJNE</w:t>
      </w:r>
    </w:p>
    <w:p w:rsidR="00B82466" w:rsidRPr="006C610A" w:rsidRDefault="00B82466" w:rsidP="00B82466">
      <w:pPr>
        <w:spacing w:after="0" w:line="240" w:lineRule="auto"/>
        <w:jc w:val="both"/>
        <w:rPr>
          <w:sz w:val="16"/>
          <w:szCs w:val="16"/>
        </w:rPr>
      </w:pPr>
    </w:p>
    <w:p w:rsidR="00B82466" w:rsidRPr="006C610A" w:rsidRDefault="00B82466" w:rsidP="00B82466">
      <w:pPr>
        <w:spacing w:after="0" w:line="240" w:lineRule="auto"/>
        <w:jc w:val="both"/>
        <w:rPr>
          <w:rFonts w:ascii="Times New Roman" w:hAnsi="Times New Roman"/>
          <w:sz w:val="24"/>
          <w:szCs w:val="24"/>
        </w:rPr>
      </w:pPr>
      <w:r w:rsidRPr="006C610A">
        <w:rPr>
          <w:rFonts w:ascii="Times New Roman" w:hAnsi="Times New Roman"/>
          <w:sz w:val="24"/>
          <w:szCs w:val="24"/>
        </w:rPr>
        <w:t>Planowanie i praktyczna realizacja założeń w obszarze rozwiązywania problemów uzależnień, przeciwdziałania przemocy w rodzinie i zapobiegania innym zagrożeniom społecznym wymaga ustalenia strategii działania poprzez wyznaczenie celów i ocenę ich wykonania. Głównym zamierzeniem strategii opartej na lokalnej diagnozie jest stworzenie kompleksu zintegrowanych działań zapobiegawczych i pomocowych.</w:t>
      </w:r>
    </w:p>
    <w:p w:rsidR="00B82466" w:rsidRPr="00352BAE" w:rsidRDefault="00B82466" w:rsidP="00B82466">
      <w:pPr>
        <w:spacing w:after="0" w:line="240" w:lineRule="auto"/>
        <w:jc w:val="both"/>
        <w:rPr>
          <w:b/>
          <w:sz w:val="16"/>
          <w:szCs w:val="16"/>
        </w:rPr>
      </w:pPr>
    </w:p>
    <w:p w:rsidR="00B82466" w:rsidRPr="00B11479" w:rsidRDefault="00B82466" w:rsidP="00B82466">
      <w:pPr>
        <w:shd w:val="clear" w:color="auto" w:fill="C0C0C0"/>
        <w:spacing w:after="0" w:line="240" w:lineRule="auto"/>
        <w:jc w:val="both"/>
        <w:rPr>
          <w:rFonts w:ascii="Goudy Stout" w:hAnsi="Goudy Stout"/>
          <w:b/>
          <w:color w:val="800000"/>
        </w:rPr>
      </w:pPr>
      <w:r w:rsidRPr="00B11479">
        <w:rPr>
          <w:rFonts w:ascii="Goudy Stout" w:hAnsi="Goudy Stout"/>
          <w:b/>
          <w:color w:val="800000"/>
        </w:rPr>
        <w:t>CEL GŁÓWNY:</w:t>
      </w:r>
    </w:p>
    <w:p w:rsidR="00B82466" w:rsidRPr="00352BAE" w:rsidRDefault="00B82466" w:rsidP="00B82466">
      <w:pPr>
        <w:spacing w:after="0" w:line="240" w:lineRule="auto"/>
        <w:jc w:val="both"/>
        <w:rPr>
          <w:sz w:val="16"/>
          <w:szCs w:val="16"/>
        </w:rPr>
      </w:pPr>
    </w:p>
    <w:p w:rsidR="00B82466" w:rsidRDefault="00B82466" w:rsidP="00B82466">
      <w:pPr>
        <w:spacing w:after="0" w:line="240" w:lineRule="auto"/>
        <w:jc w:val="both"/>
        <w:rPr>
          <w:rFonts w:ascii="Bodoni MT Black" w:hAnsi="Bodoni MT Black"/>
          <w:b/>
        </w:rPr>
      </w:pPr>
      <w:r w:rsidRPr="00645C19">
        <w:rPr>
          <w:rFonts w:ascii="Bodoni MT Black" w:hAnsi="Bodoni MT Black"/>
          <w:b/>
        </w:rPr>
        <w:t>WIELO</w:t>
      </w:r>
      <w:r>
        <w:rPr>
          <w:rFonts w:ascii="Bodoni MT Black" w:hAnsi="Bodoni MT Black"/>
          <w:b/>
        </w:rPr>
        <w:t>ASPEKTOWE</w:t>
      </w:r>
      <w:r w:rsidRPr="00645C19">
        <w:rPr>
          <w:rFonts w:ascii="Bodoni MT Black" w:hAnsi="Bodoni MT Black"/>
          <w:b/>
        </w:rPr>
        <w:t xml:space="preserve"> DZIAŁANIE W ZAKRESIE ROZWI</w:t>
      </w:r>
      <w:r w:rsidRPr="00645C19">
        <w:rPr>
          <w:rFonts w:ascii="Bookman Old Style" w:hAnsi="Bookman Old Style"/>
          <w:b/>
        </w:rPr>
        <w:t>Ą</w:t>
      </w:r>
      <w:r w:rsidRPr="00645C19">
        <w:rPr>
          <w:rFonts w:ascii="Bodoni MT Black" w:hAnsi="Bodoni MT Black"/>
          <w:b/>
        </w:rPr>
        <w:t>ZYWANIA PROBLEMÓW ALKOHOLOWYCH, NARKOMA</w:t>
      </w:r>
      <w:r w:rsidRPr="00CF029E">
        <w:rPr>
          <w:rFonts w:ascii="Bodoni MT Black" w:hAnsi="Bodoni MT Black"/>
          <w:b/>
        </w:rPr>
        <w:t>NII</w:t>
      </w:r>
      <w:r w:rsidRPr="00645C19">
        <w:rPr>
          <w:rFonts w:ascii="Bodoni MT Black" w:hAnsi="Bodoni MT Black"/>
          <w:b/>
        </w:rPr>
        <w:t xml:space="preserve"> ORAZ PRZECIWDZIAŁANIA ZJAWISKU PRZEMOCY W RODZINIE</w:t>
      </w:r>
    </w:p>
    <w:p w:rsidR="00B82466" w:rsidRPr="00291652" w:rsidRDefault="00B82466" w:rsidP="00B82466">
      <w:pPr>
        <w:spacing w:after="0" w:line="240" w:lineRule="auto"/>
        <w:jc w:val="both"/>
        <w:rPr>
          <w:rFonts w:ascii="Bodoni MT Black" w:hAnsi="Bodoni MT Black"/>
          <w:b/>
          <w:sz w:val="16"/>
          <w:szCs w:val="16"/>
        </w:rPr>
      </w:pPr>
    </w:p>
    <w:p w:rsidR="00B82466" w:rsidRPr="003C0ACB" w:rsidRDefault="00B82466" w:rsidP="00B82466">
      <w:pPr>
        <w:shd w:val="clear" w:color="auto" w:fill="D9D9D9"/>
        <w:spacing w:after="0" w:line="240" w:lineRule="auto"/>
        <w:jc w:val="both"/>
        <w:rPr>
          <w:b/>
          <w:bCs/>
          <w:i/>
          <w:iCs/>
        </w:rPr>
      </w:pPr>
      <w:r w:rsidRPr="003C0ACB">
        <w:rPr>
          <w:rFonts w:ascii="Impact" w:hAnsi="Impact"/>
          <w:b/>
          <w:bCs/>
        </w:rPr>
        <w:t>Cel strategiczny nr 1:</w:t>
      </w:r>
      <w:r w:rsidRPr="00432560">
        <w:rPr>
          <w:rFonts w:ascii="Times New Roman" w:hAnsi="Times New Roman"/>
          <w:b/>
          <w:bCs/>
          <w:i/>
          <w:iCs/>
        </w:rPr>
        <w:t>Podejmowanie działań w zakresie przeciwdziałania problemom uzależnień.</w:t>
      </w:r>
    </w:p>
    <w:p w:rsidR="00B82466" w:rsidRPr="00291652" w:rsidRDefault="00B82466" w:rsidP="00B82466">
      <w:pPr>
        <w:spacing w:after="0" w:line="240" w:lineRule="auto"/>
        <w:jc w:val="both"/>
        <w:rPr>
          <w:rFonts w:ascii="Franklin Gothic Medium" w:hAnsi="Franklin Gothic Medium"/>
          <w:b/>
          <w:bCs/>
          <w:i/>
          <w:iCs/>
          <w:sz w:val="16"/>
          <w:szCs w:val="16"/>
        </w:rPr>
      </w:pPr>
    </w:p>
    <w:p w:rsidR="00B82466" w:rsidRPr="006C610A" w:rsidRDefault="00B82466" w:rsidP="00B82466">
      <w:pPr>
        <w:spacing w:after="0" w:line="240" w:lineRule="auto"/>
        <w:jc w:val="both"/>
        <w:rPr>
          <w:rFonts w:ascii="Times New Roman" w:hAnsi="Times New Roman"/>
          <w:b/>
          <w:bCs/>
          <w:i/>
          <w:iCs/>
          <w:sz w:val="24"/>
          <w:szCs w:val="24"/>
        </w:rPr>
      </w:pPr>
      <w:r w:rsidRPr="006C610A">
        <w:rPr>
          <w:rFonts w:ascii="Times New Roman" w:hAnsi="Times New Roman"/>
          <w:b/>
          <w:bCs/>
          <w:i/>
          <w:iCs/>
          <w:sz w:val="24"/>
          <w:szCs w:val="24"/>
        </w:rPr>
        <w:t>Cele operacyjne:</w:t>
      </w:r>
    </w:p>
    <w:p w:rsidR="00B82466" w:rsidRPr="006C610A" w:rsidRDefault="00B82466" w:rsidP="004D4686">
      <w:pPr>
        <w:numPr>
          <w:ilvl w:val="0"/>
          <w:numId w:val="44"/>
        </w:numPr>
        <w:spacing w:after="0" w:line="240" w:lineRule="auto"/>
        <w:jc w:val="both"/>
        <w:rPr>
          <w:rFonts w:ascii="Times New Roman" w:hAnsi="Times New Roman"/>
          <w:sz w:val="24"/>
          <w:szCs w:val="24"/>
        </w:rPr>
      </w:pPr>
      <w:r w:rsidRPr="006C610A">
        <w:rPr>
          <w:rFonts w:ascii="Times New Roman" w:hAnsi="Times New Roman"/>
          <w:sz w:val="24"/>
          <w:szCs w:val="24"/>
        </w:rPr>
        <w:t>Prowadzenie profilaktyki pierwszorzędowej (uniwersalnej) adresowanej do ogółu osób, w postaci edukacji społecznej mającej na celu promocję zdrowego stylu życia oraz zmniejszenie zasięgu zachowań ryzykownych (współpraca z lokalnymi mediami, dystrybucja ulotek i materiałów edukacyjnych wśród młodzieży i osób dorosłych, wspomaganie działalności profilaktycznej, informacyjnej i edukacyjnej dla dzieci, młodzieży i osób dorosłych w obszarze problemów alkoholowych i narkomanii )</w:t>
      </w:r>
    </w:p>
    <w:p w:rsidR="00B82466" w:rsidRPr="006C610A" w:rsidRDefault="00B82466" w:rsidP="004D4686">
      <w:pPr>
        <w:numPr>
          <w:ilvl w:val="0"/>
          <w:numId w:val="44"/>
        </w:numPr>
        <w:spacing w:after="0" w:line="240" w:lineRule="auto"/>
        <w:jc w:val="both"/>
        <w:rPr>
          <w:rFonts w:ascii="Times New Roman" w:hAnsi="Times New Roman"/>
          <w:sz w:val="24"/>
          <w:szCs w:val="24"/>
        </w:rPr>
      </w:pPr>
      <w:r w:rsidRPr="006C610A">
        <w:rPr>
          <w:rFonts w:ascii="Times New Roman" w:hAnsi="Times New Roman"/>
          <w:sz w:val="24"/>
          <w:szCs w:val="24"/>
        </w:rPr>
        <w:t xml:space="preserve">Profilaktyka drugorzędowa (selektywna) adresowana do grup podwyższonego ryzyka mająca na celu umożliwienie wycofania się z zachowań ryzykownych </w:t>
      </w:r>
    </w:p>
    <w:p w:rsidR="00B82466" w:rsidRPr="006C610A" w:rsidRDefault="00B82466" w:rsidP="004D4686">
      <w:pPr>
        <w:numPr>
          <w:ilvl w:val="1"/>
          <w:numId w:val="44"/>
        </w:numPr>
        <w:spacing w:after="0" w:line="240" w:lineRule="auto"/>
        <w:jc w:val="both"/>
        <w:rPr>
          <w:rFonts w:ascii="Times New Roman" w:hAnsi="Times New Roman"/>
          <w:sz w:val="24"/>
          <w:szCs w:val="24"/>
        </w:rPr>
      </w:pPr>
      <w:r w:rsidRPr="006C610A">
        <w:rPr>
          <w:rFonts w:ascii="Times New Roman" w:hAnsi="Times New Roman"/>
          <w:sz w:val="24"/>
          <w:szCs w:val="24"/>
        </w:rPr>
        <w:t xml:space="preserve">realizacja szkolnych programów profilaktycznych i udział w ogólnopolskich kampaniach trzeźwościowych  </w:t>
      </w:r>
    </w:p>
    <w:p w:rsidR="00B82466" w:rsidRPr="006C610A" w:rsidRDefault="00B82466" w:rsidP="004D4686">
      <w:pPr>
        <w:numPr>
          <w:ilvl w:val="1"/>
          <w:numId w:val="44"/>
        </w:numPr>
        <w:spacing w:after="0" w:line="240" w:lineRule="auto"/>
        <w:jc w:val="both"/>
        <w:rPr>
          <w:rFonts w:ascii="Times New Roman" w:hAnsi="Times New Roman"/>
          <w:sz w:val="24"/>
          <w:szCs w:val="24"/>
        </w:rPr>
      </w:pPr>
      <w:r w:rsidRPr="006C610A">
        <w:rPr>
          <w:rFonts w:ascii="Times New Roman" w:hAnsi="Times New Roman"/>
          <w:sz w:val="24"/>
          <w:szCs w:val="24"/>
        </w:rPr>
        <w:t xml:space="preserve">współpraca z instytucjami realizującymi poradnictwo rodzinne oraz z placówkami opiekuńczo-wychowawczymi i socjoterapeutycznymi </w:t>
      </w:r>
    </w:p>
    <w:p w:rsidR="00B82466" w:rsidRPr="006C610A" w:rsidRDefault="00B82466" w:rsidP="004D4686">
      <w:pPr>
        <w:numPr>
          <w:ilvl w:val="1"/>
          <w:numId w:val="44"/>
        </w:numPr>
        <w:spacing w:after="0" w:line="240" w:lineRule="auto"/>
        <w:jc w:val="both"/>
        <w:rPr>
          <w:rFonts w:ascii="Times New Roman" w:hAnsi="Times New Roman"/>
          <w:sz w:val="24"/>
          <w:szCs w:val="24"/>
        </w:rPr>
      </w:pPr>
      <w:r w:rsidRPr="006C610A">
        <w:rPr>
          <w:rFonts w:ascii="Times New Roman" w:hAnsi="Times New Roman"/>
          <w:sz w:val="24"/>
          <w:szCs w:val="24"/>
        </w:rPr>
        <w:t>rozwój różnorodnych form wsparcia środowiskowego dla dzieci i młodzieży z grup podwyższonego ryzyka</w:t>
      </w:r>
    </w:p>
    <w:p w:rsidR="00B82466" w:rsidRPr="006C610A" w:rsidRDefault="00B82466" w:rsidP="004D4686">
      <w:pPr>
        <w:numPr>
          <w:ilvl w:val="1"/>
          <w:numId w:val="44"/>
        </w:numPr>
        <w:spacing w:after="0" w:line="240" w:lineRule="auto"/>
        <w:jc w:val="both"/>
        <w:rPr>
          <w:rFonts w:ascii="Times New Roman" w:hAnsi="Times New Roman"/>
          <w:sz w:val="24"/>
          <w:szCs w:val="24"/>
        </w:rPr>
      </w:pPr>
      <w:r w:rsidRPr="006C610A">
        <w:rPr>
          <w:rFonts w:ascii="Times New Roman" w:hAnsi="Times New Roman"/>
          <w:sz w:val="24"/>
          <w:szCs w:val="24"/>
        </w:rPr>
        <w:t xml:space="preserve">tworzenie warunków i możliwości alternatywnych w stosunku do spożywania alkoholu i zażywania narkotyków możliwości spędzania wolnego czasu </w:t>
      </w:r>
    </w:p>
    <w:p w:rsidR="00B82466" w:rsidRPr="006C610A" w:rsidRDefault="00B82466" w:rsidP="004D4686">
      <w:pPr>
        <w:numPr>
          <w:ilvl w:val="0"/>
          <w:numId w:val="44"/>
        </w:numPr>
        <w:spacing w:after="0" w:line="240" w:lineRule="auto"/>
        <w:jc w:val="both"/>
        <w:rPr>
          <w:rFonts w:ascii="Times New Roman" w:hAnsi="Times New Roman"/>
          <w:sz w:val="24"/>
          <w:szCs w:val="24"/>
        </w:rPr>
      </w:pPr>
      <w:r w:rsidRPr="006C610A">
        <w:rPr>
          <w:rFonts w:ascii="Times New Roman" w:hAnsi="Times New Roman"/>
          <w:sz w:val="24"/>
          <w:szCs w:val="24"/>
        </w:rPr>
        <w:t xml:space="preserve">Wspieranie możliwości pomocy psychologicznej i socjoterapeutycznej dla dzieci i młodzieży z rodzin z problemem alkoholowym </w:t>
      </w:r>
    </w:p>
    <w:p w:rsidR="00B82466" w:rsidRPr="006C610A" w:rsidRDefault="00B82466" w:rsidP="004D4686">
      <w:pPr>
        <w:numPr>
          <w:ilvl w:val="0"/>
          <w:numId w:val="44"/>
        </w:numPr>
        <w:spacing w:after="0" w:line="240" w:lineRule="auto"/>
        <w:jc w:val="both"/>
        <w:rPr>
          <w:rFonts w:ascii="Times New Roman" w:hAnsi="Times New Roman"/>
          <w:sz w:val="24"/>
          <w:szCs w:val="24"/>
        </w:rPr>
      </w:pPr>
      <w:r w:rsidRPr="006C610A">
        <w:rPr>
          <w:rFonts w:ascii="Times New Roman" w:hAnsi="Times New Roman"/>
          <w:sz w:val="24"/>
          <w:szCs w:val="24"/>
        </w:rPr>
        <w:t>Wdrażanie działań edukacyjnych adresowanych do rodziców zwiększających ich kompetencje wychowawcze w zakresie przeciwdziałania zachowaniom ryzykownym a także propagowanie właściwych wzorców rodzicielskich</w:t>
      </w:r>
    </w:p>
    <w:p w:rsidR="00B82466" w:rsidRPr="006C610A" w:rsidRDefault="00B82466" w:rsidP="004D4686">
      <w:pPr>
        <w:numPr>
          <w:ilvl w:val="0"/>
          <w:numId w:val="44"/>
        </w:numPr>
        <w:spacing w:after="0" w:line="240" w:lineRule="auto"/>
        <w:jc w:val="both"/>
        <w:rPr>
          <w:rFonts w:ascii="Times New Roman" w:hAnsi="Times New Roman"/>
          <w:sz w:val="24"/>
          <w:szCs w:val="24"/>
        </w:rPr>
      </w:pPr>
      <w:r w:rsidRPr="006C610A">
        <w:rPr>
          <w:rFonts w:ascii="Times New Roman" w:hAnsi="Times New Roman"/>
          <w:sz w:val="24"/>
          <w:szCs w:val="24"/>
        </w:rPr>
        <w:t>Wspieranie podnoszenia kwalifikacji zawodowych osób zaangażowanych w działania w obszarze profilaktyki uzależnień</w:t>
      </w:r>
    </w:p>
    <w:p w:rsidR="00B82466" w:rsidRPr="006C610A" w:rsidRDefault="00B82466" w:rsidP="004D4686">
      <w:pPr>
        <w:numPr>
          <w:ilvl w:val="0"/>
          <w:numId w:val="44"/>
        </w:numPr>
        <w:spacing w:after="0" w:line="240" w:lineRule="auto"/>
        <w:jc w:val="both"/>
        <w:rPr>
          <w:rFonts w:ascii="Times New Roman" w:hAnsi="Times New Roman"/>
          <w:sz w:val="24"/>
          <w:szCs w:val="24"/>
        </w:rPr>
      </w:pPr>
      <w:r w:rsidRPr="006C610A">
        <w:rPr>
          <w:rFonts w:ascii="Times New Roman" w:hAnsi="Times New Roman"/>
          <w:sz w:val="24"/>
          <w:szCs w:val="24"/>
        </w:rPr>
        <w:lastRenderedPageBreak/>
        <w:t xml:space="preserve">Egzekwowanie zapisów prawnych dotyczących handlu i spożywania napojów alkoholowych (m.in. sprzedaży alkoholu osobom nieletnim, spożywania alkoholu w miejscach publicznych) </w:t>
      </w:r>
    </w:p>
    <w:p w:rsidR="00B82466" w:rsidRPr="006C610A" w:rsidRDefault="00B82466" w:rsidP="004D4686">
      <w:pPr>
        <w:numPr>
          <w:ilvl w:val="0"/>
          <w:numId w:val="44"/>
        </w:numPr>
        <w:spacing w:after="0" w:line="240" w:lineRule="auto"/>
        <w:jc w:val="both"/>
        <w:rPr>
          <w:rFonts w:ascii="Times New Roman" w:hAnsi="Times New Roman"/>
          <w:sz w:val="24"/>
          <w:szCs w:val="24"/>
        </w:rPr>
      </w:pPr>
      <w:r w:rsidRPr="006C610A">
        <w:rPr>
          <w:rFonts w:ascii="Times New Roman" w:hAnsi="Times New Roman"/>
          <w:sz w:val="24"/>
          <w:szCs w:val="24"/>
        </w:rPr>
        <w:t xml:space="preserve">Zwiększanie skuteczności w walce z osobami zajmującymi się dystrybucją nielegalnych środków odurzających </w:t>
      </w:r>
    </w:p>
    <w:p w:rsidR="00B82466" w:rsidRPr="006C610A" w:rsidRDefault="00B82466" w:rsidP="004D4686">
      <w:pPr>
        <w:numPr>
          <w:ilvl w:val="0"/>
          <w:numId w:val="44"/>
        </w:numPr>
        <w:spacing w:after="0" w:line="240" w:lineRule="auto"/>
        <w:jc w:val="both"/>
        <w:rPr>
          <w:rFonts w:ascii="Times New Roman" w:hAnsi="Times New Roman"/>
          <w:sz w:val="24"/>
          <w:szCs w:val="24"/>
        </w:rPr>
      </w:pPr>
      <w:r w:rsidRPr="006C610A">
        <w:rPr>
          <w:rFonts w:ascii="Times New Roman" w:hAnsi="Times New Roman"/>
          <w:sz w:val="24"/>
          <w:szCs w:val="24"/>
        </w:rPr>
        <w:t>Monitorowanie lokalnej skali  problemów uzależnień</w:t>
      </w:r>
    </w:p>
    <w:p w:rsidR="00B82466" w:rsidRPr="006C610A" w:rsidRDefault="00B82466" w:rsidP="00B82466">
      <w:pPr>
        <w:spacing w:after="0" w:line="240" w:lineRule="auto"/>
        <w:jc w:val="both"/>
        <w:rPr>
          <w:rFonts w:ascii="Impact" w:hAnsi="Impact"/>
          <w:b/>
          <w:bCs/>
          <w:sz w:val="16"/>
          <w:szCs w:val="16"/>
        </w:rPr>
      </w:pPr>
    </w:p>
    <w:p w:rsidR="00B82466" w:rsidRPr="006C610A" w:rsidRDefault="00B82466" w:rsidP="00B82466">
      <w:pPr>
        <w:shd w:val="clear" w:color="auto" w:fill="D9D9D9"/>
        <w:spacing w:after="0" w:line="240" w:lineRule="auto"/>
        <w:jc w:val="both"/>
        <w:rPr>
          <w:rFonts w:ascii="Times New Roman" w:hAnsi="Times New Roman"/>
          <w:b/>
          <w:bCs/>
          <w:i/>
          <w:iCs/>
          <w:sz w:val="24"/>
          <w:szCs w:val="24"/>
        </w:rPr>
      </w:pPr>
      <w:r w:rsidRPr="003C0ACB">
        <w:rPr>
          <w:rFonts w:ascii="Impact" w:hAnsi="Impact"/>
          <w:b/>
          <w:bCs/>
        </w:rPr>
        <w:t xml:space="preserve">Cel strategiczny nr </w:t>
      </w:r>
      <w:r>
        <w:rPr>
          <w:rFonts w:ascii="Impact" w:hAnsi="Impact"/>
          <w:b/>
          <w:bCs/>
        </w:rPr>
        <w:t>2</w:t>
      </w:r>
      <w:r w:rsidRPr="003C0ACB">
        <w:rPr>
          <w:rFonts w:ascii="Impact" w:hAnsi="Impact"/>
          <w:b/>
          <w:bCs/>
        </w:rPr>
        <w:t>:</w:t>
      </w:r>
      <w:r w:rsidRPr="006C610A">
        <w:rPr>
          <w:rFonts w:ascii="Times New Roman" w:hAnsi="Times New Roman"/>
          <w:b/>
          <w:bCs/>
          <w:i/>
          <w:iCs/>
          <w:sz w:val="24"/>
          <w:szCs w:val="24"/>
        </w:rPr>
        <w:t>Przygotowanie i wdrożenie kompleksowego programu ograniczającego szkody wynikłe z nadużywania alkoholu i narkotyków.</w:t>
      </w:r>
    </w:p>
    <w:p w:rsidR="00B82466" w:rsidRPr="006C610A" w:rsidRDefault="00B82466" w:rsidP="00B82466">
      <w:pPr>
        <w:spacing w:after="0" w:line="240" w:lineRule="auto"/>
        <w:jc w:val="both"/>
        <w:rPr>
          <w:rFonts w:ascii="Franklin Gothic Medium" w:hAnsi="Franklin Gothic Medium"/>
          <w:b/>
          <w:bCs/>
          <w:i/>
          <w:iCs/>
          <w:sz w:val="16"/>
          <w:szCs w:val="16"/>
        </w:rPr>
      </w:pPr>
    </w:p>
    <w:p w:rsidR="00B82466" w:rsidRPr="006C610A" w:rsidRDefault="00B82466" w:rsidP="00B82466">
      <w:pPr>
        <w:spacing w:after="0" w:line="240" w:lineRule="auto"/>
        <w:jc w:val="both"/>
        <w:rPr>
          <w:rFonts w:ascii="Times New Roman" w:hAnsi="Times New Roman"/>
          <w:b/>
          <w:bCs/>
          <w:i/>
          <w:iCs/>
          <w:sz w:val="24"/>
          <w:szCs w:val="24"/>
        </w:rPr>
      </w:pPr>
      <w:r w:rsidRPr="006C610A">
        <w:rPr>
          <w:rFonts w:ascii="Times New Roman" w:hAnsi="Times New Roman"/>
          <w:b/>
          <w:bCs/>
          <w:i/>
          <w:iCs/>
          <w:sz w:val="24"/>
          <w:szCs w:val="24"/>
        </w:rPr>
        <w:t>Cele operacyjne:</w:t>
      </w:r>
    </w:p>
    <w:p w:rsidR="00B82466" w:rsidRPr="006C610A" w:rsidRDefault="00B82466" w:rsidP="004D4686">
      <w:pPr>
        <w:numPr>
          <w:ilvl w:val="0"/>
          <w:numId w:val="44"/>
        </w:numPr>
        <w:spacing w:after="0" w:line="240" w:lineRule="auto"/>
        <w:jc w:val="both"/>
        <w:rPr>
          <w:rFonts w:ascii="Times New Roman" w:hAnsi="Times New Roman"/>
          <w:sz w:val="24"/>
          <w:szCs w:val="24"/>
        </w:rPr>
      </w:pPr>
      <w:r w:rsidRPr="006C610A">
        <w:rPr>
          <w:rFonts w:ascii="Times New Roman" w:hAnsi="Times New Roman"/>
          <w:sz w:val="24"/>
          <w:szCs w:val="24"/>
        </w:rPr>
        <w:t>Profilaktyka trzeciorzędowa (wskazująca) adresowana do grup wysokiego ryzyka – przeciwdziałanie pogłębianiu się procesu chorobowego i degradacji psychospołecznej oraz umożliwienie powrotu do normalnego życia w społeczeństwie</w:t>
      </w:r>
    </w:p>
    <w:p w:rsidR="00B82466" w:rsidRPr="006C610A" w:rsidRDefault="00B82466" w:rsidP="004D4686">
      <w:pPr>
        <w:numPr>
          <w:ilvl w:val="1"/>
          <w:numId w:val="44"/>
        </w:numPr>
        <w:spacing w:after="0" w:line="240" w:lineRule="auto"/>
        <w:jc w:val="both"/>
        <w:rPr>
          <w:rFonts w:ascii="Times New Roman" w:hAnsi="Times New Roman"/>
          <w:sz w:val="24"/>
          <w:szCs w:val="24"/>
        </w:rPr>
      </w:pPr>
      <w:r w:rsidRPr="006C610A">
        <w:rPr>
          <w:rFonts w:ascii="Times New Roman" w:hAnsi="Times New Roman"/>
          <w:sz w:val="24"/>
          <w:szCs w:val="24"/>
        </w:rPr>
        <w:t>zwiększenie dostępności do placówek leczniczych dla osób uzależnionych od alkoholu i narkotyków</w:t>
      </w:r>
    </w:p>
    <w:p w:rsidR="00B82466" w:rsidRPr="006C610A" w:rsidRDefault="00B82466" w:rsidP="002E5744">
      <w:pPr>
        <w:numPr>
          <w:ilvl w:val="1"/>
          <w:numId w:val="44"/>
        </w:numPr>
        <w:spacing w:after="0" w:line="240" w:lineRule="auto"/>
        <w:jc w:val="both"/>
        <w:rPr>
          <w:rFonts w:ascii="Times New Roman" w:hAnsi="Times New Roman"/>
          <w:sz w:val="24"/>
          <w:szCs w:val="24"/>
        </w:rPr>
      </w:pPr>
      <w:r w:rsidRPr="006C610A">
        <w:rPr>
          <w:rFonts w:ascii="Times New Roman" w:hAnsi="Times New Roman"/>
          <w:sz w:val="24"/>
          <w:szCs w:val="24"/>
        </w:rPr>
        <w:t>wspieranie działań re</w:t>
      </w:r>
      <w:r w:rsidR="002E5744">
        <w:rPr>
          <w:rFonts w:ascii="Times New Roman" w:hAnsi="Times New Roman"/>
          <w:sz w:val="24"/>
          <w:szCs w:val="24"/>
        </w:rPr>
        <w:t>habilitacyjnych i grup wsparcia</w:t>
      </w:r>
    </w:p>
    <w:p w:rsidR="00B82466" w:rsidRPr="006C610A" w:rsidRDefault="00B82466" w:rsidP="004D4686">
      <w:pPr>
        <w:numPr>
          <w:ilvl w:val="1"/>
          <w:numId w:val="44"/>
        </w:numPr>
        <w:spacing w:after="0" w:line="240" w:lineRule="auto"/>
        <w:jc w:val="both"/>
        <w:rPr>
          <w:rFonts w:ascii="Times New Roman" w:hAnsi="Times New Roman"/>
          <w:sz w:val="24"/>
          <w:szCs w:val="24"/>
        </w:rPr>
      </w:pPr>
      <w:r w:rsidRPr="006C610A">
        <w:rPr>
          <w:rFonts w:ascii="Times New Roman" w:hAnsi="Times New Roman"/>
          <w:sz w:val="24"/>
          <w:szCs w:val="24"/>
        </w:rPr>
        <w:t>stworzenie możliwości resocjalizacji osób uzależnionych</w:t>
      </w:r>
    </w:p>
    <w:p w:rsidR="00B82466" w:rsidRPr="006C610A" w:rsidRDefault="00B82466" w:rsidP="004D4686">
      <w:pPr>
        <w:numPr>
          <w:ilvl w:val="0"/>
          <w:numId w:val="45"/>
        </w:numPr>
        <w:spacing w:after="0" w:line="240" w:lineRule="auto"/>
        <w:jc w:val="both"/>
        <w:rPr>
          <w:rFonts w:ascii="Times New Roman" w:hAnsi="Times New Roman"/>
          <w:sz w:val="24"/>
          <w:szCs w:val="24"/>
        </w:rPr>
      </w:pPr>
      <w:r w:rsidRPr="006C610A">
        <w:rPr>
          <w:rFonts w:ascii="Times New Roman" w:hAnsi="Times New Roman"/>
          <w:sz w:val="24"/>
          <w:szCs w:val="24"/>
        </w:rPr>
        <w:t>Aktywizacja społeczności lokalnej i integracja środowisk lokalnych wokół działań profilaktycznych, ograniczających nadużywanie alkoholu i innych środków odurzających</w:t>
      </w:r>
    </w:p>
    <w:p w:rsidR="00B82466" w:rsidRPr="006C610A" w:rsidRDefault="00B82466" w:rsidP="004D4686">
      <w:pPr>
        <w:numPr>
          <w:ilvl w:val="0"/>
          <w:numId w:val="45"/>
        </w:numPr>
        <w:spacing w:after="0" w:line="240" w:lineRule="auto"/>
        <w:jc w:val="both"/>
        <w:rPr>
          <w:rFonts w:ascii="Times New Roman" w:hAnsi="Times New Roman"/>
          <w:sz w:val="24"/>
          <w:szCs w:val="24"/>
        </w:rPr>
      </w:pPr>
      <w:r w:rsidRPr="006C610A">
        <w:rPr>
          <w:rFonts w:ascii="Times New Roman" w:hAnsi="Times New Roman"/>
          <w:sz w:val="24"/>
          <w:szCs w:val="24"/>
        </w:rPr>
        <w:t>Współpraca z  placówkami specjalistycznymi prowadzącymi oddziaływania psychoterapeutyczne w zakresie terapii uzależnienia od alkoholu i narkotyków oraz współuzależnienia</w:t>
      </w:r>
    </w:p>
    <w:p w:rsidR="00B82466" w:rsidRPr="006C610A" w:rsidRDefault="00B82466" w:rsidP="004D4686">
      <w:pPr>
        <w:numPr>
          <w:ilvl w:val="0"/>
          <w:numId w:val="45"/>
        </w:numPr>
        <w:spacing w:after="0" w:line="240" w:lineRule="auto"/>
        <w:jc w:val="both"/>
        <w:rPr>
          <w:rFonts w:ascii="Times New Roman" w:hAnsi="Times New Roman"/>
          <w:sz w:val="24"/>
          <w:szCs w:val="24"/>
        </w:rPr>
      </w:pPr>
      <w:r w:rsidRPr="006C610A">
        <w:rPr>
          <w:rFonts w:ascii="Times New Roman" w:hAnsi="Times New Roman"/>
          <w:sz w:val="24"/>
          <w:szCs w:val="24"/>
        </w:rPr>
        <w:t xml:space="preserve">Pomoc w zwiększaniu merytorycznych kompetencji u osób realizujących zadania w zakresie terapii uzależnień </w:t>
      </w:r>
    </w:p>
    <w:p w:rsidR="00B82466" w:rsidRPr="006C610A" w:rsidRDefault="00B82466" w:rsidP="004D4686">
      <w:pPr>
        <w:numPr>
          <w:ilvl w:val="0"/>
          <w:numId w:val="45"/>
        </w:numPr>
        <w:spacing w:after="0" w:line="240" w:lineRule="auto"/>
        <w:jc w:val="both"/>
        <w:rPr>
          <w:rFonts w:ascii="Times New Roman" w:hAnsi="Times New Roman"/>
          <w:sz w:val="24"/>
          <w:szCs w:val="24"/>
        </w:rPr>
      </w:pPr>
      <w:r w:rsidRPr="006C610A">
        <w:rPr>
          <w:rFonts w:ascii="Times New Roman" w:hAnsi="Times New Roman"/>
          <w:sz w:val="24"/>
          <w:szCs w:val="24"/>
        </w:rPr>
        <w:t xml:space="preserve">Współpraca z Krajowym Biurem ds. Przeciwdziałania Narkomanii, Państwową Agencją Rozwiązywania Problemów Alkoholowych, instytucjami, organizacjami pozarządowymi służącymi rozwiązywaniu problemów uzależnień </w:t>
      </w:r>
    </w:p>
    <w:p w:rsidR="00B82466" w:rsidRPr="006C610A" w:rsidRDefault="00B82466" w:rsidP="004D4686">
      <w:pPr>
        <w:numPr>
          <w:ilvl w:val="0"/>
          <w:numId w:val="45"/>
        </w:numPr>
        <w:spacing w:after="0" w:line="240" w:lineRule="auto"/>
        <w:jc w:val="both"/>
        <w:rPr>
          <w:rFonts w:ascii="Times New Roman" w:hAnsi="Times New Roman"/>
          <w:sz w:val="24"/>
          <w:szCs w:val="24"/>
        </w:rPr>
      </w:pPr>
      <w:r w:rsidRPr="006C610A">
        <w:rPr>
          <w:rFonts w:ascii="Times New Roman" w:hAnsi="Times New Roman"/>
          <w:sz w:val="24"/>
          <w:szCs w:val="24"/>
        </w:rPr>
        <w:t xml:space="preserve">Podejmowanie w ramach </w:t>
      </w:r>
      <w:r w:rsidR="00611309">
        <w:rPr>
          <w:rFonts w:ascii="Times New Roman" w:hAnsi="Times New Roman"/>
          <w:sz w:val="24"/>
          <w:szCs w:val="24"/>
        </w:rPr>
        <w:t>Gminnej Komisji Rozwiązywania Problemów Alkoholowych</w:t>
      </w:r>
      <w:r w:rsidRPr="006C610A">
        <w:rPr>
          <w:rFonts w:ascii="Times New Roman" w:hAnsi="Times New Roman"/>
          <w:sz w:val="24"/>
          <w:szCs w:val="24"/>
        </w:rPr>
        <w:t xml:space="preserve"> prawnych czynności w kierunku zobowiązania do leczenia odwykowego osób uzależnionych od alkoholu i powodujących określone dysfunkcje społeczne </w:t>
      </w:r>
    </w:p>
    <w:p w:rsidR="00B82466" w:rsidRPr="006C610A" w:rsidRDefault="00B82466" w:rsidP="00B82466">
      <w:pPr>
        <w:spacing w:after="0" w:line="240" w:lineRule="auto"/>
        <w:rPr>
          <w:sz w:val="16"/>
          <w:szCs w:val="16"/>
        </w:rPr>
      </w:pPr>
    </w:p>
    <w:p w:rsidR="00B82466" w:rsidRPr="00432560" w:rsidRDefault="00B82466" w:rsidP="00B82466">
      <w:pPr>
        <w:shd w:val="clear" w:color="auto" w:fill="D9D9D9"/>
        <w:spacing w:after="0" w:line="240" w:lineRule="auto"/>
        <w:jc w:val="both"/>
        <w:rPr>
          <w:rFonts w:ascii="Times New Roman" w:hAnsi="Times New Roman"/>
          <w:b/>
          <w:bCs/>
          <w:i/>
          <w:iCs/>
        </w:rPr>
      </w:pPr>
      <w:r w:rsidRPr="003C0ACB">
        <w:rPr>
          <w:rFonts w:ascii="Impact" w:hAnsi="Impact"/>
          <w:b/>
          <w:bCs/>
          <w:shd w:val="clear" w:color="auto" w:fill="D9D9D9"/>
        </w:rPr>
        <w:t>Cel strategiczny nr 3:</w:t>
      </w:r>
      <w:r w:rsidRPr="00432560">
        <w:rPr>
          <w:rFonts w:ascii="Times New Roman" w:hAnsi="Times New Roman"/>
          <w:b/>
          <w:i/>
          <w:sz w:val="24"/>
          <w:szCs w:val="24"/>
        </w:rPr>
        <w:t>Podnoszenie wrażliwości społecznej obszarze przemocy w rodzinie i zapobieganie zjawisku przemocy domowej</w:t>
      </w:r>
    </w:p>
    <w:p w:rsidR="00B82466" w:rsidRPr="006C610A" w:rsidRDefault="00B82466" w:rsidP="00B82466">
      <w:pPr>
        <w:spacing w:after="0" w:line="240" w:lineRule="auto"/>
        <w:jc w:val="both"/>
        <w:rPr>
          <w:rFonts w:ascii="Franklin Gothic Medium" w:hAnsi="Franklin Gothic Medium"/>
          <w:b/>
          <w:bCs/>
          <w:i/>
          <w:iCs/>
          <w:sz w:val="16"/>
          <w:szCs w:val="16"/>
        </w:rPr>
      </w:pPr>
    </w:p>
    <w:p w:rsidR="00B82466" w:rsidRPr="006C610A" w:rsidRDefault="00B82466" w:rsidP="00B82466">
      <w:pPr>
        <w:spacing w:after="0" w:line="240" w:lineRule="auto"/>
        <w:jc w:val="both"/>
        <w:rPr>
          <w:rFonts w:ascii="Times New Roman" w:hAnsi="Times New Roman"/>
          <w:b/>
          <w:bCs/>
          <w:i/>
          <w:iCs/>
          <w:sz w:val="24"/>
          <w:szCs w:val="24"/>
        </w:rPr>
      </w:pPr>
      <w:r w:rsidRPr="006C610A">
        <w:rPr>
          <w:rFonts w:ascii="Times New Roman" w:hAnsi="Times New Roman"/>
          <w:b/>
          <w:bCs/>
          <w:i/>
          <w:iCs/>
          <w:sz w:val="24"/>
          <w:szCs w:val="24"/>
        </w:rPr>
        <w:t>Cele operacyjne:</w:t>
      </w:r>
    </w:p>
    <w:p w:rsidR="00B82466" w:rsidRPr="006C610A" w:rsidRDefault="00B82466" w:rsidP="00B82466">
      <w:pPr>
        <w:spacing w:after="0" w:line="240" w:lineRule="auto"/>
        <w:ind w:left="360"/>
        <w:jc w:val="both"/>
        <w:rPr>
          <w:rFonts w:ascii="Times New Roman" w:hAnsi="Times New Roman"/>
          <w:sz w:val="16"/>
          <w:szCs w:val="16"/>
        </w:rPr>
      </w:pPr>
    </w:p>
    <w:p w:rsidR="00B82466" w:rsidRPr="006C610A" w:rsidRDefault="00B82466" w:rsidP="004D4686">
      <w:pPr>
        <w:numPr>
          <w:ilvl w:val="0"/>
          <w:numId w:val="42"/>
        </w:numPr>
        <w:spacing w:after="0" w:line="240" w:lineRule="auto"/>
        <w:jc w:val="both"/>
        <w:rPr>
          <w:rFonts w:ascii="Times New Roman" w:hAnsi="Times New Roman"/>
          <w:sz w:val="24"/>
          <w:szCs w:val="24"/>
        </w:rPr>
      </w:pPr>
      <w:r w:rsidRPr="006C610A">
        <w:rPr>
          <w:rFonts w:ascii="Times New Roman" w:hAnsi="Times New Roman"/>
          <w:sz w:val="24"/>
          <w:szCs w:val="24"/>
        </w:rPr>
        <w:t>lokalna diagnoza zakresie  problemów przemocy w rodzinie</w:t>
      </w:r>
    </w:p>
    <w:p w:rsidR="00B82466" w:rsidRPr="006C610A" w:rsidRDefault="00B82466" w:rsidP="004D4686">
      <w:pPr>
        <w:numPr>
          <w:ilvl w:val="0"/>
          <w:numId w:val="42"/>
        </w:numPr>
        <w:spacing w:after="0" w:line="240" w:lineRule="auto"/>
        <w:jc w:val="both"/>
        <w:rPr>
          <w:rFonts w:ascii="Times New Roman" w:hAnsi="Times New Roman"/>
          <w:sz w:val="24"/>
          <w:szCs w:val="24"/>
        </w:rPr>
      </w:pPr>
      <w:r w:rsidRPr="006C610A">
        <w:rPr>
          <w:rFonts w:ascii="Times New Roman" w:hAnsi="Times New Roman"/>
          <w:sz w:val="24"/>
          <w:szCs w:val="24"/>
        </w:rPr>
        <w:t xml:space="preserve">realizacja programów profilaktyki przemocy  skierowanych do młodzieży </w:t>
      </w:r>
    </w:p>
    <w:p w:rsidR="00B82466" w:rsidRPr="006C610A" w:rsidRDefault="00B82466" w:rsidP="004D4686">
      <w:pPr>
        <w:numPr>
          <w:ilvl w:val="0"/>
          <w:numId w:val="42"/>
        </w:numPr>
        <w:spacing w:after="0" w:line="240" w:lineRule="auto"/>
        <w:jc w:val="both"/>
        <w:rPr>
          <w:rFonts w:ascii="Times New Roman" w:hAnsi="Times New Roman"/>
          <w:sz w:val="24"/>
          <w:szCs w:val="24"/>
        </w:rPr>
      </w:pPr>
      <w:r w:rsidRPr="006C610A">
        <w:rPr>
          <w:rFonts w:ascii="Times New Roman" w:hAnsi="Times New Roman"/>
          <w:sz w:val="24"/>
          <w:szCs w:val="24"/>
        </w:rPr>
        <w:t xml:space="preserve">pedagogizacja rodziców </w:t>
      </w:r>
    </w:p>
    <w:p w:rsidR="00B82466" w:rsidRPr="006C610A" w:rsidRDefault="00B82466" w:rsidP="004D4686">
      <w:pPr>
        <w:numPr>
          <w:ilvl w:val="0"/>
          <w:numId w:val="42"/>
        </w:numPr>
        <w:spacing w:after="0" w:line="240" w:lineRule="auto"/>
        <w:jc w:val="both"/>
        <w:rPr>
          <w:rFonts w:ascii="Times New Roman" w:hAnsi="Times New Roman"/>
          <w:sz w:val="24"/>
          <w:szCs w:val="24"/>
        </w:rPr>
      </w:pPr>
      <w:r w:rsidRPr="006C610A">
        <w:rPr>
          <w:rFonts w:ascii="Times New Roman" w:hAnsi="Times New Roman"/>
          <w:sz w:val="24"/>
          <w:szCs w:val="24"/>
        </w:rPr>
        <w:t>udział w ogólnopolskich kampaniach przeciwdziałania przemocy w rodzinie</w:t>
      </w:r>
    </w:p>
    <w:p w:rsidR="00B82466" w:rsidRPr="006C610A" w:rsidRDefault="00B82466" w:rsidP="004D4686">
      <w:pPr>
        <w:numPr>
          <w:ilvl w:val="0"/>
          <w:numId w:val="42"/>
        </w:numPr>
        <w:spacing w:after="0" w:line="240" w:lineRule="auto"/>
        <w:jc w:val="both"/>
        <w:rPr>
          <w:rFonts w:ascii="Times New Roman" w:hAnsi="Times New Roman"/>
          <w:sz w:val="24"/>
          <w:szCs w:val="24"/>
        </w:rPr>
      </w:pPr>
      <w:r w:rsidRPr="006C610A">
        <w:rPr>
          <w:rFonts w:ascii="Times New Roman" w:hAnsi="Times New Roman"/>
          <w:sz w:val="24"/>
          <w:szCs w:val="24"/>
        </w:rPr>
        <w:t xml:space="preserve">systematyczna edukacja społeczna i podnoszenie poziomu wiedzy społeczności lokalnej w obszarze zjawiska przemocy domowej np. poprzez współpracę z lokalnymi mediami </w:t>
      </w:r>
    </w:p>
    <w:p w:rsidR="00B82466" w:rsidRPr="006C610A" w:rsidRDefault="00B82466" w:rsidP="004D4686">
      <w:pPr>
        <w:numPr>
          <w:ilvl w:val="0"/>
          <w:numId w:val="42"/>
        </w:numPr>
        <w:spacing w:after="0" w:line="240" w:lineRule="auto"/>
        <w:jc w:val="both"/>
        <w:rPr>
          <w:rFonts w:ascii="Times New Roman" w:hAnsi="Times New Roman"/>
          <w:sz w:val="24"/>
          <w:szCs w:val="24"/>
        </w:rPr>
      </w:pPr>
      <w:r w:rsidRPr="006C610A">
        <w:rPr>
          <w:rFonts w:ascii="Times New Roman" w:hAnsi="Times New Roman"/>
          <w:sz w:val="24"/>
          <w:szCs w:val="24"/>
        </w:rPr>
        <w:t>dystrybucja materiałów informacyjno-edukacyjnych oraz upowszechnianie bazy danych o instytucjach pomocowych w zakresie  przemocy w rodzinie</w:t>
      </w:r>
    </w:p>
    <w:p w:rsidR="00B82466" w:rsidRDefault="00B82466" w:rsidP="00B82466">
      <w:pPr>
        <w:spacing w:after="0" w:line="240" w:lineRule="auto"/>
        <w:rPr>
          <w:rFonts w:ascii="Times New Roman" w:hAnsi="Times New Roman"/>
          <w:sz w:val="24"/>
          <w:szCs w:val="24"/>
        </w:rPr>
      </w:pPr>
    </w:p>
    <w:p w:rsidR="00E90BB1" w:rsidRPr="006C610A" w:rsidRDefault="00E90BB1" w:rsidP="00B82466">
      <w:pPr>
        <w:spacing w:after="0" w:line="240" w:lineRule="auto"/>
        <w:rPr>
          <w:rFonts w:ascii="Times New Roman" w:hAnsi="Times New Roman"/>
          <w:sz w:val="24"/>
          <w:szCs w:val="24"/>
        </w:rPr>
      </w:pPr>
    </w:p>
    <w:p w:rsidR="00B82466" w:rsidRPr="006C610A" w:rsidRDefault="00B82466" w:rsidP="00B82466">
      <w:pPr>
        <w:shd w:val="clear" w:color="auto" w:fill="D9D9D9"/>
        <w:spacing w:after="0" w:line="240" w:lineRule="auto"/>
        <w:jc w:val="both"/>
        <w:rPr>
          <w:rFonts w:ascii="Times New Roman" w:hAnsi="Times New Roman"/>
          <w:b/>
          <w:i/>
          <w:sz w:val="24"/>
          <w:szCs w:val="24"/>
        </w:rPr>
      </w:pPr>
      <w:r w:rsidRPr="003C0ACB">
        <w:rPr>
          <w:rFonts w:ascii="Impact" w:hAnsi="Impact"/>
          <w:b/>
          <w:bCs/>
          <w:shd w:val="clear" w:color="auto" w:fill="D9D9D9"/>
        </w:rPr>
        <w:lastRenderedPageBreak/>
        <w:t xml:space="preserve">Cel strategiczny nr </w:t>
      </w:r>
      <w:r>
        <w:rPr>
          <w:rFonts w:ascii="Impact" w:hAnsi="Impact"/>
          <w:b/>
          <w:bCs/>
          <w:shd w:val="clear" w:color="auto" w:fill="D9D9D9"/>
        </w:rPr>
        <w:t>4</w:t>
      </w:r>
      <w:r w:rsidRPr="003C0ACB">
        <w:rPr>
          <w:rFonts w:ascii="Impact" w:hAnsi="Impact"/>
          <w:b/>
          <w:bCs/>
          <w:shd w:val="clear" w:color="auto" w:fill="D9D9D9"/>
        </w:rPr>
        <w:t>:</w:t>
      </w:r>
      <w:r w:rsidR="00E90BB1">
        <w:rPr>
          <w:rFonts w:ascii="Impact" w:hAnsi="Impact"/>
          <w:b/>
          <w:bCs/>
          <w:shd w:val="clear" w:color="auto" w:fill="D9D9D9"/>
        </w:rPr>
        <w:t xml:space="preserve"> </w:t>
      </w:r>
      <w:r w:rsidRPr="006C610A">
        <w:rPr>
          <w:rFonts w:ascii="Times New Roman" w:hAnsi="Times New Roman"/>
          <w:b/>
          <w:i/>
          <w:sz w:val="24"/>
          <w:szCs w:val="24"/>
        </w:rPr>
        <w:t>Działania korekcyjno-interwencyjne oraz działania w kierunku zredukowania negatywnych skutków przemocy w rodzinie.</w:t>
      </w:r>
    </w:p>
    <w:p w:rsidR="00B82466" w:rsidRPr="006C610A" w:rsidRDefault="00B82466" w:rsidP="00B82466">
      <w:pPr>
        <w:spacing w:after="0" w:line="240" w:lineRule="auto"/>
        <w:jc w:val="both"/>
        <w:rPr>
          <w:rFonts w:ascii="Times New Roman" w:hAnsi="Times New Roman"/>
          <w:b/>
          <w:bCs/>
          <w:i/>
          <w:iCs/>
          <w:sz w:val="16"/>
          <w:szCs w:val="16"/>
        </w:rPr>
      </w:pPr>
    </w:p>
    <w:p w:rsidR="00B82466" w:rsidRPr="006C610A" w:rsidRDefault="00B82466" w:rsidP="00B82466">
      <w:pPr>
        <w:spacing w:after="0" w:line="240" w:lineRule="auto"/>
        <w:jc w:val="both"/>
        <w:rPr>
          <w:rFonts w:ascii="Times New Roman" w:hAnsi="Times New Roman"/>
          <w:b/>
          <w:bCs/>
          <w:i/>
          <w:iCs/>
          <w:sz w:val="24"/>
          <w:szCs w:val="24"/>
        </w:rPr>
      </w:pPr>
      <w:r w:rsidRPr="006C610A">
        <w:rPr>
          <w:rFonts w:ascii="Times New Roman" w:hAnsi="Times New Roman"/>
          <w:b/>
          <w:bCs/>
          <w:i/>
          <w:iCs/>
          <w:sz w:val="24"/>
          <w:szCs w:val="24"/>
        </w:rPr>
        <w:t>Cele operacyjne:</w:t>
      </w:r>
    </w:p>
    <w:p w:rsidR="00B82466" w:rsidRPr="006C610A" w:rsidRDefault="00B82466" w:rsidP="00B82466">
      <w:pPr>
        <w:spacing w:after="0" w:line="240" w:lineRule="auto"/>
        <w:jc w:val="both"/>
        <w:rPr>
          <w:rFonts w:ascii="Times New Roman" w:hAnsi="Times New Roman"/>
          <w:b/>
          <w:bCs/>
          <w:i/>
          <w:iCs/>
          <w:sz w:val="16"/>
          <w:szCs w:val="16"/>
        </w:rPr>
      </w:pPr>
    </w:p>
    <w:p w:rsidR="00B82466" w:rsidRPr="006C610A" w:rsidRDefault="00B82466" w:rsidP="004D4686">
      <w:pPr>
        <w:numPr>
          <w:ilvl w:val="0"/>
          <w:numId w:val="43"/>
        </w:numPr>
        <w:spacing w:after="0" w:line="240" w:lineRule="auto"/>
        <w:jc w:val="both"/>
        <w:rPr>
          <w:rFonts w:ascii="Times New Roman" w:hAnsi="Times New Roman"/>
          <w:sz w:val="24"/>
          <w:szCs w:val="24"/>
        </w:rPr>
      </w:pPr>
      <w:r w:rsidRPr="006C610A">
        <w:rPr>
          <w:rFonts w:ascii="Times New Roman" w:hAnsi="Times New Roman"/>
          <w:sz w:val="24"/>
          <w:szCs w:val="24"/>
        </w:rPr>
        <w:t>współpraca i integrowanie działań instytucji i osób zajmujących się pośrednio i bezpośrednio przeciwdziałaniem przemocy w rodzinie w ramach Zespołu Interdyscyplinarnego ds. Przeciwdziałania Przemocy w Rodzinie</w:t>
      </w:r>
    </w:p>
    <w:p w:rsidR="00B82466" w:rsidRPr="006C610A" w:rsidRDefault="00B82466" w:rsidP="004D4686">
      <w:pPr>
        <w:numPr>
          <w:ilvl w:val="0"/>
          <w:numId w:val="43"/>
        </w:numPr>
        <w:spacing w:after="0" w:line="240" w:lineRule="auto"/>
        <w:jc w:val="both"/>
        <w:rPr>
          <w:rFonts w:ascii="Times New Roman" w:hAnsi="Times New Roman"/>
          <w:sz w:val="24"/>
          <w:szCs w:val="24"/>
        </w:rPr>
      </w:pPr>
      <w:r w:rsidRPr="006C610A">
        <w:rPr>
          <w:rFonts w:ascii="Times New Roman" w:hAnsi="Times New Roman"/>
          <w:sz w:val="24"/>
          <w:szCs w:val="24"/>
        </w:rPr>
        <w:t>współpraca lokalnych podmiotów w zakresie procedury „Niebieskiej Karty”</w:t>
      </w:r>
    </w:p>
    <w:p w:rsidR="00B82466" w:rsidRPr="006C610A" w:rsidRDefault="00B82466" w:rsidP="004D4686">
      <w:pPr>
        <w:numPr>
          <w:ilvl w:val="0"/>
          <w:numId w:val="43"/>
        </w:numPr>
        <w:spacing w:after="0" w:line="240" w:lineRule="auto"/>
        <w:jc w:val="both"/>
        <w:rPr>
          <w:rFonts w:ascii="Times New Roman" w:hAnsi="Times New Roman"/>
          <w:sz w:val="24"/>
          <w:szCs w:val="24"/>
        </w:rPr>
      </w:pPr>
      <w:r w:rsidRPr="006C610A">
        <w:rPr>
          <w:rFonts w:ascii="Times New Roman" w:hAnsi="Times New Roman"/>
          <w:sz w:val="24"/>
          <w:szCs w:val="24"/>
        </w:rPr>
        <w:t>podejmowanie działań interwencyjnych w sytuacji występowania zachowań przemocowych</w:t>
      </w:r>
    </w:p>
    <w:p w:rsidR="00B82466" w:rsidRPr="006C610A" w:rsidRDefault="00B82466" w:rsidP="004D4686">
      <w:pPr>
        <w:numPr>
          <w:ilvl w:val="0"/>
          <w:numId w:val="43"/>
        </w:numPr>
        <w:spacing w:after="0" w:line="240" w:lineRule="auto"/>
        <w:jc w:val="both"/>
        <w:rPr>
          <w:rFonts w:ascii="Times New Roman" w:hAnsi="Times New Roman"/>
          <w:sz w:val="24"/>
          <w:szCs w:val="24"/>
        </w:rPr>
      </w:pPr>
      <w:r w:rsidRPr="006C610A">
        <w:rPr>
          <w:rFonts w:ascii="Times New Roman" w:hAnsi="Times New Roman"/>
          <w:sz w:val="24"/>
          <w:szCs w:val="24"/>
        </w:rPr>
        <w:t>Wspieranie rozszerzania oferty i rozwoju systemowych form pomocy (medycznej, psychologicznej i prawnej) dla ofiar przemocy domowej</w:t>
      </w:r>
    </w:p>
    <w:p w:rsidR="00B82466" w:rsidRPr="006C610A" w:rsidRDefault="00B82466" w:rsidP="004D4686">
      <w:pPr>
        <w:numPr>
          <w:ilvl w:val="0"/>
          <w:numId w:val="43"/>
        </w:numPr>
        <w:spacing w:after="0" w:line="240" w:lineRule="auto"/>
        <w:jc w:val="both"/>
        <w:rPr>
          <w:rFonts w:ascii="Times New Roman" w:hAnsi="Times New Roman"/>
          <w:sz w:val="24"/>
          <w:szCs w:val="24"/>
        </w:rPr>
      </w:pPr>
      <w:r w:rsidRPr="006C610A">
        <w:rPr>
          <w:rFonts w:ascii="Times New Roman" w:hAnsi="Times New Roman"/>
          <w:sz w:val="24"/>
          <w:szCs w:val="24"/>
        </w:rPr>
        <w:t>umożliwienie ofiarom i sprawcom przemocy uczestnictwa w oddziaływaniach korekcyjno-edukacyjnych</w:t>
      </w:r>
    </w:p>
    <w:p w:rsidR="00B82466" w:rsidRPr="006C610A" w:rsidRDefault="00B82466" w:rsidP="004D4686">
      <w:pPr>
        <w:numPr>
          <w:ilvl w:val="0"/>
          <w:numId w:val="43"/>
        </w:numPr>
        <w:autoSpaceDE w:val="0"/>
        <w:autoSpaceDN w:val="0"/>
        <w:adjustRightInd w:val="0"/>
        <w:spacing w:after="0" w:line="240" w:lineRule="auto"/>
        <w:jc w:val="both"/>
        <w:rPr>
          <w:rFonts w:ascii="Times New Roman" w:hAnsi="Times New Roman"/>
          <w:sz w:val="24"/>
          <w:szCs w:val="24"/>
        </w:rPr>
      </w:pPr>
      <w:r w:rsidRPr="006C610A">
        <w:rPr>
          <w:rFonts w:ascii="Times New Roman" w:hAnsi="Times New Roman"/>
          <w:sz w:val="24"/>
          <w:szCs w:val="24"/>
        </w:rPr>
        <w:t>prowadzenie pracy socjalnej z rodzinami, w których stosowana jest przemoc.</w:t>
      </w:r>
    </w:p>
    <w:p w:rsidR="00B82466" w:rsidRPr="006C610A" w:rsidRDefault="00B82466" w:rsidP="004D4686">
      <w:pPr>
        <w:numPr>
          <w:ilvl w:val="0"/>
          <w:numId w:val="43"/>
        </w:numPr>
        <w:autoSpaceDE w:val="0"/>
        <w:autoSpaceDN w:val="0"/>
        <w:adjustRightInd w:val="0"/>
        <w:spacing w:after="0" w:line="240" w:lineRule="auto"/>
        <w:jc w:val="both"/>
        <w:rPr>
          <w:rFonts w:ascii="Times New Roman" w:hAnsi="Times New Roman"/>
          <w:sz w:val="24"/>
          <w:szCs w:val="24"/>
        </w:rPr>
      </w:pPr>
      <w:r w:rsidRPr="006C610A">
        <w:rPr>
          <w:rFonts w:ascii="Times New Roman" w:hAnsi="Times New Roman"/>
          <w:sz w:val="24"/>
          <w:szCs w:val="24"/>
        </w:rPr>
        <w:t>systematyczne podnoszenie kwalifikacji i wiedzy oraz zwiększanie kompetencji merytorycznych przedstawicieli grup zawodowych a także osób fizycznych zajmujących się pośrednio i bezpośrednio problemami przemocy w rodzinie</w:t>
      </w:r>
    </w:p>
    <w:p w:rsidR="00B82466" w:rsidRPr="006C610A" w:rsidRDefault="00B82466" w:rsidP="004D4686">
      <w:pPr>
        <w:numPr>
          <w:ilvl w:val="0"/>
          <w:numId w:val="43"/>
        </w:numPr>
        <w:autoSpaceDE w:val="0"/>
        <w:autoSpaceDN w:val="0"/>
        <w:adjustRightInd w:val="0"/>
        <w:spacing w:after="0" w:line="240" w:lineRule="auto"/>
        <w:jc w:val="both"/>
        <w:rPr>
          <w:rFonts w:ascii="Times New Roman" w:hAnsi="Times New Roman"/>
          <w:sz w:val="24"/>
          <w:szCs w:val="24"/>
        </w:rPr>
      </w:pPr>
      <w:r w:rsidRPr="006C610A">
        <w:rPr>
          <w:rFonts w:ascii="Times New Roman" w:hAnsi="Times New Roman"/>
          <w:sz w:val="24"/>
          <w:szCs w:val="24"/>
        </w:rPr>
        <w:t>ochrona rodzin, w których występuje przemoc w rodzinie poprzez wsparcie: medyczne, prawne, psychologiczne i socjalne</w:t>
      </w:r>
    </w:p>
    <w:p w:rsidR="00B82466" w:rsidRPr="006C610A" w:rsidRDefault="00B82466" w:rsidP="00B82466">
      <w:pPr>
        <w:spacing w:after="0" w:line="240" w:lineRule="auto"/>
        <w:rPr>
          <w:sz w:val="16"/>
          <w:szCs w:val="16"/>
        </w:rPr>
      </w:pPr>
    </w:p>
    <w:tbl>
      <w:tblPr>
        <w:tblW w:w="9180" w:type="dxa"/>
        <w:tblInd w:w="70" w:type="dxa"/>
        <w:tblBorders>
          <w:top w:val="dotted" w:sz="4" w:space="0" w:color="FF0000"/>
          <w:left w:val="dotted" w:sz="4" w:space="0" w:color="FF0000"/>
          <w:bottom w:val="dotted" w:sz="4" w:space="0" w:color="FF0000"/>
          <w:right w:val="dotted" w:sz="4" w:space="0" w:color="FF0000"/>
        </w:tblBorders>
        <w:tblCellMar>
          <w:left w:w="70" w:type="dxa"/>
          <w:right w:w="70" w:type="dxa"/>
        </w:tblCellMar>
        <w:tblLook w:val="04A0"/>
      </w:tblPr>
      <w:tblGrid>
        <w:gridCol w:w="9180"/>
      </w:tblGrid>
      <w:tr w:rsidR="00B82466">
        <w:trPr>
          <w:trHeight w:val="168"/>
        </w:trPr>
        <w:tc>
          <w:tcPr>
            <w:tcW w:w="9180" w:type="dxa"/>
            <w:tcBorders>
              <w:top w:val="dotted" w:sz="4" w:space="0" w:color="FF0000"/>
              <w:left w:val="dotted" w:sz="4" w:space="0" w:color="FF0000"/>
              <w:bottom w:val="dotted" w:sz="4" w:space="0" w:color="FF0000"/>
              <w:right w:val="dotted" w:sz="4" w:space="0" w:color="FF0000"/>
            </w:tcBorders>
          </w:tcPr>
          <w:p w:rsidR="00B82466" w:rsidRPr="006C610A" w:rsidRDefault="00B82466" w:rsidP="00B82466">
            <w:pPr>
              <w:pStyle w:val="Nagwek2"/>
              <w:jc w:val="center"/>
              <w:rPr>
                <w:rFonts w:ascii="Arial" w:hAnsi="Arial" w:cs="Arial"/>
                <w:bCs w:val="0"/>
                <w:i/>
                <w:iCs/>
                <w:shadow/>
                <w:sz w:val="28"/>
                <w:szCs w:val="28"/>
              </w:rPr>
            </w:pPr>
            <w:r w:rsidRPr="006C610A">
              <w:rPr>
                <w:rFonts w:ascii="Arial" w:hAnsi="Arial" w:cs="Arial"/>
                <w:bCs w:val="0"/>
                <w:i/>
                <w:iCs/>
                <w:shadow/>
                <w:sz w:val="28"/>
                <w:szCs w:val="28"/>
              </w:rPr>
              <w:t>ZAKŁADANE EFEKTY REALIZACJI STRATEGII</w:t>
            </w:r>
          </w:p>
        </w:tc>
      </w:tr>
    </w:tbl>
    <w:p w:rsidR="00B82466" w:rsidRPr="006C610A" w:rsidRDefault="00B82466" w:rsidP="00B82466">
      <w:pPr>
        <w:spacing w:after="0" w:line="240" w:lineRule="auto"/>
        <w:rPr>
          <w:sz w:val="16"/>
          <w:szCs w:val="16"/>
        </w:rPr>
      </w:pPr>
    </w:p>
    <w:p w:rsidR="00B82466" w:rsidRPr="006C610A" w:rsidRDefault="00B82466" w:rsidP="004D4686">
      <w:pPr>
        <w:pStyle w:val="Akapitzlist"/>
        <w:numPr>
          <w:ilvl w:val="0"/>
          <w:numId w:val="52"/>
        </w:numPr>
        <w:spacing w:after="0" w:line="240" w:lineRule="auto"/>
        <w:jc w:val="both"/>
        <w:rPr>
          <w:rFonts w:ascii="Times New Roman" w:hAnsi="Times New Roman"/>
          <w:sz w:val="24"/>
          <w:szCs w:val="24"/>
        </w:rPr>
      </w:pPr>
      <w:r w:rsidRPr="006C610A">
        <w:rPr>
          <w:rFonts w:ascii="Times New Roman" w:hAnsi="Times New Roman"/>
          <w:sz w:val="24"/>
          <w:szCs w:val="24"/>
        </w:rPr>
        <w:t>Wzrost świadomości społecznej w obszarach problemów uzależnień, przemocy domowej oraz innych zagrożeń społecznych</w:t>
      </w:r>
    </w:p>
    <w:p w:rsidR="00B82466" w:rsidRPr="006C610A" w:rsidRDefault="00B82466" w:rsidP="004D4686">
      <w:pPr>
        <w:pStyle w:val="Akapitzlist"/>
        <w:numPr>
          <w:ilvl w:val="0"/>
          <w:numId w:val="52"/>
        </w:numPr>
        <w:spacing w:after="0" w:line="240" w:lineRule="auto"/>
        <w:jc w:val="both"/>
        <w:rPr>
          <w:rFonts w:ascii="Times New Roman" w:hAnsi="Times New Roman"/>
          <w:sz w:val="24"/>
          <w:szCs w:val="24"/>
        </w:rPr>
      </w:pPr>
      <w:r w:rsidRPr="006C610A">
        <w:rPr>
          <w:rFonts w:ascii="Times New Roman" w:hAnsi="Times New Roman"/>
          <w:sz w:val="24"/>
          <w:szCs w:val="24"/>
        </w:rPr>
        <w:t>Zwiększenie oferty pomocowej w obszarach związanych z rozwiązywaniem problemów społecznych</w:t>
      </w:r>
    </w:p>
    <w:p w:rsidR="00B82466" w:rsidRPr="006C610A" w:rsidRDefault="00B82466" w:rsidP="004D4686">
      <w:pPr>
        <w:pStyle w:val="Akapitzlist"/>
        <w:numPr>
          <w:ilvl w:val="0"/>
          <w:numId w:val="52"/>
        </w:numPr>
        <w:spacing w:after="0" w:line="240" w:lineRule="auto"/>
        <w:jc w:val="both"/>
        <w:rPr>
          <w:rFonts w:ascii="Times New Roman" w:hAnsi="Times New Roman"/>
          <w:sz w:val="24"/>
          <w:szCs w:val="24"/>
        </w:rPr>
      </w:pPr>
      <w:r w:rsidRPr="006C610A">
        <w:rPr>
          <w:rFonts w:ascii="Times New Roman" w:hAnsi="Times New Roman"/>
          <w:sz w:val="24"/>
          <w:szCs w:val="24"/>
        </w:rPr>
        <w:t>Podniesienie jakości oferowanych działań w zakresie przeciwdziałania uzależnieniom i ograniczania zagrożeń społecznych</w:t>
      </w:r>
    </w:p>
    <w:p w:rsidR="00B82466" w:rsidRPr="006C610A" w:rsidRDefault="00B82466" w:rsidP="004D4686">
      <w:pPr>
        <w:pStyle w:val="Akapitzlist"/>
        <w:numPr>
          <w:ilvl w:val="0"/>
          <w:numId w:val="52"/>
        </w:numPr>
        <w:spacing w:after="0" w:line="240" w:lineRule="auto"/>
        <w:jc w:val="both"/>
        <w:rPr>
          <w:rFonts w:ascii="Times New Roman" w:hAnsi="Times New Roman"/>
          <w:sz w:val="24"/>
          <w:szCs w:val="24"/>
        </w:rPr>
      </w:pPr>
      <w:r w:rsidRPr="006C610A">
        <w:rPr>
          <w:rFonts w:ascii="Times New Roman" w:hAnsi="Times New Roman"/>
          <w:sz w:val="24"/>
          <w:szCs w:val="24"/>
        </w:rPr>
        <w:t>Podniesienie efektywności współpracy pomiędzy instytucjami i osobami działającymi w obszarze problemów uzależnień, przemocy w rodzinie i innych zagrożeń społecznych</w:t>
      </w:r>
    </w:p>
    <w:p w:rsidR="00B82466" w:rsidRPr="006C610A" w:rsidRDefault="00B82466" w:rsidP="004D4686">
      <w:pPr>
        <w:pStyle w:val="Akapitzlist"/>
        <w:numPr>
          <w:ilvl w:val="0"/>
          <w:numId w:val="52"/>
        </w:numPr>
        <w:spacing w:after="0" w:line="240" w:lineRule="auto"/>
        <w:jc w:val="both"/>
        <w:rPr>
          <w:rFonts w:ascii="Times New Roman" w:hAnsi="Times New Roman"/>
          <w:sz w:val="24"/>
          <w:szCs w:val="24"/>
        </w:rPr>
      </w:pPr>
      <w:r w:rsidRPr="006C610A">
        <w:rPr>
          <w:rFonts w:ascii="Times New Roman" w:hAnsi="Times New Roman"/>
          <w:sz w:val="24"/>
          <w:szCs w:val="24"/>
        </w:rPr>
        <w:t>Wzrost poczucia bezpieczeństwa osób dotkniętych przemocą w rodzinie</w:t>
      </w:r>
    </w:p>
    <w:p w:rsidR="00B82466" w:rsidRDefault="00B82466" w:rsidP="00B82466">
      <w:pPr>
        <w:spacing w:after="0"/>
        <w:rPr>
          <w:rFonts w:ascii="Times New Roman" w:hAnsi="Times New Roman"/>
          <w:sz w:val="24"/>
          <w:szCs w:val="24"/>
        </w:rPr>
      </w:pPr>
    </w:p>
    <w:p w:rsidR="00CC20B5" w:rsidRDefault="00CC20B5" w:rsidP="00B82466">
      <w:pPr>
        <w:spacing w:after="0"/>
        <w:rPr>
          <w:rFonts w:ascii="Times New Roman" w:hAnsi="Times New Roman"/>
          <w:sz w:val="24"/>
          <w:szCs w:val="24"/>
        </w:rPr>
      </w:pPr>
    </w:p>
    <w:p w:rsidR="00CC20B5" w:rsidRDefault="00CC20B5" w:rsidP="00B82466">
      <w:pPr>
        <w:spacing w:after="0"/>
        <w:rPr>
          <w:rFonts w:ascii="Times New Roman" w:hAnsi="Times New Roman"/>
          <w:sz w:val="24"/>
          <w:szCs w:val="24"/>
        </w:rPr>
      </w:pPr>
    </w:p>
    <w:p w:rsidR="00CC20B5" w:rsidRDefault="00CC20B5" w:rsidP="00B82466">
      <w:pPr>
        <w:spacing w:after="0"/>
        <w:rPr>
          <w:rFonts w:ascii="Times New Roman" w:hAnsi="Times New Roman"/>
          <w:sz w:val="24"/>
          <w:szCs w:val="24"/>
        </w:rPr>
      </w:pPr>
    </w:p>
    <w:p w:rsidR="00CC20B5" w:rsidRDefault="00CC20B5" w:rsidP="00B82466">
      <w:pPr>
        <w:spacing w:after="0"/>
        <w:rPr>
          <w:rFonts w:ascii="Times New Roman" w:hAnsi="Times New Roman"/>
          <w:sz w:val="24"/>
          <w:szCs w:val="24"/>
        </w:rPr>
      </w:pPr>
    </w:p>
    <w:p w:rsidR="00CC20B5" w:rsidRDefault="00CC20B5" w:rsidP="00B82466">
      <w:pPr>
        <w:spacing w:after="0"/>
        <w:rPr>
          <w:rFonts w:ascii="Times New Roman" w:hAnsi="Times New Roman"/>
          <w:sz w:val="24"/>
          <w:szCs w:val="24"/>
        </w:rPr>
      </w:pPr>
    </w:p>
    <w:p w:rsidR="00CC20B5" w:rsidRDefault="00CC20B5" w:rsidP="00B82466">
      <w:pPr>
        <w:spacing w:after="0"/>
        <w:rPr>
          <w:rFonts w:ascii="Times New Roman" w:hAnsi="Times New Roman"/>
          <w:sz w:val="24"/>
          <w:szCs w:val="24"/>
        </w:rPr>
      </w:pPr>
    </w:p>
    <w:p w:rsidR="00CC20B5" w:rsidRDefault="00CC20B5" w:rsidP="00B82466">
      <w:pPr>
        <w:spacing w:after="0"/>
        <w:rPr>
          <w:rFonts w:ascii="Times New Roman" w:hAnsi="Times New Roman"/>
          <w:sz w:val="24"/>
          <w:szCs w:val="24"/>
        </w:rPr>
      </w:pPr>
    </w:p>
    <w:p w:rsidR="00CC20B5" w:rsidRDefault="00CC20B5" w:rsidP="00B82466">
      <w:pPr>
        <w:spacing w:after="0"/>
        <w:rPr>
          <w:rFonts w:ascii="Times New Roman" w:hAnsi="Times New Roman"/>
          <w:sz w:val="24"/>
          <w:szCs w:val="24"/>
        </w:rPr>
      </w:pPr>
    </w:p>
    <w:p w:rsidR="00CC20B5" w:rsidRDefault="00CC20B5" w:rsidP="00B82466">
      <w:pPr>
        <w:spacing w:after="0"/>
        <w:rPr>
          <w:rFonts w:ascii="Times New Roman" w:hAnsi="Times New Roman"/>
          <w:sz w:val="24"/>
          <w:szCs w:val="24"/>
        </w:rPr>
      </w:pPr>
    </w:p>
    <w:p w:rsidR="00CC20B5" w:rsidRDefault="00CC20B5" w:rsidP="00B82466">
      <w:pPr>
        <w:spacing w:after="0"/>
        <w:rPr>
          <w:rFonts w:ascii="Times New Roman" w:hAnsi="Times New Roman"/>
          <w:sz w:val="24"/>
          <w:szCs w:val="24"/>
        </w:rPr>
      </w:pPr>
    </w:p>
    <w:p w:rsidR="00CC20B5" w:rsidRDefault="00CC20B5" w:rsidP="00B82466">
      <w:pPr>
        <w:spacing w:after="0"/>
        <w:rPr>
          <w:rFonts w:ascii="Times New Roman" w:hAnsi="Times New Roman"/>
          <w:sz w:val="24"/>
          <w:szCs w:val="24"/>
        </w:rPr>
      </w:pPr>
    </w:p>
    <w:p w:rsidR="009A4EBE" w:rsidRDefault="009A4EBE" w:rsidP="00B82466">
      <w:pPr>
        <w:spacing w:after="0"/>
        <w:rPr>
          <w:rFonts w:ascii="Times New Roman" w:hAnsi="Times New Roman"/>
          <w:sz w:val="24"/>
          <w:szCs w:val="24"/>
        </w:rPr>
      </w:pPr>
    </w:p>
    <w:p w:rsidR="009A4EBE" w:rsidRDefault="009A4EBE" w:rsidP="00B82466">
      <w:pPr>
        <w:spacing w:after="0"/>
        <w:rPr>
          <w:rFonts w:ascii="Times New Roman" w:hAnsi="Times New Roman"/>
          <w:sz w:val="24"/>
          <w:szCs w:val="24"/>
        </w:rPr>
      </w:pPr>
    </w:p>
    <w:p w:rsidR="009A4EBE" w:rsidRDefault="009A4EBE" w:rsidP="00B82466">
      <w:pPr>
        <w:spacing w:after="0"/>
        <w:rPr>
          <w:rFonts w:ascii="Times New Roman" w:hAnsi="Times New Roman"/>
          <w:sz w:val="24"/>
          <w:szCs w:val="24"/>
        </w:rPr>
      </w:pPr>
    </w:p>
    <w:p w:rsidR="00CC20B5" w:rsidRDefault="00CC20B5" w:rsidP="00CC20B5">
      <w:pPr>
        <w:pStyle w:val="Nagwek1"/>
        <w:pBdr>
          <w:top w:val="double" w:sz="4" w:space="1" w:color="0000FF"/>
          <w:left w:val="double" w:sz="4" w:space="0" w:color="0000FF"/>
          <w:bottom w:val="double" w:sz="4" w:space="1" w:color="0000FF"/>
          <w:right w:val="double" w:sz="4" w:space="0" w:color="0000FF"/>
        </w:pBdr>
        <w:spacing w:before="0" w:after="0" w:line="240" w:lineRule="auto"/>
        <w:jc w:val="center"/>
        <w:rPr>
          <w:rFonts w:ascii="Comic Sans MS" w:hAnsi="Comic Sans MS"/>
          <w:shadow/>
          <w:emboss/>
          <w:color w:val="800000"/>
          <w:sz w:val="28"/>
          <w:szCs w:val="28"/>
        </w:rPr>
      </w:pPr>
      <w:r>
        <w:rPr>
          <w:rFonts w:ascii="Comic Sans MS" w:hAnsi="Comic Sans MS"/>
          <w:shadow/>
          <w:emboss/>
          <w:color w:val="800000"/>
          <w:sz w:val="28"/>
          <w:szCs w:val="28"/>
        </w:rPr>
        <w:lastRenderedPageBreak/>
        <w:t>PODSUMOWANIE I WNIOSKI KOŃCOWE</w:t>
      </w:r>
    </w:p>
    <w:p w:rsidR="00CC20B5" w:rsidRPr="006C610A" w:rsidRDefault="00CC20B5" w:rsidP="00CC20B5">
      <w:pPr>
        <w:spacing w:after="0" w:line="240" w:lineRule="auto"/>
        <w:jc w:val="both"/>
        <w:rPr>
          <w:sz w:val="16"/>
          <w:szCs w:val="16"/>
        </w:rPr>
      </w:pPr>
    </w:p>
    <w:p w:rsidR="00CC20B5" w:rsidRPr="003D698B" w:rsidRDefault="00CC20B5" w:rsidP="00CC20B5">
      <w:pPr>
        <w:pStyle w:val="Tekstpodstawowy"/>
        <w:spacing w:after="0" w:line="240" w:lineRule="auto"/>
        <w:jc w:val="both"/>
        <w:rPr>
          <w:rFonts w:ascii="Times New Roman" w:hAnsi="Times New Roman"/>
          <w:b/>
          <w:bCs/>
          <w:sz w:val="24"/>
          <w:szCs w:val="24"/>
        </w:rPr>
      </w:pPr>
      <w:r w:rsidRPr="003D698B">
        <w:rPr>
          <w:rFonts w:ascii="Times New Roman" w:hAnsi="Times New Roman"/>
          <w:b/>
          <w:bCs/>
          <w:sz w:val="24"/>
          <w:szCs w:val="24"/>
        </w:rPr>
        <w:t xml:space="preserve">Na podstawie przeprowadzonych w </w:t>
      </w:r>
      <w:r w:rsidR="007D6212">
        <w:rPr>
          <w:rFonts w:ascii="Times New Roman" w:hAnsi="Times New Roman"/>
          <w:b/>
          <w:bCs/>
          <w:sz w:val="24"/>
          <w:szCs w:val="24"/>
        </w:rPr>
        <w:t>Skarżysku-Kamiennej</w:t>
      </w:r>
      <w:r w:rsidRPr="003D698B">
        <w:rPr>
          <w:rFonts w:ascii="Times New Roman" w:hAnsi="Times New Roman"/>
          <w:b/>
          <w:bCs/>
          <w:sz w:val="24"/>
          <w:szCs w:val="24"/>
        </w:rPr>
        <w:t xml:space="preserve"> badań monitoringowych można wskazać następujące wnioski w obszarze z lokalnej diagnozy problemów alkoholowych i innych problemów społecznych:</w:t>
      </w:r>
    </w:p>
    <w:p w:rsidR="00CC20B5" w:rsidRPr="008A0316" w:rsidRDefault="00CC20B5" w:rsidP="00CC20B5">
      <w:pPr>
        <w:spacing w:after="0" w:line="240" w:lineRule="auto"/>
        <w:rPr>
          <w:rFonts w:ascii="Times New Roman" w:hAnsi="Times New Roman"/>
          <w:sz w:val="16"/>
          <w:szCs w:val="16"/>
        </w:rPr>
      </w:pPr>
    </w:p>
    <w:p w:rsidR="00CC20B5" w:rsidRPr="003D698B" w:rsidRDefault="00CC20B5" w:rsidP="00CC20B5">
      <w:pPr>
        <w:numPr>
          <w:ilvl w:val="0"/>
          <w:numId w:val="1"/>
        </w:numPr>
        <w:spacing w:after="0" w:line="240" w:lineRule="auto"/>
        <w:jc w:val="both"/>
        <w:rPr>
          <w:rFonts w:ascii="Times New Roman" w:hAnsi="Times New Roman"/>
          <w:color w:val="800000"/>
          <w:sz w:val="24"/>
          <w:szCs w:val="24"/>
        </w:rPr>
      </w:pPr>
      <w:r>
        <w:rPr>
          <w:rFonts w:ascii="Times New Roman" w:hAnsi="Times New Roman"/>
          <w:b/>
          <w:bCs/>
          <w:i/>
          <w:iCs/>
          <w:color w:val="800000"/>
          <w:sz w:val="24"/>
          <w:szCs w:val="24"/>
        </w:rPr>
        <w:t>Hierarchia problemów społecznych</w:t>
      </w:r>
    </w:p>
    <w:p w:rsidR="00CC20B5" w:rsidRPr="003D698B" w:rsidRDefault="00CC20B5" w:rsidP="00CC20B5">
      <w:pPr>
        <w:spacing w:after="0" w:line="240" w:lineRule="auto"/>
        <w:ind w:left="360"/>
        <w:jc w:val="both"/>
        <w:rPr>
          <w:rFonts w:ascii="Times New Roman" w:hAnsi="Times New Roman"/>
          <w:color w:val="800000"/>
          <w:sz w:val="16"/>
          <w:szCs w:val="16"/>
        </w:rPr>
      </w:pPr>
    </w:p>
    <w:p w:rsidR="00CC20B5" w:rsidRDefault="00CC20B5" w:rsidP="00CC20B5">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 xml:space="preserve">Zdaniem dorosłych mieszkańców </w:t>
      </w:r>
      <w:r w:rsidR="007D6212">
        <w:rPr>
          <w:rFonts w:ascii="Times New Roman" w:hAnsi="Times New Roman"/>
          <w:sz w:val="24"/>
          <w:szCs w:val="24"/>
        </w:rPr>
        <w:t>Skarżyska-Kamiennej</w:t>
      </w:r>
      <w:r>
        <w:rPr>
          <w:rFonts w:ascii="Times New Roman" w:hAnsi="Times New Roman"/>
          <w:sz w:val="24"/>
          <w:szCs w:val="24"/>
        </w:rPr>
        <w:t xml:space="preserve"> najważniejszym obecnie problemem społecznym jest </w:t>
      </w:r>
      <w:r w:rsidR="005E1230">
        <w:rPr>
          <w:rFonts w:ascii="Times New Roman" w:hAnsi="Times New Roman"/>
          <w:sz w:val="24"/>
          <w:szCs w:val="24"/>
        </w:rPr>
        <w:t>alkoholizm</w:t>
      </w:r>
      <w:r>
        <w:rPr>
          <w:rFonts w:ascii="Times New Roman" w:hAnsi="Times New Roman"/>
          <w:sz w:val="24"/>
          <w:szCs w:val="24"/>
        </w:rPr>
        <w:t xml:space="preserve"> (5</w:t>
      </w:r>
      <w:r w:rsidR="005E1230">
        <w:rPr>
          <w:rFonts w:ascii="Times New Roman" w:hAnsi="Times New Roman"/>
          <w:sz w:val="24"/>
          <w:szCs w:val="24"/>
        </w:rPr>
        <w:t>9</w:t>
      </w:r>
      <w:r>
        <w:rPr>
          <w:rFonts w:ascii="Times New Roman" w:hAnsi="Times New Roman"/>
          <w:sz w:val="24"/>
          <w:szCs w:val="24"/>
        </w:rPr>
        <w:t xml:space="preserve">% wskazań) a następnie </w:t>
      </w:r>
      <w:r w:rsidR="006E7DF2">
        <w:rPr>
          <w:rFonts w:ascii="Times New Roman" w:hAnsi="Times New Roman"/>
          <w:sz w:val="24"/>
          <w:szCs w:val="24"/>
        </w:rPr>
        <w:t>narkomania</w:t>
      </w:r>
      <w:r>
        <w:rPr>
          <w:rFonts w:ascii="Times New Roman" w:hAnsi="Times New Roman"/>
          <w:sz w:val="24"/>
          <w:szCs w:val="24"/>
        </w:rPr>
        <w:t xml:space="preserve"> (5</w:t>
      </w:r>
      <w:r w:rsidR="006E7DF2">
        <w:rPr>
          <w:rFonts w:ascii="Times New Roman" w:hAnsi="Times New Roman"/>
          <w:sz w:val="24"/>
          <w:szCs w:val="24"/>
        </w:rPr>
        <w:t>5</w:t>
      </w:r>
      <w:r>
        <w:rPr>
          <w:rFonts w:ascii="Times New Roman" w:hAnsi="Times New Roman"/>
          <w:sz w:val="24"/>
          <w:szCs w:val="24"/>
        </w:rPr>
        <w:t xml:space="preserve">%) a dalej </w:t>
      </w:r>
      <w:r w:rsidR="006E7DF2">
        <w:rPr>
          <w:rFonts w:ascii="Times New Roman" w:hAnsi="Times New Roman"/>
          <w:sz w:val="24"/>
          <w:szCs w:val="24"/>
        </w:rPr>
        <w:t>–</w:t>
      </w:r>
      <w:r>
        <w:rPr>
          <w:rFonts w:ascii="Times New Roman" w:hAnsi="Times New Roman"/>
          <w:sz w:val="24"/>
          <w:szCs w:val="24"/>
        </w:rPr>
        <w:t xml:space="preserve"> </w:t>
      </w:r>
      <w:r w:rsidR="006E7DF2">
        <w:rPr>
          <w:rFonts w:ascii="Times New Roman" w:hAnsi="Times New Roman"/>
          <w:sz w:val="24"/>
          <w:szCs w:val="24"/>
        </w:rPr>
        <w:t>przemoc w rodzinie</w:t>
      </w:r>
      <w:r>
        <w:rPr>
          <w:rFonts w:ascii="Times New Roman" w:hAnsi="Times New Roman"/>
          <w:sz w:val="24"/>
          <w:szCs w:val="24"/>
        </w:rPr>
        <w:t xml:space="preserve"> (</w:t>
      </w:r>
      <w:r w:rsidR="006E7DF2">
        <w:rPr>
          <w:rFonts w:ascii="Times New Roman" w:hAnsi="Times New Roman"/>
          <w:sz w:val="24"/>
          <w:szCs w:val="24"/>
        </w:rPr>
        <w:t>50</w:t>
      </w:r>
      <w:r>
        <w:rPr>
          <w:rFonts w:ascii="Times New Roman" w:hAnsi="Times New Roman"/>
          <w:sz w:val="24"/>
          <w:szCs w:val="24"/>
        </w:rPr>
        <w:t xml:space="preserve">%). Zdaniem młodzieży główne zagrożenia wyglądają następująco: </w:t>
      </w:r>
      <w:r w:rsidR="006E7DF2">
        <w:rPr>
          <w:rFonts w:ascii="Times New Roman" w:hAnsi="Times New Roman"/>
          <w:sz w:val="24"/>
          <w:szCs w:val="24"/>
        </w:rPr>
        <w:t>narkomania</w:t>
      </w:r>
      <w:r>
        <w:rPr>
          <w:rFonts w:ascii="Times New Roman" w:hAnsi="Times New Roman"/>
          <w:sz w:val="24"/>
          <w:szCs w:val="24"/>
        </w:rPr>
        <w:t xml:space="preserve"> – </w:t>
      </w:r>
      <w:r w:rsidR="006E7DF2">
        <w:rPr>
          <w:rFonts w:ascii="Times New Roman" w:hAnsi="Times New Roman"/>
          <w:sz w:val="24"/>
          <w:szCs w:val="24"/>
        </w:rPr>
        <w:t>61</w:t>
      </w:r>
      <w:r>
        <w:rPr>
          <w:rFonts w:ascii="Times New Roman" w:hAnsi="Times New Roman"/>
          <w:sz w:val="24"/>
          <w:szCs w:val="24"/>
        </w:rPr>
        <w:t xml:space="preserve">%, </w:t>
      </w:r>
      <w:r w:rsidR="006E7DF2">
        <w:rPr>
          <w:rFonts w:ascii="Times New Roman" w:hAnsi="Times New Roman"/>
          <w:sz w:val="24"/>
          <w:szCs w:val="24"/>
        </w:rPr>
        <w:t>przemoc w rodzinie</w:t>
      </w:r>
      <w:r>
        <w:rPr>
          <w:rFonts w:ascii="Times New Roman" w:hAnsi="Times New Roman"/>
          <w:sz w:val="24"/>
          <w:szCs w:val="24"/>
        </w:rPr>
        <w:t xml:space="preserve"> – 5</w:t>
      </w:r>
      <w:r w:rsidR="006E7DF2">
        <w:rPr>
          <w:rFonts w:ascii="Times New Roman" w:hAnsi="Times New Roman"/>
          <w:sz w:val="24"/>
          <w:szCs w:val="24"/>
        </w:rPr>
        <w:t>8</w:t>
      </w:r>
      <w:r>
        <w:rPr>
          <w:rFonts w:ascii="Times New Roman" w:hAnsi="Times New Roman"/>
          <w:sz w:val="24"/>
          <w:szCs w:val="24"/>
        </w:rPr>
        <w:t xml:space="preserve">%, </w:t>
      </w:r>
      <w:r w:rsidR="006E7DF2">
        <w:rPr>
          <w:rFonts w:ascii="Times New Roman" w:hAnsi="Times New Roman"/>
          <w:sz w:val="24"/>
          <w:szCs w:val="24"/>
        </w:rPr>
        <w:t>alkoholizm</w:t>
      </w:r>
      <w:r>
        <w:rPr>
          <w:rFonts w:ascii="Times New Roman" w:hAnsi="Times New Roman"/>
          <w:sz w:val="24"/>
          <w:szCs w:val="24"/>
        </w:rPr>
        <w:t xml:space="preserve"> – </w:t>
      </w:r>
      <w:r w:rsidR="006E7DF2">
        <w:rPr>
          <w:rFonts w:ascii="Times New Roman" w:hAnsi="Times New Roman"/>
          <w:sz w:val="24"/>
          <w:szCs w:val="24"/>
        </w:rPr>
        <w:t>53</w:t>
      </w:r>
      <w:r>
        <w:rPr>
          <w:rFonts w:ascii="Times New Roman" w:hAnsi="Times New Roman"/>
          <w:sz w:val="24"/>
          <w:szCs w:val="24"/>
        </w:rPr>
        <w:t>%.</w:t>
      </w:r>
    </w:p>
    <w:p w:rsidR="00CC20B5" w:rsidRPr="003D698B" w:rsidRDefault="00CC20B5" w:rsidP="00CC20B5">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 xml:space="preserve">Takie zjawiska jak: problemy mieszkaniowe/bezdomność (dorośli – 8%, uczniowie – </w:t>
      </w:r>
      <w:r w:rsidR="006E7DF2">
        <w:rPr>
          <w:rFonts w:ascii="Times New Roman" w:hAnsi="Times New Roman"/>
          <w:sz w:val="24"/>
          <w:szCs w:val="24"/>
        </w:rPr>
        <w:t>11</w:t>
      </w:r>
      <w:r>
        <w:rPr>
          <w:rFonts w:ascii="Times New Roman" w:hAnsi="Times New Roman"/>
          <w:sz w:val="24"/>
          <w:szCs w:val="24"/>
        </w:rPr>
        <w:t>%) oraz zubożenie społeczeństwa (dorośli – 1</w:t>
      </w:r>
      <w:r w:rsidR="006E7DF2">
        <w:rPr>
          <w:rFonts w:ascii="Times New Roman" w:hAnsi="Times New Roman"/>
          <w:sz w:val="24"/>
          <w:szCs w:val="24"/>
        </w:rPr>
        <w:t>1</w:t>
      </w:r>
      <w:r>
        <w:rPr>
          <w:rFonts w:ascii="Times New Roman" w:hAnsi="Times New Roman"/>
          <w:sz w:val="24"/>
          <w:szCs w:val="24"/>
        </w:rPr>
        <w:t xml:space="preserve">%, uczniowie – </w:t>
      </w:r>
      <w:r w:rsidR="006E7DF2">
        <w:rPr>
          <w:rFonts w:ascii="Times New Roman" w:hAnsi="Times New Roman"/>
          <w:sz w:val="24"/>
          <w:szCs w:val="24"/>
        </w:rPr>
        <w:t>10</w:t>
      </w:r>
      <w:r>
        <w:rPr>
          <w:rFonts w:ascii="Times New Roman" w:hAnsi="Times New Roman"/>
          <w:sz w:val="24"/>
          <w:szCs w:val="24"/>
        </w:rPr>
        <w:t>%) sytuują się na dalszych miejscach</w:t>
      </w:r>
    </w:p>
    <w:p w:rsidR="00CC20B5" w:rsidRPr="008A0316" w:rsidRDefault="00CC20B5" w:rsidP="00CC20B5">
      <w:pPr>
        <w:spacing w:after="0" w:line="240" w:lineRule="auto"/>
        <w:rPr>
          <w:rFonts w:ascii="Times New Roman" w:hAnsi="Times New Roman"/>
          <w:sz w:val="16"/>
          <w:szCs w:val="16"/>
        </w:rPr>
      </w:pPr>
    </w:p>
    <w:p w:rsidR="00CC20B5" w:rsidRPr="008A0316" w:rsidRDefault="00CC20B5" w:rsidP="00CC20B5">
      <w:pPr>
        <w:numPr>
          <w:ilvl w:val="0"/>
          <w:numId w:val="1"/>
        </w:numPr>
        <w:spacing w:after="0" w:line="240" w:lineRule="auto"/>
        <w:jc w:val="both"/>
        <w:rPr>
          <w:rFonts w:ascii="Times New Roman" w:hAnsi="Times New Roman"/>
          <w:color w:val="800000"/>
          <w:sz w:val="24"/>
          <w:szCs w:val="24"/>
        </w:rPr>
      </w:pPr>
      <w:r>
        <w:rPr>
          <w:rFonts w:ascii="Times New Roman" w:hAnsi="Times New Roman"/>
          <w:b/>
          <w:bCs/>
          <w:i/>
          <w:iCs/>
          <w:color w:val="800000"/>
          <w:sz w:val="24"/>
          <w:szCs w:val="24"/>
        </w:rPr>
        <w:t>Alkohol w życiu dorosłych mieszkańców</w:t>
      </w:r>
    </w:p>
    <w:p w:rsidR="00CC20B5" w:rsidRPr="003D698B" w:rsidRDefault="00CC20B5" w:rsidP="00CC20B5">
      <w:pPr>
        <w:spacing w:after="0" w:line="240" w:lineRule="auto"/>
        <w:ind w:left="360"/>
        <w:jc w:val="both"/>
        <w:rPr>
          <w:rFonts w:ascii="Times New Roman" w:hAnsi="Times New Roman"/>
          <w:color w:val="800000"/>
          <w:sz w:val="16"/>
          <w:szCs w:val="16"/>
        </w:rPr>
      </w:pPr>
    </w:p>
    <w:p w:rsidR="00CC20B5" w:rsidRDefault="00CC20B5" w:rsidP="00CC20B5">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 xml:space="preserve">Mieszkańcy </w:t>
      </w:r>
      <w:r w:rsidR="007D6212">
        <w:rPr>
          <w:rFonts w:ascii="Times New Roman" w:hAnsi="Times New Roman"/>
          <w:sz w:val="24"/>
          <w:szCs w:val="24"/>
        </w:rPr>
        <w:t>Skarżyska-Kamiennej</w:t>
      </w:r>
      <w:r>
        <w:rPr>
          <w:rFonts w:ascii="Times New Roman" w:hAnsi="Times New Roman"/>
          <w:sz w:val="24"/>
          <w:szCs w:val="24"/>
        </w:rPr>
        <w:t xml:space="preserve"> mają dobrą orientację </w:t>
      </w:r>
      <w:r w:rsidRPr="001C5A14">
        <w:rPr>
          <w:rFonts w:ascii="Times New Roman" w:hAnsi="Times New Roman"/>
          <w:sz w:val="24"/>
          <w:szCs w:val="24"/>
        </w:rPr>
        <w:t>w zakresie funkcjonowania instytucji zajmujących się rozwiązywaniem problemów alkoholowych</w:t>
      </w:r>
      <w:r>
        <w:rPr>
          <w:rFonts w:ascii="Times New Roman" w:hAnsi="Times New Roman"/>
          <w:sz w:val="24"/>
          <w:szCs w:val="24"/>
        </w:rPr>
        <w:t>.</w:t>
      </w:r>
      <w:r w:rsidR="006E7DF2">
        <w:rPr>
          <w:rFonts w:ascii="Times New Roman" w:hAnsi="Times New Roman"/>
          <w:sz w:val="24"/>
          <w:szCs w:val="24"/>
        </w:rPr>
        <w:t xml:space="preserve"> 3/4</w:t>
      </w:r>
      <w:r w:rsidRPr="002D32B9">
        <w:rPr>
          <w:rFonts w:ascii="Times New Roman" w:hAnsi="Times New Roman"/>
          <w:sz w:val="24"/>
          <w:szCs w:val="24"/>
        </w:rPr>
        <w:t xml:space="preserve"> badanych wiedziałoby gdzie szukać pomocy, gdyby ktoś z ich bliskich miał problemy z alkoholem.</w:t>
      </w:r>
    </w:p>
    <w:p w:rsidR="00CC20B5" w:rsidRDefault="00CC20B5" w:rsidP="00CC20B5">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7</w:t>
      </w:r>
      <w:r w:rsidR="006E7DF2">
        <w:rPr>
          <w:rFonts w:ascii="Times New Roman" w:hAnsi="Times New Roman"/>
          <w:sz w:val="24"/>
          <w:szCs w:val="24"/>
        </w:rPr>
        <w:t>8</w:t>
      </w:r>
      <w:r>
        <w:rPr>
          <w:rFonts w:ascii="Times New Roman" w:hAnsi="Times New Roman"/>
          <w:sz w:val="24"/>
          <w:szCs w:val="24"/>
        </w:rPr>
        <w:t>% mieszkańców podziela pogląd, że alkohol w piwie jest równie groźny jak w wódce, zaś 3/4 badanych uważa, że alkohol nie jest towarem jak każdy inny i dostęp do niego musi być ograniczony i kontrolowany.</w:t>
      </w:r>
    </w:p>
    <w:p w:rsidR="00CC20B5" w:rsidRPr="00F35475" w:rsidRDefault="00CC20B5" w:rsidP="00CC20B5">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8</w:t>
      </w:r>
      <w:r w:rsidR="006E7DF2">
        <w:rPr>
          <w:rFonts w:ascii="Times New Roman" w:hAnsi="Times New Roman"/>
          <w:sz w:val="24"/>
          <w:szCs w:val="24"/>
        </w:rPr>
        <w:t>9</w:t>
      </w:r>
      <w:r>
        <w:rPr>
          <w:rFonts w:ascii="Times New Roman" w:hAnsi="Times New Roman"/>
          <w:sz w:val="24"/>
          <w:szCs w:val="24"/>
        </w:rPr>
        <w:t xml:space="preserve">% badanych </w:t>
      </w:r>
      <w:r w:rsidRPr="00F35475">
        <w:rPr>
          <w:rFonts w:ascii="Times New Roman" w:hAnsi="Times New Roman"/>
          <w:bCs/>
          <w:sz w:val="24"/>
        </w:rPr>
        <w:t>oczekuje od władz lokalnych działań służących ograniczeniu problemów alkoholowych</w:t>
      </w:r>
      <w:r>
        <w:rPr>
          <w:rFonts w:ascii="Times New Roman" w:hAnsi="Times New Roman"/>
          <w:bCs/>
          <w:sz w:val="24"/>
        </w:rPr>
        <w:t xml:space="preserve">. Natomiast </w:t>
      </w:r>
      <w:r w:rsidRPr="00F35475">
        <w:rPr>
          <w:rFonts w:ascii="Times New Roman" w:hAnsi="Times New Roman"/>
          <w:bCs/>
          <w:iCs/>
          <w:sz w:val="24"/>
        </w:rPr>
        <w:t xml:space="preserve">zdaniem </w:t>
      </w:r>
      <w:r>
        <w:rPr>
          <w:rFonts w:ascii="Times New Roman" w:hAnsi="Times New Roman"/>
          <w:bCs/>
          <w:iCs/>
          <w:sz w:val="24"/>
        </w:rPr>
        <w:t>6</w:t>
      </w:r>
      <w:r w:rsidR="006E7DF2">
        <w:rPr>
          <w:rFonts w:ascii="Times New Roman" w:hAnsi="Times New Roman"/>
          <w:bCs/>
          <w:iCs/>
          <w:sz w:val="24"/>
        </w:rPr>
        <w:t>5</w:t>
      </w:r>
      <w:r>
        <w:rPr>
          <w:rFonts w:ascii="Times New Roman" w:hAnsi="Times New Roman"/>
          <w:bCs/>
          <w:iCs/>
          <w:sz w:val="24"/>
        </w:rPr>
        <w:t xml:space="preserve">% respondentów </w:t>
      </w:r>
      <w:r w:rsidRPr="00F35475">
        <w:rPr>
          <w:rFonts w:ascii="Times New Roman" w:hAnsi="Times New Roman"/>
          <w:bCs/>
          <w:iCs/>
          <w:sz w:val="24"/>
        </w:rPr>
        <w:t>sprzedawcy napojów alkoholowych powinni odprowadzać do kasy gminy pieniądze na finansowanie zapobiegania alkoholizmowi, nawet gdyby przez to alkohole byłyby nieco droższe</w:t>
      </w:r>
      <w:r>
        <w:rPr>
          <w:rFonts w:ascii="Times New Roman" w:hAnsi="Times New Roman"/>
          <w:bCs/>
          <w:iCs/>
          <w:sz w:val="24"/>
        </w:rPr>
        <w:t>.</w:t>
      </w:r>
    </w:p>
    <w:p w:rsidR="00CC20B5" w:rsidRDefault="00CC20B5" w:rsidP="00CC20B5">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 xml:space="preserve">Ponad połowa ankietowanych mieszkańców </w:t>
      </w:r>
      <w:r w:rsidR="007D6212">
        <w:rPr>
          <w:rFonts w:ascii="Times New Roman" w:hAnsi="Times New Roman"/>
          <w:sz w:val="24"/>
          <w:szCs w:val="24"/>
        </w:rPr>
        <w:t>Skarżyska-Kamiennej</w:t>
      </w:r>
      <w:r w:rsidR="006E7DF2">
        <w:rPr>
          <w:rFonts w:ascii="Times New Roman" w:hAnsi="Times New Roman"/>
          <w:sz w:val="24"/>
          <w:szCs w:val="24"/>
        </w:rPr>
        <w:t xml:space="preserve"> </w:t>
      </w:r>
      <w:r w:rsidRPr="00ED0767">
        <w:rPr>
          <w:rFonts w:ascii="Times New Roman" w:hAnsi="Times New Roman"/>
          <w:sz w:val="24"/>
          <w:szCs w:val="24"/>
        </w:rPr>
        <w:t>pił</w:t>
      </w:r>
      <w:r>
        <w:rPr>
          <w:rFonts w:ascii="Times New Roman" w:hAnsi="Times New Roman"/>
          <w:sz w:val="24"/>
          <w:szCs w:val="24"/>
        </w:rPr>
        <w:t>o</w:t>
      </w:r>
      <w:r w:rsidRPr="00ED0767">
        <w:rPr>
          <w:rFonts w:ascii="Times New Roman" w:hAnsi="Times New Roman"/>
          <w:sz w:val="24"/>
          <w:szCs w:val="24"/>
        </w:rPr>
        <w:t xml:space="preserve"> alkohol nie dłużej niż miesiąc przed okresem badania, zaś </w:t>
      </w:r>
      <w:r w:rsidR="006E7DF2">
        <w:rPr>
          <w:rFonts w:ascii="Times New Roman" w:hAnsi="Times New Roman"/>
          <w:sz w:val="24"/>
          <w:szCs w:val="24"/>
        </w:rPr>
        <w:t>7</w:t>
      </w:r>
      <w:r w:rsidRPr="00ED0767">
        <w:rPr>
          <w:rFonts w:ascii="Times New Roman" w:hAnsi="Times New Roman"/>
          <w:sz w:val="24"/>
          <w:szCs w:val="24"/>
        </w:rPr>
        <w:t>% deklaruje się jako abstynenci</w:t>
      </w:r>
      <w:r>
        <w:rPr>
          <w:rFonts w:ascii="Times New Roman" w:hAnsi="Times New Roman"/>
          <w:sz w:val="24"/>
          <w:szCs w:val="24"/>
        </w:rPr>
        <w:t>. Najczęściej spożywane jest piwo.</w:t>
      </w:r>
    </w:p>
    <w:p w:rsidR="00CC20B5" w:rsidRPr="00ED0767" w:rsidRDefault="006E7DF2" w:rsidP="00CC20B5">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Sześciu na dziesięciu</w:t>
      </w:r>
      <w:r w:rsidR="00CC20B5" w:rsidRPr="00ED0767">
        <w:rPr>
          <w:rFonts w:ascii="Times New Roman" w:hAnsi="Times New Roman"/>
          <w:sz w:val="24"/>
          <w:szCs w:val="24"/>
        </w:rPr>
        <w:t xml:space="preserve"> badanych osób dorosłych poznał</w:t>
      </w:r>
      <w:r>
        <w:rPr>
          <w:rFonts w:ascii="Times New Roman" w:hAnsi="Times New Roman"/>
          <w:sz w:val="24"/>
          <w:szCs w:val="24"/>
        </w:rPr>
        <w:t>o</w:t>
      </w:r>
      <w:r w:rsidR="00CC20B5" w:rsidRPr="00ED0767">
        <w:rPr>
          <w:rFonts w:ascii="Times New Roman" w:hAnsi="Times New Roman"/>
          <w:sz w:val="24"/>
          <w:szCs w:val="24"/>
        </w:rPr>
        <w:t xml:space="preserve"> smak alkoholu będąc już osobami pełnoletnimi (lub w ogóle nie pije). Do 15 roku życia sięgnęło po alkohol </w:t>
      </w:r>
      <w:r>
        <w:rPr>
          <w:rFonts w:ascii="Times New Roman" w:hAnsi="Times New Roman"/>
          <w:sz w:val="24"/>
          <w:szCs w:val="24"/>
        </w:rPr>
        <w:t>27</w:t>
      </w:r>
      <w:r w:rsidR="00CC20B5" w:rsidRPr="00ED0767">
        <w:rPr>
          <w:rFonts w:ascii="Times New Roman" w:hAnsi="Times New Roman"/>
          <w:sz w:val="24"/>
          <w:szCs w:val="24"/>
        </w:rPr>
        <w:t>% dorosłych.</w:t>
      </w:r>
    </w:p>
    <w:p w:rsidR="00CC20B5" w:rsidRPr="009E200C" w:rsidRDefault="00BD3C63" w:rsidP="00CC20B5">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C</w:t>
      </w:r>
      <w:r w:rsidR="00CC20B5">
        <w:rPr>
          <w:rFonts w:ascii="Times New Roman" w:hAnsi="Times New Roman"/>
          <w:sz w:val="24"/>
          <w:szCs w:val="24"/>
        </w:rPr>
        <w:t>o trzeci z</w:t>
      </w:r>
      <w:r w:rsidR="00CC20B5" w:rsidRPr="00D3783A">
        <w:rPr>
          <w:rFonts w:ascii="Times New Roman" w:hAnsi="Times New Roman"/>
          <w:sz w:val="24"/>
          <w:szCs w:val="24"/>
        </w:rPr>
        <w:t xml:space="preserve"> badanych uważa, że</w:t>
      </w:r>
      <w:r w:rsidR="00CC20B5" w:rsidRPr="009E200C">
        <w:rPr>
          <w:rFonts w:ascii="Times New Roman" w:hAnsi="Times New Roman"/>
          <w:bCs/>
          <w:sz w:val="24"/>
          <w:szCs w:val="24"/>
        </w:rPr>
        <w:t xml:space="preserve">osoby pijące alkohol w </w:t>
      </w:r>
      <w:r w:rsidR="00CC20B5">
        <w:rPr>
          <w:rFonts w:ascii="Times New Roman" w:hAnsi="Times New Roman"/>
          <w:bCs/>
          <w:sz w:val="24"/>
          <w:szCs w:val="24"/>
        </w:rPr>
        <w:t xml:space="preserve">ich </w:t>
      </w:r>
      <w:r w:rsidR="00CC20B5" w:rsidRPr="009E200C">
        <w:rPr>
          <w:rFonts w:ascii="Times New Roman" w:hAnsi="Times New Roman"/>
          <w:bCs/>
          <w:sz w:val="24"/>
          <w:szCs w:val="24"/>
        </w:rPr>
        <w:t>miejscu zamieszkania stanowią szczególne zagrożenie dla bezpieczeństwa</w:t>
      </w:r>
      <w:r w:rsidR="00CC20B5">
        <w:rPr>
          <w:rFonts w:ascii="Times New Roman" w:hAnsi="Times New Roman"/>
          <w:bCs/>
          <w:sz w:val="24"/>
          <w:szCs w:val="24"/>
        </w:rPr>
        <w:t xml:space="preserve">, natomiast </w:t>
      </w:r>
      <w:r w:rsidR="00CC20B5">
        <w:rPr>
          <w:rFonts w:ascii="Times New Roman" w:hAnsi="Times New Roman"/>
          <w:sz w:val="24"/>
          <w:szCs w:val="24"/>
        </w:rPr>
        <w:t>co czwarty  zmieszkańców</w:t>
      </w:r>
      <w:r w:rsidR="00CC20B5" w:rsidRPr="00D3783A">
        <w:rPr>
          <w:rFonts w:ascii="Times New Roman" w:hAnsi="Times New Roman"/>
          <w:sz w:val="24"/>
          <w:szCs w:val="24"/>
        </w:rPr>
        <w:t xml:space="preserve"> bezpośrednio i osobiście do</w:t>
      </w:r>
      <w:r w:rsidR="00CC20B5">
        <w:rPr>
          <w:rFonts w:ascii="Times New Roman" w:hAnsi="Times New Roman"/>
          <w:sz w:val="24"/>
          <w:szCs w:val="24"/>
        </w:rPr>
        <w:t>świadczył ostatnio</w:t>
      </w:r>
      <w:r w:rsidR="00CC20B5" w:rsidRPr="00D3783A">
        <w:rPr>
          <w:rFonts w:ascii="Times New Roman" w:hAnsi="Times New Roman"/>
          <w:sz w:val="24"/>
          <w:szCs w:val="24"/>
        </w:rPr>
        <w:t xml:space="preserve"> nieprzyjemnych skutków nadużywania przez innych alkoholu.</w:t>
      </w:r>
    </w:p>
    <w:p w:rsidR="00CC20B5" w:rsidRPr="008A0316" w:rsidRDefault="00CC20B5" w:rsidP="00CC20B5">
      <w:pPr>
        <w:spacing w:after="0" w:line="240" w:lineRule="auto"/>
        <w:rPr>
          <w:rFonts w:ascii="Times New Roman" w:hAnsi="Times New Roman"/>
          <w:sz w:val="16"/>
          <w:szCs w:val="16"/>
        </w:rPr>
      </w:pPr>
    </w:p>
    <w:p w:rsidR="00CC20B5" w:rsidRPr="008A0316" w:rsidRDefault="00CC20B5" w:rsidP="00CC20B5">
      <w:pPr>
        <w:numPr>
          <w:ilvl w:val="0"/>
          <w:numId w:val="1"/>
        </w:numPr>
        <w:spacing w:after="0" w:line="240" w:lineRule="auto"/>
        <w:jc w:val="both"/>
        <w:rPr>
          <w:rFonts w:ascii="Times New Roman" w:hAnsi="Times New Roman"/>
          <w:color w:val="800000"/>
          <w:sz w:val="24"/>
          <w:szCs w:val="24"/>
        </w:rPr>
      </w:pPr>
      <w:r>
        <w:rPr>
          <w:rFonts w:ascii="Times New Roman" w:hAnsi="Times New Roman"/>
          <w:b/>
          <w:bCs/>
          <w:i/>
          <w:iCs/>
          <w:color w:val="800000"/>
          <w:sz w:val="24"/>
          <w:szCs w:val="24"/>
        </w:rPr>
        <w:t>Alkohol a młodzież</w:t>
      </w:r>
    </w:p>
    <w:p w:rsidR="00CC20B5" w:rsidRPr="008A0316" w:rsidRDefault="00CC20B5" w:rsidP="00CC20B5">
      <w:pPr>
        <w:spacing w:after="0" w:line="240" w:lineRule="auto"/>
        <w:rPr>
          <w:rFonts w:ascii="Times New Roman" w:hAnsi="Times New Roman"/>
          <w:sz w:val="16"/>
          <w:szCs w:val="16"/>
        </w:rPr>
      </w:pPr>
    </w:p>
    <w:p w:rsidR="00CC20B5" w:rsidRPr="001732EA" w:rsidRDefault="00CC20B5" w:rsidP="00CC20B5">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4</w:t>
      </w:r>
      <w:r w:rsidR="0077694E">
        <w:rPr>
          <w:rFonts w:ascii="Times New Roman" w:hAnsi="Times New Roman"/>
          <w:sz w:val="24"/>
          <w:szCs w:val="24"/>
        </w:rPr>
        <w:t>2</w:t>
      </w:r>
      <w:r>
        <w:rPr>
          <w:rFonts w:ascii="Times New Roman" w:hAnsi="Times New Roman"/>
          <w:sz w:val="24"/>
          <w:szCs w:val="24"/>
        </w:rPr>
        <w:t>%</w:t>
      </w:r>
      <w:r w:rsidR="0077694E">
        <w:rPr>
          <w:rFonts w:ascii="Times New Roman" w:hAnsi="Times New Roman"/>
          <w:sz w:val="24"/>
          <w:szCs w:val="24"/>
        </w:rPr>
        <w:t xml:space="preserve"> </w:t>
      </w:r>
      <w:r>
        <w:rPr>
          <w:rFonts w:ascii="Times New Roman" w:hAnsi="Times New Roman"/>
          <w:sz w:val="24"/>
          <w:szCs w:val="24"/>
        </w:rPr>
        <w:t>szóstoklasistów</w:t>
      </w:r>
      <w:r w:rsidRPr="001732EA">
        <w:rPr>
          <w:rFonts w:ascii="Times New Roman" w:hAnsi="Times New Roman"/>
          <w:sz w:val="24"/>
          <w:szCs w:val="24"/>
        </w:rPr>
        <w:t xml:space="preserve">, </w:t>
      </w:r>
      <w:r>
        <w:rPr>
          <w:rFonts w:ascii="Times New Roman" w:hAnsi="Times New Roman"/>
          <w:sz w:val="24"/>
          <w:szCs w:val="24"/>
        </w:rPr>
        <w:t>co trzeci z</w:t>
      </w:r>
      <w:r w:rsidRPr="001732EA">
        <w:rPr>
          <w:rFonts w:ascii="Times New Roman" w:hAnsi="Times New Roman"/>
          <w:sz w:val="24"/>
          <w:szCs w:val="24"/>
        </w:rPr>
        <w:t xml:space="preserve"> gimnazjalistów z klas I</w:t>
      </w:r>
      <w:r>
        <w:rPr>
          <w:rFonts w:ascii="Times New Roman" w:hAnsi="Times New Roman"/>
          <w:sz w:val="24"/>
          <w:szCs w:val="24"/>
        </w:rPr>
        <w:t xml:space="preserve">II </w:t>
      </w:r>
      <w:r w:rsidRPr="001732EA">
        <w:rPr>
          <w:rFonts w:ascii="Times New Roman" w:hAnsi="Times New Roman"/>
          <w:sz w:val="24"/>
          <w:szCs w:val="24"/>
        </w:rPr>
        <w:t xml:space="preserve">i </w:t>
      </w:r>
      <w:r w:rsidR="0077694E">
        <w:rPr>
          <w:rFonts w:ascii="Times New Roman" w:hAnsi="Times New Roman"/>
          <w:sz w:val="24"/>
          <w:szCs w:val="24"/>
        </w:rPr>
        <w:t>42</w:t>
      </w:r>
      <w:r>
        <w:rPr>
          <w:rFonts w:ascii="Times New Roman" w:hAnsi="Times New Roman"/>
          <w:sz w:val="24"/>
          <w:szCs w:val="24"/>
        </w:rPr>
        <w:t>% uczniów II</w:t>
      </w:r>
      <w:r w:rsidRPr="001732EA">
        <w:rPr>
          <w:rFonts w:ascii="Times New Roman" w:hAnsi="Times New Roman"/>
          <w:sz w:val="24"/>
          <w:szCs w:val="24"/>
        </w:rPr>
        <w:t xml:space="preserve"> klas </w:t>
      </w:r>
      <w:r>
        <w:rPr>
          <w:rFonts w:ascii="Times New Roman" w:hAnsi="Times New Roman"/>
          <w:sz w:val="24"/>
          <w:szCs w:val="24"/>
        </w:rPr>
        <w:t>szkół ponadgimnazjalnych</w:t>
      </w:r>
      <w:r w:rsidRPr="001732EA">
        <w:rPr>
          <w:rFonts w:ascii="Times New Roman" w:hAnsi="Times New Roman"/>
          <w:sz w:val="24"/>
          <w:szCs w:val="24"/>
        </w:rPr>
        <w:t xml:space="preserve"> uważa błędnie, że alkohol w piwie jest inny i mniej groźny niż w wódce.</w:t>
      </w:r>
    </w:p>
    <w:p w:rsidR="00C57D64" w:rsidRPr="001732EA" w:rsidRDefault="0077694E" w:rsidP="00C57D64">
      <w:pPr>
        <w:numPr>
          <w:ilvl w:val="0"/>
          <w:numId w:val="58"/>
        </w:numPr>
        <w:spacing w:after="0" w:line="240" w:lineRule="auto"/>
        <w:jc w:val="both"/>
        <w:rPr>
          <w:rFonts w:ascii="Times New Roman" w:hAnsi="Times New Roman"/>
          <w:sz w:val="24"/>
          <w:szCs w:val="24"/>
        </w:rPr>
      </w:pPr>
      <w:r>
        <w:rPr>
          <w:rFonts w:ascii="Times New Roman" w:hAnsi="Times New Roman"/>
          <w:bCs/>
          <w:iCs/>
          <w:sz w:val="24"/>
          <w:szCs w:val="24"/>
        </w:rPr>
        <w:t>Niemal 3/4</w:t>
      </w:r>
      <w:r w:rsidR="00C57D64">
        <w:rPr>
          <w:rFonts w:ascii="Times New Roman" w:hAnsi="Times New Roman"/>
          <w:bCs/>
          <w:iCs/>
          <w:sz w:val="24"/>
          <w:szCs w:val="24"/>
        </w:rPr>
        <w:t xml:space="preserve"> uczniów nie widzi potrzeby obniżenia wieku</w:t>
      </w:r>
      <w:r w:rsidR="00C57D64" w:rsidRPr="001732EA">
        <w:rPr>
          <w:rFonts w:ascii="Times New Roman" w:hAnsi="Times New Roman"/>
          <w:bCs/>
          <w:iCs/>
          <w:sz w:val="24"/>
          <w:szCs w:val="24"/>
        </w:rPr>
        <w:t xml:space="preserve"> legalne</w:t>
      </w:r>
      <w:r w:rsidR="00C57D64">
        <w:rPr>
          <w:rFonts w:ascii="Times New Roman" w:hAnsi="Times New Roman"/>
          <w:bCs/>
          <w:iCs/>
          <w:sz w:val="24"/>
          <w:szCs w:val="24"/>
        </w:rPr>
        <w:t>j</w:t>
      </w:r>
      <w:r w:rsidR="0062647A">
        <w:rPr>
          <w:rFonts w:ascii="Times New Roman" w:hAnsi="Times New Roman"/>
          <w:bCs/>
          <w:iCs/>
          <w:sz w:val="24"/>
          <w:szCs w:val="24"/>
        </w:rPr>
        <w:t xml:space="preserve"> </w:t>
      </w:r>
      <w:r w:rsidR="00C57D64">
        <w:rPr>
          <w:rFonts w:ascii="Times New Roman" w:hAnsi="Times New Roman"/>
          <w:bCs/>
          <w:iCs/>
          <w:sz w:val="24"/>
          <w:szCs w:val="24"/>
        </w:rPr>
        <w:t>sprzedaży</w:t>
      </w:r>
      <w:r w:rsidR="00C57D64" w:rsidRPr="001732EA">
        <w:rPr>
          <w:rFonts w:ascii="Times New Roman" w:hAnsi="Times New Roman"/>
          <w:bCs/>
          <w:iCs/>
          <w:sz w:val="24"/>
          <w:szCs w:val="24"/>
        </w:rPr>
        <w:t xml:space="preserve"> alkoholu. Co </w:t>
      </w:r>
      <w:r w:rsidR="0062647A">
        <w:rPr>
          <w:rFonts w:ascii="Times New Roman" w:hAnsi="Times New Roman"/>
          <w:bCs/>
          <w:iCs/>
          <w:sz w:val="24"/>
          <w:szCs w:val="24"/>
        </w:rPr>
        <w:t>dziesiąty</w:t>
      </w:r>
      <w:r w:rsidR="00C57D64">
        <w:rPr>
          <w:rFonts w:ascii="Times New Roman" w:hAnsi="Times New Roman"/>
          <w:bCs/>
          <w:iCs/>
          <w:sz w:val="24"/>
          <w:szCs w:val="24"/>
        </w:rPr>
        <w:t xml:space="preserve"> z</w:t>
      </w:r>
      <w:r w:rsidR="00C57D64" w:rsidRPr="001732EA">
        <w:rPr>
          <w:rFonts w:ascii="Times New Roman" w:hAnsi="Times New Roman"/>
          <w:bCs/>
          <w:iCs/>
          <w:sz w:val="24"/>
          <w:szCs w:val="24"/>
        </w:rPr>
        <w:t xml:space="preserve"> ankietowanych uważa nawet, że </w:t>
      </w:r>
      <w:r w:rsidR="00C57D64">
        <w:rPr>
          <w:rFonts w:ascii="Times New Roman" w:hAnsi="Times New Roman"/>
          <w:bCs/>
          <w:iCs/>
          <w:sz w:val="24"/>
          <w:szCs w:val="24"/>
        </w:rPr>
        <w:t xml:space="preserve">granica legalnego zakupu alkoholu powinna być </w:t>
      </w:r>
      <w:r w:rsidR="00C57D64" w:rsidRPr="001732EA">
        <w:rPr>
          <w:rFonts w:ascii="Times New Roman" w:hAnsi="Times New Roman"/>
          <w:bCs/>
          <w:iCs/>
          <w:sz w:val="24"/>
          <w:szCs w:val="24"/>
        </w:rPr>
        <w:t xml:space="preserve"> podniesiona z 18 do 21 lat.</w:t>
      </w:r>
    </w:p>
    <w:p w:rsidR="00CC20B5" w:rsidRPr="00764462" w:rsidRDefault="0062647A" w:rsidP="00CC20B5">
      <w:pPr>
        <w:numPr>
          <w:ilvl w:val="0"/>
          <w:numId w:val="58"/>
        </w:numPr>
        <w:spacing w:after="0" w:line="240" w:lineRule="auto"/>
        <w:jc w:val="both"/>
        <w:rPr>
          <w:rFonts w:ascii="Times New Roman" w:hAnsi="Times New Roman"/>
          <w:b/>
          <w:i/>
          <w:sz w:val="24"/>
          <w:szCs w:val="24"/>
        </w:rPr>
      </w:pPr>
      <w:r>
        <w:rPr>
          <w:rFonts w:ascii="Times New Roman" w:hAnsi="Times New Roman"/>
          <w:b/>
          <w:i/>
          <w:sz w:val="24"/>
          <w:szCs w:val="24"/>
        </w:rPr>
        <w:t>3</w:t>
      </w:r>
      <w:r w:rsidR="00CC20B5" w:rsidRPr="00815A63">
        <w:rPr>
          <w:rFonts w:ascii="Times New Roman" w:hAnsi="Times New Roman"/>
          <w:b/>
          <w:i/>
          <w:sz w:val="24"/>
          <w:szCs w:val="24"/>
        </w:rPr>
        <w:t xml:space="preserve">% uczniów klas VI, </w:t>
      </w:r>
      <w:r>
        <w:rPr>
          <w:rFonts w:ascii="Times New Roman" w:hAnsi="Times New Roman"/>
          <w:b/>
          <w:i/>
          <w:sz w:val="24"/>
          <w:szCs w:val="24"/>
        </w:rPr>
        <w:t>1/3</w:t>
      </w:r>
      <w:r w:rsidR="00CC20B5" w:rsidRPr="00815A63">
        <w:rPr>
          <w:rFonts w:ascii="Times New Roman" w:hAnsi="Times New Roman"/>
          <w:b/>
          <w:i/>
          <w:sz w:val="24"/>
          <w:szCs w:val="24"/>
        </w:rPr>
        <w:t xml:space="preserve"> gimnazjalistów z klas III i </w:t>
      </w:r>
      <w:r>
        <w:rPr>
          <w:rFonts w:ascii="Times New Roman" w:hAnsi="Times New Roman"/>
          <w:b/>
          <w:i/>
          <w:sz w:val="24"/>
          <w:szCs w:val="24"/>
        </w:rPr>
        <w:t>5</w:t>
      </w:r>
      <w:r w:rsidR="00CC20B5" w:rsidRPr="00815A63">
        <w:rPr>
          <w:rFonts w:ascii="Times New Roman" w:hAnsi="Times New Roman"/>
          <w:b/>
          <w:i/>
          <w:sz w:val="24"/>
          <w:szCs w:val="24"/>
        </w:rPr>
        <w:t>9% uczniów II klas szkół ponadgimnazjalnych</w:t>
      </w:r>
      <w:r w:rsidR="00CC20B5">
        <w:rPr>
          <w:rFonts w:ascii="Times New Roman" w:hAnsi="Times New Roman"/>
          <w:b/>
          <w:bCs/>
          <w:i/>
          <w:iCs/>
          <w:sz w:val="24"/>
          <w:szCs w:val="24"/>
        </w:rPr>
        <w:t xml:space="preserve"> spożywało</w:t>
      </w:r>
      <w:r w:rsidR="00CC20B5" w:rsidRPr="00764462">
        <w:rPr>
          <w:rFonts w:ascii="Times New Roman" w:hAnsi="Times New Roman"/>
          <w:b/>
          <w:bCs/>
          <w:i/>
          <w:iCs/>
          <w:sz w:val="24"/>
          <w:szCs w:val="24"/>
        </w:rPr>
        <w:t xml:space="preserve"> alkohol w miesiącu poprzedzającym badanie.</w:t>
      </w:r>
    </w:p>
    <w:p w:rsidR="00CC20B5" w:rsidRPr="0086388F" w:rsidRDefault="00CC20B5" w:rsidP="00CC20B5">
      <w:pPr>
        <w:pStyle w:val="Tekstpodstawowy"/>
        <w:numPr>
          <w:ilvl w:val="0"/>
          <w:numId w:val="58"/>
        </w:numPr>
        <w:spacing w:after="0" w:line="240" w:lineRule="auto"/>
        <w:jc w:val="both"/>
        <w:rPr>
          <w:rFonts w:ascii="Times New Roman" w:hAnsi="Times New Roman"/>
          <w:sz w:val="24"/>
          <w:szCs w:val="24"/>
        </w:rPr>
      </w:pPr>
      <w:r w:rsidRPr="0086388F">
        <w:rPr>
          <w:rFonts w:ascii="Times New Roman" w:hAnsi="Times New Roman"/>
          <w:sz w:val="24"/>
          <w:szCs w:val="24"/>
        </w:rPr>
        <w:t xml:space="preserve">Najczęściej spożywanym przez młodzież napojem alkoholowym jest piwo. </w:t>
      </w:r>
      <w:r>
        <w:rPr>
          <w:rFonts w:ascii="Times New Roman" w:hAnsi="Times New Roman"/>
          <w:sz w:val="24"/>
          <w:szCs w:val="24"/>
        </w:rPr>
        <w:t>Często t</w:t>
      </w:r>
      <w:r w:rsidRPr="0086388F">
        <w:rPr>
          <w:rFonts w:ascii="Times New Roman" w:hAnsi="Times New Roman"/>
          <w:sz w:val="24"/>
          <w:szCs w:val="24"/>
        </w:rPr>
        <w:t>owarzyszy temu fałszywe i szkodliwe przekonanie, że alkohol w piwie jest mniej groźny niż wódce.</w:t>
      </w:r>
    </w:p>
    <w:p w:rsidR="00815A63" w:rsidRPr="00764462" w:rsidRDefault="0062647A" w:rsidP="00815A63">
      <w:pPr>
        <w:numPr>
          <w:ilvl w:val="0"/>
          <w:numId w:val="58"/>
        </w:numPr>
        <w:spacing w:after="0" w:line="240" w:lineRule="auto"/>
        <w:jc w:val="both"/>
        <w:rPr>
          <w:rFonts w:ascii="Times New Roman" w:hAnsi="Times New Roman"/>
          <w:b/>
          <w:i/>
          <w:sz w:val="24"/>
          <w:szCs w:val="24"/>
        </w:rPr>
      </w:pPr>
      <w:r>
        <w:rPr>
          <w:rFonts w:ascii="Times New Roman" w:hAnsi="Times New Roman"/>
          <w:b/>
          <w:bCs/>
          <w:i/>
          <w:iCs/>
          <w:sz w:val="24"/>
          <w:szCs w:val="24"/>
        </w:rPr>
        <w:lastRenderedPageBreak/>
        <w:t>24</w:t>
      </w:r>
      <w:r w:rsidR="00815A63">
        <w:rPr>
          <w:rFonts w:ascii="Times New Roman" w:hAnsi="Times New Roman"/>
          <w:b/>
          <w:bCs/>
          <w:i/>
          <w:iCs/>
          <w:sz w:val="24"/>
          <w:szCs w:val="24"/>
        </w:rPr>
        <w:t>%</w:t>
      </w:r>
      <w:r w:rsidR="00815A63" w:rsidRPr="00764462">
        <w:rPr>
          <w:rFonts w:ascii="Times New Roman" w:hAnsi="Times New Roman"/>
          <w:b/>
          <w:bCs/>
          <w:i/>
          <w:iCs/>
          <w:sz w:val="24"/>
          <w:szCs w:val="24"/>
        </w:rPr>
        <w:t xml:space="preserve"> ucz</w:t>
      </w:r>
      <w:r w:rsidR="00815A63">
        <w:rPr>
          <w:rFonts w:ascii="Times New Roman" w:hAnsi="Times New Roman"/>
          <w:b/>
          <w:bCs/>
          <w:i/>
          <w:iCs/>
          <w:sz w:val="24"/>
          <w:szCs w:val="24"/>
        </w:rPr>
        <w:t>niów</w:t>
      </w:r>
      <w:r w:rsidR="00815A63" w:rsidRPr="00764462">
        <w:rPr>
          <w:rFonts w:ascii="Times New Roman" w:hAnsi="Times New Roman"/>
          <w:b/>
          <w:bCs/>
          <w:i/>
          <w:iCs/>
          <w:sz w:val="24"/>
          <w:szCs w:val="24"/>
        </w:rPr>
        <w:t xml:space="preserve"> klasy </w:t>
      </w:r>
      <w:r w:rsidR="00815A63">
        <w:rPr>
          <w:rFonts w:ascii="Times New Roman" w:hAnsi="Times New Roman"/>
          <w:b/>
          <w:bCs/>
          <w:i/>
          <w:iCs/>
          <w:sz w:val="24"/>
          <w:szCs w:val="24"/>
        </w:rPr>
        <w:t>II</w:t>
      </w:r>
      <w:r w:rsidR="00815A63" w:rsidRPr="00764462">
        <w:rPr>
          <w:rFonts w:ascii="Times New Roman" w:hAnsi="Times New Roman"/>
          <w:b/>
          <w:bCs/>
          <w:i/>
          <w:iCs/>
          <w:sz w:val="24"/>
          <w:szCs w:val="24"/>
        </w:rPr>
        <w:t xml:space="preserve">I gimnazjum </w:t>
      </w:r>
      <w:r w:rsidR="00815A63">
        <w:rPr>
          <w:rFonts w:ascii="Times New Roman" w:hAnsi="Times New Roman"/>
          <w:b/>
          <w:bCs/>
          <w:i/>
          <w:iCs/>
          <w:sz w:val="24"/>
          <w:szCs w:val="24"/>
        </w:rPr>
        <w:t xml:space="preserve">a także </w:t>
      </w:r>
      <w:r>
        <w:rPr>
          <w:rFonts w:ascii="Times New Roman" w:hAnsi="Times New Roman"/>
          <w:b/>
          <w:bCs/>
          <w:i/>
          <w:iCs/>
          <w:sz w:val="24"/>
          <w:szCs w:val="24"/>
        </w:rPr>
        <w:t>61</w:t>
      </w:r>
      <w:r w:rsidR="00815A63">
        <w:rPr>
          <w:rFonts w:ascii="Times New Roman" w:hAnsi="Times New Roman"/>
          <w:b/>
          <w:bCs/>
          <w:i/>
          <w:iCs/>
          <w:sz w:val="24"/>
          <w:szCs w:val="24"/>
        </w:rPr>
        <w:t>%</w:t>
      </w:r>
      <w:r w:rsidR="00815A63" w:rsidRPr="00764462">
        <w:rPr>
          <w:rFonts w:ascii="Times New Roman" w:hAnsi="Times New Roman"/>
          <w:b/>
          <w:bCs/>
          <w:i/>
          <w:iCs/>
          <w:sz w:val="24"/>
          <w:szCs w:val="24"/>
        </w:rPr>
        <w:t xml:space="preserve"> uczniów klas II </w:t>
      </w:r>
      <w:r w:rsidR="00815A63">
        <w:rPr>
          <w:rFonts w:ascii="Times New Roman" w:hAnsi="Times New Roman"/>
          <w:b/>
          <w:bCs/>
          <w:i/>
          <w:iCs/>
          <w:sz w:val="24"/>
          <w:szCs w:val="24"/>
        </w:rPr>
        <w:t>szkół ponad</w:t>
      </w:r>
      <w:r w:rsidR="00815A63" w:rsidRPr="00764462">
        <w:rPr>
          <w:rFonts w:ascii="Times New Roman" w:hAnsi="Times New Roman"/>
          <w:b/>
          <w:bCs/>
          <w:i/>
          <w:iCs/>
          <w:sz w:val="24"/>
          <w:szCs w:val="24"/>
        </w:rPr>
        <w:t>gimnazjalnych był</w:t>
      </w:r>
      <w:r w:rsidR="00815A63">
        <w:rPr>
          <w:rFonts w:ascii="Times New Roman" w:hAnsi="Times New Roman"/>
          <w:b/>
          <w:bCs/>
          <w:i/>
          <w:iCs/>
          <w:sz w:val="24"/>
          <w:szCs w:val="24"/>
        </w:rPr>
        <w:t>o już pijanych.</w:t>
      </w:r>
    </w:p>
    <w:p w:rsidR="00CC20B5" w:rsidRDefault="00CC20B5" w:rsidP="00CC20B5">
      <w:pPr>
        <w:numPr>
          <w:ilvl w:val="0"/>
          <w:numId w:val="58"/>
        </w:numPr>
        <w:spacing w:after="0" w:line="240" w:lineRule="auto"/>
        <w:jc w:val="both"/>
        <w:rPr>
          <w:rFonts w:ascii="Times New Roman" w:hAnsi="Times New Roman"/>
          <w:sz w:val="24"/>
          <w:szCs w:val="24"/>
        </w:rPr>
      </w:pPr>
      <w:r w:rsidRPr="004939B3">
        <w:rPr>
          <w:rFonts w:ascii="Times New Roman" w:hAnsi="Times New Roman"/>
          <w:sz w:val="24"/>
          <w:szCs w:val="24"/>
        </w:rPr>
        <w:t xml:space="preserve">Wśród dzisiejszych 15-16-latków nie pije alkoholu </w:t>
      </w:r>
      <w:r w:rsidR="0062647A">
        <w:rPr>
          <w:rFonts w:ascii="Times New Roman" w:hAnsi="Times New Roman"/>
          <w:sz w:val="24"/>
          <w:szCs w:val="24"/>
        </w:rPr>
        <w:t>37</w:t>
      </w:r>
      <w:r w:rsidRPr="004939B3">
        <w:rPr>
          <w:rFonts w:ascii="Times New Roman" w:hAnsi="Times New Roman"/>
          <w:sz w:val="24"/>
          <w:szCs w:val="24"/>
        </w:rPr>
        <w:t>% uczniów.</w:t>
      </w:r>
    </w:p>
    <w:p w:rsidR="00CC20B5" w:rsidRDefault="00CC20B5" w:rsidP="00CC20B5">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C</w:t>
      </w:r>
      <w:r w:rsidRPr="00341E3E">
        <w:rPr>
          <w:rFonts w:ascii="Times New Roman" w:hAnsi="Times New Roman"/>
          <w:sz w:val="24"/>
          <w:szCs w:val="24"/>
        </w:rPr>
        <w:t xml:space="preserve">o </w:t>
      </w:r>
      <w:r w:rsidR="0062647A">
        <w:rPr>
          <w:rFonts w:ascii="Times New Roman" w:hAnsi="Times New Roman"/>
          <w:sz w:val="24"/>
          <w:szCs w:val="24"/>
        </w:rPr>
        <w:t>ósmy</w:t>
      </w:r>
      <w:r w:rsidRPr="00341E3E">
        <w:rPr>
          <w:rFonts w:ascii="Times New Roman" w:hAnsi="Times New Roman"/>
          <w:sz w:val="24"/>
          <w:szCs w:val="24"/>
        </w:rPr>
        <w:t xml:space="preserve"> ucz</w:t>
      </w:r>
      <w:r>
        <w:rPr>
          <w:rFonts w:ascii="Times New Roman" w:hAnsi="Times New Roman"/>
          <w:sz w:val="24"/>
          <w:szCs w:val="24"/>
        </w:rPr>
        <w:t>eń</w:t>
      </w:r>
      <w:r w:rsidR="0062647A">
        <w:rPr>
          <w:rFonts w:ascii="Times New Roman" w:hAnsi="Times New Roman"/>
          <w:sz w:val="24"/>
          <w:szCs w:val="24"/>
        </w:rPr>
        <w:t xml:space="preserve"> </w:t>
      </w:r>
      <w:r>
        <w:rPr>
          <w:rFonts w:ascii="Times New Roman" w:hAnsi="Times New Roman"/>
          <w:sz w:val="24"/>
          <w:szCs w:val="24"/>
        </w:rPr>
        <w:t xml:space="preserve">klas III </w:t>
      </w:r>
      <w:r w:rsidRPr="00341E3E">
        <w:rPr>
          <w:rFonts w:ascii="Times New Roman" w:hAnsi="Times New Roman"/>
          <w:sz w:val="24"/>
          <w:szCs w:val="24"/>
        </w:rPr>
        <w:t>gimnazjalnych</w:t>
      </w:r>
      <w:r w:rsidR="0062647A">
        <w:rPr>
          <w:rFonts w:ascii="Times New Roman" w:hAnsi="Times New Roman"/>
          <w:sz w:val="24"/>
          <w:szCs w:val="24"/>
        </w:rPr>
        <w:t xml:space="preserve"> </w:t>
      </w:r>
      <w:r w:rsidRPr="001732EA">
        <w:rPr>
          <w:rFonts w:ascii="Times New Roman" w:hAnsi="Times New Roman"/>
          <w:sz w:val="24"/>
          <w:szCs w:val="24"/>
        </w:rPr>
        <w:t xml:space="preserve">i </w:t>
      </w:r>
      <w:r w:rsidR="0062647A">
        <w:rPr>
          <w:rFonts w:ascii="Times New Roman" w:hAnsi="Times New Roman"/>
          <w:sz w:val="24"/>
          <w:szCs w:val="24"/>
        </w:rPr>
        <w:t>1/3</w:t>
      </w:r>
      <w:r>
        <w:rPr>
          <w:rFonts w:ascii="Times New Roman" w:hAnsi="Times New Roman"/>
          <w:sz w:val="24"/>
          <w:szCs w:val="24"/>
        </w:rPr>
        <w:t xml:space="preserve"> uczniów II</w:t>
      </w:r>
      <w:r w:rsidRPr="001732EA">
        <w:rPr>
          <w:rFonts w:ascii="Times New Roman" w:hAnsi="Times New Roman"/>
          <w:sz w:val="24"/>
          <w:szCs w:val="24"/>
        </w:rPr>
        <w:t xml:space="preserve"> klas </w:t>
      </w:r>
      <w:r>
        <w:rPr>
          <w:rFonts w:ascii="Times New Roman" w:hAnsi="Times New Roman"/>
          <w:sz w:val="24"/>
          <w:szCs w:val="24"/>
        </w:rPr>
        <w:t>szkół ponadgimnazjalnych potwierdza uczestnictwo w kłótni lub sprzeczce z powodu alkoholu.</w:t>
      </w:r>
    </w:p>
    <w:p w:rsidR="00CC20B5" w:rsidRPr="0048472C" w:rsidRDefault="00CC20B5" w:rsidP="00CC20B5">
      <w:pPr>
        <w:spacing w:after="0" w:line="240" w:lineRule="auto"/>
        <w:ind w:left="360"/>
        <w:jc w:val="both"/>
        <w:rPr>
          <w:rFonts w:ascii="Times New Roman" w:hAnsi="Times New Roman"/>
          <w:sz w:val="16"/>
          <w:szCs w:val="16"/>
        </w:rPr>
      </w:pPr>
    </w:p>
    <w:p w:rsidR="00CC20B5" w:rsidRPr="008A0316" w:rsidRDefault="00CC20B5" w:rsidP="00CC20B5">
      <w:pPr>
        <w:numPr>
          <w:ilvl w:val="0"/>
          <w:numId w:val="1"/>
        </w:numPr>
        <w:spacing w:after="0" w:line="240" w:lineRule="auto"/>
        <w:jc w:val="both"/>
        <w:rPr>
          <w:rFonts w:ascii="Times New Roman" w:hAnsi="Times New Roman"/>
          <w:color w:val="800000"/>
          <w:sz w:val="24"/>
          <w:szCs w:val="24"/>
        </w:rPr>
      </w:pPr>
      <w:r>
        <w:rPr>
          <w:rFonts w:ascii="Times New Roman" w:hAnsi="Times New Roman"/>
          <w:b/>
          <w:bCs/>
          <w:i/>
          <w:iCs/>
          <w:color w:val="800000"/>
          <w:sz w:val="24"/>
          <w:szCs w:val="24"/>
        </w:rPr>
        <w:t>Postawy dorosłych a picie alkoholu przez młodzież</w:t>
      </w:r>
    </w:p>
    <w:p w:rsidR="00CC20B5" w:rsidRDefault="00CC20B5" w:rsidP="00CC20B5">
      <w:pPr>
        <w:spacing w:after="0" w:line="240" w:lineRule="auto"/>
        <w:rPr>
          <w:rFonts w:ascii="Times New Roman" w:hAnsi="Times New Roman"/>
          <w:sz w:val="16"/>
          <w:szCs w:val="16"/>
        </w:rPr>
      </w:pPr>
    </w:p>
    <w:p w:rsidR="00CC20B5" w:rsidRDefault="00B77E29" w:rsidP="00CC20B5">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Prawie w</w:t>
      </w:r>
      <w:r w:rsidR="00CC20B5">
        <w:rPr>
          <w:rFonts w:ascii="Times New Roman" w:hAnsi="Times New Roman"/>
          <w:sz w:val="24"/>
          <w:szCs w:val="24"/>
        </w:rPr>
        <w:t xml:space="preserve"> co trzecim przypadku osobami, które po raz pierwszy poczęstowały młodego człowieka alkoholem byli dorośli (najczęściej rodzice).</w:t>
      </w:r>
    </w:p>
    <w:p w:rsidR="00CC20B5" w:rsidRPr="0086388F" w:rsidRDefault="00CC20B5" w:rsidP="00CC20B5">
      <w:pPr>
        <w:numPr>
          <w:ilvl w:val="0"/>
          <w:numId w:val="58"/>
        </w:numPr>
        <w:spacing w:after="0" w:line="240" w:lineRule="auto"/>
        <w:jc w:val="both"/>
        <w:rPr>
          <w:rFonts w:ascii="Times New Roman" w:hAnsi="Times New Roman"/>
          <w:sz w:val="24"/>
          <w:szCs w:val="24"/>
        </w:rPr>
      </w:pPr>
      <w:r w:rsidRPr="0086388F">
        <w:rPr>
          <w:rFonts w:ascii="Times New Roman" w:hAnsi="Times New Roman"/>
          <w:sz w:val="24"/>
          <w:szCs w:val="24"/>
        </w:rPr>
        <w:t xml:space="preserve">Młodzi ludzie nie mają też problemu z omijaniem zakazu sprzedaży alkoholu osobom niepełnoletnim. </w:t>
      </w:r>
      <w:r>
        <w:rPr>
          <w:rFonts w:ascii="Times New Roman" w:hAnsi="Times New Roman"/>
          <w:sz w:val="24"/>
          <w:szCs w:val="24"/>
        </w:rPr>
        <w:t>2</w:t>
      </w:r>
      <w:r w:rsidR="00B77E29">
        <w:rPr>
          <w:rFonts w:ascii="Times New Roman" w:hAnsi="Times New Roman"/>
          <w:sz w:val="24"/>
          <w:szCs w:val="24"/>
        </w:rPr>
        <w:t>1</w:t>
      </w:r>
      <w:r w:rsidRPr="0086388F">
        <w:rPr>
          <w:rFonts w:ascii="Times New Roman" w:hAnsi="Times New Roman"/>
          <w:sz w:val="24"/>
          <w:szCs w:val="24"/>
        </w:rPr>
        <w:t>% uczniów klasy III gimnazjum kupowało samodzielnie alkohol.</w:t>
      </w:r>
    </w:p>
    <w:p w:rsidR="00CC20B5" w:rsidRPr="0086388F" w:rsidRDefault="00CC20B5" w:rsidP="00CC20B5">
      <w:pPr>
        <w:pStyle w:val="Tekstpodstawowy"/>
        <w:numPr>
          <w:ilvl w:val="0"/>
          <w:numId w:val="58"/>
        </w:numPr>
        <w:spacing w:after="0" w:line="240" w:lineRule="auto"/>
        <w:jc w:val="both"/>
        <w:rPr>
          <w:rFonts w:ascii="Times New Roman" w:hAnsi="Times New Roman"/>
          <w:sz w:val="24"/>
          <w:szCs w:val="24"/>
        </w:rPr>
      </w:pPr>
      <w:r w:rsidRPr="0086388F">
        <w:rPr>
          <w:rFonts w:ascii="Times New Roman" w:hAnsi="Times New Roman"/>
          <w:sz w:val="24"/>
          <w:szCs w:val="24"/>
        </w:rPr>
        <w:t>Gdy pytamy gdzie młodzież najczęściej spożywa alkohol, to okaże się, że w domu, na dyskotece. A co w tym czasie robią dorośli?</w:t>
      </w:r>
    </w:p>
    <w:p w:rsidR="00CC20B5" w:rsidRPr="008A0316" w:rsidRDefault="00CC20B5" w:rsidP="00CC20B5">
      <w:pPr>
        <w:spacing w:after="0" w:line="240" w:lineRule="auto"/>
        <w:rPr>
          <w:rFonts w:ascii="Times New Roman" w:hAnsi="Times New Roman"/>
          <w:sz w:val="16"/>
          <w:szCs w:val="16"/>
        </w:rPr>
      </w:pPr>
    </w:p>
    <w:p w:rsidR="00CC20B5" w:rsidRPr="008A0316" w:rsidRDefault="00CC20B5" w:rsidP="00CC20B5">
      <w:pPr>
        <w:numPr>
          <w:ilvl w:val="0"/>
          <w:numId w:val="1"/>
        </w:numPr>
        <w:spacing w:after="0" w:line="240" w:lineRule="auto"/>
        <w:jc w:val="both"/>
        <w:rPr>
          <w:rFonts w:ascii="Times New Roman" w:hAnsi="Times New Roman"/>
          <w:color w:val="800000"/>
          <w:sz w:val="24"/>
          <w:szCs w:val="24"/>
        </w:rPr>
      </w:pPr>
      <w:r>
        <w:rPr>
          <w:rFonts w:ascii="Times New Roman" w:hAnsi="Times New Roman"/>
          <w:b/>
          <w:bCs/>
          <w:i/>
          <w:iCs/>
          <w:color w:val="800000"/>
          <w:sz w:val="24"/>
          <w:szCs w:val="24"/>
        </w:rPr>
        <w:t>Problemy narkomańskie oczyma dorosłych i młodzieży</w:t>
      </w:r>
    </w:p>
    <w:p w:rsidR="00CC20B5" w:rsidRDefault="00CC20B5" w:rsidP="00CC20B5">
      <w:pPr>
        <w:spacing w:after="0" w:line="240" w:lineRule="auto"/>
        <w:rPr>
          <w:rFonts w:ascii="Times New Roman" w:hAnsi="Times New Roman"/>
          <w:sz w:val="16"/>
          <w:szCs w:val="16"/>
        </w:rPr>
      </w:pPr>
    </w:p>
    <w:p w:rsidR="00CC20B5" w:rsidRPr="00F60CC5" w:rsidRDefault="00B77E29" w:rsidP="00CC20B5">
      <w:pPr>
        <w:pStyle w:val="Tekstpodstawowy"/>
        <w:numPr>
          <w:ilvl w:val="0"/>
          <w:numId w:val="58"/>
        </w:numPr>
        <w:spacing w:after="0" w:line="240" w:lineRule="auto"/>
        <w:rPr>
          <w:rFonts w:ascii="Times New Roman" w:hAnsi="Times New Roman"/>
          <w:b/>
          <w:i/>
          <w:sz w:val="24"/>
          <w:szCs w:val="24"/>
        </w:rPr>
      </w:pPr>
      <w:r>
        <w:rPr>
          <w:rFonts w:ascii="Times New Roman" w:hAnsi="Times New Roman"/>
          <w:b/>
          <w:i/>
          <w:sz w:val="24"/>
          <w:szCs w:val="24"/>
        </w:rPr>
        <w:t>12</w:t>
      </w:r>
      <w:r w:rsidR="00CC20B5">
        <w:rPr>
          <w:rFonts w:ascii="Times New Roman" w:hAnsi="Times New Roman"/>
          <w:b/>
          <w:i/>
          <w:sz w:val="24"/>
          <w:szCs w:val="24"/>
        </w:rPr>
        <w:t>%</w:t>
      </w:r>
      <w:r w:rsidR="00CC20B5" w:rsidRPr="00F60CC5">
        <w:rPr>
          <w:rFonts w:ascii="Times New Roman" w:hAnsi="Times New Roman"/>
          <w:b/>
          <w:i/>
          <w:sz w:val="24"/>
          <w:szCs w:val="24"/>
        </w:rPr>
        <w:t xml:space="preserve"> ucz</w:t>
      </w:r>
      <w:r w:rsidR="00CC20B5">
        <w:rPr>
          <w:rFonts w:ascii="Times New Roman" w:hAnsi="Times New Roman"/>
          <w:b/>
          <w:i/>
          <w:sz w:val="24"/>
          <w:szCs w:val="24"/>
        </w:rPr>
        <w:t>niów</w:t>
      </w:r>
      <w:r>
        <w:rPr>
          <w:rFonts w:ascii="Times New Roman" w:hAnsi="Times New Roman"/>
          <w:b/>
          <w:i/>
          <w:sz w:val="24"/>
          <w:szCs w:val="24"/>
        </w:rPr>
        <w:t xml:space="preserve"> </w:t>
      </w:r>
      <w:r w:rsidR="00CC20B5">
        <w:rPr>
          <w:rFonts w:ascii="Times New Roman" w:hAnsi="Times New Roman"/>
          <w:b/>
          <w:i/>
          <w:sz w:val="24"/>
          <w:szCs w:val="24"/>
        </w:rPr>
        <w:t>II</w:t>
      </w:r>
      <w:r w:rsidR="00CC20B5" w:rsidRPr="00F60CC5">
        <w:rPr>
          <w:rFonts w:ascii="Times New Roman" w:hAnsi="Times New Roman"/>
          <w:b/>
          <w:i/>
          <w:sz w:val="24"/>
          <w:szCs w:val="24"/>
        </w:rPr>
        <w:t xml:space="preserve">I klasy gimnazjum i </w:t>
      </w:r>
      <w:r>
        <w:rPr>
          <w:rFonts w:ascii="Times New Roman" w:hAnsi="Times New Roman"/>
          <w:b/>
          <w:i/>
          <w:sz w:val="24"/>
          <w:szCs w:val="24"/>
        </w:rPr>
        <w:t>45</w:t>
      </w:r>
      <w:r w:rsidR="00CC20B5">
        <w:rPr>
          <w:rFonts w:ascii="Times New Roman" w:hAnsi="Times New Roman"/>
          <w:b/>
          <w:i/>
          <w:sz w:val="24"/>
          <w:szCs w:val="24"/>
        </w:rPr>
        <w:t>%</w:t>
      </w:r>
      <w:r w:rsidR="00CC20B5" w:rsidRPr="00F60CC5">
        <w:rPr>
          <w:rFonts w:ascii="Times New Roman" w:hAnsi="Times New Roman"/>
          <w:b/>
          <w:i/>
          <w:sz w:val="24"/>
          <w:szCs w:val="24"/>
        </w:rPr>
        <w:t xml:space="preserve"> uczniów</w:t>
      </w:r>
      <w:r w:rsidR="00CC20B5" w:rsidRPr="00764462">
        <w:rPr>
          <w:rFonts w:ascii="Times New Roman" w:hAnsi="Times New Roman"/>
          <w:b/>
          <w:bCs/>
          <w:i/>
          <w:iCs/>
          <w:sz w:val="24"/>
          <w:szCs w:val="24"/>
        </w:rPr>
        <w:t xml:space="preserve"> klas II </w:t>
      </w:r>
      <w:r w:rsidR="00CC20B5">
        <w:rPr>
          <w:rFonts w:ascii="Times New Roman" w:hAnsi="Times New Roman"/>
          <w:b/>
          <w:bCs/>
          <w:i/>
          <w:iCs/>
          <w:sz w:val="24"/>
          <w:szCs w:val="24"/>
        </w:rPr>
        <w:t>szkół ponad</w:t>
      </w:r>
      <w:r w:rsidR="00CC20B5" w:rsidRPr="00764462">
        <w:rPr>
          <w:rFonts w:ascii="Times New Roman" w:hAnsi="Times New Roman"/>
          <w:b/>
          <w:bCs/>
          <w:i/>
          <w:iCs/>
          <w:sz w:val="24"/>
          <w:szCs w:val="24"/>
        </w:rPr>
        <w:t>gimnazjalnych</w:t>
      </w:r>
      <w:r w:rsidR="00CC20B5" w:rsidRPr="00F60CC5">
        <w:rPr>
          <w:rFonts w:ascii="Times New Roman" w:hAnsi="Times New Roman"/>
          <w:b/>
          <w:i/>
          <w:sz w:val="24"/>
          <w:szCs w:val="24"/>
        </w:rPr>
        <w:t xml:space="preserve"> przyznaje się do kontaktów ze środkami odurzającymi (</w:t>
      </w:r>
      <w:r w:rsidR="00CC20B5">
        <w:rPr>
          <w:rFonts w:ascii="Times New Roman" w:hAnsi="Times New Roman"/>
          <w:b/>
          <w:i/>
          <w:sz w:val="24"/>
          <w:szCs w:val="24"/>
        </w:rPr>
        <w:t xml:space="preserve">najczęściej jest to marihuana).                                                                                                                                                                                                                                                                                                                                                                                  </w:t>
      </w:r>
      <w:r>
        <w:rPr>
          <w:rFonts w:ascii="Times New Roman" w:hAnsi="Times New Roman"/>
          <w:b/>
          <w:i/>
          <w:sz w:val="24"/>
          <w:szCs w:val="24"/>
        </w:rPr>
        <w:t>6</w:t>
      </w:r>
      <w:r w:rsidR="00CC20B5" w:rsidRPr="00F60CC5">
        <w:rPr>
          <w:rFonts w:ascii="Times New Roman" w:hAnsi="Times New Roman"/>
          <w:b/>
          <w:i/>
          <w:sz w:val="24"/>
          <w:szCs w:val="24"/>
        </w:rPr>
        <w:t>% uczniów gimnazj</w:t>
      </w:r>
      <w:r w:rsidR="00CC20B5">
        <w:rPr>
          <w:rFonts w:ascii="Times New Roman" w:hAnsi="Times New Roman"/>
          <w:b/>
          <w:i/>
          <w:sz w:val="24"/>
          <w:szCs w:val="24"/>
        </w:rPr>
        <w:t>ów</w:t>
      </w:r>
      <w:r w:rsidR="00EE7D68">
        <w:rPr>
          <w:rFonts w:ascii="Times New Roman" w:hAnsi="Times New Roman"/>
          <w:b/>
          <w:i/>
          <w:sz w:val="24"/>
          <w:szCs w:val="24"/>
        </w:rPr>
        <w:t xml:space="preserve"> </w:t>
      </w:r>
      <w:r w:rsidR="00CC20B5">
        <w:rPr>
          <w:rFonts w:ascii="Times New Roman" w:hAnsi="Times New Roman"/>
          <w:b/>
          <w:i/>
          <w:sz w:val="24"/>
          <w:szCs w:val="24"/>
        </w:rPr>
        <w:t xml:space="preserve">i </w:t>
      </w:r>
      <w:r>
        <w:rPr>
          <w:rFonts w:ascii="Times New Roman" w:hAnsi="Times New Roman"/>
          <w:b/>
          <w:i/>
          <w:sz w:val="24"/>
          <w:szCs w:val="24"/>
        </w:rPr>
        <w:t>14</w:t>
      </w:r>
      <w:r w:rsidR="00CC20B5">
        <w:rPr>
          <w:rFonts w:ascii="Times New Roman" w:hAnsi="Times New Roman"/>
          <w:b/>
          <w:i/>
          <w:sz w:val="24"/>
          <w:szCs w:val="24"/>
        </w:rPr>
        <w:t xml:space="preserve">% uczniów szkół </w:t>
      </w:r>
      <w:proofErr w:type="spellStart"/>
      <w:r w:rsidR="00CC20B5">
        <w:rPr>
          <w:rFonts w:ascii="Times New Roman" w:hAnsi="Times New Roman"/>
          <w:b/>
          <w:i/>
          <w:sz w:val="24"/>
          <w:szCs w:val="24"/>
        </w:rPr>
        <w:t>ponadgimnazjalnych</w:t>
      </w:r>
      <w:proofErr w:type="spellEnd"/>
      <w:r w:rsidR="00CC20B5">
        <w:rPr>
          <w:rFonts w:ascii="Times New Roman" w:hAnsi="Times New Roman"/>
          <w:b/>
          <w:i/>
          <w:sz w:val="24"/>
          <w:szCs w:val="24"/>
        </w:rPr>
        <w:t xml:space="preserve"> </w:t>
      </w:r>
      <w:r w:rsidR="00CC20B5" w:rsidRPr="00F60CC5">
        <w:rPr>
          <w:rFonts w:ascii="Times New Roman" w:hAnsi="Times New Roman"/>
          <w:b/>
          <w:i/>
          <w:sz w:val="24"/>
          <w:szCs w:val="24"/>
        </w:rPr>
        <w:t>miało kontakt ze środkami odurzającymi w okresie 30 dni przed badaniem .</w:t>
      </w:r>
    </w:p>
    <w:p w:rsidR="00CC20B5" w:rsidRDefault="00CC20B5" w:rsidP="00CC20B5">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4</w:t>
      </w:r>
      <w:r w:rsidR="00B77E29">
        <w:rPr>
          <w:rFonts w:ascii="Times New Roman" w:hAnsi="Times New Roman"/>
          <w:sz w:val="24"/>
          <w:szCs w:val="24"/>
        </w:rPr>
        <w:t>1</w:t>
      </w:r>
      <w:r>
        <w:rPr>
          <w:rFonts w:ascii="Times New Roman" w:hAnsi="Times New Roman"/>
          <w:sz w:val="24"/>
          <w:szCs w:val="24"/>
        </w:rPr>
        <w:t xml:space="preserve">% uczniów i </w:t>
      </w:r>
      <w:r w:rsidR="00B77E29">
        <w:rPr>
          <w:rFonts w:ascii="Times New Roman" w:hAnsi="Times New Roman"/>
          <w:sz w:val="24"/>
          <w:szCs w:val="24"/>
        </w:rPr>
        <w:t>72</w:t>
      </w:r>
      <w:r>
        <w:rPr>
          <w:rFonts w:ascii="Times New Roman" w:hAnsi="Times New Roman"/>
          <w:sz w:val="24"/>
          <w:szCs w:val="24"/>
        </w:rPr>
        <w:t>% dorosłych uważa, że dostęp do narkotyków jest zdecydowanie łatwy lub raczej łatwy.</w:t>
      </w:r>
    </w:p>
    <w:p w:rsidR="00CC20B5" w:rsidRDefault="00B77E29" w:rsidP="00CC20B5">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8</w:t>
      </w:r>
      <w:r w:rsidR="00CC20B5">
        <w:rPr>
          <w:rFonts w:ascii="Times New Roman" w:hAnsi="Times New Roman"/>
          <w:sz w:val="24"/>
          <w:szCs w:val="24"/>
        </w:rPr>
        <w:t>%</w:t>
      </w:r>
      <w:r w:rsidR="00CC20B5" w:rsidRPr="00F60CC5">
        <w:rPr>
          <w:rFonts w:ascii="Times New Roman" w:hAnsi="Times New Roman"/>
          <w:sz w:val="24"/>
          <w:szCs w:val="24"/>
        </w:rPr>
        <w:t xml:space="preserve"> uczniów III klas gimnazjum </w:t>
      </w:r>
      <w:r w:rsidR="00CC20B5" w:rsidRPr="00B8108F">
        <w:rPr>
          <w:rFonts w:ascii="Times New Roman" w:hAnsi="Times New Roman"/>
          <w:sz w:val="24"/>
          <w:szCs w:val="24"/>
        </w:rPr>
        <w:t xml:space="preserve">i </w:t>
      </w:r>
      <w:r>
        <w:rPr>
          <w:rFonts w:ascii="Times New Roman" w:hAnsi="Times New Roman"/>
          <w:sz w:val="24"/>
          <w:szCs w:val="24"/>
        </w:rPr>
        <w:t>9</w:t>
      </w:r>
      <w:r w:rsidR="00CC20B5" w:rsidRPr="00B8108F">
        <w:rPr>
          <w:rFonts w:ascii="Times New Roman" w:hAnsi="Times New Roman"/>
          <w:sz w:val="24"/>
          <w:szCs w:val="24"/>
        </w:rPr>
        <w:t>% uczniów</w:t>
      </w:r>
      <w:r w:rsidR="00CC20B5" w:rsidRPr="00B8108F">
        <w:rPr>
          <w:rFonts w:ascii="Times New Roman" w:hAnsi="Times New Roman"/>
          <w:bCs/>
          <w:iCs/>
          <w:sz w:val="24"/>
          <w:szCs w:val="24"/>
        </w:rPr>
        <w:t xml:space="preserve"> klas II szkół </w:t>
      </w:r>
      <w:proofErr w:type="spellStart"/>
      <w:r w:rsidR="00CC20B5" w:rsidRPr="00B8108F">
        <w:rPr>
          <w:rFonts w:ascii="Times New Roman" w:hAnsi="Times New Roman"/>
          <w:bCs/>
          <w:iCs/>
          <w:sz w:val="24"/>
          <w:szCs w:val="24"/>
        </w:rPr>
        <w:t>ponadgimnazjalnych</w:t>
      </w:r>
      <w:proofErr w:type="spellEnd"/>
      <w:r>
        <w:rPr>
          <w:rFonts w:ascii="Times New Roman" w:hAnsi="Times New Roman"/>
          <w:bCs/>
          <w:iCs/>
          <w:sz w:val="24"/>
          <w:szCs w:val="24"/>
        </w:rPr>
        <w:t xml:space="preserve"> </w:t>
      </w:r>
      <w:r w:rsidR="00CC20B5" w:rsidRPr="00F60CC5">
        <w:rPr>
          <w:rFonts w:ascii="Times New Roman" w:hAnsi="Times New Roman"/>
          <w:sz w:val="24"/>
          <w:szCs w:val="24"/>
        </w:rPr>
        <w:t>spotkał</w:t>
      </w:r>
      <w:r w:rsidR="00CC20B5">
        <w:rPr>
          <w:rFonts w:ascii="Times New Roman" w:hAnsi="Times New Roman"/>
          <w:sz w:val="24"/>
          <w:szCs w:val="24"/>
        </w:rPr>
        <w:t>o</w:t>
      </w:r>
      <w:r w:rsidR="00CC20B5" w:rsidRPr="00F60CC5">
        <w:rPr>
          <w:rFonts w:ascii="Times New Roman" w:hAnsi="Times New Roman"/>
          <w:sz w:val="24"/>
          <w:szCs w:val="24"/>
        </w:rPr>
        <w:t xml:space="preserve"> w szkole osobę rozprowadzającą narkotyki (poza szkołą </w:t>
      </w:r>
      <w:r w:rsidR="00CC20B5">
        <w:rPr>
          <w:rFonts w:ascii="Times New Roman" w:hAnsi="Times New Roman"/>
          <w:sz w:val="24"/>
          <w:szCs w:val="24"/>
        </w:rPr>
        <w:t xml:space="preserve">odpowiednio </w:t>
      </w:r>
      <w:r w:rsidR="00B915D9">
        <w:rPr>
          <w:rFonts w:ascii="Times New Roman" w:hAnsi="Times New Roman"/>
          <w:sz w:val="24"/>
          <w:szCs w:val="24"/>
        </w:rPr>
        <w:t>po 32%</w:t>
      </w:r>
      <w:r w:rsidR="00CC20B5" w:rsidRPr="00F60CC5">
        <w:rPr>
          <w:rFonts w:ascii="Times New Roman" w:hAnsi="Times New Roman"/>
          <w:sz w:val="24"/>
          <w:szCs w:val="24"/>
        </w:rPr>
        <w:t>).</w:t>
      </w:r>
    </w:p>
    <w:p w:rsidR="00CC20B5" w:rsidRPr="00F60CC5" w:rsidRDefault="00CC20B5" w:rsidP="00CC20B5">
      <w:pPr>
        <w:numPr>
          <w:ilvl w:val="0"/>
          <w:numId w:val="58"/>
        </w:numPr>
        <w:spacing w:after="0" w:line="240" w:lineRule="auto"/>
        <w:jc w:val="both"/>
        <w:rPr>
          <w:rFonts w:ascii="Times New Roman" w:hAnsi="Times New Roman"/>
          <w:sz w:val="24"/>
          <w:szCs w:val="24"/>
        </w:rPr>
      </w:pPr>
      <w:r w:rsidRPr="00F60CC5">
        <w:rPr>
          <w:rFonts w:ascii="Times New Roman" w:hAnsi="Times New Roman"/>
          <w:sz w:val="24"/>
          <w:szCs w:val="24"/>
        </w:rPr>
        <w:t>Zdecydowana większość mieszkańców (</w:t>
      </w:r>
      <w:r>
        <w:rPr>
          <w:rFonts w:ascii="Times New Roman" w:hAnsi="Times New Roman"/>
          <w:sz w:val="24"/>
          <w:szCs w:val="24"/>
        </w:rPr>
        <w:t>7</w:t>
      </w:r>
      <w:r w:rsidR="00B915D9">
        <w:rPr>
          <w:rFonts w:ascii="Times New Roman" w:hAnsi="Times New Roman"/>
          <w:sz w:val="24"/>
          <w:szCs w:val="24"/>
        </w:rPr>
        <w:t>8</w:t>
      </w:r>
      <w:r w:rsidRPr="00F60CC5">
        <w:rPr>
          <w:rFonts w:ascii="Times New Roman" w:hAnsi="Times New Roman"/>
          <w:sz w:val="24"/>
          <w:szCs w:val="24"/>
        </w:rPr>
        <w:t xml:space="preserve">%) spotyka narkomanów na terenie </w:t>
      </w:r>
      <w:r>
        <w:rPr>
          <w:rFonts w:ascii="Times New Roman" w:hAnsi="Times New Roman"/>
          <w:sz w:val="24"/>
          <w:szCs w:val="24"/>
        </w:rPr>
        <w:t xml:space="preserve">gminy </w:t>
      </w:r>
      <w:r w:rsidR="007D6212">
        <w:rPr>
          <w:rFonts w:ascii="Times New Roman" w:hAnsi="Times New Roman"/>
          <w:sz w:val="24"/>
          <w:szCs w:val="24"/>
        </w:rPr>
        <w:t>Skarżysko-Kamienna</w:t>
      </w:r>
      <w:r w:rsidRPr="00F60CC5">
        <w:rPr>
          <w:rFonts w:ascii="Times New Roman" w:hAnsi="Times New Roman"/>
          <w:sz w:val="24"/>
          <w:szCs w:val="24"/>
        </w:rPr>
        <w:t xml:space="preserve">. Osobistą znajomość z narkomanami potwierdza </w:t>
      </w:r>
      <w:r w:rsidR="00B915D9">
        <w:rPr>
          <w:rFonts w:ascii="Times New Roman" w:hAnsi="Times New Roman"/>
          <w:sz w:val="24"/>
          <w:szCs w:val="24"/>
        </w:rPr>
        <w:t>54</w:t>
      </w:r>
      <w:r>
        <w:rPr>
          <w:rFonts w:ascii="Times New Roman" w:hAnsi="Times New Roman"/>
          <w:sz w:val="24"/>
          <w:szCs w:val="24"/>
        </w:rPr>
        <w:t>7</w:t>
      </w:r>
      <w:r w:rsidRPr="00F60CC5">
        <w:rPr>
          <w:rFonts w:ascii="Times New Roman" w:hAnsi="Times New Roman"/>
          <w:sz w:val="24"/>
          <w:szCs w:val="24"/>
        </w:rPr>
        <w:t>% badanych.</w:t>
      </w:r>
    </w:p>
    <w:p w:rsidR="00CC20B5" w:rsidRPr="0048472C" w:rsidRDefault="00CC20B5" w:rsidP="00CC20B5">
      <w:pPr>
        <w:spacing w:after="0" w:line="240" w:lineRule="auto"/>
        <w:rPr>
          <w:rFonts w:ascii="Times New Roman" w:hAnsi="Times New Roman"/>
          <w:sz w:val="16"/>
          <w:szCs w:val="16"/>
        </w:rPr>
      </w:pPr>
    </w:p>
    <w:p w:rsidR="00CC20B5" w:rsidRPr="00F60CC5" w:rsidRDefault="00CC20B5" w:rsidP="00CC20B5">
      <w:pPr>
        <w:numPr>
          <w:ilvl w:val="0"/>
          <w:numId w:val="1"/>
        </w:numPr>
        <w:spacing w:after="0" w:line="240" w:lineRule="auto"/>
        <w:jc w:val="both"/>
        <w:rPr>
          <w:rFonts w:ascii="Times New Roman" w:hAnsi="Times New Roman"/>
          <w:color w:val="800000"/>
          <w:sz w:val="24"/>
          <w:szCs w:val="24"/>
        </w:rPr>
      </w:pPr>
      <w:r>
        <w:rPr>
          <w:rFonts w:ascii="Times New Roman" w:hAnsi="Times New Roman"/>
          <w:b/>
          <w:bCs/>
          <w:i/>
          <w:iCs/>
          <w:color w:val="800000"/>
          <w:sz w:val="24"/>
          <w:szCs w:val="24"/>
        </w:rPr>
        <w:t>Papierosy, dopalacze</w:t>
      </w:r>
    </w:p>
    <w:p w:rsidR="00CC20B5" w:rsidRPr="0048472C" w:rsidRDefault="00CC20B5" w:rsidP="00CC20B5">
      <w:pPr>
        <w:spacing w:after="0" w:line="240" w:lineRule="auto"/>
        <w:ind w:left="360"/>
        <w:jc w:val="both"/>
        <w:rPr>
          <w:rFonts w:ascii="Times New Roman" w:hAnsi="Times New Roman"/>
          <w:color w:val="800000"/>
          <w:sz w:val="16"/>
          <w:szCs w:val="16"/>
        </w:rPr>
      </w:pPr>
    </w:p>
    <w:p w:rsidR="00CC20B5" w:rsidRPr="0086388F" w:rsidRDefault="00CC20B5" w:rsidP="00CC20B5">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9</w:t>
      </w:r>
      <w:r w:rsidR="0025220F">
        <w:rPr>
          <w:rFonts w:ascii="Times New Roman" w:hAnsi="Times New Roman"/>
          <w:sz w:val="24"/>
          <w:szCs w:val="24"/>
        </w:rPr>
        <w:t>7</w:t>
      </w:r>
      <w:r w:rsidRPr="0054409F">
        <w:rPr>
          <w:rFonts w:ascii="Times New Roman" w:hAnsi="Times New Roman"/>
          <w:sz w:val="24"/>
          <w:szCs w:val="24"/>
        </w:rPr>
        <w:t xml:space="preserve">% uczniów klasy VI, </w:t>
      </w:r>
      <w:r>
        <w:rPr>
          <w:rFonts w:ascii="Times New Roman" w:hAnsi="Times New Roman"/>
          <w:sz w:val="24"/>
          <w:szCs w:val="24"/>
        </w:rPr>
        <w:t>7</w:t>
      </w:r>
      <w:r w:rsidR="0025220F">
        <w:rPr>
          <w:rFonts w:ascii="Times New Roman" w:hAnsi="Times New Roman"/>
          <w:sz w:val="24"/>
          <w:szCs w:val="24"/>
        </w:rPr>
        <w:t>7</w:t>
      </w:r>
      <w:r w:rsidRPr="0054409F">
        <w:rPr>
          <w:rFonts w:ascii="Times New Roman" w:hAnsi="Times New Roman"/>
          <w:sz w:val="24"/>
          <w:szCs w:val="24"/>
        </w:rPr>
        <w:t>% gimnazjalistów</w:t>
      </w:r>
      <w:r>
        <w:rPr>
          <w:rFonts w:ascii="Times New Roman" w:hAnsi="Times New Roman"/>
          <w:sz w:val="24"/>
          <w:szCs w:val="24"/>
        </w:rPr>
        <w:t xml:space="preserve"> z klas III</w:t>
      </w:r>
      <w:r w:rsidRPr="0054409F">
        <w:rPr>
          <w:rFonts w:ascii="Times New Roman" w:hAnsi="Times New Roman"/>
          <w:sz w:val="24"/>
          <w:szCs w:val="24"/>
        </w:rPr>
        <w:t xml:space="preserve"> oraz </w:t>
      </w:r>
      <w:r w:rsidR="0025220F">
        <w:rPr>
          <w:rFonts w:ascii="Times New Roman" w:hAnsi="Times New Roman"/>
          <w:sz w:val="24"/>
          <w:szCs w:val="24"/>
        </w:rPr>
        <w:t>54</w:t>
      </w:r>
      <w:r w:rsidRPr="0054409F">
        <w:rPr>
          <w:rFonts w:ascii="Times New Roman" w:hAnsi="Times New Roman"/>
          <w:sz w:val="24"/>
          <w:szCs w:val="24"/>
        </w:rPr>
        <w:t xml:space="preserve">% uczniów </w:t>
      </w:r>
      <w:r w:rsidRPr="00B8108F">
        <w:rPr>
          <w:rFonts w:ascii="Times New Roman" w:hAnsi="Times New Roman"/>
          <w:bCs/>
          <w:iCs/>
          <w:sz w:val="24"/>
          <w:szCs w:val="24"/>
        </w:rPr>
        <w:t>klas II szkół ponadgimnazjalnych</w:t>
      </w:r>
      <w:r w:rsidRPr="0054409F">
        <w:rPr>
          <w:rFonts w:ascii="Times New Roman" w:hAnsi="Times New Roman"/>
          <w:sz w:val="24"/>
          <w:szCs w:val="24"/>
        </w:rPr>
        <w:t xml:space="preserve"> nie pali papierosów</w:t>
      </w:r>
      <w:r>
        <w:rPr>
          <w:rFonts w:ascii="Times New Roman" w:hAnsi="Times New Roman"/>
          <w:sz w:val="24"/>
          <w:szCs w:val="24"/>
        </w:rPr>
        <w:t>.</w:t>
      </w:r>
    </w:p>
    <w:p w:rsidR="00CC20B5" w:rsidRDefault="00CC20B5" w:rsidP="00CC20B5">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Pewna część młodzieży ma</w:t>
      </w:r>
      <w:r w:rsidRPr="0054409F">
        <w:rPr>
          <w:rFonts w:ascii="Times New Roman" w:hAnsi="Times New Roman"/>
          <w:sz w:val="24"/>
          <w:szCs w:val="24"/>
        </w:rPr>
        <w:t xml:space="preserve"> orientację odnośnie rynku dopalaczy, natomiast kontakty z tymi substancjami </w:t>
      </w:r>
      <w:r>
        <w:rPr>
          <w:rFonts w:ascii="Times New Roman" w:hAnsi="Times New Roman"/>
          <w:sz w:val="24"/>
          <w:szCs w:val="24"/>
        </w:rPr>
        <w:t xml:space="preserve">są zdecydowanie rzadsze. W ciągu ostatnich 30 dni przed badaniem kontakt z dopalaczami </w:t>
      </w:r>
      <w:r w:rsidR="0025220F">
        <w:rPr>
          <w:rFonts w:ascii="Times New Roman" w:hAnsi="Times New Roman"/>
          <w:sz w:val="24"/>
          <w:szCs w:val="24"/>
        </w:rPr>
        <w:t>nie miał nikt z uczniów</w:t>
      </w:r>
      <w:r>
        <w:rPr>
          <w:rFonts w:ascii="Times New Roman" w:hAnsi="Times New Roman"/>
          <w:sz w:val="24"/>
          <w:szCs w:val="24"/>
        </w:rPr>
        <w:t>.</w:t>
      </w:r>
    </w:p>
    <w:p w:rsidR="00CC20B5" w:rsidRPr="00F60CC5" w:rsidRDefault="00CC20B5" w:rsidP="00CC20B5">
      <w:pPr>
        <w:spacing w:after="0" w:line="240" w:lineRule="auto"/>
        <w:ind w:left="360"/>
        <w:jc w:val="both"/>
        <w:rPr>
          <w:rFonts w:ascii="Times New Roman" w:hAnsi="Times New Roman"/>
          <w:color w:val="800000"/>
          <w:sz w:val="24"/>
          <w:szCs w:val="24"/>
        </w:rPr>
      </w:pPr>
    </w:p>
    <w:p w:rsidR="00CC20B5" w:rsidRPr="0048472C" w:rsidRDefault="00CC20B5" w:rsidP="00CC20B5">
      <w:pPr>
        <w:numPr>
          <w:ilvl w:val="0"/>
          <w:numId w:val="1"/>
        </w:numPr>
        <w:spacing w:after="0" w:line="240" w:lineRule="auto"/>
        <w:jc w:val="both"/>
        <w:rPr>
          <w:rFonts w:ascii="Times New Roman" w:hAnsi="Times New Roman"/>
          <w:color w:val="800000"/>
          <w:sz w:val="24"/>
          <w:szCs w:val="24"/>
        </w:rPr>
      </w:pPr>
      <w:r>
        <w:rPr>
          <w:rFonts w:ascii="Times New Roman" w:hAnsi="Times New Roman"/>
          <w:b/>
          <w:bCs/>
          <w:i/>
          <w:iCs/>
          <w:color w:val="800000"/>
          <w:sz w:val="24"/>
          <w:szCs w:val="24"/>
        </w:rPr>
        <w:t>Uzależnienia behawioralne (</w:t>
      </w:r>
      <w:proofErr w:type="spellStart"/>
      <w:r>
        <w:rPr>
          <w:rFonts w:ascii="Times New Roman" w:hAnsi="Times New Roman"/>
          <w:b/>
          <w:bCs/>
          <w:i/>
          <w:iCs/>
          <w:color w:val="800000"/>
          <w:sz w:val="24"/>
          <w:szCs w:val="24"/>
        </w:rPr>
        <w:t>niechemiczne</w:t>
      </w:r>
      <w:proofErr w:type="spellEnd"/>
      <w:r>
        <w:rPr>
          <w:rFonts w:ascii="Times New Roman" w:hAnsi="Times New Roman"/>
          <w:b/>
          <w:bCs/>
          <w:i/>
          <w:iCs/>
          <w:color w:val="800000"/>
          <w:sz w:val="24"/>
          <w:szCs w:val="24"/>
        </w:rPr>
        <w:t>)</w:t>
      </w:r>
    </w:p>
    <w:p w:rsidR="00CC20B5" w:rsidRPr="0048472C" w:rsidRDefault="00CC20B5" w:rsidP="00CC20B5">
      <w:pPr>
        <w:spacing w:after="0" w:line="240" w:lineRule="auto"/>
        <w:ind w:left="360"/>
        <w:jc w:val="both"/>
        <w:rPr>
          <w:rFonts w:ascii="Times New Roman" w:hAnsi="Times New Roman"/>
          <w:b/>
          <w:bCs/>
          <w:i/>
          <w:iCs/>
          <w:color w:val="800000"/>
          <w:sz w:val="16"/>
          <w:szCs w:val="16"/>
        </w:rPr>
      </w:pPr>
    </w:p>
    <w:p w:rsidR="00CC20B5" w:rsidRDefault="00CC20B5" w:rsidP="00CC20B5">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1</w:t>
      </w:r>
      <w:r w:rsidR="0025220F">
        <w:rPr>
          <w:rFonts w:ascii="Times New Roman" w:hAnsi="Times New Roman"/>
          <w:sz w:val="24"/>
          <w:szCs w:val="24"/>
        </w:rPr>
        <w:t>1</w:t>
      </w:r>
      <w:r>
        <w:rPr>
          <w:rFonts w:ascii="Times New Roman" w:hAnsi="Times New Roman"/>
          <w:sz w:val="24"/>
          <w:szCs w:val="24"/>
        </w:rPr>
        <w:t>% badanych osób dorosłych brało udział w grach hazardowych. U części z nich (</w:t>
      </w:r>
      <w:r w:rsidR="0025220F">
        <w:rPr>
          <w:rFonts w:ascii="Times New Roman" w:hAnsi="Times New Roman"/>
          <w:sz w:val="24"/>
          <w:szCs w:val="24"/>
        </w:rPr>
        <w:t>3</w:t>
      </w:r>
      <w:r>
        <w:rPr>
          <w:rFonts w:ascii="Times New Roman" w:hAnsi="Times New Roman"/>
          <w:sz w:val="24"/>
          <w:szCs w:val="24"/>
        </w:rPr>
        <w:t>%) przyjmuje to formę zachowań problemowych (potrzeba stawiania coraz większych sum).</w:t>
      </w:r>
    </w:p>
    <w:p w:rsidR="00CC20B5" w:rsidRPr="0086388F" w:rsidRDefault="00CC20B5" w:rsidP="00CC20B5">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Najpopularniejsze są automaty, salony gier.</w:t>
      </w:r>
    </w:p>
    <w:p w:rsidR="00CC20B5" w:rsidRPr="0048472C" w:rsidRDefault="00CC20B5" w:rsidP="00CC20B5">
      <w:pPr>
        <w:numPr>
          <w:ilvl w:val="0"/>
          <w:numId w:val="58"/>
        </w:numPr>
        <w:spacing w:after="0" w:line="240" w:lineRule="auto"/>
        <w:rPr>
          <w:rFonts w:ascii="Times New Roman" w:hAnsi="Times New Roman"/>
          <w:bCs/>
          <w:iCs/>
          <w:sz w:val="24"/>
          <w:szCs w:val="24"/>
        </w:rPr>
      </w:pPr>
      <w:r w:rsidRPr="0048472C">
        <w:rPr>
          <w:rFonts w:ascii="Times New Roman" w:hAnsi="Times New Roman"/>
          <w:bCs/>
          <w:iCs/>
          <w:sz w:val="24"/>
          <w:szCs w:val="24"/>
        </w:rPr>
        <w:t xml:space="preserve">Jednocześnie </w:t>
      </w:r>
      <w:r w:rsidR="00AD44FB">
        <w:rPr>
          <w:rFonts w:ascii="Times New Roman" w:hAnsi="Times New Roman"/>
          <w:bCs/>
          <w:iCs/>
          <w:sz w:val="24"/>
          <w:szCs w:val="24"/>
        </w:rPr>
        <w:t>9</w:t>
      </w:r>
      <w:r w:rsidRPr="0048472C">
        <w:rPr>
          <w:rFonts w:ascii="Times New Roman" w:hAnsi="Times New Roman"/>
          <w:bCs/>
          <w:iCs/>
          <w:sz w:val="24"/>
          <w:szCs w:val="24"/>
        </w:rPr>
        <w:t xml:space="preserve">% badanych dorosłych mieszkańców </w:t>
      </w:r>
      <w:r w:rsidR="007D6212">
        <w:rPr>
          <w:rFonts w:ascii="Times New Roman" w:hAnsi="Times New Roman"/>
          <w:bCs/>
          <w:iCs/>
          <w:sz w:val="24"/>
          <w:szCs w:val="24"/>
        </w:rPr>
        <w:t>Skarżyska-Kamiennej</w:t>
      </w:r>
      <w:r w:rsidRPr="0048472C">
        <w:rPr>
          <w:rFonts w:ascii="Times New Roman" w:hAnsi="Times New Roman"/>
          <w:bCs/>
          <w:iCs/>
          <w:sz w:val="24"/>
          <w:szCs w:val="24"/>
        </w:rPr>
        <w:t xml:space="preserve"> ma w swoim bliskim otoczeniu osobę, którą uważa za uzależnioną od hazardu.</w:t>
      </w:r>
    </w:p>
    <w:p w:rsidR="00CC20B5" w:rsidRPr="0048472C" w:rsidRDefault="00CC20B5" w:rsidP="00CC20B5">
      <w:pPr>
        <w:numPr>
          <w:ilvl w:val="0"/>
          <w:numId w:val="58"/>
        </w:numPr>
        <w:spacing w:after="0" w:line="240" w:lineRule="auto"/>
        <w:jc w:val="both"/>
        <w:rPr>
          <w:rFonts w:ascii="Times New Roman" w:hAnsi="Times New Roman"/>
          <w:sz w:val="24"/>
          <w:szCs w:val="24"/>
        </w:rPr>
      </w:pPr>
      <w:r w:rsidRPr="0048472C">
        <w:rPr>
          <w:rFonts w:ascii="Times New Roman" w:hAnsi="Times New Roman"/>
          <w:sz w:val="24"/>
          <w:szCs w:val="24"/>
        </w:rPr>
        <w:t xml:space="preserve">Nasze badania świadczą o dużym problemie </w:t>
      </w:r>
      <w:r>
        <w:rPr>
          <w:rFonts w:ascii="Times New Roman" w:hAnsi="Times New Roman"/>
          <w:sz w:val="24"/>
          <w:szCs w:val="24"/>
        </w:rPr>
        <w:t xml:space="preserve">z </w:t>
      </w:r>
      <w:r w:rsidRPr="0048472C">
        <w:rPr>
          <w:rFonts w:ascii="Times New Roman" w:hAnsi="Times New Roman"/>
          <w:sz w:val="24"/>
          <w:szCs w:val="24"/>
        </w:rPr>
        <w:t>utrzymani</w:t>
      </w:r>
      <w:r>
        <w:rPr>
          <w:rFonts w:ascii="Times New Roman" w:hAnsi="Times New Roman"/>
          <w:sz w:val="24"/>
          <w:szCs w:val="24"/>
        </w:rPr>
        <w:t>em</w:t>
      </w:r>
      <w:r w:rsidRPr="0048472C">
        <w:rPr>
          <w:rFonts w:ascii="Times New Roman" w:hAnsi="Times New Roman"/>
          <w:sz w:val="24"/>
          <w:szCs w:val="24"/>
        </w:rPr>
        <w:t xml:space="preserve"> się w zaplanowanym czasie </w:t>
      </w:r>
      <w:r>
        <w:rPr>
          <w:rFonts w:ascii="Times New Roman" w:hAnsi="Times New Roman"/>
          <w:sz w:val="24"/>
          <w:szCs w:val="24"/>
        </w:rPr>
        <w:t xml:space="preserve">jeśli chodzi o </w:t>
      </w:r>
      <w:r w:rsidRPr="0048472C">
        <w:rPr>
          <w:rFonts w:ascii="Times New Roman" w:hAnsi="Times New Roman"/>
          <w:sz w:val="24"/>
          <w:szCs w:val="24"/>
        </w:rPr>
        <w:t xml:space="preserve">korzystania z komputera (dotyczy to </w:t>
      </w:r>
      <w:r>
        <w:rPr>
          <w:rFonts w:ascii="Times New Roman" w:hAnsi="Times New Roman"/>
          <w:sz w:val="24"/>
          <w:szCs w:val="24"/>
        </w:rPr>
        <w:t>5</w:t>
      </w:r>
      <w:r w:rsidR="00AD44FB">
        <w:rPr>
          <w:rFonts w:ascii="Times New Roman" w:hAnsi="Times New Roman"/>
          <w:sz w:val="24"/>
          <w:szCs w:val="24"/>
        </w:rPr>
        <w:t>5</w:t>
      </w:r>
      <w:r w:rsidRPr="0048472C">
        <w:rPr>
          <w:rFonts w:ascii="Times New Roman" w:hAnsi="Times New Roman"/>
          <w:sz w:val="24"/>
          <w:szCs w:val="24"/>
        </w:rPr>
        <w:t xml:space="preserve">% uczniów). Niepokojące jest również </w:t>
      </w:r>
      <w:r>
        <w:rPr>
          <w:rFonts w:ascii="Times New Roman" w:hAnsi="Times New Roman"/>
          <w:sz w:val="24"/>
          <w:szCs w:val="24"/>
        </w:rPr>
        <w:t>częste</w:t>
      </w:r>
      <w:r w:rsidRPr="0048472C">
        <w:rPr>
          <w:rFonts w:ascii="Times New Roman" w:hAnsi="Times New Roman"/>
          <w:sz w:val="24"/>
          <w:szCs w:val="24"/>
        </w:rPr>
        <w:t xml:space="preserve"> używanie komputera i sieci jako sposobu ucieczki od problemów – zastępuje to w dużym stopniu naukę realnych, konstruktywnych działań (</w:t>
      </w:r>
      <w:r>
        <w:rPr>
          <w:rFonts w:ascii="Times New Roman" w:hAnsi="Times New Roman"/>
          <w:sz w:val="24"/>
          <w:szCs w:val="24"/>
        </w:rPr>
        <w:t>3</w:t>
      </w:r>
      <w:r w:rsidR="00AD44FB">
        <w:rPr>
          <w:rFonts w:ascii="Times New Roman" w:hAnsi="Times New Roman"/>
          <w:sz w:val="24"/>
          <w:szCs w:val="24"/>
        </w:rPr>
        <w:t>7</w:t>
      </w:r>
      <w:r w:rsidRPr="0048472C">
        <w:rPr>
          <w:rFonts w:ascii="Times New Roman" w:hAnsi="Times New Roman"/>
          <w:sz w:val="24"/>
          <w:szCs w:val="24"/>
        </w:rPr>
        <w:t>% uczniów).</w:t>
      </w:r>
    </w:p>
    <w:p w:rsidR="00CC20B5" w:rsidRPr="0048472C" w:rsidRDefault="00CC20B5" w:rsidP="00CC20B5">
      <w:pPr>
        <w:numPr>
          <w:ilvl w:val="0"/>
          <w:numId w:val="58"/>
        </w:numPr>
        <w:spacing w:after="0" w:line="240" w:lineRule="auto"/>
        <w:rPr>
          <w:rFonts w:ascii="Times New Roman" w:hAnsi="Times New Roman"/>
          <w:bCs/>
          <w:iCs/>
          <w:sz w:val="24"/>
          <w:szCs w:val="24"/>
        </w:rPr>
      </w:pPr>
      <w:r w:rsidRPr="0048472C">
        <w:rPr>
          <w:rFonts w:ascii="Times New Roman" w:hAnsi="Times New Roman"/>
          <w:bCs/>
          <w:iCs/>
          <w:sz w:val="24"/>
          <w:szCs w:val="24"/>
        </w:rPr>
        <w:t xml:space="preserve">Jednocześnie </w:t>
      </w:r>
      <w:r w:rsidR="00AD44FB">
        <w:rPr>
          <w:rFonts w:ascii="Times New Roman" w:hAnsi="Times New Roman"/>
          <w:bCs/>
          <w:iCs/>
          <w:sz w:val="24"/>
          <w:szCs w:val="24"/>
        </w:rPr>
        <w:t>26</w:t>
      </w:r>
      <w:r w:rsidRPr="0048472C">
        <w:rPr>
          <w:rFonts w:ascii="Times New Roman" w:hAnsi="Times New Roman"/>
          <w:bCs/>
          <w:iCs/>
          <w:sz w:val="24"/>
          <w:szCs w:val="24"/>
        </w:rPr>
        <w:t xml:space="preserve">% badanych dorosłych mieszkańców </w:t>
      </w:r>
      <w:r w:rsidR="007D6212">
        <w:rPr>
          <w:rFonts w:ascii="Times New Roman" w:hAnsi="Times New Roman"/>
          <w:bCs/>
          <w:iCs/>
          <w:sz w:val="24"/>
          <w:szCs w:val="24"/>
        </w:rPr>
        <w:t>Skarżyska-Kamiennej</w:t>
      </w:r>
      <w:r w:rsidRPr="0048472C">
        <w:rPr>
          <w:rFonts w:ascii="Times New Roman" w:hAnsi="Times New Roman"/>
          <w:bCs/>
          <w:iCs/>
          <w:sz w:val="24"/>
          <w:szCs w:val="24"/>
        </w:rPr>
        <w:t xml:space="preserve"> ma w swoim bliskim otoczeniu osobę, którą uważa za uzależnioną od komputera/Internetu.</w:t>
      </w:r>
    </w:p>
    <w:p w:rsidR="00CC20B5" w:rsidRPr="0048472C" w:rsidRDefault="00AD44FB" w:rsidP="00CC20B5">
      <w:pPr>
        <w:numPr>
          <w:ilvl w:val="0"/>
          <w:numId w:val="58"/>
        </w:numPr>
        <w:spacing w:after="0" w:line="240" w:lineRule="auto"/>
        <w:rPr>
          <w:rFonts w:ascii="Times New Roman" w:hAnsi="Times New Roman"/>
          <w:bCs/>
          <w:iCs/>
          <w:sz w:val="24"/>
          <w:szCs w:val="24"/>
        </w:rPr>
      </w:pPr>
      <w:r>
        <w:rPr>
          <w:rFonts w:ascii="Times New Roman" w:hAnsi="Times New Roman"/>
          <w:bCs/>
          <w:iCs/>
          <w:sz w:val="24"/>
          <w:szCs w:val="24"/>
        </w:rPr>
        <w:t>18</w:t>
      </w:r>
      <w:r w:rsidR="00CC20B5" w:rsidRPr="0048472C">
        <w:rPr>
          <w:rFonts w:ascii="Times New Roman" w:hAnsi="Times New Roman"/>
          <w:bCs/>
          <w:iCs/>
          <w:sz w:val="24"/>
          <w:szCs w:val="24"/>
        </w:rPr>
        <w:t xml:space="preserve">% badanych dorosłych mieszkańców </w:t>
      </w:r>
      <w:r w:rsidR="007D6212">
        <w:rPr>
          <w:rFonts w:ascii="Times New Roman" w:hAnsi="Times New Roman"/>
          <w:bCs/>
          <w:iCs/>
          <w:sz w:val="24"/>
          <w:szCs w:val="24"/>
        </w:rPr>
        <w:t>Skarżyska-Kamiennej</w:t>
      </w:r>
      <w:r w:rsidR="00CC20B5" w:rsidRPr="0048472C">
        <w:rPr>
          <w:rFonts w:ascii="Times New Roman" w:hAnsi="Times New Roman"/>
          <w:bCs/>
          <w:iCs/>
          <w:sz w:val="24"/>
          <w:szCs w:val="24"/>
        </w:rPr>
        <w:t xml:space="preserve"> ma w swoim bliskim otoczeniu osobę, którą uważa za uzależnioną od pracy.</w:t>
      </w:r>
    </w:p>
    <w:p w:rsidR="00CC20B5" w:rsidRDefault="00AD44FB" w:rsidP="00CC20B5">
      <w:pPr>
        <w:numPr>
          <w:ilvl w:val="0"/>
          <w:numId w:val="58"/>
        </w:numPr>
        <w:spacing w:after="0" w:line="240" w:lineRule="auto"/>
        <w:rPr>
          <w:rFonts w:ascii="Times New Roman" w:hAnsi="Times New Roman"/>
          <w:bCs/>
          <w:iCs/>
          <w:sz w:val="24"/>
          <w:szCs w:val="24"/>
        </w:rPr>
      </w:pPr>
      <w:r>
        <w:rPr>
          <w:rFonts w:ascii="Times New Roman" w:hAnsi="Times New Roman"/>
          <w:bCs/>
          <w:iCs/>
          <w:sz w:val="24"/>
          <w:szCs w:val="24"/>
        </w:rPr>
        <w:lastRenderedPageBreak/>
        <w:t>6</w:t>
      </w:r>
      <w:r w:rsidR="00CC20B5">
        <w:rPr>
          <w:rFonts w:ascii="Times New Roman" w:hAnsi="Times New Roman"/>
          <w:bCs/>
          <w:iCs/>
          <w:sz w:val="24"/>
          <w:szCs w:val="24"/>
        </w:rPr>
        <w:t xml:space="preserve"> </w:t>
      </w:r>
      <w:r w:rsidR="00CC20B5" w:rsidRPr="0048472C">
        <w:rPr>
          <w:rFonts w:ascii="Times New Roman" w:hAnsi="Times New Roman"/>
          <w:bCs/>
          <w:iCs/>
          <w:sz w:val="24"/>
          <w:szCs w:val="24"/>
        </w:rPr>
        <w:t xml:space="preserve">% badanych dorosłych mieszkańców </w:t>
      </w:r>
      <w:r w:rsidR="007D6212">
        <w:rPr>
          <w:rFonts w:ascii="Times New Roman" w:hAnsi="Times New Roman"/>
          <w:bCs/>
          <w:iCs/>
          <w:sz w:val="24"/>
          <w:szCs w:val="24"/>
        </w:rPr>
        <w:t>Skarżyska-Kamiennej</w:t>
      </w:r>
      <w:r w:rsidR="00CC20B5" w:rsidRPr="0048472C">
        <w:rPr>
          <w:rFonts w:ascii="Times New Roman" w:hAnsi="Times New Roman"/>
          <w:bCs/>
          <w:iCs/>
          <w:sz w:val="24"/>
          <w:szCs w:val="24"/>
        </w:rPr>
        <w:t xml:space="preserve"> ma w swoim bliskim otoczeniu osobę, którą uważa za uzależnioną od zakupów.</w:t>
      </w:r>
    </w:p>
    <w:p w:rsidR="00CC20B5" w:rsidRPr="0048472C" w:rsidRDefault="00CC20B5" w:rsidP="00CC20B5">
      <w:pPr>
        <w:spacing w:after="0" w:line="240" w:lineRule="auto"/>
        <w:rPr>
          <w:rFonts w:ascii="Times New Roman" w:hAnsi="Times New Roman"/>
          <w:bCs/>
          <w:iCs/>
          <w:sz w:val="24"/>
          <w:szCs w:val="24"/>
        </w:rPr>
      </w:pPr>
    </w:p>
    <w:p w:rsidR="00CC20B5" w:rsidRPr="0048472C" w:rsidRDefault="00CC20B5" w:rsidP="00CC20B5">
      <w:pPr>
        <w:numPr>
          <w:ilvl w:val="0"/>
          <w:numId w:val="1"/>
        </w:numPr>
        <w:spacing w:after="0" w:line="240" w:lineRule="auto"/>
        <w:jc w:val="both"/>
        <w:rPr>
          <w:rFonts w:ascii="Times New Roman" w:hAnsi="Times New Roman"/>
          <w:color w:val="800000"/>
          <w:sz w:val="24"/>
          <w:szCs w:val="24"/>
        </w:rPr>
      </w:pPr>
      <w:r>
        <w:rPr>
          <w:rFonts w:ascii="Times New Roman" w:hAnsi="Times New Roman"/>
          <w:b/>
          <w:bCs/>
          <w:i/>
          <w:iCs/>
          <w:color w:val="800000"/>
          <w:sz w:val="24"/>
          <w:szCs w:val="24"/>
        </w:rPr>
        <w:t>Diagnoza problemów związanych z przemocą</w:t>
      </w:r>
    </w:p>
    <w:p w:rsidR="00CC20B5" w:rsidRDefault="00CC20B5" w:rsidP="00CC20B5">
      <w:pPr>
        <w:spacing w:after="0" w:line="240" w:lineRule="auto"/>
        <w:ind w:left="360"/>
        <w:jc w:val="both"/>
        <w:rPr>
          <w:rFonts w:ascii="Times New Roman" w:hAnsi="Times New Roman"/>
          <w:b/>
          <w:bCs/>
          <w:i/>
          <w:iCs/>
          <w:color w:val="800000"/>
          <w:sz w:val="24"/>
          <w:szCs w:val="24"/>
        </w:rPr>
      </w:pPr>
    </w:p>
    <w:p w:rsidR="00CC20B5" w:rsidRDefault="00CC20B5" w:rsidP="00CC20B5">
      <w:pPr>
        <w:numPr>
          <w:ilvl w:val="0"/>
          <w:numId w:val="58"/>
        </w:numPr>
        <w:spacing w:after="0" w:line="240" w:lineRule="auto"/>
        <w:jc w:val="both"/>
        <w:rPr>
          <w:rFonts w:ascii="Arial" w:hAnsi="Arial" w:cs="Arial"/>
          <w:b/>
        </w:rPr>
      </w:pPr>
      <w:r w:rsidRPr="009A436C">
        <w:rPr>
          <w:rFonts w:ascii="Times New Roman" w:hAnsi="Times New Roman"/>
          <w:bCs/>
          <w:iCs/>
          <w:sz w:val="24"/>
          <w:szCs w:val="24"/>
        </w:rPr>
        <w:t>Dorośli respondenci z reguły (</w:t>
      </w:r>
      <w:r>
        <w:rPr>
          <w:rFonts w:ascii="Times New Roman" w:hAnsi="Times New Roman"/>
          <w:bCs/>
          <w:iCs/>
          <w:sz w:val="24"/>
          <w:szCs w:val="24"/>
        </w:rPr>
        <w:t>7</w:t>
      </w:r>
      <w:r w:rsidR="00C81776">
        <w:rPr>
          <w:rFonts w:ascii="Times New Roman" w:hAnsi="Times New Roman"/>
          <w:bCs/>
          <w:iCs/>
          <w:sz w:val="24"/>
          <w:szCs w:val="24"/>
        </w:rPr>
        <w:t>6</w:t>
      </w:r>
      <w:r w:rsidRPr="009A436C">
        <w:rPr>
          <w:rFonts w:ascii="Times New Roman" w:hAnsi="Times New Roman"/>
          <w:bCs/>
          <w:iCs/>
          <w:sz w:val="24"/>
          <w:szCs w:val="24"/>
        </w:rPr>
        <w:t>%) nie lekceważą problemu przemocy domowej i nie</w:t>
      </w:r>
      <w:r>
        <w:rPr>
          <w:rFonts w:ascii="Times New Roman" w:hAnsi="Times New Roman"/>
          <w:bCs/>
          <w:iCs/>
          <w:sz w:val="24"/>
          <w:szCs w:val="24"/>
        </w:rPr>
        <w:t xml:space="preserve"> uważają, że jest on sztucznie wyolbrzymiany</w:t>
      </w:r>
      <w:r w:rsidRPr="00A871DE">
        <w:rPr>
          <w:rFonts w:ascii="Arial" w:hAnsi="Arial" w:cs="Arial"/>
          <w:b/>
        </w:rPr>
        <w:t xml:space="preserve">. </w:t>
      </w:r>
    </w:p>
    <w:p w:rsidR="00CC20B5" w:rsidRPr="009A436C" w:rsidRDefault="00CC20B5" w:rsidP="00CC20B5">
      <w:pPr>
        <w:numPr>
          <w:ilvl w:val="0"/>
          <w:numId w:val="58"/>
        </w:numPr>
        <w:spacing w:after="0" w:line="240" w:lineRule="auto"/>
        <w:jc w:val="both"/>
        <w:rPr>
          <w:rFonts w:ascii="Times New Roman" w:hAnsi="Times New Roman"/>
          <w:sz w:val="24"/>
          <w:szCs w:val="24"/>
        </w:rPr>
      </w:pPr>
      <w:r w:rsidRPr="009A436C">
        <w:rPr>
          <w:rFonts w:ascii="Times New Roman" w:hAnsi="Times New Roman"/>
          <w:sz w:val="24"/>
          <w:szCs w:val="24"/>
        </w:rPr>
        <w:t>Zdecydowana większość badanych (</w:t>
      </w:r>
      <w:r>
        <w:rPr>
          <w:rFonts w:ascii="Times New Roman" w:hAnsi="Times New Roman"/>
          <w:sz w:val="24"/>
          <w:szCs w:val="24"/>
        </w:rPr>
        <w:t>8</w:t>
      </w:r>
      <w:r w:rsidR="00C81776">
        <w:rPr>
          <w:rFonts w:ascii="Times New Roman" w:hAnsi="Times New Roman"/>
          <w:sz w:val="24"/>
          <w:szCs w:val="24"/>
        </w:rPr>
        <w:t>4</w:t>
      </w:r>
      <w:r w:rsidRPr="009A436C">
        <w:rPr>
          <w:rFonts w:ascii="Times New Roman" w:hAnsi="Times New Roman"/>
          <w:sz w:val="24"/>
          <w:szCs w:val="24"/>
        </w:rPr>
        <w:t xml:space="preserve">%) nie jest zwolennikami surowego wychowywania dzieci, ale </w:t>
      </w:r>
      <w:r>
        <w:rPr>
          <w:rFonts w:ascii="Times New Roman" w:hAnsi="Times New Roman"/>
          <w:sz w:val="24"/>
          <w:szCs w:val="24"/>
        </w:rPr>
        <w:t>1</w:t>
      </w:r>
      <w:r w:rsidR="00C81776">
        <w:rPr>
          <w:rFonts w:ascii="Times New Roman" w:hAnsi="Times New Roman"/>
          <w:sz w:val="24"/>
          <w:szCs w:val="24"/>
        </w:rPr>
        <w:t>6</w:t>
      </w:r>
      <w:r w:rsidRPr="009A436C">
        <w:rPr>
          <w:rFonts w:ascii="Times New Roman" w:hAnsi="Times New Roman"/>
          <w:sz w:val="24"/>
          <w:szCs w:val="24"/>
        </w:rPr>
        <w:t xml:space="preserve">% badanych podziela takie przekonanie. </w:t>
      </w:r>
    </w:p>
    <w:p w:rsidR="00CC20B5" w:rsidRPr="00C42ECF" w:rsidRDefault="00CC20B5" w:rsidP="00CC20B5">
      <w:pPr>
        <w:pStyle w:val="Tekstpodstawowy2"/>
        <w:numPr>
          <w:ilvl w:val="0"/>
          <w:numId w:val="58"/>
        </w:numPr>
        <w:spacing w:after="0" w:line="240" w:lineRule="auto"/>
        <w:jc w:val="both"/>
        <w:rPr>
          <w:rFonts w:ascii="Times New Roman" w:hAnsi="Times New Roman"/>
          <w:bCs/>
          <w:sz w:val="24"/>
          <w:szCs w:val="24"/>
        </w:rPr>
      </w:pPr>
      <w:r>
        <w:rPr>
          <w:rFonts w:ascii="Times New Roman" w:hAnsi="Times New Roman"/>
          <w:bCs/>
          <w:sz w:val="24"/>
          <w:szCs w:val="24"/>
        </w:rPr>
        <w:t>Ponad połowa badanych</w:t>
      </w:r>
      <w:r w:rsidRPr="00C42ECF">
        <w:rPr>
          <w:rFonts w:ascii="Times New Roman" w:hAnsi="Times New Roman"/>
          <w:bCs/>
          <w:sz w:val="24"/>
          <w:szCs w:val="24"/>
        </w:rPr>
        <w:t xml:space="preserve"> dorosłych popiera pomysł prawnego zakazu stosowania kar fizycznych wobec dzieci. </w:t>
      </w:r>
    </w:p>
    <w:p w:rsidR="00CC20B5" w:rsidRPr="009A436C" w:rsidRDefault="00CC20B5" w:rsidP="00CC20B5">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Czterech na dziesięciu</w:t>
      </w:r>
      <w:r w:rsidRPr="009A436C">
        <w:rPr>
          <w:rFonts w:ascii="Times New Roman" w:hAnsi="Times New Roman"/>
          <w:sz w:val="24"/>
          <w:szCs w:val="24"/>
        </w:rPr>
        <w:t xml:space="preserve"> badanych mieszkańców </w:t>
      </w:r>
      <w:r w:rsidR="007D6212">
        <w:rPr>
          <w:rFonts w:ascii="Times New Roman" w:hAnsi="Times New Roman"/>
          <w:sz w:val="24"/>
          <w:szCs w:val="24"/>
        </w:rPr>
        <w:t>Skarżyska-Kamiennej</w:t>
      </w:r>
      <w:r w:rsidRPr="009A436C">
        <w:rPr>
          <w:rFonts w:ascii="Times New Roman" w:hAnsi="Times New Roman"/>
          <w:sz w:val="24"/>
          <w:szCs w:val="24"/>
        </w:rPr>
        <w:t xml:space="preserve"> uważa, że zjawisko przemocy domowej występuje w 21% do 50% rodzin.</w:t>
      </w:r>
    </w:p>
    <w:p w:rsidR="00CC20B5" w:rsidRPr="009A436C" w:rsidRDefault="00CC20B5" w:rsidP="00CC20B5">
      <w:pPr>
        <w:numPr>
          <w:ilvl w:val="0"/>
          <w:numId w:val="58"/>
        </w:numPr>
        <w:spacing w:after="0"/>
        <w:jc w:val="both"/>
        <w:rPr>
          <w:rFonts w:ascii="Times New Roman" w:hAnsi="Times New Roman"/>
          <w:sz w:val="24"/>
          <w:szCs w:val="24"/>
        </w:rPr>
      </w:pPr>
      <w:r>
        <w:rPr>
          <w:rFonts w:ascii="Times New Roman" w:hAnsi="Times New Roman"/>
          <w:sz w:val="24"/>
          <w:szCs w:val="24"/>
        </w:rPr>
        <w:t>Połowa</w:t>
      </w:r>
      <w:r w:rsidRPr="009A436C">
        <w:rPr>
          <w:rFonts w:ascii="Times New Roman" w:hAnsi="Times New Roman"/>
          <w:sz w:val="24"/>
          <w:szCs w:val="24"/>
        </w:rPr>
        <w:t xml:space="preserve"> badanych zna rodzin</w:t>
      </w:r>
      <w:r>
        <w:rPr>
          <w:rFonts w:ascii="Times New Roman" w:hAnsi="Times New Roman"/>
          <w:sz w:val="24"/>
          <w:szCs w:val="24"/>
        </w:rPr>
        <w:t>y</w:t>
      </w:r>
      <w:r w:rsidRPr="009A436C">
        <w:rPr>
          <w:rFonts w:ascii="Times New Roman" w:hAnsi="Times New Roman"/>
          <w:sz w:val="24"/>
          <w:szCs w:val="24"/>
        </w:rPr>
        <w:t>, w których występuje przemoc domowa.</w:t>
      </w:r>
    </w:p>
    <w:p w:rsidR="00CC20B5" w:rsidRPr="009A436C" w:rsidRDefault="00CC20B5" w:rsidP="00CC20B5">
      <w:pPr>
        <w:numPr>
          <w:ilvl w:val="0"/>
          <w:numId w:val="58"/>
        </w:numPr>
        <w:spacing w:after="0" w:line="240" w:lineRule="auto"/>
        <w:jc w:val="both"/>
        <w:rPr>
          <w:rFonts w:ascii="Times New Roman" w:hAnsi="Times New Roman"/>
          <w:sz w:val="24"/>
          <w:szCs w:val="24"/>
        </w:rPr>
      </w:pPr>
      <w:r w:rsidRPr="009A436C">
        <w:rPr>
          <w:rFonts w:ascii="Times New Roman" w:hAnsi="Times New Roman"/>
          <w:sz w:val="24"/>
          <w:szCs w:val="24"/>
        </w:rPr>
        <w:t xml:space="preserve">Co </w:t>
      </w:r>
      <w:r>
        <w:rPr>
          <w:rFonts w:ascii="Times New Roman" w:hAnsi="Times New Roman"/>
          <w:sz w:val="24"/>
          <w:szCs w:val="24"/>
        </w:rPr>
        <w:t>szósty</w:t>
      </w:r>
      <w:r w:rsidRPr="009A436C">
        <w:rPr>
          <w:rFonts w:ascii="Times New Roman" w:hAnsi="Times New Roman"/>
          <w:sz w:val="24"/>
          <w:szCs w:val="24"/>
        </w:rPr>
        <w:t xml:space="preserve"> badany był ofiarą przemocy ze strony współmałżonka. W </w:t>
      </w:r>
      <w:r w:rsidR="00D45F6B">
        <w:rPr>
          <w:rFonts w:ascii="Times New Roman" w:hAnsi="Times New Roman"/>
          <w:sz w:val="24"/>
          <w:szCs w:val="24"/>
        </w:rPr>
        <w:t>większości</w:t>
      </w:r>
      <w:r w:rsidRPr="009A436C">
        <w:rPr>
          <w:rFonts w:ascii="Times New Roman" w:hAnsi="Times New Roman"/>
          <w:sz w:val="24"/>
          <w:szCs w:val="24"/>
        </w:rPr>
        <w:t xml:space="preserve"> przypadk</w:t>
      </w:r>
      <w:r>
        <w:rPr>
          <w:rFonts w:ascii="Times New Roman" w:hAnsi="Times New Roman"/>
          <w:sz w:val="24"/>
          <w:szCs w:val="24"/>
        </w:rPr>
        <w:t>ów</w:t>
      </w:r>
      <w:r w:rsidRPr="009A436C">
        <w:rPr>
          <w:rFonts w:ascii="Times New Roman" w:hAnsi="Times New Roman"/>
          <w:sz w:val="24"/>
          <w:szCs w:val="24"/>
        </w:rPr>
        <w:t xml:space="preserve"> jest to przemoc </w:t>
      </w:r>
      <w:r>
        <w:rPr>
          <w:rFonts w:ascii="Times New Roman" w:hAnsi="Times New Roman"/>
          <w:sz w:val="24"/>
          <w:szCs w:val="24"/>
        </w:rPr>
        <w:t>psychiczna</w:t>
      </w:r>
      <w:r w:rsidRPr="009A436C">
        <w:rPr>
          <w:rFonts w:ascii="Times New Roman" w:hAnsi="Times New Roman"/>
          <w:sz w:val="24"/>
          <w:szCs w:val="24"/>
        </w:rPr>
        <w:t xml:space="preserve">. </w:t>
      </w:r>
    </w:p>
    <w:p w:rsidR="00CC20B5" w:rsidRPr="009A436C" w:rsidRDefault="00CC20B5" w:rsidP="00CC20B5">
      <w:pPr>
        <w:numPr>
          <w:ilvl w:val="0"/>
          <w:numId w:val="58"/>
        </w:numPr>
        <w:spacing w:after="0" w:line="240" w:lineRule="auto"/>
        <w:jc w:val="both"/>
        <w:rPr>
          <w:rFonts w:ascii="Times New Roman" w:hAnsi="Times New Roman"/>
          <w:i/>
          <w:sz w:val="24"/>
          <w:szCs w:val="24"/>
        </w:rPr>
      </w:pPr>
      <w:r w:rsidRPr="009A436C">
        <w:rPr>
          <w:rFonts w:ascii="Times New Roman" w:hAnsi="Times New Roman"/>
          <w:sz w:val="24"/>
          <w:szCs w:val="24"/>
        </w:rPr>
        <w:t xml:space="preserve">Co </w:t>
      </w:r>
      <w:r w:rsidR="00C81776">
        <w:rPr>
          <w:rFonts w:ascii="Times New Roman" w:hAnsi="Times New Roman"/>
          <w:sz w:val="24"/>
          <w:szCs w:val="24"/>
        </w:rPr>
        <w:t>dziewiąty</w:t>
      </w:r>
      <w:r w:rsidRPr="009A436C">
        <w:rPr>
          <w:rFonts w:ascii="Times New Roman" w:hAnsi="Times New Roman"/>
          <w:sz w:val="24"/>
          <w:szCs w:val="24"/>
        </w:rPr>
        <w:t xml:space="preserve"> badany przyznaje się do stosowania jakiejś formy przemocy w stosunku do współmałżonka.</w:t>
      </w:r>
    </w:p>
    <w:p w:rsidR="00CC20B5" w:rsidRPr="004C171E" w:rsidRDefault="00CC20B5" w:rsidP="00CC20B5">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 xml:space="preserve">Co siódmy badany </w:t>
      </w:r>
      <w:r w:rsidRPr="004C171E">
        <w:rPr>
          <w:rFonts w:ascii="Times New Roman" w:hAnsi="Times New Roman"/>
          <w:sz w:val="24"/>
          <w:szCs w:val="24"/>
        </w:rPr>
        <w:t>stosuje kary cielesne</w:t>
      </w:r>
      <w:r>
        <w:rPr>
          <w:rFonts w:ascii="Times New Roman" w:hAnsi="Times New Roman"/>
          <w:sz w:val="24"/>
          <w:szCs w:val="24"/>
        </w:rPr>
        <w:t xml:space="preserve"> wobec dzieci</w:t>
      </w:r>
      <w:r w:rsidRPr="004C171E">
        <w:rPr>
          <w:rFonts w:ascii="Times New Roman" w:hAnsi="Times New Roman"/>
          <w:sz w:val="24"/>
          <w:szCs w:val="24"/>
        </w:rPr>
        <w:t>.</w:t>
      </w:r>
    </w:p>
    <w:p w:rsidR="00CC20B5" w:rsidRPr="009A436C" w:rsidRDefault="00CC20B5" w:rsidP="00CC20B5">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C</w:t>
      </w:r>
      <w:r w:rsidRPr="009A436C">
        <w:rPr>
          <w:rFonts w:ascii="Times New Roman" w:hAnsi="Times New Roman"/>
          <w:sz w:val="24"/>
          <w:szCs w:val="24"/>
        </w:rPr>
        <w:t>zęść dzieci w domach narażona jest ze strony rodziców na różnego rodzaju akty przemocy, głównie przemocy psychicznej: wyzwiska. Zdarza się także przemoc fizyczna: popychanie, szarpanie, bicie.</w:t>
      </w:r>
    </w:p>
    <w:p w:rsidR="00CC20B5" w:rsidRPr="009A436C" w:rsidRDefault="00CC20B5" w:rsidP="00CC20B5">
      <w:pPr>
        <w:pStyle w:val="Tekstpodstawowy"/>
        <w:numPr>
          <w:ilvl w:val="0"/>
          <w:numId w:val="58"/>
        </w:numPr>
        <w:spacing w:after="0" w:line="240" w:lineRule="auto"/>
        <w:jc w:val="both"/>
        <w:rPr>
          <w:rFonts w:ascii="Times New Roman" w:hAnsi="Times New Roman"/>
          <w:sz w:val="24"/>
          <w:szCs w:val="24"/>
        </w:rPr>
      </w:pPr>
      <w:r w:rsidRPr="009A436C">
        <w:rPr>
          <w:rFonts w:ascii="Times New Roman" w:hAnsi="Times New Roman"/>
          <w:sz w:val="24"/>
          <w:szCs w:val="24"/>
        </w:rPr>
        <w:t xml:space="preserve">Co </w:t>
      </w:r>
      <w:r w:rsidR="00C81776">
        <w:rPr>
          <w:rFonts w:ascii="Times New Roman" w:hAnsi="Times New Roman"/>
          <w:sz w:val="24"/>
          <w:szCs w:val="24"/>
        </w:rPr>
        <w:t>jedenasty</w:t>
      </w:r>
      <w:r w:rsidRPr="009A436C">
        <w:rPr>
          <w:rFonts w:ascii="Times New Roman" w:hAnsi="Times New Roman"/>
          <w:sz w:val="24"/>
          <w:szCs w:val="24"/>
        </w:rPr>
        <w:t xml:space="preserve"> z badanych uczniów był karany przez rodziców w sposób niebezpieczny.</w:t>
      </w:r>
    </w:p>
    <w:p w:rsidR="00CC20B5" w:rsidRPr="009A436C" w:rsidRDefault="00CC20B5" w:rsidP="00CC20B5">
      <w:pPr>
        <w:numPr>
          <w:ilvl w:val="0"/>
          <w:numId w:val="58"/>
        </w:numPr>
        <w:spacing w:after="0" w:line="240" w:lineRule="auto"/>
        <w:jc w:val="both"/>
        <w:rPr>
          <w:rFonts w:ascii="Times New Roman" w:hAnsi="Times New Roman"/>
          <w:sz w:val="24"/>
          <w:szCs w:val="24"/>
        </w:rPr>
      </w:pPr>
      <w:r w:rsidRPr="009A436C">
        <w:rPr>
          <w:rFonts w:ascii="Times New Roman" w:hAnsi="Times New Roman"/>
          <w:sz w:val="24"/>
          <w:szCs w:val="24"/>
        </w:rPr>
        <w:t xml:space="preserve">Co </w:t>
      </w:r>
      <w:r w:rsidR="00C81776">
        <w:rPr>
          <w:rFonts w:ascii="Times New Roman" w:hAnsi="Times New Roman"/>
          <w:sz w:val="24"/>
          <w:szCs w:val="24"/>
        </w:rPr>
        <w:t>siódmy</w:t>
      </w:r>
      <w:r w:rsidRPr="009A436C">
        <w:rPr>
          <w:rFonts w:ascii="Times New Roman" w:hAnsi="Times New Roman"/>
          <w:sz w:val="24"/>
          <w:szCs w:val="24"/>
        </w:rPr>
        <w:t xml:space="preserve"> z badanych uczniów prowokował bójki z rówieśnikami, zaś </w:t>
      </w:r>
      <w:r>
        <w:rPr>
          <w:rFonts w:ascii="Times New Roman" w:hAnsi="Times New Roman"/>
          <w:sz w:val="24"/>
          <w:szCs w:val="24"/>
        </w:rPr>
        <w:t xml:space="preserve">co </w:t>
      </w:r>
      <w:r w:rsidR="00C81776">
        <w:rPr>
          <w:rFonts w:ascii="Times New Roman" w:hAnsi="Times New Roman"/>
          <w:sz w:val="24"/>
          <w:szCs w:val="24"/>
        </w:rPr>
        <w:t>czwarty</w:t>
      </w:r>
      <w:r w:rsidRPr="009A436C">
        <w:rPr>
          <w:rFonts w:ascii="Times New Roman" w:hAnsi="Times New Roman"/>
          <w:sz w:val="24"/>
          <w:szCs w:val="24"/>
        </w:rPr>
        <w:t xml:space="preserve"> z badanych młodych ludzi b</w:t>
      </w:r>
      <w:r>
        <w:rPr>
          <w:rFonts w:ascii="Times New Roman" w:hAnsi="Times New Roman"/>
          <w:sz w:val="24"/>
          <w:szCs w:val="24"/>
        </w:rPr>
        <w:t>ył przez rówieśników atakowany i zmuszany</w:t>
      </w:r>
      <w:r w:rsidRPr="009A436C">
        <w:rPr>
          <w:rFonts w:ascii="Times New Roman" w:hAnsi="Times New Roman"/>
          <w:sz w:val="24"/>
          <w:szCs w:val="24"/>
        </w:rPr>
        <w:t xml:space="preserve"> do obrony.</w:t>
      </w:r>
    </w:p>
    <w:p w:rsidR="00CC20B5" w:rsidRPr="009A436C" w:rsidRDefault="00CC20B5" w:rsidP="00CC20B5">
      <w:pPr>
        <w:pStyle w:val="Tekstpodstawowy"/>
        <w:numPr>
          <w:ilvl w:val="0"/>
          <w:numId w:val="58"/>
        </w:numPr>
        <w:spacing w:after="0" w:line="240" w:lineRule="auto"/>
        <w:jc w:val="both"/>
        <w:rPr>
          <w:rFonts w:ascii="Times New Roman" w:hAnsi="Times New Roman"/>
          <w:sz w:val="24"/>
          <w:szCs w:val="24"/>
        </w:rPr>
      </w:pPr>
      <w:r w:rsidRPr="009A436C">
        <w:rPr>
          <w:rFonts w:ascii="Times New Roman" w:hAnsi="Times New Roman"/>
          <w:sz w:val="24"/>
          <w:szCs w:val="24"/>
        </w:rPr>
        <w:t xml:space="preserve">Co </w:t>
      </w:r>
      <w:r>
        <w:rPr>
          <w:rFonts w:ascii="Times New Roman" w:hAnsi="Times New Roman"/>
          <w:sz w:val="24"/>
          <w:szCs w:val="24"/>
        </w:rPr>
        <w:t>siódmy</w:t>
      </w:r>
      <w:r w:rsidRPr="009A436C">
        <w:rPr>
          <w:rFonts w:ascii="Times New Roman" w:hAnsi="Times New Roman"/>
          <w:sz w:val="24"/>
          <w:szCs w:val="24"/>
        </w:rPr>
        <w:t xml:space="preserve"> z uczniów doznawał przemocy ze strony rówieśników w szkole lub na podwórku, zaś </w:t>
      </w:r>
      <w:r w:rsidR="00C81776">
        <w:rPr>
          <w:rFonts w:ascii="Times New Roman" w:hAnsi="Times New Roman"/>
          <w:sz w:val="24"/>
          <w:szCs w:val="24"/>
        </w:rPr>
        <w:t>6</w:t>
      </w:r>
      <w:r>
        <w:rPr>
          <w:rFonts w:ascii="Times New Roman" w:hAnsi="Times New Roman"/>
          <w:sz w:val="24"/>
          <w:szCs w:val="24"/>
        </w:rPr>
        <w:t>%</w:t>
      </w:r>
      <w:r w:rsidRPr="009A436C">
        <w:rPr>
          <w:rFonts w:ascii="Times New Roman" w:hAnsi="Times New Roman"/>
          <w:sz w:val="24"/>
          <w:szCs w:val="24"/>
        </w:rPr>
        <w:t xml:space="preserve"> przyznaje, że był</w:t>
      </w:r>
      <w:r>
        <w:rPr>
          <w:rFonts w:ascii="Times New Roman" w:hAnsi="Times New Roman"/>
          <w:sz w:val="24"/>
          <w:szCs w:val="24"/>
        </w:rPr>
        <w:t>o</w:t>
      </w:r>
      <w:r w:rsidRPr="009A436C">
        <w:rPr>
          <w:rFonts w:ascii="Times New Roman" w:hAnsi="Times New Roman"/>
          <w:sz w:val="24"/>
          <w:szCs w:val="24"/>
        </w:rPr>
        <w:t xml:space="preserve"> sprawcą przemocy rówieśniczej.</w:t>
      </w:r>
    </w:p>
    <w:p w:rsidR="00CC20B5" w:rsidRPr="008143EB" w:rsidRDefault="00CC20B5" w:rsidP="00CC20B5">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C</w:t>
      </w:r>
      <w:r w:rsidRPr="009A436C">
        <w:rPr>
          <w:rFonts w:ascii="Times New Roman" w:hAnsi="Times New Roman"/>
          <w:sz w:val="24"/>
          <w:szCs w:val="24"/>
        </w:rPr>
        <w:t xml:space="preserve">o </w:t>
      </w:r>
      <w:r>
        <w:rPr>
          <w:rFonts w:ascii="Times New Roman" w:hAnsi="Times New Roman"/>
          <w:sz w:val="24"/>
          <w:szCs w:val="24"/>
        </w:rPr>
        <w:t>trzeci</w:t>
      </w:r>
      <w:r w:rsidRPr="009A436C">
        <w:rPr>
          <w:rFonts w:ascii="Times New Roman" w:hAnsi="Times New Roman"/>
          <w:sz w:val="24"/>
          <w:szCs w:val="24"/>
        </w:rPr>
        <w:t xml:space="preserve"> z uczniów był wulgarnie wyzywany, straszony lub ośmieszany</w:t>
      </w:r>
      <w:r>
        <w:rPr>
          <w:rFonts w:ascii="Times New Roman" w:hAnsi="Times New Roman"/>
          <w:sz w:val="24"/>
          <w:szCs w:val="24"/>
        </w:rPr>
        <w:t xml:space="preserve"> przez Internet lub SMS</w:t>
      </w:r>
      <w:r w:rsidRPr="009A436C">
        <w:rPr>
          <w:rFonts w:ascii="Times New Roman" w:hAnsi="Times New Roman"/>
          <w:sz w:val="24"/>
          <w:szCs w:val="24"/>
        </w:rPr>
        <w:t>. Najczęściej sprawcą cyberprzemocy był ktoś z kolegów.</w:t>
      </w:r>
    </w:p>
    <w:p w:rsidR="00CC20B5" w:rsidRPr="009A436C" w:rsidRDefault="00CC20B5" w:rsidP="00CC20B5">
      <w:pPr>
        <w:spacing w:after="0" w:line="240" w:lineRule="auto"/>
        <w:jc w:val="both"/>
        <w:rPr>
          <w:rFonts w:ascii="Times New Roman" w:hAnsi="Times New Roman"/>
          <w:sz w:val="24"/>
          <w:szCs w:val="24"/>
        </w:rPr>
      </w:pPr>
    </w:p>
    <w:p w:rsidR="00CC20B5" w:rsidRPr="009A436C" w:rsidRDefault="00CC20B5" w:rsidP="00CC20B5">
      <w:pPr>
        <w:numPr>
          <w:ilvl w:val="0"/>
          <w:numId w:val="1"/>
        </w:numPr>
        <w:spacing w:after="0" w:line="240" w:lineRule="auto"/>
        <w:jc w:val="both"/>
        <w:rPr>
          <w:rFonts w:ascii="Times New Roman" w:hAnsi="Times New Roman"/>
          <w:color w:val="800000"/>
          <w:sz w:val="24"/>
          <w:szCs w:val="24"/>
        </w:rPr>
      </w:pPr>
      <w:r>
        <w:rPr>
          <w:rFonts w:ascii="Times New Roman" w:hAnsi="Times New Roman"/>
          <w:b/>
          <w:bCs/>
          <w:i/>
          <w:iCs/>
          <w:color w:val="800000"/>
          <w:sz w:val="24"/>
          <w:szCs w:val="24"/>
        </w:rPr>
        <w:t>Monitorowanie problemów społecznych na przestrzeni ostatnich lat</w:t>
      </w:r>
    </w:p>
    <w:p w:rsidR="00CC20B5" w:rsidRPr="00544726" w:rsidRDefault="00CC20B5" w:rsidP="00CC20B5">
      <w:pPr>
        <w:pStyle w:val="Tekstpodstawowy"/>
        <w:spacing w:after="0" w:line="240" w:lineRule="auto"/>
        <w:jc w:val="both"/>
        <w:rPr>
          <w:rFonts w:ascii="Times New Roman" w:hAnsi="Times New Roman"/>
          <w:color w:val="800000"/>
          <w:sz w:val="16"/>
          <w:szCs w:val="16"/>
        </w:rPr>
      </w:pPr>
    </w:p>
    <w:p w:rsidR="00CC20B5" w:rsidRPr="001803D5" w:rsidRDefault="00CC20B5" w:rsidP="00CC20B5">
      <w:pPr>
        <w:pStyle w:val="Tekstpodstawowy2"/>
        <w:numPr>
          <w:ilvl w:val="0"/>
          <w:numId w:val="58"/>
        </w:numPr>
        <w:spacing w:after="0" w:line="240" w:lineRule="auto"/>
        <w:jc w:val="both"/>
        <w:rPr>
          <w:rFonts w:ascii="Times New Roman" w:hAnsi="Times New Roman"/>
          <w:bCs/>
          <w:sz w:val="24"/>
          <w:szCs w:val="24"/>
        </w:rPr>
      </w:pPr>
      <w:r w:rsidRPr="001803D5">
        <w:rPr>
          <w:rFonts w:ascii="Times New Roman" w:hAnsi="Times New Roman"/>
          <w:bCs/>
          <w:sz w:val="24"/>
          <w:szCs w:val="24"/>
        </w:rPr>
        <w:t xml:space="preserve">Duża część mieszkańców </w:t>
      </w:r>
      <w:r w:rsidR="007D6212">
        <w:rPr>
          <w:rFonts w:ascii="Times New Roman" w:hAnsi="Times New Roman"/>
          <w:bCs/>
          <w:sz w:val="24"/>
          <w:szCs w:val="24"/>
        </w:rPr>
        <w:t>Skarżyska-Kamiennej</w:t>
      </w:r>
      <w:r w:rsidRPr="001803D5">
        <w:rPr>
          <w:rFonts w:ascii="Times New Roman" w:hAnsi="Times New Roman"/>
          <w:bCs/>
          <w:sz w:val="24"/>
          <w:szCs w:val="24"/>
        </w:rPr>
        <w:t xml:space="preserve"> (</w:t>
      </w:r>
      <w:r w:rsidR="00C81776">
        <w:rPr>
          <w:rFonts w:ascii="Times New Roman" w:hAnsi="Times New Roman"/>
          <w:bCs/>
          <w:sz w:val="24"/>
          <w:szCs w:val="24"/>
        </w:rPr>
        <w:t>51`</w:t>
      </w:r>
      <w:r w:rsidRPr="001803D5">
        <w:rPr>
          <w:rFonts w:ascii="Times New Roman" w:hAnsi="Times New Roman"/>
          <w:bCs/>
          <w:sz w:val="24"/>
          <w:szCs w:val="24"/>
        </w:rPr>
        <w:t>%) dostrzega korzystną tendencję zmiany preferencji konsumpcji napojów alkoholowych na korzyść alkoholi niskoprocentowych.</w:t>
      </w:r>
    </w:p>
    <w:p w:rsidR="00CC20B5" w:rsidRPr="001803D5" w:rsidRDefault="00CC20B5" w:rsidP="00CC20B5">
      <w:pPr>
        <w:pStyle w:val="Tekstpodstawowy2"/>
        <w:numPr>
          <w:ilvl w:val="0"/>
          <w:numId w:val="58"/>
        </w:numPr>
        <w:spacing w:after="0" w:line="240" w:lineRule="auto"/>
        <w:jc w:val="both"/>
        <w:rPr>
          <w:rFonts w:ascii="Times New Roman" w:hAnsi="Times New Roman"/>
          <w:sz w:val="24"/>
          <w:szCs w:val="24"/>
        </w:rPr>
      </w:pPr>
      <w:r w:rsidRPr="001803D5">
        <w:rPr>
          <w:rFonts w:ascii="Times New Roman" w:hAnsi="Times New Roman"/>
          <w:sz w:val="24"/>
          <w:szCs w:val="24"/>
        </w:rPr>
        <w:t>Wielu badanych (</w:t>
      </w:r>
      <w:r w:rsidR="00C81776">
        <w:rPr>
          <w:rFonts w:ascii="Times New Roman" w:hAnsi="Times New Roman"/>
          <w:sz w:val="24"/>
          <w:szCs w:val="24"/>
        </w:rPr>
        <w:t>53</w:t>
      </w:r>
      <w:r w:rsidRPr="001803D5">
        <w:rPr>
          <w:rFonts w:ascii="Times New Roman" w:hAnsi="Times New Roman"/>
          <w:sz w:val="24"/>
          <w:szCs w:val="24"/>
        </w:rPr>
        <w:t xml:space="preserve">%) dostrzega pozytywną tendencję w obszarze spożywania alkoholu w pracy (zmniejszanie się skali zjawiska). </w:t>
      </w:r>
    </w:p>
    <w:p w:rsidR="00CC20B5" w:rsidRPr="001803D5" w:rsidRDefault="00CC20B5" w:rsidP="00CC20B5">
      <w:pPr>
        <w:pStyle w:val="Tekstpodstawowy"/>
        <w:numPr>
          <w:ilvl w:val="0"/>
          <w:numId w:val="58"/>
        </w:numPr>
        <w:spacing w:after="0" w:line="240" w:lineRule="auto"/>
        <w:jc w:val="both"/>
        <w:rPr>
          <w:rFonts w:ascii="Times New Roman" w:hAnsi="Times New Roman"/>
          <w:sz w:val="24"/>
          <w:szCs w:val="24"/>
        </w:rPr>
      </w:pPr>
      <w:r>
        <w:rPr>
          <w:rFonts w:ascii="Times New Roman" w:hAnsi="Times New Roman"/>
          <w:bCs/>
          <w:sz w:val="24"/>
          <w:szCs w:val="24"/>
        </w:rPr>
        <w:t>3/4</w:t>
      </w:r>
      <w:r w:rsidRPr="001803D5">
        <w:rPr>
          <w:rFonts w:ascii="Times New Roman" w:hAnsi="Times New Roman"/>
          <w:bCs/>
          <w:sz w:val="24"/>
          <w:szCs w:val="24"/>
        </w:rPr>
        <w:t xml:space="preserve"> mieszkańców coraz częściej styka się z osobami, które zostały abstynentami lub przynajmniej piją w sposób mniej destrukcyjny niż dawniej.</w:t>
      </w:r>
    </w:p>
    <w:p w:rsidR="00CC20B5" w:rsidRPr="001803D5" w:rsidRDefault="00CC20B5" w:rsidP="00CC20B5">
      <w:pPr>
        <w:numPr>
          <w:ilvl w:val="0"/>
          <w:numId w:val="58"/>
        </w:numPr>
        <w:spacing w:after="0" w:line="240" w:lineRule="auto"/>
        <w:jc w:val="both"/>
        <w:rPr>
          <w:rFonts w:ascii="Times New Roman" w:hAnsi="Times New Roman"/>
          <w:bCs/>
          <w:sz w:val="24"/>
          <w:szCs w:val="24"/>
        </w:rPr>
      </w:pPr>
      <w:r w:rsidRPr="001803D5">
        <w:rPr>
          <w:rFonts w:ascii="Times New Roman" w:hAnsi="Times New Roman"/>
          <w:sz w:val="24"/>
          <w:szCs w:val="24"/>
        </w:rPr>
        <w:t xml:space="preserve">Jak wynika z przeprowadzonych badań, działania lokalne mają, zdaniem mieszkańców </w:t>
      </w:r>
      <w:r w:rsidR="007D6212">
        <w:rPr>
          <w:rFonts w:ascii="Times New Roman" w:hAnsi="Times New Roman"/>
          <w:sz w:val="24"/>
          <w:szCs w:val="24"/>
        </w:rPr>
        <w:t>Skarżyska-Kamiennej</w:t>
      </w:r>
      <w:r w:rsidRPr="001803D5">
        <w:rPr>
          <w:rFonts w:ascii="Times New Roman" w:hAnsi="Times New Roman"/>
          <w:sz w:val="24"/>
          <w:szCs w:val="24"/>
        </w:rPr>
        <w:t>, bardzo istotny wpływ na pozytywne zmiany w obyczaju i zachowaniach alkoholowych na przestrzeni ostatnich lat (docenia to 3</w:t>
      </w:r>
      <w:r w:rsidR="00C81776">
        <w:rPr>
          <w:rFonts w:ascii="Times New Roman" w:hAnsi="Times New Roman"/>
          <w:sz w:val="24"/>
          <w:szCs w:val="24"/>
        </w:rPr>
        <w:t>6</w:t>
      </w:r>
      <w:r w:rsidRPr="001803D5">
        <w:rPr>
          <w:rFonts w:ascii="Times New Roman" w:hAnsi="Times New Roman"/>
          <w:sz w:val="24"/>
          <w:szCs w:val="24"/>
        </w:rPr>
        <w:t>% badanych</w:t>
      </w:r>
      <w:r w:rsidRPr="001803D5">
        <w:rPr>
          <w:rFonts w:ascii="Times New Roman" w:hAnsi="Times New Roman"/>
          <w:bCs/>
          <w:sz w:val="24"/>
          <w:szCs w:val="24"/>
        </w:rPr>
        <w:t xml:space="preserve">). </w:t>
      </w:r>
    </w:p>
    <w:p w:rsidR="00CC20B5" w:rsidRPr="002D69C0" w:rsidRDefault="00CC20B5" w:rsidP="00CC20B5">
      <w:pPr>
        <w:numPr>
          <w:ilvl w:val="0"/>
          <w:numId w:val="58"/>
        </w:numPr>
        <w:spacing w:after="0" w:line="240" w:lineRule="auto"/>
        <w:jc w:val="both"/>
        <w:rPr>
          <w:rFonts w:ascii="Times New Roman" w:hAnsi="Times New Roman"/>
          <w:sz w:val="24"/>
          <w:szCs w:val="24"/>
        </w:rPr>
      </w:pPr>
      <w:r w:rsidRPr="002D69C0">
        <w:rPr>
          <w:rFonts w:ascii="Times New Roman" w:hAnsi="Times New Roman"/>
          <w:sz w:val="24"/>
          <w:szCs w:val="24"/>
        </w:rPr>
        <w:t xml:space="preserve">W porównaniu z poprzednim badaniem zmalała liczba uczniów </w:t>
      </w:r>
      <w:r w:rsidR="00C81776">
        <w:rPr>
          <w:rFonts w:ascii="Times New Roman" w:hAnsi="Times New Roman"/>
          <w:sz w:val="24"/>
          <w:szCs w:val="24"/>
        </w:rPr>
        <w:t>wszystkich badanych klas</w:t>
      </w:r>
      <w:r w:rsidRPr="002D69C0">
        <w:rPr>
          <w:rFonts w:ascii="Times New Roman" w:hAnsi="Times New Roman"/>
          <w:sz w:val="24"/>
          <w:szCs w:val="24"/>
        </w:rPr>
        <w:t>, którzy spożywali alkohol w miesiącu poprzedzającym badanie.</w:t>
      </w:r>
    </w:p>
    <w:p w:rsidR="00CC20B5" w:rsidRPr="002D69C0" w:rsidRDefault="00CC20B5" w:rsidP="00CC20B5">
      <w:pPr>
        <w:numPr>
          <w:ilvl w:val="0"/>
          <w:numId w:val="58"/>
        </w:numPr>
        <w:spacing w:after="0" w:line="240" w:lineRule="auto"/>
        <w:jc w:val="both"/>
        <w:rPr>
          <w:rFonts w:ascii="Times New Roman" w:hAnsi="Times New Roman"/>
          <w:sz w:val="24"/>
          <w:szCs w:val="24"/>
        </w:rPr>
      </w:pPr>
      <w:r w:rsidRPr="002D69C0">
        <w:rPr>
          <w:rFonts w:ascii="Times New Roman" w:hAnsi="Times New Roman"/>
          <w:sz w:val="24"/>
          <w:szCs w:val="24"/>
        </w:rPr>
        <w:t xml:space="preserve">Uczniowie </w:t>
      </w:r>
      <w:r w:rsidR="00C81776">
        <w:rPr>
          <w:rFonts w:ascii="Times New Roman" w:hAnsi="Times New Roman"/>
          <w:sz w:val="24"/>
          <w:szCs w:val="24"/>
        </w:rPr>
        <w:t>wszystkich badanych grup wiekowych</w:t>
      </w:r>
      <w:r w:rsidRPr="002D69C0">
        <w:rPr>
          <w:rFonts w:ascii="Times New Roman" w:hAnsi="Times New Roman"/>
          <w:sz w:val="24"/>
          <w:szCs w:val="24"/>
        </w:rPr>
        <w:t xml:space="preserve"> upijają rzadziej się, niż </w:t>
      </w:r>
      <w:r w:rsidR="00FA21E8">
        <w:rPr>
          <w:rFonts w:ascii="Times New Roman" w:hAnsi="Times New Roman"/>
          <w:sz w:val="24"/>
          <w:szCs w:val="24"/>
        </w:rPr>
        <w:t>kilka</w:t>
      </w:r>
      <w:r>
        <w:rPr>
          <w:rFonts w:ascii="Times New Roman" w:hAnsi="Times New Roman"/>
          <w:sz w:val="24"/>
          <w:szCs w:val="24"/>
        </w:rPr>
        <w:t xml:space="preserve"> lat</w:t>
      </w:r>
      <w:r w:rsidRPr="002D69C0">
        <w:rPr>
          <w:rFonts w:ascii="Times New Roman" w:hAnsi="Times New Roman"/>
          <w:sz w:val="24"/>
          <w:szCs w:val="24"/>
        </w:rPr>
        <w:t xml:space="preserve"> temu.</w:t>
      </w:r>
    </w:p>
    <w:p w:rsidR="00CC20B5" w:rsidRPr="002D69C0" w:rsidRDefault="00CC20B5" w:rsidP="00CC20B5">
      <w:pPr>
        <w:numPr>
          <w:ilvl w:val="0"/>
          <w:numId w:val="58"/>
        </w:numPr>
        <w:spacing w:after="0" w:line="240" w:lineRule="auto"/>
        <w:jc w:val="both"/>
        <w:rPr>
          <w:rFonts w:ascii="Times New Roman" w:hAnsi="Times New Roman"/>
          <w:sz w:val="24"/>
          <w:szCs w:val="24"/>
        </w:rPr>
      </w:pPr>
      <w:r w:rsidRPr="002D69C0">
        <w:rPr>
          <w:rFonts w:ascii="Times New Roman" w:hAnsi="Times New Roman"/>
          <w:sz w:val="24"/>
          <w:szCs w:val="24"/>
        </w:rPr>
        <w:t xml:space="preserve">Odsetek uczniów mających kontakt ze środkami odurzającymi </w:t>
      </w:r>
      <w:r w:rsidR="00C81776">
        <w:rPr>
          <w:rFonts w:ascii="Times New Roman" w:hAnsi="Times New Roman"/>
          <w:sz w:val="24"/>
          <w:szCs w:val="24"/>
        </w:rPr>
        <w:t xml:space="preserve">wzrósł w szkołach </w:t>
      </w:r>
      <w:proofErr w:type="spellStart"/>
      <w:r w:rsidR="00C81776">
        <w:rPr>
          <w:rFonts w:ascii="Times New Roman" w:hAnsi="Times New Roman"/>
          <w:sz w:val="24"/>
          <w:szCs w:val="24"/>
        </w:rPr>
        <w:t>ponadgimnazjalnych</w:t>
      </w:r>
      <w:proofErr w:type="spellEnd"/>
      <w:r w:rsidRPr="002D69C0">
        <w:rPr>
          <w:rFonts w:ascii="Times New Roman" w:hAnsi="Times New Roman"/>
          <w:sz w:val="24"/>
          <w:szCs w:val="24"/>
        </w:rPr>
        <w:t>.</w:t>
      </w:r>
    </w:p>
    <w:p w:rsidR="00CC20B5" w:rsidRPr="002D69C0" w:rsidRDefault="00CC20B5" w:rsidP="00CC20B5">
      <w:pPr>
        <w:numPr>
          <w:ilvl w:val="0"/>
          <w:numId w:val="58"/>
        </w:numPr>
        <w:spacing w:after="0" w:line="240" w:lineRule="auto"/>
        <w:jc w:val="both"/>
        <w:rPr>
          <w:rFonts w:ascii="Times New Roman" w:hAnsi="Times New Roman"/>
          <w:sz w:val="24"/>
          <w:szCs w:val="24"/>
        </w:rPr>
      </w:pPr>
      <w:r w:rsidRPr="002D69C0">
        <w:rPr>
          <w:rFonts w:ascii="Times New Roman" w:hAnsi="Times New Roman"/>
          <w:sz w:val="24"/>
          <w:szCs w:val="24"/>
        </w:rPr>
        <w:t>Odsetek uczniów doznających jakiejkolwiek formy przemocy domowej zmniejszył się.</w:t>
      </w:r>
    </w:p>
    <w:p w:rsidR="00CC20B5" w:rsidRPr="00A80884" w:rsidRDefault="00CC20B5" w:rsidP="00CC20B5">
      <w:pPr>
        <w:spacing w:after="0" w:line="240" w:lineRule="auto"/>
        <w:rPr>
          <w:rFonts w:ascii="Times New Roman" w:hAnsi="Times New Roman"/>
          <w:bCs/>
          <w:sz w:val="24"/>
          <w:szCs w:val="24"/>
        </w:rPr>
      </w:pPr>
    </w:p>
    <w:p w:rsidR="00CC20B5" w:rsidRPr="00645FCA" w:rsidRDefault="00CC20B5" w:rsidP="00CC20B5">
      <w:pPr>
        <w:spacing w:after="0" w:line="240" w:lineRule="auto"/>
        <w:ind w:left="720"/>
        <w:rPr>
          <w:b/>
          <w:bCs/>
          <w:sz w:val="16"/>
          <w:szCs w:val="16"/>
        </w:rPr>
      </w:pPr>
    </w:p>
    <w:p w:rsidR="00CC20B5" w:rsidRDefault="00CC20B5" w:rsidP="00CC20B5">
      <w:pPr>
        <w:pStyle w:val="Tekstpodstawowy"/>
        <w:spacing w:after="0" w:line="240" w:lineRule="auto"/>
        <w:jc w:val="both"/>
        <w:rPr>
          <w:rFonts w:ascii="Times New Roman" w:hAnsi="Times New Roman"/>
          <w:sz w:val="24"/>
          <w:szCs w:val="24"/>
        </w:rPr>
      </w:pPr>
    </w:p>
    <w:p w:rsidR="00CC20B5" w:rsidRPr="005466D4" w:rsidRDefault="00CC20B5" w:rsidP="00CC20B5">
      <w:pPr>
        <w:pStyle w:val="Tekstpodstawowy"/>
        <w:spacing w:after="0" w:line="240" w:lineRule="auto"/>
        <w:ind w:left="360"/>
        <w:jc w:val="both"/>
        <w:rPr>
          <w:rFonts w:ascii="Times New Roman" w:hAnsi="Times New Roman"/>
          <w:sz w:val="24"/>
          <w:szCs w:val="24"/>
        </w:rPr>
      </w:pP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954"/>
        <w:gridCol w:w="1559"/>
      </w:tblGrid>
      <w:tr w:rsidR="00CC20B5" w:rsidRPr="00BC3E28">
        <w:tc>
          <w:tcPr>
            <w:tcW w:w="8188" w:type="dxa"/>
            <w:gridSpan w:val="3"/>
            <w:tcBorders>
              <w:top w:val="nil"/>
              <w:left w:val="nil"/>
              <w:bottom w:val="nil"/>
              <w:right w:val="nil"/>
            </w:tcBorders>
          </w:tcPr>
          <w:p w:rsidR="00CC20B5" w:rsidRPr="00BC3E28" w:rsidRDefault="00CC20B5" w:rsidP="000E1FF2">
            <w:pPr>
              <w:spacing w:line="240" w:lineRule="auto"/>
              <w:rPr>
                <w:rFonts w:ascii="Times New Roman" w:hAnsi="Times New Roman"/>
                <w:b/>
                <w:color w:val="C00000"/>
                <w:sz w:val="28"/>
                <w:szCs w:val="28"/>
              </w:rPr>
            </w:pPr>
            <w:r w:rsidRPr="00BC3E28">
              <w:rPr>
                <w:rFonts w:ascii="Times New Roman" w:hAnsi="Times New Roman"/>
                <w:b/>
                <w:color w:val="C00000"/>
                <w:sz w:val="28"/>
                <w:szCs w:val="28"/>
              </w:rPr>
              <w:t>SPIS TREŚCI</w:t>
            </w:r>
          </w:p>
        </w:tc>
      </w:tr>
      <w:tr w:rsidR="00CC20B5" w:rsidRPr="00BC3E28">
        <w:tc>
          <w:tcPr>
            <w:tcW w:w="6629" w:type="dxa"/>
            <w:gridSpan w:val="2"/>
            <w:tcBorders>
              <w:top w:val="nil"/>
              <w:left w:val="nil"/>
              <w:bottom w:val="nil"/>
              <w:right w:val="nil"/>
            </w:tcBorders>
          </w:tcPr>
          <w:p w:rsidR="00CC20B5" w:rsidRPr="00BC3E28" w:rsidRDefault="00CC20B5" w:rsidP="000E1FF2">
            <w:pPr>
              <w:numPr>
                <w:ilvl w:val="0"/>
                <w:numId w:val="60"/>
              </w:numPr>
              <w:spacing w:line="240" w:lineRule="auto"/>
              <w:rPr>
                <w:rFonts w:ascii="Times New Roman" w:hAnsi="Times New Roman"/>
                <w:b/>
                <w:color w:val="0F243E"/>
                <w:sz w:val="24"/>
                <w:szCs w:val="24"/>
              </w:rPr>
            </w:pPr>
            <w:r w:rsidRPr="00BC3E28">
              <w:rPr>
                <w:rFonts w:ascii="Times New Roman" w:hAnsi="Times New Roman"/>
                <w:b/>
                <w:color w:val="0F243E"/>
                <w:sz w:val="24"/>
                <w:szCs w:val="24"/>
              </w:rPr>
              <w:t>Schemat obszarów diagnostycznych</w:t>
            </w:r>
          </w:p>
        </w:tc>
        <w:tc>
          <w:tcPr>
            <w:tcW w:w="1559" w:type="dxa"/>
            <w:tcBorders>
              <w:top w:val="nil"/>
              <w:left w:val="nil"/>
              <w:bottom w:val="nil"/>
              <w:right w:val="nil"/>
            </w:tcBorders>
          </w:tcPr>
          <w:p w:rsidR="00CC20B5" w:rsidRPr="00BC3E28" w:rsidRDefault="00CC20B5" w:rsidP="000E1FF2">
            <w:pPr>
              <w:spacing w:line="240" w:lineRule="auto"/>
              <w:rPr>
                <w:rFonts w:ascii="Times New Roman" w:hAnsi="Times New Roman"/>
                <w:b/>
                <w:color w:val="0F243E"/>
                <w:sz w:val="24"/>
                <w:szCs w:val="24"/>
              </w:rPr>
            </w:pPr>
            <w:r w:rsidRPr="00BC3E28">
              <w:rPr>
                <w:rFonts w:ascii="Times New Roman" w:hAnsi="Times New Roman"/>
                <w:b/>
                <w:color w:val="0F243E"/>
                <w:sz w:val="24"/>
                <w:szCs w:val="24"/>
              </w:rPr>
              <w:t>1</w:t>
            </w:r>
          </w:p>
        </w:tc>
      </w:tr>
      <w:tr w:rsidR="00CC20B5" w:rsidRPr="00BC3E28">
        <w:tc>
          <w:tcPr>
            <w:tcW w:w="6629" w:type="dxa"/>
            <w:gridSpan w:val="2"/>
            <w:tcBorders>
              <w:top w:val="nil"/>
              <w:left w:val="nil"/>
              <w:bottom w:val="nil"/>
              <w:right w:val="nil"/>
            </w:tcBorders>
          </w:tcPr>
          <w:p w:rsidR="00CC20B5" w:rsidRPr="00BC3E28" w:rsidRDefault="00CC20B5" w:rsidP="000E1FF2">
            <w:pPr>
              <w:numPr>
                <w:ilvl w:val="0"/>
                <w:numId w:val="60"/>
              </w:numPr>
              <w:spacing w:line="240" w:lineRule="auto"/>
              <w:rPr>
                <w:rFonts w:ascii="Times New Roman" w:hAnsi="Times New Roman"/>
                <w:b/>
                <w:color w:val="0F243E"/>
                <w:sz w:val="24"/>
                <w:szCs w:val="24"/>
              </w:rPr>
            </w:pPr>
            <w:r w:rsidRPr="00BC3E28">
              <w:rPr>
                <w:rFonts w:ascii="Times New Roman" w:hAnsi="Times New Roman"/>
                <w:b/>
                <w:color w:val="0F243E"/>
                <w:sz w:val="24"/>
                <w:szCs w:val="24"/>
              </w:rPr>
              <w:t>Uwagi wstępne. Opis metodologii badań.</w:t>
            </w:r>
          </w:p>
        </w:tc>
        <w:tc>
          <w:tcPr>
            <w:tcW w:w="1559" w:type="dxa"/>
            <w:tcBorders>
              <w:top w:val="nil"/>
              <w:left w:val="nil"/>
              <w:bottom w:val="nil"/>
              <w:right w:val="nil"/>
            </w:tcBorders>
          </w:tcPr>
          <w:p w:rsidR="00CC20B5" w:rsidRPr="00BC3E28" w:rsidRDefault="00CC20B5" w:rsidP="000E1FF2">
            <w:pPr>
              <w:spacing w:line="240" w:lineRule="auto"/>
              <w:rPr>
                <w:rFonts w:ascii="Times New Roman" w:hAnsi="Times New Roman"/>
                <w:b/>
                <w:color w:val="0F243E"/>
                <w:sz w:val="24"/>
                <w:szCs w:val="24"/>
              </w:rPr>
            </w:pPr>
            <w:r w:rsidRPr="00BC3E28">
              <w:rPr>
                <w:rFonts w:ascii="Times New Roman" w:hAnsi="Times New Roman"/>
                <w:b/>
                <w:color w:val="0F243E"/>
                <w:sz w:val="24"/>
                <w:szCs w:val="24"/>
              </w:rPr>
              <w:t>3</w:t>
            </w:r>
          </w:p>
        </w:tc>
      </w:tr>
      <w:tr w:rsidR="00CC20B5" w:rsidRPr="00BC3E28">
        <w:tc>
          <w:tcPr>
            <w:tcW w:w="6629" w:type="dxa"/>
            <w:gridSpan w:val="2"/>
            <w:tcBorders>
              <w:top w:val="nil"/>
              <w:left w:val="nil"/>
              <w:bottom w:val="nil"/>
              <w:right w:val="nil"/>
            </w:tcBorders>
          </w:tcPr>
          <w:p w:rsidR="00CC20B5" w:rsidRPr="00BC3E28" w:rsidRDefault="00CC20B5" w:rsidP="000E1FF2">
            <w:pPr>
              <w:numPr>
                <w:ilvl w:val="0"/>
                <w:numId w:val="60"/>
              </w:numPr>
              <w:spacing w:line="240" w:lineRule="auto"/>
              <w:rPr>
                <w:rFonts w:ascii="Times New Roman" w:hAnsi="Times New Roman"/>
                <w:b/>
                <w:color w:val="0F243E"/>
                <w:sz w:val="24"/>
                <w:szCs w:val="24"/>
              </w:rPr>
            </w:pPr>
            <w:r w:rsidRPr="00BC3E28">
              <w:rPr>
                <w:rFonts w:ascii="Times New Roman" w:hAnsi="Times New Roman"/>
                <w:b/>
                <w:color w:val="0F243E"/>
                <w:sz w:val="24"/>
                <w:szCs w:val="24"/>
              </w:rPr>
              <w:t>Współczesny kontekst zagrożeń społecznych</w:t>
            </w:r>
          </w:p>
        </w:tc>
        <w:tc>
          <w:tcPr>
            <w:tcW w:w="1559" w:type="dxa"/>
            <w:tcBorders>
              <w:top w:val="nil"/>
              <w:left w:val="nil"/>
              <w:bottom w:val="nil"/>
              <w:right w:val="nil"/>
            </w:tcBorders>
          </w:tcPr>
          <w:p w:rsidR="00CC20B5" w:rsidRPr="00BC3E28" w:rsidRDefault="00CC20B5" w:rsidP="000E1FF2">
            <w:pPr>
              <w:spacing w:line="240" w:lineRule="auto"/>
              <w:rPr>
                <w:rFonts w:ascii="Times New Roman" w:hAnsi="Times New Roman"/>
                <w:b/>
                <w:color w:val="0F243E"/>
                <w:sz w:val="24"/>
                <w:szCs w:val="24"/>
              </w:rPr>
            </w:pPr>
            <w:r w:rsidRPr="00BC3E28">
              <w:rPr>
                <w:rFonts w:ascii="Times New Roman" w:hAnsi="Times New Roman"/>
                <w:b/>
                <w:color w:val="0F243E"/>
                <w:sz w:val="24"/>
                <w:szCs w:val="24"/>
              </w:rPr>
              <w:t>4</w:t>
            </w:r>
          </w:p>
        </w:tc>
      </w:tr>
      <w:tr w:rsidR="00CC20B5" w:rsidRPr="00BC3E28">
        <w:tc>
          <w:tcPr>
            <w:tcW w:w="6629" w:type="dxa"/>
            <w:gridSpan w:val="2"/>
            <w:tcBorders>
              <w:top w:val="nil"/>
              <w:left w:val="nil"/>
              <w:bottom w:val="nil"/>
              <w:right w:val="nil"/>
            </w:tcBorders>
          </w:tcPr>
          <w:p w:rsidR="00CC20B5" w:rsidRPr="00BC3E28" w:rsidRDefault="00CC20B5" w:rsidP="000E1FF2">
            <w:pPr>
              <w:numPr>
                <w:ilvl w:val="0"/>
                <w:numId w:val="60"/>
              </w:numPr>
              <w:spacing w:line="240" w:lineRule="auto"/>
              <w:rPr>
                <w:rFonts w:ascii="Times New Roman" w:hAnsi="Times New Roman"/>
                <w:b/>
                <w:color w:val="0F243E"/>
                <w:sz w:val="24"/>
                <w:szCs w:val="24"/>
              </w:rPr>
            </w:pPr>
            <w:r w:rsidRPr="00BC3E28">
              <w:rPr>
                <w:rFonts w:ascii="Times New Roman" w:hAnsi="Times New Roman"/>
                <w:b/>
                <w:color w:val="0F243E"/>
                <w:sz w:val="24"/>
                <w:szCs w:val="24"/>
              </w:rPr>
              <w:t>Diagnoza problemów uzależnień</w:t>
            </w:r>
          </w:p>
        </w:tc>
        <w:tc>
          <w:tcPr>
            <w:tcW w:w="1559" w:type="dxa"/>
            <w:tcBorders>
              <w:top w:val="nil"/>
              <w:left w:val="nil"/>
              <w:bottom w:val="nil"/>
              <w:right w:val="nil"/>
            </w:tcBorders>
          </w:tcPr>
          <w:p w:rsidR="00CC20B5" w:rsidRPr="00BC3E28" w:rsidRDefault="00CC20B5" w:rsidP="000E1FF2">
            <w:pPr>
              <w:spacing w:line="240" w:lineRule="auto"/>
              <w:rPr>
                <w:rFonts w:ascii="Times New Roman" w:hAnsi="Times New Roman"/>
                <w:b/>
                <w:color w:val="0F243E"/>
                <w:sz w:val="24"/>
                <w:szCs w:val="24"/>
              </w:rPr>
            </w:pPr>
            <w:r w:rsidRPr="00BC3E28">
              <w:rPr>
                <w:rFonts w:ascii="Times New Roman" w:hAnsi="Times New Roman"/>
                <w:b/>
                <w:color w:val="0F243E"/>
                <w:sz w:val="24"/>
                <w:szCs w:val="24"/>
              </w:rPr>
              <w:t>10</w:t>
            </w:r>
          </w:p>
        </w:tc>
      </w:tr>
      <w:tr w:rsidR="00CC20B5" w:rsidRPr="00BC3E28">
        <w:tc>
          <w:tcPr>
            <w:tcW w:w="675" w:type="dxa"/>
            <w:tcBorders>
              <w:top w:val="nil"/>
              <w:left w:val="nil"/>
              <w:bottom w:val="nil"/>
              <w:right w:val="nil"/>
            </w:tcBorders>
          </w:tcPr>
          <w:p w:rsidR="00CC20B5" w:rsidRPr="00BC3E28" w:rsidRDefault="00CC20B5" w:rsidP="000E1FF2">
            <w:pPr>
              <w:spacing w:line="240" w:lineRule="auto"/>
              <w:rPr>
                <w:rFonts w:ascii="Arial Narrow" w:hAnsi="Arial Narrow"/>
                <w:b/>
                <w:i/>
                <w:sz w:val="24"/>
                <w:szCs w:val="24"/>
              </w:rPr>
            </w:pPr>
          </w:p>
        </w:tc>
        <w:tc>
          <w:tcPr>
            <w:tcW w:w="5954" w:type="dxa"/>
            <w:tcBorders>
              <w:top w:val="nil"/>
              <w:left w:val="nil"/>
              <w:bottom w:val="nil"/>
              <w:right w:val="nil"/>
            </w:tcBorders>
          </w:tcPr>
          <w:p w:rsidR="00CC20B5" w:rsidRPr="00BC3E28" w:rsidRDefault="00CC20B5" w:rsidP="000E1FF2">
            <w:pPr>
              <w:spacing w:line="240" w:lineRule="auto"/>
              <w:rPr>
                <w:rFonts w:ascii="Arial Narrow" w:hAnsi="Arial Narrow"/>
                <w:b/>
                <w:i/>
                <w:sz w:val="24"/>
                <w:szCs w:val="24"/>
              </w:rPr>
            </w:pPr>
            <w:r w:rsidRPr="00BC3E28">
              <w:rPr>
                <w:rFonts w:ascii="Arial Narrow" w:hAnsi="Arial Narrow"/>
                <w:b/>
                <w:i/>
                <w:sz w:val="24"/>
                <w:szCs w:val="24"/>
              </w:rPr>
              <w:t>Substancje psychoaktywne. Alkohol – narkotyki – papierosy - dopalacze.</w:t>
            </w:r>
          </w:p>
        </w:tc>
        <w:tc>
          <w:tcPr>
            <w:tcW w:w="1559" w:type="dxa"/>
            <w:tcBorders>
              <w:top w:val="nil"/>
              <w:left w:val="nil"/>
              <w:bottom w:val="nil"/>
              <w:right w:val="nil"/>
            </w:tcBorders>
          </w:tcPr>
          <w:p w:rsidR="00CC20B5" w:rsidRPr="00BC3E28" w:rsidRDefault="00CC20B5" w:rsidP="000E1FF2">
            <w:pPr>
              <w:spacing w:line="240" w:lineRule="auto"/>
              <w:rPr>
                <w:rFonts w:ascii="Times New Roman" w:hAnsi="Times New Roman"/>
                <w:b/>
                <w:sz w:val="24"/>
                <w:szCs w:val="24"/>
              </w:rPr>
            </w:pPr>
            <w:r w:rsidRPr="00BC3E28">
              <w:rPr>
                <w:rFonts w:ascii="Times New Roman" w:hAnsi="Times New Roman"/>
                <w:b/>
                <w:sz w:val="24"/>
                <w:szCs w:val="24"/>
              </w:rPr>
              <w:t>10</w:t>
            </w:r>
          </w:p>
        </w:tc>
      </w:tr>
      <w:tr w:rsidR="00CC20B5" w:rsidRPr="00BC3E28">
        <w:tc>
          <w:tcPr>
            <w:tcW w:w="675" w:type="dxa"/>
            <w:tcBorders>
              <w:top w:val="nil"/>
              <w:left w:val="nil"/>
              <w:bottom w:val="nil"/>
              <w:right w:val="nil"/>
            </w:tcBorders>
          </w:tcPr>
          <w:p w:rsidR="00CC20B5" w:rsidRPr="00BC3E28" w:rsidRDefault="00CC20B5" w:rsidP="000E1FF2">
            <w:pPr>
              <w:spacing w:after="0" w:line="240" w:lineRule="auto"/>
              <w:rPr>
                <w:rFonts w:ascii="Times New Roman" w:hAnsi="Times New Roman"/>
                <w:sz w:val="24"/>
                <w:szCs w:val="24"/>
              </w:rPr>
            </w:pPr>
          </w:p>
        </w:tc>
        <w:tc>
          <w:tcPr>
            <w:tcW w:w="5954" w:type="dxa"/>
            <w:tcBorders>
              <w:top w:val="nil"/>
              <w:left w:val="nil"/>
              <w:bottom w:val="nil"/>
              <w:right w:val="nil"/>
            </w:tcBorders>
          </w:tcPr>
          <w:p w:rsidR="00CC20B5" w:rsidRPr="00BC3E28" w:rsidRDefault="00CC20B5" w:rsidP="000E1FF2">
            <w:pPr>
              <w:numPr>
                <w:ilvl w:val="0"/>
                <w:numId w:val="59"/>
              </w:numPr>
              <w:spacing w:after="0" w:line="240" w:lineRule="auto"/>
              <w:rPr>
                <w:rFonts w:ascii="Times New Roman" w:hAnsi="Times New Roman"/>
                <w:b/>
                <w:sz w:val="24"/>
                <w:szCs w:val="24"/>
              </w:rPr>
            </w:pPr>
            <w:r w:rsidRPr="00BC3E28">
              <w:rPr>
                <w:rFonts w:ascii="Times New Roman" w:hAnsi="Times New Roman"/>
                <w:b/>
                <w:sz w:val="24"/>
                <w:szCs w:val="24"/>
              </w:rPr>
              <w:t>Alkohol w życiu dorosłych mieszkańców</w:t>
            </w:r>
          </w:p>
        </w:tc>
        <w:tc>
          <w:tcPr>
            <w:tcW w:w="1559" w:type="dxa"/>
            <w:tcBorders>
              <w:top w:val="nil"/>
              <w:left w:val="nil"/>
              <w:bottom w:val="nil"/>
              <w:right w:val="nil"/>
            </w:tcBorders>
          </w:tcPr>
          <w:p w:rsidR="00CC20B5" w:rsidRPr="00BC3E28" w:rsidRDefault="00CC20B5" w:rsidP="000E1FF2">
            <w:pPr>
              <w:spacing w:after="0" w:line="240" w:lineRule="auto"/>
              <w:rPr>
                <w:rFonts w:ascii="Times New Roman" w:hAnsi="Times New Roman"/>
                <w:b/>
                <w:sz w:val="24"/>
                <w:szCs w:val="24"/>
              </w:rPr>
            </w:pPr>
            <w:r w:rsidRPr="00BC3E28">
              <w:rPr>
                <w:rFonts w:ascii="Times New Roman" w:hAnsi="Times New Roman"/>
                <w:b/>
                <w:sz w:val="24"/>
                <w:szCs w:val="24"/>
              </w:rPr>
              <w:t>12</w:t>
            </w:r>
          </w:p>
        </w:tc>
      </w:tr>
      <w:tr w:rsidR="00CC20B5" w:rsidRPr="00BC3E28">
        <w:tc>
          <w:tcPr>
            <w:tcW w:w="675" w:type="dxa"/>
            <w:tcBorders>
              <w:top w:val="nil"/>
              <w:left w:val="nil"/>
              <w:bottom w:val="nil"/>
              <w:right w:val="nil"/>
            </w:tcBorders>
          </w:tcPr>
          <w:p w:rsidR="00CC20B5" w:rsidRPr="00BC3E28" w:rsidRDefault="00CC20B5" w:rsidP="000E1FF2">
            <w:pPr>
              <w:spacing w:after="0" w:line="240" w:lineRule="auto"/>
              <w:rPr>
                <w:rFonts w:ascii="Times New Roman" w:hAnsi="Times New Roman"/>
                <w:sz w:val="24"/>
                <w:szCs w:val="24"/>
              </w:rPr>
            </w:pPr>
          </w:p>
        </w:tc>
        <w:tc>
          <w:tcPr>
            <w:tcW w:w="5954" w:type="dxa"/>
            <w:tcBorders>
              <w:top w:val="nil"/>
              <w:left w:val="nil"/>
              <w:bottom w:val="nil"/>
              <w:right w:val="nil"/>
            </w:tcBorders>
          </w:tcPr>
          <w:p w:rsidR="00CC20B5" w:rsidRPr="00BC3E28" w:rsidRDefault="00CC20B5" w:rsidP="000E1FF2">
            <w:pPr>
              <w:numPr>
                <w:ilvl w:val="0"/>
                <w:numId w:val="59"/>
              </w:numPr>
              <w:spacing w:after="0" w:line="240" w:lineRule="auto"/>
              <w:rPr>
                <w:rFonts w:ascii="Times New Roman" w:hAnsi="Times New Roman"/>
                <w:b/>
                <w:sz w:val="24"/>
                <w:szCs w:val="24"/>
              </w:rPr>
            </w:pPr>
            <w:r w:rsidRPr="00BC3E28">
              <w:rPr>
                <w:rFonts w:ascii="Times New Roman" w:hAnsi="Times New Roman"/>
                <w:b/>
                <w:sz w:val="24"/>
                <w:szCs w:val="24"/>
              </w:rPr>
              <w:t>Alkohol a młodzież</w:t>
            </w:r>
          </w:p>
        </w:tc>
        <w:tc>
          <w:tcPr>
            <w:tcW w:w="1559" w:type="dxa"/>
            <w:tcBorders>
              <w:top w:val="nil"/>
              <w:left w:val="nil"/>
              <w:bottom w:val="nil"/>
              <w:right w:val="nil"/>
            </w:tcBorders>
          </w:tcPr>
          <w:p w:rsidR="00CC20B5" w:rsidRPr="00BC3E28" w:rsidRDefault="00CC20B5" w:rsidP="000E1FF2">
            <w:pPr>
              <w:spacing w:after="0" w:line="240" w:lineRule="auto"/>
              <w:rPr>
                <w:rFonts w:ascii="Times New Roman" w:hAnsi="Times New Roman"/>
                <w:b/>
                <w:sz w:val="24"/>
                <w:szCs w:val="24"/>
              </w:rPr>
            </w:pPr>
            <w:r w:rsidRPr="00BC3E28">
              <w:rPr>
                <w:rFonts w:ascii="Times New Roman" w:hAnsi="Times New Roman"/>
                <w:b/>
                <w:sz w:val="24"/>
                <w:szCs w:val="24"/>
              </w:rPr>
              <w:t>19</w:t>
            </w:r>
          </w:p>
        </w:tc>
      </w:tr>
      <w:tr w:rsidR="00CC20B5" w:rsidRPr="00BC3E28">
        <w:tc>
          <w:tcPr>
            <w:tcW w:w="675" w:type="dxa"/>
            <w:tcBorders>
              <w:top w:val="nil"/>
              <w:left w:val="nil"/>
              <w:bottom w:val="nil"/>
              <w:right w:val="nil"/>
            </w:tcBorders>
          </w:tcPr>
          <w:p w:rsidR="00CC20B5" w:rsidRPr="00BC3E28" w:rsidRDefault="00CC20B5" w:rsidP="000E1FF2">
            <w:pPr>
              <w:spacing w:after="0" w:line="240" w:lineRule="auto"/>
              <w:rPr>
                <w:rFonts w:ascii="Times New Roman" w:hAnsi="Times New Roman"/>
                <w:sz w:val="24"/>
                <w:szCs w:val="24"/>
              </w:rPr>
            </w:pPr>
          </w:p>
        </w:tc>
        <w:tc>
          <w:tcPr>
            <w:tcW w:w="5954" w:type="dxa"/>
            <w:tcBorders>
              <w:top w:val="nil"/>
              <w:left w:val="nil"/>
              <w:bottom w:val="nil"/>
              <w:right w:val="nil"/>
            </w:tcBorders>
          </w:tcPr>
          <w:p w:rsidR="00CC20B5" w:rsidRPr="00BC3E28" w:rsidRDefault="00CC20B5" w:rsidP="000E1FF2">
            <w:pPr>
              <w:numPr>
                <w:ilvl w:val="0"/>
                <w:numId w:val="59"/>
              </w:numPr>
              <w:spacing w:after="0" w:line="240" w:lineRule="auto"/>
              <w:rPr>
                <w:rFonts w:ascii="Times New Roman" w:hAnsi="Times New Roman"/>
                <w:b/>
                <w:sz w:val="24"/>
                <w:szCs w:val="24"/>
              </w:rPr>
            </w:pPr>
            <w:r w:rsidRPr="00BC3E28">
              <w:rPr>
                <w:rFonts w:ascii="Times New Roman" w:hAnsi="Times New Roman"/>
                <w:b/>
                <w:sz w:val="24"/>
                <w:szCs w:val="24"/>
              </w:rPr>
              <w:t>Młodzież a narkotyki</w:t>
            </w:r>
          </w:p>
        </w:tc>
        <w:tc>
          <w:tcPr>
            <w:tcW w:w="1559" w:type="dxa"/>
            <w:tcBorders>
              <w:top w:val="nil"/>
              <w:left w:val="nil"/>
              <w:bottom w:val="nil"/>
              <w:right w:val="nil"/>
            </w:tcBorders>
          </w:tcPr>
          <w:p w:rsidR="00CC20B5" w:rsidRPr="00BC3E28" w:rsidRDefault="00CC20B5" w:rsidP="000E1FF2">
            <w:pPr>
              <w:spacing w:after="0" w:line="240" w:lineRule="auto"/>
              <w:rPr>
                <w:rFonts w:ascii="Times New Roman" w:hAnsi="Times New Roman"/>
                <w:b/>
                <w:sz w:val="24"/>
                <w:szCs w:val="24"/>
              </w:rPr>
            </w:pPr>
            <w:r w:rsidRPr="00BC3E28">
              <w:rPr>
                <w:rFonts w:ascii="Times New Roman" w:hAnsi="Times New Roman"/>
                <w:b/>
                <w:sz w:val="24"/>
                <w:szCs w:val="24"/>
              </w:rPr>
              <w:t>29</w:t>
            </w:r>
          </w:p>
        </w:tc>
      </w:tr>
      <w:tr w:rsidR="00CC20B5" w:rsidRPr="00BC3E28">
        <w:tc>
          <w:tcPr>
            <w:tcW w:w="675" w:type="dxa"/>
            <w:tcBorders>
              <w:top w:val="nil"/>
              <w:left w:val="nil"/>
              <w:bottom w:val="nil"/>
              <w:right w:val="nil"/>
            </w:tcBorders>
          </w:tcPr>
          <w:p w:rsidR="00CC20B5" w:rsidRPr="00BC3E28" w:rsidRDefault="00CC20B5" w:rsidP="000E1FF2">
            <w:pPr>
              <w:spacing w:after="0" w:line="240" w:lineRule="auto"/>
              <w:rPr>
                <w:rFonts w:ascii="Times New Roman" w:hAnsi="Times New Roman"/>
                <w:sz w:val="24"/>
                <w:szCs w:val="24"/>
              </w:rPr>
            </w:pPr>
          </w:p>
        </w:tc>
        <w:tc>
          <w:tcPr>
            <w:tcW w:w="5954" w:type="dxa"/>
            <w:tcBorders>
              <w:top w:val="nil"/>
              <w:left w:val="nil"/>
              <w:bottom w:val="nil"/>
              <w:right w:val="nil"/>
            </w:tcBorders>
          </w:tcPr>
          <w:p w:rsidR="00CC20B5" w:rsidRPr="00BC3E28" w:rsidRDefault="00CC20B5" w:rsidP="000E1FF2">
            <w:pPr>
              <w:numPr>
                <w:ilvl w:val="0"/>
                <w:numId w:val="59"/>
              </w:numPr>
              <w:spacing w:after="0" w:line="240" w:lineRule="auto"/>
              <w:rPr>
                <w:rFonts w:ascii="Times New Roman" w:hAnsi="Times New Roman"/>
                <w:b/>
                <w:sz w:val="24"/>
                <w:szCs w:val="24"/>
              </w:rPr>
            </w:pPr>
            <w:r w:rsidRPr="00BC3E28">
              <w:rPr>
                <w:rFonts w:ascii="Times New Roman" w:hAnsi="Times New Roman"/>
                <w:b/>
                <w:sz w:val="24"/>
                <w:szCs w:val="24"/>
              </w:rPr>
              <w:t>Problemy narkomańskie oczyma dorosłych</w:t>
            </w:r>
          </w:p>
        </w:tc>
        <w:tc>
          <w:tcPr>
            <w:tcW w:w="1559" w:type="dxa"/>
            <w:tcBorders>
              <w:top w:val="nil"/>
              <w:left w:val="nil"/>
              <w:bottom w:val="nil"/>
              <w:right w:val="nil"/>
            </w:tcBorders>
          </w:tcPr>
          <w:p w:rsidR="00CC20B5" w:rsidRPr="00BC3E28" w:rsidRDefault="00CC20B5" w:rsidP="000E1FF2">
            <w:pPr>
              <w:spacing w:after="0" w:line="240" w:lineRule="auto"/>
              <w:rPr>
                <w:rFonts w:ascii="Times New Roman" w:hAnsi="Times New Roman"/>
                <w:b/>
                <w:sz w:val="24"/>
                <w:szCs w:val="24"/>
              </w:rPr>
            </w:pPr>
            <w:r w:rsidRPr="00BC3E28">
              <w:rPr>
                <w:rFonts w:ascii="Times New Roman" w:hAnsi="Times New Roman"/>
                <w:b/>
                <w:sz w:val="24"/>
                <w:szCs w:val="24"/>
              </w:rPr>
              <w:t>3</w:t>
            </w:r>
            <w:r>
              <w:rPr>
                <w:rFonts w:ascii="Times New Roman" w:hAnsi="Times New Roman"/>
                <w:b/>
                <w:sz w:val="24"/>
                <w:szCs w:val="24"/>
              </w:rPr>
              <w:t>2</w:t>
            </w:r>
          </w:p>
        </w:tc>
      </w:tr>
      <w:tr w:rsidR="00CC20B5" w:rsidRPr="00BC3E28">
        <w:tc>
          <w:tcPr>
            <w:tcW w:w="675" w:type="dxa"/>
            <w:tcBorders>
              <w:top w:val="nil"/>
              <w:left w:val="nil"/>
              <w:bottom w:val="nil"/>
              <w:right w:val="nil"/>
            </w:tcBorders>
          </w:tcPr>
          <w:p w:rsidR="00CC20B5" w:rsidRPr="00BC3E28" w:rsidRDefault="00CC20B5" w:rsidP="000E1FF2">
            <w:pPr>
              <w:spacing w:after="0" w:line="240" w:lineRule="auto"/>
              <w:rPr>
                <w:rFonts w:ascii="Times New Roman" w:hAnsi="Times New Roman"/>
                <w:sz w:val="24"/>
                <w:szCs w:val="24"/>
              </w:rPr>
            </w:pPr>
          </w:p>
        </w:tc>
        <w:tc>
          <w:tcPr>
            <w:tcW w:w="5954" w:type="dxa"/>
            <w:tcBorders>
              <w:top w:val="nil"/>
              <w:left w:val="nil"/>
              <w:bottom w:val="nil"/>
              <w:right w:val="nil"/>
            </w:tcBorders>
          </w:tcPr>
          <w:p w:rsidR="00CC20B5" w:rsidRPr="00BC3E28" w:rsidRDefault="00CC20B5" w:rsidP="000E1FF2">
            <w:pPr>
              <w:numPr>
                <w:ilvl w:val="0"/>
                <w:numId w:val="59"/>
              </w:numPr>
              <w:spacing w:after="0" w:line="240" w:lineRule="auto"/>
              <w:rPr>
                <w:rFonts w:ascii="Times New Roman" w:hAnsi="Times New Roman"/>
                <w:b/>
                <w:sz w:val="24"/>
                <w:szCs w:val="24"/>
              </w:rPr>
            </w:pPr>
            <w:r w:rsidRPr="00BC3E28">
              <w:rPr>
                <w:rFonts w:ascii="Times New Roman" w:hAnsi="Times New Roman"/>
                <w:b/>
                <w:sz w:val="24"/>
                <w:szCs w:val="24"/>
              </w:rPr>
              <w:t>Papierosy, dopalacze.</w:t>
            </w:r>
          </w:p>
          <w:p w:rsidR="00CC20B5" w:rsidRPr="00BC3E28" w:rsidRDefault="00CC20B5" w:rsidP="000E1FF2">
            <w:pPr>
              <w:spacing w:after="0" w:line="240" w:lineRule="auto"/>
              <w:ind w:left="720"/>
              <w:rPr>
                <w:rFonts w:ascii="Times New Roman" w:hAnsi="Times New Roman"/>
                <w:b/>
                <w:sz w:val="16"/>
                <w:szCs w:val="16"/>
              </w:rPr>
            </w:pPr>
          </w:p>
        </w:tc>
        <w:tc>
          <w:tcPr>
            <w:tcW w:w="1559" w:type="dxa"/>
            <w:tcBorders>
              <w:top w:val="nil"/>
              <w:left w:val="nil"/>
              <w:bottom w:val="nil"/>
              <w:right w:val="nil"/>
            </w:tcBorders>
          </w:tcPr>
          <w:p w:rsidR="00CC20B5" w:rsidRPr="00BC3E28" w:rsidRDefault="00CC20B5" w:rsidP="000E1FF2">
            <w:pPr>
              <w:spacing w:after="0" w:line="240" w:lineRule="auto"/>
              <w:rPr>
                <w:rFonts w:ascii="Times New Roman" w:hAnsi="Times New Roman"/>
                <w:b/>
                <w:sz w:val="24"/>
                <w:szCs w:val="24"/>
              </w:rPr>
            </w:pPr>
            <w:r w:rsidRPr="00BC3E28">
              <w:rPr>
                <w:rFonts w:ascii="Times New Roman" w:hAnsi="Times New Roman"/>
                <w:b/>
                <w:sz w:val="24"/>
                <w:szCs w:val="24"/>
              </w:rPr>
              <w:t>3</w:t>
            </w:r>
            <w:r>
              <w:rPr>
                <w:rFonts w:ascii="Times New Roman" w:hAnsi="Times New Roman"/>
                <w:b/>
                <w:sz w:val="24"/>
                <w:szCs w:val="24"/>
              </w:rPr>
              <w:t>4</w:t>
            </w:r>
          </w:p>
        </w:tc>
      </w:tr>
      <w:tr w:rsidR="00CC20B5" w:rsidRPr="00BC3E28">
        <w:trPr>
          <w:trHeight w:val="407"/>
        </w:trPr>
        <w:tc>
          <w:tcPr>
            <w:tcW w:w="675" w:type="dxa"/>
            <w:tcBorders>
              <w:top w:val="nil"/>
              <w:left w:val="nil"/>
              <w:bottom w:val="nil"/>
              <w:right w:val="nil"/>
            </w:tcBorders>
          </w:tcPr>
          <w:p w:rsidR="00CC20B5" w:rsidRPr="00BC3E28" w:rsidRDefault="00CC20B5" w:rsidP="000E1FF2">
            <w:pPr>
              <w:spacing w:after="0" w:line="240" w:lineRule="auto"/>
              <w:rPr>
                <w:rFonts w:ascii="Arial Narrow" w:hAnsi="Arial Narrow"/>
                <w:b/>
                <w:i/>
                <w:sz w:val="24"/>
                <w:szCs w:val="24"/>
              </w:rPr>
            </w:pPr>
          </w:p>
        </w:tc>
        <w:tc>
          <w:tcPr>
            <w:tcW w:w="5954" w:type="dxa"/>
            <w:tcBorders>
              <w:top w:val="nil"/>
              <w:left w:val="nil"/>
              <w:bottom w:val="nil"/>
              <w:right w:val="nil"/>
            </w:tcBorders>
          </w:tcPr>
          <w:p w:rsidR="00CC20B5" w:rsidRPr="00BC3E28" w:rsidRDefault="00CC20B5" w:rsidP="000E1FF2">
            <w:pPr>
              <w:spacing w:after="0" w:line="240" w:lineRule="auto"/>
              <w:rPr>
                <w:rFonts w:ascii="Arial Narrow" w:hAnsi="Arial Narrow"/>
                <w:b/>
                <w:i/>
                <w:sz w:val="24"/>
                <w:szCs w:val="24"/>
              </w:rPr>
            </w:pPr>
            <w:r w:rsidRPr="00BC3E28">
              <w:rPr>
                <w:rFonts w:ascii="Arial Narrow" w:hAnsi="Arial Narrow"/>
                <w:b/>
                <w:i/>
                <w:sz w:val="24"/>
                <w:szCs w:val="24"/>
              </w:rPr>
              <w:t>Uzależnienia behawioralne (</w:t>
            </w:r>
            <w:proofErr w:type="spellStart"/>
            <w:r w:rsidRPr="00BC3E28">
              <w:rPr>
                <w:rFonts w:ascii="Arial Narrow" w:hAnsi="Arial Narrow"/>
                <w:b/>
                <w:i/>
                <w:sz w:val="24"/>
                <w:szCs w:val="24"/>
              </w:rPr>
              <w:t>niechemiczne</w:t>
            </w:r>
            <w:proofErr w:type="spellEnd"/>
            <w:r w:rsidRPr="00BC3E28">
              <w:rPr>
                <w:rFonts w:ascii="Arial Narrow" w:hAnsi="Arial Narrow"/>
                <w:b/>
                <w:i/>
                <w:sz w:val="24"/>
                <w:szCs w:val="24"/>
              </w:rPr>
              <w:t>)</w:t>
            </w:r>
          </w:p>
        </w:tc>
        <w:tc>
          <w:tcPr>
            <w:tcW w:w="1559" w:type="dxa"/>
            <w:tcBorders>
              <w:top w:val="nil"/>
              <w:left w:val="nil"/>
              <w:bottom w:val="nil"/>
              <w:right w:val="nil"/>
            </w:tcBorders>
          </w:tcPr>
          <w:p w:rsidR="00CC20B5" w:rsidRPr="00BC3E28" w:rsidRDefault="00CC20B5" w:rsidP="000E1FF2">
            <w:pPr>
              <w:spacing w:line="240" w:lineRule="auto"/>
              <w:rPr>
                <w:rFonts w:ascii="Times New Roman" w:hAnsi="Times New Roman"/>
                <w:b/>
                <w:sz w:val="24"/>
                <w:szCs w:val="24"/>
              </w:rPr>
            </w:pPr>
            <w:r w:rsidRPr="00BC3E28">
              <w:rPr>
                <w:rFonts w:ascii="Times New Roman" w:hAnsi="Times New Roman"/>
                <w:b/>
                <w:sz w:val="24"/>
                <w:szCs w:val="24"/>
              </w:rPr>
              <w:t>3</w:t>
            </w:r>
            <w:r>
              <w:rPr>
                <w:rFonts w:ascii="Times New Roman" w:hAnsi="Times New Roman"/>
                <w:b/>
                <w:sz w:val="24"/>
                <w:szCs w:val="24"/>
              </w:rPr>
              <w:t>5</w:t>
            </w:r>
          </w:p>
        </w:tc>
      </w:tr>
      <w:tr w:rsidR="00CC20B5" w:rsidRPr="00BC3E28">
        <w:tc>
          <w:tcPr>
            <w:tcW w:w="6629" w:type="dxa"/>
            <w:gridSpan w:val="2"/>
            <w:tcBorders>
              <w:top w:val="nil"/>
              <w:left w:val="nil"/>
              <w:bottom w:val="nil"/>
              <w:right w:val="nil"/>
            </w:tcBorders>
          </w:tcPr>
          <w:p w:rsidR="00CC20B5" w:rsidRPr="00BC3E28" w:rsidRDefault="00CC20B5" w:rsidP="000E1FF2">
            <w:pPr>
              <w:numPr>
                <w:ilvl w:val="0"/>
                <w:numId w:val="60"/>
              </w:numPr>
              <w:spacing w:line="240" w:lineRule="auto"/>
              <w:rPr>
                <w:rFonts w:ascii="Times New Roman" w:hAnsi="Times New Roman"/>
                <w:b/>
                <w:color w:val="0F243E"/>
                <w:sz w:val="24"/>
                <w:szCs w:val="24"/>
              </w:rPr>
            </w:pPr>
            <w:r w:rsidRPr="00BC3E28">
              <w:rPr>
                <w:rFonts w:ascii="Times New Roman" w:hAnsi="Times New Roman"/>
                <w:b/>
                <w:color w:val="0F243E"/>
                <w:sz w:val="24"/>
                <w:szCs w:val="24"/>
              </w:rPr>
              <w:t>Diagnoza problemów związanych z przemocą</w:t>
            </w:r>
          </w:p>
        </w:tc>
        <w:tc>
          <w:tcPr>
            <w:tcW w:w="1559" w:type="dxa"/>
            <w:tcBorders>
              <w:top w:val="nil"/>
              <w:left w:val="nil"/>
              <w:bottom w:val="nil"/>
              <w:right w:val="nil"/>
            </w:tcBorders>
          </w:tcPr>
          <w:p w:rsidR="00CC20B5" w:rsidRPr="00BC3E28" w:rsidRDefault="00CC20B5" w:rsidP="000E1FF2">
            <w:pPr>
              <w:spacing w:line="240" w:lineRule="auto"/>
              <w:rPr>
                <w:rFonts w:ascii="Times New Roman" w:hAnsi="Times New Roman"/>
                <w:b/>
                <w:color w:val="0F243E"/>
                <w:sz w:val="24"/>
                <w:szCs w:val="24"/>
              </w:rPr>
            </w:pPr>
            <w:r w:rsidRPr="00BC3E28">
              <w:rPr>
                <w:rFonts w:ascii="Times New Roman" w:hAnsi="Times New Roman"/>
                <w:b/>
                <w:color w:val="0F243E"/>
                <w:sz w:val="24"/>
                <w:szCs w:val="24"/>
              </w:rPr>
              <w:t>3</w:t>
            </w:r>
            <w:r>
              <w:rPr>
                <w:rFonts w:ascii="Times New Roman" w:hAnsi="Times New Roman"/>
                <w:b/>
                <w:color w:val="0F243E"/>
                <w:sz w:val="24"/>
                <w:szCs w:val="24"/>
              </w:rPr>
              <w:t>8</w:t>
            </w:r>
          </w:p>
        </w:tc>
      </w:tr>
      <w:tr w:rsidR="00CC20B5" w:rsidRPr="00BC3E28">
        <w:tc>
          <w:tcPr>
            <w:tcW w:w="675" w:type="dxa"/>
            <w:tcBorders>
              <w:top w:val="nil"/>
              <w:left w:val="nil"/>
              <w:bottom w:val="nil"/>
              <w:right w:val="nil"/>
            </w:tcBorders>
          </w:tcPr>
          <w:p w:rsidR="00CC20B5" w:rsidRPr="00BC3E28" w:rsidRDefault="00CC20B5" w:rsidP="000E1FF2">
            <w:pPr>
              <w:spacing w:after="0" w:line="240" w:lineRule="auto"/>
              <w:rPr>
                <w:rFonts w:ascii="Times New Roman" w:hAnsi="Times New Roman"/>
                <w:b/>
                <w:sz w:val="24"/>
                <w:szCs w:val="24"/>
              </w:rPr>
            </w:pPr>
          </w:p>
        </w:tc>
        <w:tc>
          <w:tcPr>
            <w:tcW w:w="5954" w:type="dxa"/>
            <w:tcBorders>
              <w:top w:val="nil"/>
              <w:left w:val="nil"/>
              <w:bottom w:val="nil"/>
              <w:right w:val="nil"/>
            </w:tcBorders>
          </w:tcPr>
          <w:p w:rsidR="00CC20B5" w:rsidRPr="00BC3E28" w:rsidRDefault="00CC20B5" w:rsidP="000E1FF2">
            <w:pPr>
              <w:numPr>
                <w:ilvl w:val="0"/>
                <w:numId w:val="59"/>
              </w:numPr>
              <w:spacing w:after="0" w:line="240" w:lineRule="auto"/>
              <w:rPr>
                <w:rFonts w:ascii="Times New Roman" w:hAnsi="Times New Roman"/>
                <w:b/>
                <w:sz w:val="24"/>
                <w:szCs w:val="24"/>
              </w:rPr>
            </w:pPr>
            <w:r w:rsidRPr="00BC3E28">
              <w:rPr>
                <w:rFonts w:ascii="Times New Roman" w:hAnsi="Times New Roman"/>
                <w:b/>
                <w:sz w:val="24"/>
                <w:szCs w:val="24"/>
              </w:rPr>
              <w:t>Przemoc w rodzinie</w:t>
            </w:r>
          </w:p>
        </w:tc>
        <w:tc>
          <w:tcPr>
            <w:tcW w:w="1559" w:type="dxa"/>
            <w:tcBorders>
              <w:top w:val="nil"/>
              <w:left w:val="nil"/>
              <w:bottom w:val="nil"/>
              <w:right w:val="nil"/>
            </w:tcBorders>
          </w:tcPr>
          <w:p w:rsidR="00CC20B5" w:rsidRPr="00BC3E28" w:rsidRDefault="00CC20B5" w:rsidP="000E1FF2">
            <w:pPr>
              <w:spacing w:after="0" w:line="240" w:lineRule="auto"/>
              <w:rPr>
                <w:rFonts w:ascii="Times New Roman" w:hAnsi="Times New Roman"/>
                <w:b/>
                <w:sz w:val="24"/>
                <w:szCs w:val="24"/>
              </w:rPr>
            </w:pPr>
            <w:r w:rsidRPr="00BC3E28">
              <w:rPr>
                <w:rFonts w:ascii="Times New Roman" w:hAnsi="Times New Roman"/>
                <w:b/>
                <w:sz w:val="24"/>
                <w:szCs w:val="24"/>
              </w:rPr>
              <w:t>3</w:t>
            </w:r>
            <w:r>
              <w:rPr>
                <w:rFonts w:ascii="Times New Roman" w:hAnsi="Times New Roman"/>
                <w:b/>
                <w:sz w:val="24"/>
                <w:szCs w:val="24"/>
              </w:rPr>
              <w:t>8</w:t>
            </w:r>
          </w:p>
        </w:tc>
      </w:tr>
      <w:tr w:rsidR="00CC20B5" w:rsidRPr="00BC3E28">
        <w:tc>
          <w:tcPr>
            <w:tcW w:w="675" w:type="dxa"/>
            <w:tcBorders>
              <w:top w:val="nil"/>
              <w:left w:val="nil"/>
              <w:bottom w:val="nil"/>
              <w:right w:val="nil"/>
            </w:tcBorders>
          </w:tcPr>
          <w:p w:rsidR="00CC20B5" w:rsidRPr="00BC3E28" w:rsidRDefault="00CC20B5" w:rsidP="000E1FF2">
            <w:pPr>
              <w:spacing w:after="0" w:line="240" w:lineRule="auto"/>
              <w:rPr>
                <w:rFonts w:ascii="Times New Roman" w:hAnsi="Times New Roman"/>
                <w:b/>
                <w:sz w:val="24"/>
                <w:szCs w:val="24"/>
              </w:rPr>
            </w:pPr>
          </w:p>
        </w:tc>
        <w:tc>
          <w:tcPr>
            <w:tcW w:w="5954" w:type="dxa"/>
            <w:tcBorders>
              <w:top w:val="nil"/>
              <w:left w:val="nil"/>
              <w:bottom w:val="nil"/>
              <w:right w:val="nil"/>
            </w:tcBorders>
          </w:tcPr>
          <w:p w:rsidR="00CC20B5" w:rsidRPr="00BC3E28" w:rsidRDefault="00CC20B5" w:rsidP="000E1FF2">
            <w:pPr>
              <w:numPr>
                <w:ilvl w:val="0"/>
                <w:numId w:val="59"/>
              </w:numPr>
              <w:spacing w:after="0" w:line="240" w:lineRule="auto"/>
              <w:rPr>
                <w:rFonts w:ascii="Times New Roman" w:hAnsi="Times New Roman"/>
                <w:b/>
                <w:sz w:val="24"/>
                <w:szCs w:val="24"/>
              </w:rPr>
            </w:pPr>
            <w:r w:rsidRPr="00BC3E28">
              <w:rPr>
                <w:rFonts w:ascii="Times New Roman" w:hAnsi="Times New Roman"/>
                <w:b/>
                <w:sz w:val="24"/>
                <w:szCs w:val="24"/>
              </w:rPr>
              <w:t>Przemoc środowiskowa</w:t>
            </w:r>
          </w:p>
        </w:tc>
        <w:tc>
          <w:tcPr>
            <w:tcW w:w="1559" w:type="dxa"/>
            <w:tcBorders>
              <w:top w:val="nil"/>
              <w:left w:val="nil"/>
              <w:bottom w:val="nil"/>
              <w:right w:val="nil"/>
            </w:tcBorders>
          </w:tcPr>
          <w:p w:rsidR="00CC20B5" w:rsidRPr="00BC3E28" w:rsidRDefault="00CC20B5" w:rsidP="000E1FF2">
            <w:pPr>
              <w:spacing w:after="0" w:line="240" w:lineRule="auto"/>
              <w:rPr>
                <w:rFonts w:ascii="Times New Roman" w:hAnsi="Times New Roman"/>
                <w:b/>
                <w:sz w:val="24"/>
                <w:szCs w:val="24"/>
              </w:rPr>
            </w:pPr>
            <w:r w:rsidRPr="00BC3E28">
              <w:rPr>
                <w:rFonts w:ascii="Times New Roman" w:hAnsi="Times New Roman"/>
                <w:b/>
                <w:sz w:val="24"/>
                <w:szCs w:val="24"/>
              </w:rPr>
              <w:t>4</w:t>
            </w:r>
            <w:r>
              <w:rPr>
                <w:rFonts w:ascii="Times New Roman" w:hAnsi="Times New Roman"/>
                <w:b/>
                <w:sz w:val="24"/>
                <w:szCs w:val="24"/>
              </w:rPr>
              <w:t>5</w:t>
            </w:r>
          </w:p>
        </w:tc>
      </w:tr>
      <w:tr w:rsidR="00CC20B5" w:rsidRPr="00BC3E28">
        <w:tc>
          <w:tcPr>
            <w:tcW w:w="675" w:type="dxa"/>
            <w:tcBorders>
              <w:top w:val="nil"/>
              <w:left w:val="nil"/>
              <w:bottom w:val="nil"/>
              <w:right w:val="nil"/>
            </w:tcBorders>
          </w:tcPr>
          <w:p w:rsidR="00CC20B5" w:rsidRPr="00BC3E28" w:rsidRDefault="00CC20B5" w:rsidP="000E1FF2">
            <w:pPr>
              <w:spacing w:after="0" w:line="240" w:lineRule="auto"/>
              <w:rPr>
                <w:rFonts w:ascii="Times New Roman" w:hAnsi="Times New Roman"/>
                <w:b/>
                <w:sz w:val="24"/>
                <w:szCs w:val="24"/>
              </w:rPr>
            </w:pPr>
          </w:p>
        </w:tc>
        <w:tc>
          <w:tcPr>
            <w:tcW w:w="5954" w:type="dxa"/>
            <w:tcBorders>
              <w:top w:val="nil"/>
              <w:left w:val="nil"/>
              <w:bottom w:val="nil"/>
              <w:right w:val="nil"/>
            </w:tcBorders>
          </w:tcPr>
          <w:p w:rsidR="00CC20B5" w:rsidRPr="00BC3E28" w:rsidRDefault="00CC20B5" w:rsidP="000E1FF2">
            <w:pPr>
              <w:numPr>
                <w:ilvl w:val="0"/>
                <w:numId w:val="59"/>
              </w:numPr>
              <w:spacing w:after="0" w:line="240" w:lineRule="auto"/>
              <w:rPr>
                <w:rFonts w:ascii="Times New Roman" w:hAnsi="Times New Roman"/>
                <w:b/>
                <w:sz w:val="24"/>
                <w:szCs w:val="24"/>
              </w:rPr>
            </w:pPr>
            <w:r w:rsidRPr="00BC3E28">
              <w:rPr>
                <w:rFonts w:ascii="Times New Roman" w:hAnsi="Times New Roman"/>
                <w:b/>
                <w:sz w:val="24"/>
                <w:szCs w:val="24"/>
              </w:rPr>
              <w:t>Cyberprzemoc</w:t>
            </w:r>
          </w:p>
          <w:p w:rsidR="00CC20B5" w:rsidRPr="00BC3E28" w:rsidRDefault="00CC20B5" w:rsidP="000E1FF2">
            <w:pPr>
              <w:spacing w:after="0" w:line="240" w:lineRule="auto"/>
              <w:ind w:left="720"/>
              <w:rPr>
                <w:rFonts w:ascii="Times New Roman" w:hAnsi="Times New Roman"/>
                <w:b/>
                <w:sz w:val="16"/>
                <w:szCs w:val="16"/>
              </w:rPr>
            </w:pPr>
          </w:p>
        </w:tc>
        <w:tc>
          <w:tcPr>
            <w:tcW w:w="1559" w:type="dxa"/>
            <w:tcBorders>
              <w:top w:val="nil"/>
              <w:left w:val="nil"/>
              <w:bottom w:val="nil"/>
              <w:right w:val="nil"/>
            </w:tcBorders>
          </w:tcPr>
          <w:p w:rsidR="00CC20B5" w:rsidRPr="00BC3E28" w:rsidRDefault="00CC20B5" w:rsidP="000E1FF2">
            <w:pPr>
              <w:spacing w:after="0" w:line="240" w:lineRule="auto"/>
              <w:rPr>
                <w:rFonts w:ascii="Times New Roman" w:hAnsi="Times New Roman"/>
                <w:b/>
                <w:sz w:val="24"/>
                <w:szCs w:val="24"/>
              </w:rPr>
            </w:pPr>
            <w:r w:rsidRPr="00BC3E28">
              <w:rPr>
                <w:rFonts w:ascii="Times New Roman" w:hAnsi="Times New Roman"/>
                <w:b/>
                <w:sz w:val="24"/>
                <w:szCs w:val="24"/>
              </w:rPr>
              <w:t>4</w:t>
            </w:r>
            <w:r>
              <w:rPr>
                <w:rFonts w:ascii="Times New Roman" w:hAnsi="Times New Roman"/>
                <w:b/>
                <w:sz w:val="24"/>
                <w:szCs w:val="24"/>
              </w:rPr>
              <w:t>8</w:t>
            </w:r>
          </w:p>
        </w:tc>
      </w:tr>
      <w:tr w:rsidR="00CC20B5" w:rsidRPr="00BC3E28">
        <w:tc>
          <w:tcPr>
            <w:tcW w:w="675" w:type="dxa"/>
            <w:tcBorders>
              <w:top w:val="nil"/>
              <w:left w:val="nil"/>
              <w:bottom w:val="nil"/>
              <w:right w:val="nil"/>
            </w:tcBorders>
          </w:tcPr>
          <w:p w:rsidR="00CC20B5" w:rsidRPr="00BC3E28" w:rsidRDefault="00CC20B5" w:rsidP="000E1FF2">
            <w:pPr>
              <w:numPr>
                <w:ilvl w:val="0"/>
                <w:numId w:val="60"/>
              </w:numPr>
              <w:spacing w:after="0" w:line="240" w:lineRule="auto"/>
              <w:rPr>
                <w:rFonts w:ascii="Times New Roman" w:hAnsi="Times New Roman"/>
                <w:b/>
                <w:color w:val="0F243E"/>
                <w:sz w:val="24"/>
                <w:szCs w:val="24"/>
              </w:rPr>
            </w:pPr>
          </w:p>
        </w:tc>
        <w:tc>
          <w:tcPr>
            <w:tcW w:w="5954" w:type="dxa"/>
            <w:tcBorders>
              <w:top w:val="nil"/>
              <w:left w:val="nil"/>
              <w:bottom w:val="nil"/>
              <w:right w:val="nil"/>
            </w:tcBorders>
          </w:tcPr>
          <w:p w:rsidR="00CC20B5" w:rsidRPr="00BC3E28" w:rsidRDefault="00CC20B5" w:rsidP="000E1FF2">
            <w:pPr>
              <w:rPr>
                <w:rFonts w:ascii="Times New Roman" w:hAnsi="Times New Roman"/>
                <w:b/>
                <w:color w:val="0F243E"/>
                <w:sz w:val="24"/>
                <w:szCs w:val="24"/>
              </w:rPr>
            </w:pPr>
            <w:r w:rsidRPr="00BC3E28">
              <w:rPr>
                <w:rFonts w:ascii="Times New Roman" w:hAnsi="Times New Roman"/>
                <w:b/>
                <w:color w:val="0F243E"/>
                <w:sz w:val="24"/>
                <w:szCs w:val="24"/>
              </w:rPr>
              <w:t>Identyfikacja lokalnego potencjału</w:t>
            </w:r>
          </w:p>
        </w:tc>
        <w:tc>
          <w:tcPr>
            <w:tcW w:w="1559" w:type="dxa"/>
            <w:tcBorders>
              <w:top w:val="nil"/>
              <w:left w:val="nil"/>
              <w:bottom w:val="nil"/>
              <w:right w:val="nil"/>
            </w:tcBorders>
          </w:tcPr>
          <w:p w:rsidR="00CC20B5" w:rsidRPr="00BC3E28" w:rsidRDefault="00CC20B5" w:rsidP="000E1FF2">
            <w:pPr>
              <w:spacing w:line="240" w:lineRule="auto"/>
              <w:rPr>
                <w:rFonts w:ascii="Times New Roman" w:hAnsi="Times New Roman"/>
                <w:b/>
                <w:color w:val="0F243E"/>
                <w:sz w:val="24"/>
                <w:szCs w:val="24"/>
              </w:rPr>
            </w:pPr>
            <w:r>
              <w:rPr>
                <w:rFonts w:ascii="Times New Roman" w:hAnsi="Times New Roman"/>
                <w:b/>
                <w:color w:val="0F243E"/>
                <w:sz w:val="24"/>
                <w:szCs w:val="24"/>
              </w:rPr>
              <w:t>49</w:t>
            </w:r>
          </w:p>
        </w:tc>
      </w:tr>
      <w:tr w:rsidR="00CC20B5" w:rsidRPr="00BC3E28">
        <w:tc>
          <w:tcPr>
            <w:tcW w:w="675" w:type="dxa"/>
            <w:tcBorders>
              <w:top w:val="nil"/>
              <w:left w:val="nil"/>
              <w:bottom w:val="nil"/>
              <w:right w:val="nil"/>
            </w:tcBorders>
          </w:tcPr>
          <w:p w:rsidR="00CC20B5" w:rsidRPr="00BC3E28" w:rsidRDefault="00CC20B5" w:rsidP="000E1FF2">
            <w:pPr>
              <w:spacing w:after="0" w:line="240" w:lineRule="auto"/>
              <w:rPr>
                <w:rFonts w:ascii="Times New Roman" w:hAnsi="Times New Roman"/>
                <w:b/>
                <w:sz w:val="24"/>
                <w:szCs w:val="24"/>
              </w:rPr>
            </w:pPr>
          </w:p>
        </w:tc>
        <w:tc>
          <w:tcPr>
            <w:tcW w:w="5954" w:type="dxa"/>
            <w:tcBorders>
              <w:top w:val="nil"/>
              <w:left w:val="nil"/>
              <w:bottom w:val="nil"/>
              <w:right w:val="nil"/>
            </w:tcBorders>
          </w:tcPr>
          <w:p w:rsidR="00CC20B5" w:rsidRPr="00BC3E28" w:rsidRDefault="00CC20B5" w:rsidP="000E1FF2">
            <w:pPr>
              <w:numPr>
                <w:ilvl w:val="0"/>
                <w:numId w:val="59"/>
              </w:numPr>
              <w:spacing w:after="0" w:line="240" w:lineRule="auto"/>
              <w:rPr>
                <w:rFonts w:ascii="Times New Roman" w:hAnsi="Times New Roman"/>
                <w:b/>
                <w:sz w:val="24"/>
                <w:szCs w:val="24"/>
              </w:rPr>
            </w:pPr>
            <w:r w:rsidRPr="00BC3E28">
              <w:rPr>
                <w:rFonts w:ascii="Times New Roman" w:hAnsi="Times New Roman"/>
                <w:b/>
                <w:sz w:val="24"/>
                <w:szCs w:val="24"/>
              </w:rPr>
              <w:t>Zasoby gminne</w:t>
            </w:r>
          </w:p>
        </w:tc>
        <w:tc>
          <w:tcPr>
            <w:tcW w:w="1559" w:type="dxa"/>
            <w:tcBorders>
              <w:top w:val="nil"/>
              <w:left w:val="nil"/>
              <w:bottom w:val="nil"/>
              <w:right w:val="nil"/>
            </w:tcBorders>
          </w:tcPr>
          <w:p w:rsidR="00CC20B5" w:rsidRPr="00BC3E28" w:rsidRDefault="00CC20B5" w:rsidP="000E1FF2">
            <w:pPr>
              <w:spacing w:after="0" w:line="240" w:lineRule="auto"/>
              <w:rPr>
                <w:rFonts w:ascii="Times New Roman" w:hAnsi="Times New Roman"/>
                <w:b/>
                <w:sz w:val="24"/>
                <w:szCs w:val="24"/>
              </w:rPr>
            </w:pPr>
            <w:r>
              <w:rPr>
                <w:rFonts w:ascii="Times New Roman" w:hAnsi="Times New Roman"/>
                <w:b/>
                <w:sz w:val="24"/>
                <w:szCs w:val="24"/>
              </w:rPr>
              <w:t>49</w:t>
            </w:r>
          </w:p>
        </w:tc>
      </w:tr>
      <w:tr w:rsidR="00CC20B5" w:rsidRPr="00BC3E28">
        <w:tc>
          <w:tcPr>
            <w:tcW w:w="675" w:type="dxa"/>
            <w:tcBorders>
              <w:top w:val="nil"/>
              <w:left w:val="nil"/>
              <w:bottom w:val="nil"/>
              <w:right w:val="nil"/>
            </w:tcBorders>
          </w:tcPr>
          <w:p w:rsidR="00CC20B5" w:rsidRPr="00BC3E28" w:rsidRDefault="00CC20B5" w:rsidP="000E1FF2">
            <w:pPr>
              <w:spacing w:after="0" w:line="240" w:lineRule="auto"/>
              <w:rPr>
                <w:rFonts w:ascii="Times New Roman" w:hAnsi="Times New Roman"/>
                <w:b/>
                <w:sz w:val="24"/>
                <w:szCs w:val="24"/>
              </w:rPr>
            </w:pPr>
          </w:p>
        </w:tc>
        <w:tc>
          <w:tcPr>
            <w:tcW w:w="5954" w:type="dxa"/>
            <w:tcBorders>
              <w:top w:val="nil"/>
              <w:left w:val="nil"/>
              <w:bottom w:val="nil"/>
              <w:right w:val="nil"/>
            </w:tcBorders>
          </w:tcPr>
          <w:p w:rsidR="00CC20B5" w:rsidRPr="00BC3E28" w:rsidRDefault="00CC20B5" w:rsidP="000E1FF2">
            <w:pPr>
              <w:numPr>
                <w:ilvl w:val="0"/>
                <w:numId w:val="59"/>
              </w:numPr>
              <w:spacing w:after="0" w:line="240" w:lineRule="auto"/>
              <w:rPr>
                <w:rFonts w:ascii="Times New Roman" w:hAnsi="Times New Roman"/>
                <w:b/>
                <w:sz w:val="24"/>
                <w:szCs w:val="24"/>
              </w:rPr>
            </w:pPr>
            <w:r w:rsidRPr="00BC3E28">
              <w:rPr>
                <w:rFonts w:ascii="Times New Roman" w:hAnsi="Times New Roman"/>
                <w:b/>
                <w:sz w:val="24"/>
                <w:szCs w:val="24"/>
              </w:rPr>
              <w:t xml:space="preserve">Zasoby </w:t>
            </w:r>
            <w:proofErr w:type="spellStart"/>
            <w:r w:rsidRPr="00BC3E28">
              <w:rPr>
                <w:rFonts w:ascii="Times New Roman" w:hAnsi="Times New Roman"/>
                <w:b/>
                <w:sz w:val="24"/>
                <w:szCs w:val="24"/>
              </w:rPr>
              <w:t>po</w:t>
            </w:r>
            <w:r>
              <w:rPr>
                <w:rFonts w:ascii="Times New Roman" w:hAnsi="Times New Roman"/>
                <w:b/>
                <w:sz w:val="24"/>
                <w:szCs w:val="24"/>
              </w:rPr>
              <w:t>zagminne</w:t>
            </w:r>
            <w:proofErr w:type="spellEnd"/>
            <w:r w:rsidRPr="00BC3E28">
              <w:rPr>
                <w:rFonts w:ascii="Times New Roman" w:hAnsi="Times New Roman"/>
                <w:b/>
                <w:sz w:val="24"/>
                <w:szCs w:val="24"/>
              </w:rPr>
              <w:t xml:space="preserve"> działające na rzecz gminy</w:t>
            </w:r>
          </w:p>
        </w:tc>
        <w:tc>
          <w:tcPr>
            <w:tcW w:w="1559" w:type="dxa"/>
            <w:tcBorders>
              <w:top w:val="nil"/>
              <w:left w:val="nil"/>
              <w:bottom w:val="nil"/>
              <w:right w:val="nil"/>
            </w:tcBorders>
          </w:tcPr>
          <w:p w:rsidR="00CC20B5" w:rsidRPr="00BC3E28" w:rsidRDefault="00CC20B5" w:rsidP="000E1FF2">
            <w:pPr>
              <w:spacing w:after="0" w:line="240" w:lineRule="auto"/>
              <w:rPr>
                <w:rFonts w:ascii="Times New Roman" w:hAnsi="Times New Roman"/>
                <w:b/>
                <w:sz w:val="24"/>
                <w:szCs w:val="24"/>
              </w:rPr>
            </w:pPr>
            <w:r w:rsidRPr="00BC3E28">
              <w:rPr>
                <w:rFonts w:ascii="Times New Roman" w:hAnsi="Times New Roman"/>
                <w:b/>
                <w:sz w:val="24"/>
                <w:szCs w:val="24"/>
              </w:rPr>
              <w:t>5</w:t>
            </w:r>
            <w:r>
              <w:rPr>
                <w:rFonts w:ascii="Times New Roman" w:hAnsi="Times New Roman"/>
                <w:b/>
                <w:sz w:val="24"/>
                <w:szCs w:val="24"/>
              </w:rPr>
              <w:t>0</w:t>
            </w:r>
          </w:p>
        </w:tc>
      </w:tr>
      <w:tr w:rsidR="00CC20B5" w:rsidRPr="00BC3E28">
        <w:tc>
          <w:tcPr>
            <w:tcW w:w="675" w:type="dxa"/>
            <w:tcBorders>
              <w:top w:val="nil"/>
              <w:left w:val="nil"/>
              <w:bottom w:val="nil"/>
              <w:right w:val="nil"/>
            </w:tcBorders>
          </w:tcPr>
          <w:p w:rsidR="00CC20B5" w:rsidRPr="00BC3E28" w:rsidRDefault="00CC20B5" w:rsidP="000E1FF2">
            <w:pPr>
              <w:spacing w:after="0" w:line="240" w:lineRule="auto"/>
              <w:rPr>
                <w:rFonts w:ascii="Times New Roman" w:hAnsi="Times New Roman"/>
                <w:b/>
                <w:sz w:val="24"/>
                <w:szCs w:val="24"/>
              </w:rPr>
            </w:pPr>
          </w:p>
        </w:tc>
        <w:tc>
          <w:tcPr>
            <w:tcW w:w="5954" w:type="dxa"/>
            <w:tcBorders>
              <w:top w:val="nil"/>
              <w:left w:val="nil"/>
              <w:bottom w:val="nil"/>
              <w:right w:val="nil"/>
            </w:tcBorders>
          </w:tcPr>
          <w:p w:rsidR="00CC20B5" w:rsidRPr="00BC3E28" w:rsidRDefault="00CC20B5" w:rsidP="000E1FF2">
            <w:pPr>
              <w:numPr>
                <w:ilvl w:val="0"/>
                <w:numId w:val="59"/>
              </w:numPr>
              <w:spacing w:after="0" w:line="240" w:lineRule="auto"/>
              <w:rPr>
                <w:rFonts w:ascii="Times New Roman" w:hAnsi="Times New Roman"/>
                <w:b/>
                <w:sz w:val="24"/>
                <w:szCs w:val="24"/>
              </w:rPr>
            </w:pPr>
            <w:r w:rsidRPr="00BC3E28">
              <w:rPr>
                <w:rFonts w:ascii="Times New Roman" w:hAnsi="Times New Roman"/>
                <w:b/>
                <w:sz w:val="24"/>
                <w:szCs w:val="24"/>
              </w:rPr>
              <w:t>Metryka gminy</w:t>
            </w:r>
          </w:p>
          <w:p w:rsidR="00CC20B5" w:rsidRPr="00BC3E28" w:rsidRDefault="00CC20B5" w:rsidP="000E1FF2">
            <w:pPr>
              <w:spacing w:after="0" w:line="240" w:lineRule="auto"/>
              <w:ind w:left="720"/>
              <w:rPr>
                <w:rFonts w:ascii="Times New Roman" w:hAnsi="Times New Roman"/>
                <w:b/>
                <w:sz w:val="16"/>
                <w:szCs w:val="16"/>
              </w:rPr>
            </w:pPr>
          </w:p>
        </w:tc>
        <w:tc>
          <w:tcPr>
            <w:tcW w:w="1559" w:type="dxa"/>
            <w:tcBorders>
              <w:top w:val="nil"/>
              <w:left w:val="nil"/>
              <w:bottom w:val="nil"/>
              <w:right w:val="nil"/>
            </w:tcBorders>
          </w:tcPr>
          <w:p w:rsidR="00CC20B5" w:rsidRPr="00BC3E28" w:rsidRDefault="00CC20B5" w:rsidP="000E1FF2">
            <w:pPr>
              <w:spacing w:after="0" w:line="240" w:lineRule="auto"/>
              <w:rPr>
                <w:rFonts w:ascii="Times New Roman" w:hAnsi="Times New Roman"/>
                <w:b/>
                <w:sz w:val="24"/>
                <w:szCs w:val="24"/>
              </w:rPr>
            </w:pPr>
            <w:r w:rsidRPr="00BC3E28">
              <w:rPr>
                <w:rFonts w:ascii="Times New Roman" w:hAnsi="Times New Roman"/>
                <w:b/>
                <w:sz w:val="24"/>
                <w:szCs w:val="24"/>
              </w:rPr>
              <w:t>5</w:t>
            </w:r>
            <w:r>
              <w:rPr>
                <w:rFonts w:ascii="Times New Roman" w:hAnsi="Times New Roman"/>
                <w:b/>
                <w:sz w:val="24"/>
                <w:szCs w:val="24"/>
              </w:rPr>
              <w:t>1</w:t>
            </w:r>
          </w:p>
        </w:tc>
      </w:tr>
      <w:tr w:rsidR="00CC20B5" w:rsidRPr="00BC3E28">
        <w:tc>
          <w:tcPr>
            <w:tcW w:w="6629" w:type="dxa"/>
            <w:gridSpan w:val="2"/>
            <w:tcBorders>
              <w:top w:val="nil"/>
              <w:left w:val="nil"/>
              <w:bottom w:val="nil"/>
              <w:right w:val="nil"/>
            </w:tcBorders>
          </w:tcPr>
          <w:p w:rsidR="00CC20B5" w:rsidRPr="00BC3E28" w:rsidRDefault="00CC20B5" w:rsidP="000E1FF2">
            <w:pPr>
              <w:numPr>
                <w:ilvl w:val="0"/>
                <w:numId w:val="60"/>
              </w:numPr>
              <w:spacing w:after="0" w:line="240" w:lineRule="auto"/>
              <w:rPr>
                <w:rFonts w:ascii="Times New Roman" w:hAnsi="Times New Roman"/>
                <w:b/>
                <w:color w:val="0F243E"/>
                <w:sz w:val="24"/>
                <w:szCs w:val="24"/>
              </w:rPr>
            </w:pPr>
            <w:r w:rsidRPr="00BC3E28">
              <w:rPr>
                <w:rFonts w:ascii="Times New Roman" w:hAnsi="Times New Roman"/>
                <w:b/>
                <w:color w:val="0F243E"/>
                <w:sz w:val="24"/>
                <w:szCs w:val="24"/>
              </w:rPr>
              <w:t>Monitorowanie problemów społecznych na przestrzeni ostatnich lat</w:t>
            </w:r>
          </w:p>
          <w:p w:rsidR="00CC20B5" w:rsidRPr="00BC3E28" w:rsidRDefault="00CC20B5" w:rsidP="000E1FF2">
            <w:pPr>
              <w:spacing w:after="0" w:line="240" w:lineRule="auto"/>
              <w:ind w:left="720"/>
              <w:rPr>
                <w:rFonts w:ascii="Times New Roman" w:hAnsi="Times New Roman"/>
                <w:b/>
                <w:color w:val="0F243E"/>
                <w:sz w:val="16"/>
                <w:szCs w:val="16"/>
              </w:rPr>
            </w:pPr>
          </w:p>
        </w:tc>
        <w:tc>
          <w:tcPr>
            <w:tcW w:w="1559" w:type="dxa"/>
            <w:tcBorders>
              <w:top w:val="nil"/>
              <w:left w:val="nil"/>
              <w:bottom w:val="nil"/>
              <w:right w:val="nil"/>
            </w:tcBorders>
          </w:tcPr>
          <w:p w:rsidR="00CC20B5" w:rsidRPr="00BC3E28" w:rsidRDefault="00CC20B5" w:rsidP="000E1FF2">
            <w:pPr>
              <w:spacing w:line="240" w:lineRule="auto"/>
              <w:rPr>
                <w:rFonts w:ascii="Times New Roman" w:hAnsi="Times New Roman"/>
                <w:b/>
                <w:color w:val="0F243E"/>
                <w:sz w:val="24"/>
                <w:szCs w:val="24"/>
              </w:rPr>
            </w:pPr>
            <w:r w:rsidRPr="00BC3E28">
              <w:rPr>
                <w:rFonts w:ascii="Times New Roman" w:hAnsi="Times New Roman"/>
                <w:b/>
                <w:color w:val="0F243E"/>
                <w:sz w:val="24"/>
                <w:szCs w:val="24"/>
              </w:rPr>
              <w:t>5</w:t>
            </w:r>
            <w:r>
              <w:rPr>
                <w:rFonts w:ascii="Times New Roman" w:hAnsi="Times New Roman"/>
                <w:b/>
                <w:color w:val="0F243E"/>
                <w:sz w:val="24"/>
                <w:szCs w:val="24"/>
              </w:rPr>
              <w:t>6</w:t>
            </w:r>
          </w:p>
        </w:tc>
      </w:tr>
      <w:tr w:rsidR="00CC20B5" w:rsidRPr="00BC3E28">
        <w:tc>
          <w:tcPr>
            <w:tcW w:w="675" w:type="dxa"/>
            <w:tcBorders>
              <w:top w:val="nil"/>
              <w:left w:val="nil"/>
              <w:bottom w:val="nil"/>
              <w:right w:val="nil"/>
            </w:tcBorders>
          </w:tcPr>
          <w:p w:rsidR="00CC20B5" w:rsidRPr="00BC3E28" w:rsidRDefault="00CC20B5" w:rsidP="000E1FF2">
            <w:pPr>
              <w:spacing w:after="0" w:line="240" w:lineRule="auto"/>
              <w:rPr>
                <w:rFonts w:ascii="Times New Roman" w:hAnsi="Times New Roman"/>
                <w:b/>
                <w:sz w:val="24"/>
                <w:szCs w:val="24"/>
              </w:rPr>
            </w:pPr>
          </w:p>
        </w:tc>
        <w:tc>
          <w:tcPr>
            <w:tcW w:w="5954" w:type="dxa"/>
            <w:tcBorders>
              <w:top w:val="nil"/>
              <w:left w:val="nil"/>
              <w:bottom w:val="nil"/>
              <w:right w:val="nil"/>
            </w:tcBorders>
          </w:tcPr>
          <w:p w:rsidR="00CC20B5" w:rsidRPr="00BC3E28" w:rsidRDefault="00CC20B5" w:rsidP="000E1FF2">
            <w:pPr>
              <w:numPr>
                <w:ilvl w:val="0"/>
                <w:numId w:val="59"/>
              </w:numPr>
              <w:spacing w:after="0" w:line="240" w:lineRule="auto"/>
              <w:rPr>
                <w:rFonts w:ascii="Times New Roman" w:hAnsi="Times New Roman"/>
                <w:b/>
                <w:sz w:val="24"/>
                <w:szCs w:val="24"/>
              </w:rPr>
            </w:pPr>
            <w:r w:rsidRPr="00BC3E28">
              <w:rPr>
                <w:rFonts w:ascii="Times New Roman" w:hAnsi="Times New Roman"/>
                <w:b/>
                <w:sz w:val="24"/>
                <w:szCs w:val="24"/>
              </w:rPr>
              <w:t xml:space="preserve">Dynamika zachowań alkoholowych i przemocowych na przestrzeni ostatnich lat </w:t>
            </w:r>
          </w:p>
        </w:tc>
        <w:tc>
          <w:tcPr>
            <w:tcW w:w="1559" w:type="dxa"/>
            <w:tcBorders>
              <w:top w:val="nil"/>
              <w:left w:val="nil"/>
              <w:bottom w:val="nil"/>
              <w:right w:val="nil"/>
            </w:tcBorders>
          </w:tcPr>
          <w:p w:rsidR="00CC20B5" w:rsidRPr="00BC3E28" w:rsidRDefault="00CC20B5" w:rsidP="000E1FF2">
            <w:pPr>
              <w:spacing w:after="0" w:line="240" w:lineRule="auto"/>
              <w:rPr>
                <w:rFonts w:ascii="Times New Roman" w:hAnsi="Times New Roman"/>
                <w:b/>
                <w:sz w:val="24"/>
                <w:szCs w:val="24"/>
              </w:rPr>
            </w:pPr>
            <w:r w:rsidRPr="00BC3E28">
              <w:rPr>
                <w:rFonts w:ascii="Times New Roman" w:hAnsi="Times New Roman"/>
                <w:b/>
                <w:sz w:val="24"/>
                <w:szCs w:val="24"/>
              </w:rPr>
              <w:t>5</w:t>
            </w:r>
            <w:r>
              <w:rPr>
                <w:rFonts w:ascii="Times New Roman" w:hAnsi="Times New Roman"/>
                <w:b/>
                <w:sz w:val="24"/>
                <w:szCs w:val="24"/>
              </w:rPr>
              <w:t>6</w:t>
            </w:r>
          </w:p>
        </w:tc>
      </w:tr>
      <w:tr w:rsidR="00CC20B5" w:rsidRPr="00BC3E28">
        <w:tc>
          <w:tcPr>
            <w:tcW w:w="675" w:type="dxa"/>
            <w:tcBorders>
              <w:top w:val="nil"/>
              <w:left w:val="nil"/>
              <w:bottom w:val="nil"/>
              <w:right w:val="nil"/>
            </w:tcBorders>
          </w:tcPr>
          <w:p w:rsidR="00CC20B5" w:rsidRPr="00BC3E28" w:rsidRDefault="00CC20B5" w:rsidP="000E1FF2">
            <w:pPr>
              <w:spacing w:after="0" w:line="240" w:lineRule="auto"/>
              <w:rPr>
                <w:rFonts w:ascii="Times New Roman" w:hAnsi="Times New Roman"/>
                <w:b/>
                <w:sz w:val="24"/>
                <w:szCs w:val="24"/>
              </w:rPr>
            </w:pPr>
          </w:p>
        </w:tc>
        <w:tc>
          <w:tcPr>
            <w:tcW w:w="5954" w:type="dxa"/>
            <w:tcBorders>
              <w:top w:val="nil"/>
              <w:left w:val="nil"/>
              <w:bottom w:val="nil"/>
              <w:right w:val="nil"/>
            </w:tcBorders>
          </w:tcPr>
          <w:p w:rsidR="00CC20B5" w:rsidRDefault="00CC20B5" w:rsidP="000E1FF2">
            <w:pPr>
              <w:numPr>
                <w:ilvl w:val="0"/>
                <w:numId w:val="59"/>
              </w:numPr>
              <w:spacing w:after="0" w:line="240" w:lineRule="auto"/>
              <w:rPr>
                <w:rFonts w:ascii="Times New Roman" w:hAnsi="Times New Roman"/>
                <w:b/>
                <w:sz w:val="24"/>
                <w:szCs w:val="24"/>
              </w:rPr>
            </w:pPr>
            <w:r w:rsidRPr="00BC3E28">
              <w:rPr>
                <w:rFonts w:ascii="Times New Roman" w:hAnsi="Times New Roman"/>
                <w:b/>
                <w:sz w:val="24"/>
                <w:szCs w:val="24"/>
              </w:rPr>
              <w:t>Badania ilościowe w monitorowaniu – dane z instytucji. Wskaźniki dynamiki zmian.</w:t>
            </w:r>
          </w:p>
          <w:p w:rsidR="00234F8A" w:rsidRPr="00BC3E28" w:rsidRDefault="00234F8A" w:rsidP="000E1FF2">
            <w:pPr>
              <w:numPr>
                <w:ilvl w:val="0"/>
                <w:numId w:val="59"/>
              </w:numPr>
              <w:spacing w:after="0" w:line="240" w:lineRule="auto"/>
              <w:rPr>
                <w:rFonts w:ascii="Times New Roman" w:hAnsi="Times New Roman"/>
                <w:b/>
                <w:sz w:val="24"/>
                <w:szCs w:val="24"/>
              </w:rPr>
            </w:pPr>
            <w:r w:rsidRPr="00BC3E28">
              <w:rPr>
                <w:rFonts w:ascii="Times New Roman" w:hAnsi="Times New Roman"/>
                <w:b/>
                <w:sz w:val="24"/>
                <w:szCs w:val="24"/>
              </w:rPr>
              <w:t>Badania ilościowe w monitorowaniu – dane z</w:t>
            </w:r>
            <w:r>
              <w:rPr>
                <w:rFonts w:ascii="Times New Roman" w:hAnsi="Times New Roman"/>
                <w:b/>
                <w:sz w:val="24"/>
                <w:szCs w:val="24"/>
              </w:rPr>
              <w:t xml:space="preserve"> poprzednich badań</w:t>
            </w:r>
          </w:p>
        </w:tc>
        <w:tc>
          <w:tcPr>
            <w:tcW w:w="1559" w:type="dxa"/>
            <w:tcBorders>
              <w:top w:val="nil"/>
              <w:left w:val="nil"/>
              <w:bottom w:val="nil"/>
              <w:right w:val="nil"/>
            </w:tcBorders>
          </w:tcPr>
          <w:p w:rsidR="00CC20B5" w:rsidRDefault="00CC20B5" w:rsidP="000E1FF2">
            <w:pPr>
              <w:spacing w:after="0" w:line="240" w:lineRule="auto"/>
              <w:rPr>
                <w:rFonts w:ascii="Times New Roman" w:hAnsi="Times New Roman"/>
                <w:b/>
                <w:sz w:val="24"/>
                <w:szCs w:val="24"/>
              </w:rPr>
            </w:pPr>
            <w:r w:rsidRPr="00BC3E28">
              <w:rPr>
                <w:rFonts w:ascii="Times New Roman" w:hAnsi="Times New Roman"/>
                <w:b/>
                <w:sz w:val="24"/>
                <w:szCs w:val="24"/>
              </w:rPr>
              <w:t>6</w:t>
            </w:r>
            <w:r>
              <w:rPr>
                <w:rFonts w:ascii="Times New Roman" w:hAnsi="Times New Roman"/>
                <w:b/>
                <w:sz w:val="24"/>
                <w:szCs w:val="24"/>
              </w:rPr>
              <w:t>0</w:t>
            </w:r>
          </w:p>
          <w:p w:rsidR="00234F8A" w:rsidRDefault="00234F8A" w:rsidP="000E1FF2">
            <w:pPr>
              <w:spacing w:after="0" w:line="240" w:lineRule="auto"/>
              <w:rPr>
                <w:rFonts w:ascii="Times New Roman" w:hAnsi="Times New Roman"/>
                <w:b/>
                <w:sz w:val="24"/>
                <w:szCs w:val="24"/>
              </w:rPr>
            </w:pPr>
          </w:p>
          <w:p w:rsidR="00234F8A" w:rsidRDefault="00234F8A" w:rsidP="000E1FF2">
            <w:pPr>
              <w:spacing w:after="0" w:line="240" w:lineRule="auto"/>
              <w:rPr>
                <w:rFonts w:ascii="Times New Roman" w:hAnsi="Times New Roman"/>
                <w:b/>
                <w:sz w:val="24"/>
                <w:szCs w:val="24"/>
              </w:rPr>
            </w:pPr>
          </w:p>
          <w:p w:rsidR="00234F8A" w:rsidRPr="00BC3E28" w:rsidRDefault="00234F8A" w:rsidP="00A07D79">
            <w:pPr>
              <w:spacing w:after="0" w:line="240" w:lineRule="auto"/>
              <w:rPr>
                <w:rFonts w:ascii="Times New Roman" w:hAnsi="Times New Roman"/>
                <w:b/>
                <w:sz w:val="24"/>
                <w:szCs w:val="24"/>
              </w:rPr>
            </w:pPr>
            <w:r>
              <w:rPr>
                <w:rFonts w:ascii="Times New Roman" w:hAnsi="Times New Roman"/>
                <w:b/>
                <w:sz w:val="24"/>
                <w:szCs w:val="24"/>
              </w:rPr>
              <w:t>6</w:t>
            </w:r>
            <w:r w:rsidR="00A07D79">
              <w:rPr>
                <w:rFonts w:ascii="Times New Roman" w:hAnsi="Times New Roman"/>
                <w:b/>
                <w:sz w:val="24"/>
                <w:szCs w:val="24"/>
              </w:rPr>
              <w:t>4</w:t>
            </w:r>
          </w:p>
        </w:tc>
      </w:tr>
      <w:tr w:rsidR="00CC20B5" w:rsidRPr="00BC3E28">
        <w:tc>
          <w:tcPr>
            <w:tcW w:w="675" w:type="dxa"/>
            <w:tcBorders>
              <w:top w:val="nil"/>
              <w:left w:val="nil"/>
              <w:bottom w:val="nil"/>
              <w:right w:val="nil"/>
            </w:tcBorders>
          </w:tcPr>
          <w:p w:rsidR="00CC20B5" w:rsidRPr="00BC3E28" w:rsidRDefault="00CC20B5" w:rsidP="000E1FF2">
            <w:pPr>
              <w:spacing w:after="0" w:line="240" w:lineRule="auto"/>
              <w:rPr>
                <w:rFonts w:ascii="Times New Roman" w:hAnsi="Times New Roman"/>
                <w:b/>
                <w:sz w:val="24"/>
                <w:szCs w:val="24"/>
              </w:rPr>
            </w:pPr>
          </w:p>
        </w:tc>
        <w:tc>
          <w:tcPr>
            <w:tcW w:w="5954" w:type="dxa"/>
            <w:tcBorders>
              <w:top w:val="nil"/>
              <w:left w:val="nil"/>
              <w:bottom w:val="nil"/>
              <w:right w:val="nil"/>
            </w:tcBorders>
          </w:tcPr>
          <w:p w:rsidR="00CC20B5" w:rsidRPr="00BC3E28" w:rsidRDefault="00CC20B5" w:rsidP="000E1FF2">
            <w:pPr>
              <w:numPr>
                <w:ilvl w:val="0"/>
                <w:numId w:val="59"/>
              </w:numPr>
              <w:spacing w:after="0" w:line="240" w:lineRule="auto"/>
              <w:rPr>
                <w:rFonts w:ascii="Times New Roman" w:hAnsi="Times New Roman"/>
                <w:b/>
                <w:sz w:val="24"/>
                <w:szCs w:val="24"/>
              </w:rPr>
            </w:pPr>
            <w:r w:rsidRPr="00BC3E28">
              <w:rPr>
                <w:rFonts w:ascii="Times New Roman" w:hAnsi="Times New Roman"/>
                <w:b/>
                <w:sz w:val="24"/>
                <w:szCs w:val="24"/>
              </w:rPr>
              <w:t xml:space="preserve">Badania </w:t>
            </w:r>
            <w:r w:rsidR="009832A9">
              <w:rPr>
                <w:rFonts w:ascii="Times New Roman" w:hAnsi="Times New Roman"/>
                <w:b/>
                <w:sz w:val="24"/>
                <w:szCs w:val="24"/>
              </w:rPr>
              <w:t xml:space="preserve">ilościowe i </w:t>
            </w:r>
            <w:r w:rsidRPr="00BC3E28">
              <w:rPr>
                <w:rFonts w:ascii="Times New Roman" w:hAnsi="Times New Roman"/>
                <w:b/>
                <w:sz w:val="24"/>
                <w:szCs w:val="24"/>
              </w:rPr>
              <w:t>jakościowe w monitorowaniu – wywiady ze sprzedawcami</w:t>
            </w:r>
          </w:p>
          <w:p w:rsidR="00CC20B5" w:rsidRPr="00BC3E28" w:rsidRDefault="00CC20B5" w:rsidP="000E1FF2">
            <w:pPr>
              <w:spacing w:after="0" w:line="240" w:lineRule="auto"/>
              <w:ind w:left="720"/>
              <w:rPr>
                <w:rFonts w:ascii="Times New Roman" w:hAnsi="Times New Roman"/>
                <w:b/>
                <w:sz w:val="16"/>
                <w:szCs w:val="16"/>
              </w:rPr>
            </w:pPr>
          </w:p>
        </w:tc>
        <w:tc>
          <w:tcPr>
            <w:tcW w:w="1559" w:type="dxa"/>
            <w:tcBorders>
              <w:top w:val="nil"/>
              <w:left w:val="nil"/>
              <w:bottom w:val="nil"/>
              <w:right w:val="nil"/>
            </w:tcBorders>
          </w:tcPr>
          <w:p w:rsidR="00CC20B5" w:rsidRPr="00BC3E28" w:rsidRDefault="00CC20B5" w:rsidP="00A07D79">
            <w:pPr>
              <w:spacing w:after="0" w:line="240" w:lineRule="auto"/>
              <w:rPr>
                <w:rFonts w:ascii="Times New Roman" w:hAnsi="Times New Roman"/>
                <w:b/>
                <w:sz w:val="24"/>
                <w:szCs w:val="24"/>
              </w:rPr>
            </w:pPr>
            <w:r w:rsidRPr="00BC3E28">
              <w:rPr>
                <w:rFonts w:ascii="Times New Roman" w:hAnsi="Times New Roman"/>
                <w:b/>
                <w:sz w:val="24"/>
                <w:szCs w:val="24"/>
              </w:rPr>
              <w:t>6</w:t>
            </w:r>
            <w:r w:rsidR="00A07D79">
              <w:rPr>
                <w:rFonts w:ascii="Times New Roman" w:hAnsi="Times New Roman"/>
                <w:b/>
                <w:sz w:val="24"/>
                <w:szCs w:val="24"/>
              </w:rPr>
              <w:t>6</w:t>
            </w:r>
          </w:p>
        </w:tc>
      </w:tr>
      <w:tr w:rsidR="00CC20B5" w:rsidRPr="00BC3E28">
        <w:tc>
          <w:tcPr>
            <w:tcW w:w="6629" w:type="dxa"/>
            <w:gridSpan w:val="2"/>
            <w:tcBorders>
              <w:top w:val="nil"/>
              <w:left w:val="nil"/>
              <w:bottom w:val="nil"/>
              <w:right w:val="nil"/>
            </w:tcBorders>
          </w:tcPr>
          <w:p w:rsidR="00CC20B5" w:rsidRPr="00BC3E28" w:rsidRDefault="00CC20B5" w:rsidP="000E1FF2">
            <w:pPr>
              <w:numPr>
                <w:ilvl w:val="0"/>
                <w:numId w:val="60"/>
              </w:numPr>
              <w:spacing w:after="0" w:line="240" w:lineRule="auto"/>
              <w:rPr>
                <w:rFonts w:ascii="Times New Roman" w:hAnsi="Times New Roman"/>
                <w:b/>
                <w:color w:val="0F243E"/>
                <w:sz w:val="24"/>
                <w:szCs w:val="24"/>
              </w:rPr>
            </w:pPr>
            <w:r w:rsidRPr="00BC3E28">
              <w:rPr>
                <w:rFonts w:ascii="Times New Roman" w:hAnsi="Times New Roman"/>
                <w:b/>
                <w:color w:val="0F243E"/>
                <w:sz w:val="24"/>
                <w:szCs w:val="24"/>
              </w:rPr>
              <w:t>Strategia rozwiązywania problemów uzależnień i innych zagrożeń społecznych</w:t>
            </w:r>
          </w:p>
        </w:tc>
        <w:tc>
          <w:tcPr>
            <w:tcW w:w="1559" w:type="dxa"/>
            <w:tcBorders>
              <w:top w:val="nil"/>
              <w:left w:val="nil"/>
              <w:bottom w:val="nil"/>
              <w:right w:val="nil"/>
            </w:tcBorders>
          </w:tcPr>
          <w:p w:rsidR="00CC20B5" w:rsidRPr="00BC3E28" w:rsidRDefault="00CC20B5" w:rsidP="00A07D79">
            <w:pPr>
              <w:spacing w:line="240" w:lineRule="auto"/>
              <w:rPr>
                <w:rFonts w:ascii="Times New Roman" w:hAnsi="Times New Roman"/>
                <w:b/>
                <w:color w:val="0F243E"/>
                <w:sz w:val="24"/>
                <w:szCs w:val="24"/>
              </w:rPr>
            </w:pPr>
            <w:r>
              <w:rPr>
                <w:rFonts w:ascii="Times New Roman" w:hAnsi="Times New Roman"/>
                <w:b/>
                <w:color w:val="0F243E"/>
                <w:sz w:val="24"/>
                <w:szCs w:val="24"/>
              </w:rPr>
              <w:t>6</w:t>
            </w:r>
            <w:r w:rsidR="00A07D79">
              <w:rPr>
                <w:rFonts w:ascii="Times New Roman" w:hAnsi="Times New Roman"/>
                <w:b/>
                <w:color w:val="0F243E"/>
                <w:sz w:val="24"/>
                <w:szCs w:val="24"/>
              </w:rPr>
              <w:t>8</w:t>
            </w:r>
          </w:p>
        </w:tc>
      </w:tr>
    </w:tbl>
    <w:p w:rsidR="00CC20B5" w:rsidRPr="003D698B" w:rsidRDefault="00CC20B5" w:rsidP="00CC20B5">
      <w:pPr>
        <w:spacing w:line="240" w:lineRule="auto"/>
        <w:rPr>
          <w:rFonts w:ascii="Times New Roman" w:hAnsi="Times New Roman"/>
          <w:sz w:val="24"/>
          <w:szCs w:val="24"/>
        </w:rPr>
      </w:pPr>
    </w:p>
    <w:sectPr w:rsidR="00CC20B5" w:rsidRPr="003D698B" w:rsidSect="0067079E">
      <w:head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707" w:rsidRDefault="00C11707" w:rsidP="00D3783A">
      <w:pPr>
        <w:spacing w:after="0" w:line="240" w:lineRule="auto"/>
      </w:pPr>
      <w:r>
        <w:separator/>
      </w:r>
    </w:p>
  </w:endnote>
  <w:endnote w:type="continuationSeparator" w:id="1">
    <w:p w:rsidR="00C11707" w:rsidRDefault="00C11707" w:rsidP="00D37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ill Sans Ultra Bold">
    <w:panose1 w:val="020B0A02020104020203"/>
    <w:charset w:val="EE"/>
    <w:family w:val="swiss"/>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Shonar Bangla">
    <w:charset w:val="00"/>
    <w:family w:val="swiss"/>
    <w:pitch w:val="variable"/>
    <w:sig w:usb0="0001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Impact">
    <w:panose1 w:val="020B0806030902050204"/>
    <w:charset w:val="EE"/>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Dutch801RmPL-Roman">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w:panose1 w:val="02040604050505020304"/>
    <w:charset w:val="EE"/>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Elephant">
    <w:panose1 w:val="02020904090505020303"/>
    <w:charset w:val="00"/>
    <w:family w:val="roman"/>
    <w:pitch w:val="variable"/>
    <w:sig w:usb0="00000003" w:usb1="00000000" w:usb2="00000000" w:usb3="00000000" w:csb0="00000001" w:csb1="00000000"/>
  </w:font>
  <w:font w:name="AvantGarde Md BT">
    <w:altName w:val="Century Gothic"/>
    <w:charset w:val="00"/>
    <w:family w:val="swiss"/>
    <w:pitch w:val="variable"/>
    <w:sig w:usb0="00000007" w:usb1="00000000" w:usb2="00000000" w:usb3="00000000" w:csb0="00000011" w:csb1="00000000"/>
  </w:font>
  <w:font w:name="Franklin Gothic Medium">
    <w:panose1 w:val="020B060302010202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707" w:rsidRDefault="00C11707" w:rsidP="00D3783A">
      <w:pPr>
        <w:spacing w:after="0" w:line="240" w:lineRule="auto"/>
      </w:pPr>
      <w:r>
        <w:separator/>
      </w:r>
    </w:p>
  </w:footnote>
  <w:footnote w:type="continuationSeparator" w:id="1">
    <w:p w:rsidR="00C11707" w:rsidRDefault="00C11707" w:rsidP="00D378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07" w:rsidRDefault="004379E8">
    <w:pPr>
      <w:pStyle w:val="Nagwek"/>
      <w:jc w:val="right"/>
    </w:pPr>
    <w:fldSimple w:instr=" PAGE   \* MERGEFORMAT ">
      <w:r w:rsidR="000D44C1">
        <w:rPr>
          <w:noProof/>
        </w:rPr>
        <w:t>76</w:t>
      </w:r>
    </w:fldSimple>
  </w:p>
  <w:p w:rsidR="00C11707" w:rsidRDefault="00C1170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12E"/>
    <w:multiLevelType w:val="hybridMultilevel"/>
    <w:tmpl w:val="863AF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D61C52"/>
    <w:multiLevelType w:val="hybridMultilevel"/>
    <w:tmpl w:val="AFB2CA1A"/>
    <w:lvl w:ilvl="0" w:tplc="E23CD242">
      <w:start w:val="1"/>
      <w:numFmt w:val="bullet"/>
      <w:lvlText w:val=""/>
      <w:lvlJc w:val="left"/>
      <w:pPr>
        <w:tabs>
          <w:tab w:val="num" w:pos="0"/>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A5E63AE"/>
    <w:multiLevelType w:val="hybridMultilevel"/>
    <w:tmpl w:val="922640B8"/>
    <w:lvl w:ilvl="0" w:tplc="A686F2A8">
      <w:start w:val="1"/>
      <w:numFmt w:val="bullet"/>
      <w:lvlText w:val=""/>
      <w:lvlJc w:val="righ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9058BF"/>
    <w:multiLevelType w:val="hybridMultilevel"/>
    <w:tmpl w:val="CA0267C0"/>
    <w:lvl w:ilvl="0" w:tplc="A686F2A8">
      <w:start w:val="1"/>
      <w:numFmt w:val="bullet"/>
      <w:lvlText w:val=""/>
      <w:lvlJc w:val="righ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BCB10DE"/>
    <w:multiLevelType w:val="hybridMultilevel"/>
    <w:tmpl w:val="7004C4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BF9764C"/>
    <w:multiLevelType w:val="hybridMultilevel"/>
    <w:tmpl w:val="0BC030E8"/>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985BF8"/>
    <w:multiLevelType w:val="hybridMultilevel"/>
    <w:tmpl w:val="E42056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19658BD"/>
    <w:multiLevelType w:val="hybridMultilevel"/>
    <w:tmpl w:val="3E20C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DB2A0B"/>
    <w:multiLevelType w:val="hybridMultilevel"/>
    <w:tmpl w:val="43F09D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4AA011B"/>
    <w:multiLevelType w:val="hybridMultilevel"/>
    <w:tmpl w:val="26C839DA"/>
    <w:lvl w:ilvl="0" w:tplc="04150009">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C632E6"/>
    <w:multiLevelType w:val="hybridMultilevel"/>
    <w:tmpl w:val="AAB6ABC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5453826"/>
    <w:multiLevelType w:val="hybridMultilevel"/>
    <w:tmpl w:val="A0A4476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A26C01"/>
    <w:multiLevelType w:val="hybridMultilevel"/>
    <w:tmpl w:val="67C6B8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8855239"/>
    <w:multiLevelType w:val="hybridMultilevel"/>
    <w:tmpl w:val="B6FC5FDC"/>
    <w:lvl w:ilvl="0" w:tplc="8CF6563C">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F676E5E"/>
    <w:multiLevelType w:val="hybridMultilevel"/>
    <w:tmpl w:val="9AB6BFC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5E64F9"/>
    <w:multiLevelType w:val="hybridMultilevel"/>
    <w:tmpl w:val="D974EE1C"/>
    <w:lvl w:ilvl="0" w:tplc="A686F2A8">
      <w:start w:val="1"/>
      <w:numFmt w:val="bullet"/>
      <w:lvlText w:val=""/>
      <w:lvlJc w:val="righ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1DD603E"/>
    <w:multiLevelType w:val="hybridMultilevel"/>
    <w:tmpl w:val="116A918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3167BE"/>
    <w:multiLevelType w:val="hybridMultilevel"/>
    <w:tmpl w:val="413611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C06D1D"/>
    <w:multiLevelType w:val="hybridMultilevel"/>
    <w:tmpl w:val="A5A66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CCF2B7C"/>
    <w:multiLevelType w:val="hybridMultilevel"/>
    <w:tmpl w:val="D838896A"/>
    <w:lvl w:ilvl="0" w:tplc="0415000B">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2EBE6F8E"/>
    <w:multiLevelType w:val="hybridMultilevel"/>
    <w:tmpl w:val="36F49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FA75A9B"/>
    <w:multiLevelType w:val="hybridMultilevel"/>
    <w:tmpl w:val="60DC3B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2911C52"/>
    <w:multiLevelType w:val="hybridMultilevel"/>
    <w:tmpl w:val="D9701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FE0187"/>
    <w:multiLevelType w:val="hybridMultilevel"/>
    <w:tmpl w:val="F7CCE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F65BC1"/>
    <w:multiLevelType w:val="hybridMultilevel"/>
    <w:tmpl w:val="AF2A5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D7D1BAA"/>
    <w:multiLevelType w:val="hybridMultilevel"/>
    <w:tmpl w:val="DC2E77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EB260FC"/>
    <w:multiLevelType w:val="hybridMultilevel"/>
    <w:tmpl w:val="B778E3B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06D5233"/>
    <w:multiLevelType w:val="hybridMultilevel"/>
    <w:tmpl w:val="5AF4A2D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090127E"/>
    <w:multiLevelType w:val="hybridMultilevel"/>
    <w:tmpl w:val="1C7C0C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41B4683F"/>
    <w:multiLevelType w:val="hybridMultilevel"/>
    <w:tmpl w:val="15FE2E10"/>
    <w:lvl w:ilvl="0" w:tplc="0415000B">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0">
    <w:nsid w:val="429D4FB3"/>
    <w:multiLevelType w:val="hybridMultilevel"/>
    <w:tmpl w:val="B8AE8A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2D34A30"/>
    <w:multiLevelType w:val="hybridMultilevel"/>
    <w:tmpl w:val="AC6C3762"/>
    <w:lvl w:ilvl="0" w:tplc="73C0F93A">
      <w:start w:val="1"/>
      <w:numFmt w:val="bullet"/>
      <w:lvlText w:val=""/>
      <w:lvlJc w:val="left"/>
      <w:pPr>
        <w:tabs>
          <w:tab w:val="num" w:pos="113"/>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449C536C"/>
    <w:multiLevelType w:val="hybridMultilevel"/>
    <w:tmpl w:val="F2B4904E"/>
    <w:lvl w:ilvl="0" w:tplc="2DCC565C">
      <w:start w:val="1"/>
      <w:numFmt w:val="bullet"/>
      <w:lvlText w:val=""/>
      <w:lvlJc w:val="left"/>
      <w:pPr>
        <w:tabs>
          <w:tab w:val="num" w:pos="360"/>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4A6D0100"/>
    <w:multiLevelType w:val="hybridMultilevel"/>
    <w:tmpl w:val="6FFEC20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B2B00DA"/>
    <w:multiLevelType w:val="hybridMultilevel"/>
    <w:tmpl w:val="B5E82B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C151030"/>
    <w:multiLevelType w:val="hybridMultilevel"/>
    <w:tmpl w:val="299EEE9A"/>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4D4D4238"/>
    <w:multiLevelType w:val="hybridMultilevel"/>
    <w:tmpl w:val="2BC6CE62"/>
    <w:lvl w:ilvl="0" w:tplc="0415000D">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FDB5A67"/>
    <w:multiLevelType w:val="hybridMultilevel"/>
    <w:tmpl w:val="C12C27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00D448D"/>
    <w:multiLevelType w:val="hybridMultilevel"/>
    <w:tmpl w:val="C980B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130ADE"/>
    <w:multiLevelType w:val="hybridMultilevel"/>
    <w:tmpl w:val="10B08D18"/>
    <w:lvl w:ilvl="0" w:tplc="04150009">
      <w:start w:val="1"/>
      <w:numFmt w:val="bullet"/>
      <w:lvlText w:val=""/>
      <w:lvlJc w:val="left"/>
      <w:pPr>
        <w:tabs>
          <w:tab w:val="num" w:pos="360"/>
        </w:tabs>
        <w:ind w:left="360" w:hanging="360"/>
      </w:pPr>
      <w:rPr>
        <w:rFonts w:ascii="Wingdings" w:hAnsi="Wingdings" w:hint="default"/>
      </w:rPr>
    </w:lvl>
    <w:lvl w:ilvl="1" w:tplc="04150001">
      <w:start w:val="1"/>
      <w:numFmt w:val="bullet"/>
      <w:lvlText w:val=""/>
      <w:lvlJc w:val="left"/>
      <w:pPr>
        <w:tabs>
          <w:tab w:val="num" w:pos="1080"/>
        </w:tabs>
        <w:ind w:left="1080" w:hanging="360"/>
      </w:pPr>
      <w:rPr>
        <w:rFonts w:ascii="Symbol" w:hAnsi="Symbo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nsid w:val="54EC274B"/>
    <w:multiLevelType w:val="hybridMultilevel"/>
    <w:tmpl w:val="6E7872AC"/>
    <w:lvl w:ilvl="0" w:tplc="8CF6563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555C7612"/>
    <w:multiLevelType w:val="hybridMultilevel"/>
    <w:tmpl w:val="BF0CE5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572C0908"/>
    <w:multiLevelType w:val="hybridMultilevel"/>
    <w:tmpl w:val="720CD18E"/>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7B045F6"/>
    <w:multiLevelType w:val="hybridMultilevel"/>
    <w:tmpl w:val="86DE65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8C673AF"/>
    <w:multiLevelType w:val="hybridMultilevel"/>
    <w:tmpl w:val="BCC43D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9B7070D"/>
    <w:multiLevelType w:val="hybridMultilevel"/>
    <w:tmpl w:val="3D429A8E"/>
    <w:lvl w:ilvl="0" w:tplc="04150003">
      <w:start w:val="1"/>
      <w:numFmt w:val="bullet"/>
      <w:lvlText w:val="o"/>
      <w:lvlJc w:val="left"/>
      <w:pPr>
        <w:tabs>
          <w:tab w:val="num" w:pos="720"/>
        </w:tabs>
        <w:ind w:left="720" w:hanging="360"/>
      </w:pPr>
      <w:rPr>
        <w:rFonts w:ascii="Courier New" w:hAnsi="Courier New" w:cs="Times New Roman" w:hint="default"/>
      </w:rPr>
    </w:lvl>
    <w:lvl w:ilvl="1" w:tplc="CFCEB98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nsid w:val="5DC80E17"/>
    <w:multiLevelType w:val="hybridMultilevel"/>
    <w:tmpl w:val="4F96BA7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F767FE4"/>
    <w:multiLevelType w:val="hybridMultilevel"/>
    <w:tmpl w:val="3D009D6E"/>
    <w:lvl w:ilvl="0" w:tplc="04150001">
      <w:start w:val="1"/>
      <w:numFmt w:val="bullet"/>
      <w:lvlText w:val=""/>
      <w:lvlJc w:val="left"/>
      <w:pPr>
        <w:tabs>
          <w:tab w:val="num" w:pos="520"/>
        </w:tabs>
        <w:ind w:left="520" w:hanging="34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07A79A3"/>
    <w:multiLevelType w:val="hybridMultilevel"/>
    <w:tmpl w:val="54A0F71A"/>
    <w:lvl w:ilvl="0" w:tplc="04150009">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375CD3"/>
    <w:multiLevelType w:val="hybridMultilevel"/>
    <w:tmpl w:val="D0E8048E"/>
    <w:lvl w:ilvl="0" w:tplc="2648E2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4677D4B"/>
    <w:multiLevelType w:val="hybridMultilevel"/>
    <w:tmpl w:val="03867F3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6A519A7"/>
    <w:multiLevelType w:val="hybridMultilevel"/>
    <w:tmpl w:val="9F4E0A60"/>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6ED239E1"/>
    <w:multiLevelType w:val="hybridMultilevel"/>
    <w:tmpl w:val="7A42B8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34F5DB7"/>
    <w:multiLevelType w:val="hybridMultilevel"/>
    <w:tmpl w:val="94FCF580"/>
    <w:lvl w:ilvl="0" w:tplc="38BABCC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73BC5152"/>
    <w:multiLevelType w:val="multilevel"/>
    <w:tmpl w:val="09B0280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4DA27B9"/>
    <w:multiLevelType w:val="hybridMultilevel"/>
    <w:tmpl w:val="57A6FF92"/>
    <w:lvl w:ilvl="0" w:tplc="30164B8E">
      <w:start w:val="1"/>
      <w:numFmt w:val="bullet"/>
      <w:lvlText w:val=""/>
      <w:lvlJc w:val="left"/>
      <w:pPr>
        <w:tabs>
          <w:tab w:val="num" w:pos="360"/>
        </w:tabs>
        <w:ind w:left="360" w:hanging="360"/>
      </w:pPr>
      <w:rPr>
        <w:rFonts w:ascii="Wingdings" w:hAnsi="Wingdings" w:hint="default"/>
      </w:rPr>
    </w:lvl>
    <w:lvl w:ilvl="1" w:tplc="04150001">
      <w:start w:val="1"/>
      <w:numFmt w:val="bullet"/>
      <w:lvlText w:val=""/>
      <w:lvlJc w:val="left"/>
      <w:pPr>
        <w:tabs>
          <w:tab w:val="num" w:pos="1080"/>
        </w:tabs>
        <w:ind w:left="1080" w:hanging="360"/>
      </w:pPr>
      <w:rPr>
        <w:rFonts w:ascii="Symbol" w:hAnsi="Symbo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6">
    <w:nsid w:val="75FD38A8"/>
    <w:multiLevelType w:val="hybridMultilevel"/>
    <w:tmpl w:val="BC72ECE0"/>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768D631B"/>
    <w:multiLevelType w:val="hybridMultilevel"/>
    <w:tmpl w:val="AA7E483A"/>
    <w:lvl w:ilvl="0" w:tplc="04150003">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79F62B18"/>
    <w:multiLevelType w:val="hybridMultilevel"/>
    <w:tmpl w:val="C8A61182"/>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7C3B3B60"/>
    <w:multiLevelType w:val="hybridMultilevel"/>
    <w:tmpl w:val="216EC716"/>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9"/>
  </w:num>
  <w:num w:numId="2">
    <w:abstractNumId w:val="43"/>
  </w:num>
  <w:num w:numId="3">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num>
  <w:num w:numId="5">
    <w:abstractNumId w:val="13"/>
  </w:num>
  <w:num w:numId="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58"/>
  </w:num>
  <w:num w:numId="9">
    <w:abstractNumId w:val="54"/>
  </w:num>
  <w:num w:numId="10">
    <w:abstractNumId w:val="27"/>
  </w:num>
  <w:num w:numId="11">
    <w:abstractNumId w:val="14"/>
  </w:num>
  <w:num w:numId="12">
    <w:abstractNumId w:val="11"/>
  </w:num>
  <w:num w:numId="13">
    <w:abstractNumId w:val="51"/>
  </w:num>
  <w:num w:numId="14">
    <w:abstractNumId w:val="12"/>
  </w:num>
  <w:num w:numId="15">
    <w:abstractNumId w:val="10"/>
  </w:num>
  <w:num w:numId="16">
    <w:abstractNumId w:val="16"/>
  </w:num>
  <w:num w:numId="17">
    <w:abstractNumId w:val="5"/>
  </w:num>
  <w:num w:numId="18">
    <w:abstractNumId w:val="9"/>
  </w:num>
  <w:num w:numId="19">
    <w:abstractNumId w:val="48"/>
  </w:num>
  <w:num w:numId="20">
    <w:abstractNumId w:val="36"/>
  </w:num>
  <w:num w:numId="21">
    <w:abstractNumId w:val="42"/>
  </w:num>
  <w:num w:numId="22">
    <w:abstractNumId w:val="52"/>
  </w:num>
  <w:num w:numId="23">
    <w:abstractNumId w:val="8"/>
  </w:num>
  <w:num w:numId="24">
    <w:abstractNumId w:val="35"/>
  </w:num>
  <w:num w:numId="25">
    <w:abstractNumId w:val="1"/>
  </w:num>
  <w:num w:numId="26">
    <w:abstractNumId w:val="56"/>
  </w:num>
  <w:num w:numId="27">
    <w:abstractNumId w:val="55"/>
  </w:num>
  <w:num w:numId="28">
    <w:abstractNumId w:val="3"/>
  </w:num>
  <w:num w:numId="29">
    <w:abstractNumId w:val="2"/>
  </w:num>
  <w:num w:numId="30">
    <w:abstractNumId w:val="46"/>
  </w:num>
  <w:num w:numId="31">
    <w:abstractNumId w:val="29"/>
  </w:num>
  <w:num w:numId="32">
    <w:abstractNumId w:val="34"/>
  </w:num>
  <w:num w:numId="33">
    <w:abstractNumId w:val="17"/>
  </w:num>
  <w:num w:numId="34">
    <w:abstractNumId w:val="21"/>
  </w:num>
  <w:num w:numId="35">
    <w:abstractNumId w:val="6"/>
  </w:num>
  <w:num w:numId="36">
    <w:abstractNumId w:val="33"/>
  </w:num>
  <w:num w:numId="37">
    <w:abstractNumId w:val="37"/>
  </w:num>
  <w:num w:numId="38">
    <w:abstractNumId w:val="4"/>
  </w:num>
  <w:num w:numId="39">
    <w:abstractNumId w:val="32"/>
  </w:num>
  <w:num w:numId="40">
    <w:abstractNumId w:val="31"/>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59"/>
  </w:num>
  <w:num w:numId="44">
    <w:abstractNumId w:val="44"/>
  </w:num>
  <w:num w:numId="45">
    <w:abstractNumId w:val="26"/>
  </w:num>
  <w:num w:numId="46">
    <w:abstractNumId w:val="24"/>
  </w:num>
  <w:num w:numId="47">
    <w:abstractNumId w:val="18"/>
  </w:num>
  <w:num w:numId="48">
    <w:abstractNumId w:val="25"/>
  </w:num>
  <w:num w:numId="49">
    <w:abstractNumId w:val="28"/>
  </w:num>
  <w:num w:numId="50">
    <w:abstractNumId w:val="30"/>
  </w:num>
  <w:num w:numId="51">
    <w:abstractNumId w:val="41"/>
  </w:num>
  <w:num w:numId="52">
    <w:abstractNumId w:val="15"/>
  </w:num>
  <w:num w:numId="53">
    <w:abstractNumId w:val="23"/>
  </w:num>
  <w:num w:numId="54">
    <w:abstractNumId w:val="7"/>
  </w:num>
  <w:num w:numId="5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num>
  <w:num w:numId="57">
    <w:abstractNumId w:val="38"/>
  </w:num>
  <w:num w:numId="58">
    <w:abstractNumId w:val="49"/>
  </w:num>
  <w:num w:numId="59">
    <w:abstractNumId w:val="0"/>
  </w:num>
  <w:num w:numId="60">
    <w:abstractNumId w:val="20"/>
  </w:num>
  <w:num w:numId="6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hyphenationZone w:val="425"/>
  <w:characterSpacingControl w:val="doNotCompress"/>
  <w:footnotePr>
    <w:footnote w:id="0"/>
    <w:footnote w:id="1"/>
  </w:footnotePr>
  <w:endnotePr>
    <w:endnote w:id="0"/>
    <w:endnote w:id="1"/>
  </w:endnotePr>
  <w:compat/>
  <w:rsids>
    <w:rsidRoot w:val="00A55A63"/>
    <w:rsid w:val="00000C78"/>
    <w:rsid w:val="00015636"/>
    <w:rsid w:val="000157F6"/>
    <w:rsid w:val="00015B89"/>
    <w:rsid w:val="00017B67"/>
    <w:rsid w:val="00020E57"/>
    <w:rsid w:val="00021E0B"/>
    <w:rsid w:val="00026AAB"/>
    <w:rsid w:val="00031B37"/>
    <w:rsid w:val="0003263F"/>
    <w:rsid w:val="000537BB"/>
    <w:rsid w:val="00054680"/>
    <w:rsid w:val="00061291"/>
    <w:rsid w:val="000673E5"/>
    <w:rsid w:val="00067E2F"/>
    <w:rsid w:val="000723B8"/>
    <w:rsid w:val="0007376C"/>
    <w:rsid w:val="00082FB4"/>
    <w:rsid w:val="00092B7E"/>
    <w:rsid w:val="000940BA"/>
    <w:rsid w:val="000A060C"/>
    <w:rsid w:val="000A1006"/>
    <w:rsid w:val="000A322E"/>
    <w:rsid w:val="000A61F0"/>
    <w:rsid w:val="000B5E96"/>
    <w:rsid w:val="000C572F"/>
    <w:rsid w:val="000D0CDF"/>
    <w:rsid w:val="000D1D9E"/>
    <w:rsid w:val="000D2DAF"/>
    <w:rsid w:val="000D44C1"/>
    <w:rsid w:val="000E1FF2"/>
    <w:rsid w:val="000E34C9"/>
    <w:rsid w:val="000F2C03"/>
    <w:rsid w:val="000F68E6"/>
    <w:rsid w:val="000F72A0"/>
    <w:rsid w:val="000F739B"/>
    <w:rsid w:val="00110D4E"/>
    <w:rsid w:val="00111C06"/>
    <w:rsid w:val="00112072"/>
    <w:rsid w:val="00112B1D"/>
    <w:rsid w:val="00114BD0"/>
    <w:rsid w:val="001160BF"/>
    <w:rsid w:val="001203B4"/>
    <w:rsid w:val="0012225C"/>
    <w:rsid w:val="00124406"/>
    <w:rsid w:val="00132EFB"/>
    <w:rsid w:val="001369BA"/>
    <w:rsid w:val="00141968"/>
    <w:rsid w:val="001472ED"/>
    <w:rsid w:val="0015344F"/>
    <w:rsid w:val="0015783C"/>
    <w:rsid w:val="00164082"/>
    <w:rsid w:val="0016601E"/>
    <w:rsid w:val="00173C9C"/>
    <w:rsid w:val="00183247"/>
    <w:rsid w:val="0018707F"/>
    <w:rsid w:val="001946BF"/>
    <w:rsid w:val="00194B39"/>
    <w:rsid w:val="001963B7"/>
    <w:rsid w:val="001A40E6"/>
    <w:rsid w:val="001B05C7"/>
    <w:rsid w:val="001B1401"/>
    <w:rsid w:val="001B34CE"/>
    <w:rsid w:val="001B421C"/>
    <w:rsid w:val="001B46C5"/>
    <w:rsid w:val="001B5A7F"/>
    <w:rsid w:val="001B705C"/>
    <w:rsid w:val="001B799F"/>
    <w:rsid w:val="001C1D8A"/>
    <w:rsid w:val="001C551B"/>
    <w:rsid w:val="001C5A14"/>
    <w:rsid w:val="001C6511"/>
    <w:rsid w:val="001C754E"/>
    <w:rsid w:val="001E0577"/>
    <w:rsid w:val="001E07EC"/>
    <w:rsid w:val="001E63AA"/>
    <w:rsid w:val="001F0714"/>
    <w:rsid w:val="001F0D1D"/>
    <w:rsid w:val="001F2238"/>
    <w:rsid w:val="001F3F38"/>
    <w:rsid w:val="001F5C12"/>
    <w:rsid w:val="001F662B"/>
    <w:rsid w:val="001F7CC9"/>
    <w:rsid w:val="00201010"/>
    <w:rsid w:val="00202793"/>
    <w:rsid w:val="002059C1"/>
    <w:rsid w:val="00206535"/>
    <w:rsid w:val="0021380C"/>
    <w:rsid w:val="00213D66"/>
    <w:rsid w:val="00215FFD"/>
    <w:rsid w:val="00216FA0"/>
    <w:rsid w:val="00220961"/>
    <w:rsid w:val="00223B67"/>
    <w:rsid w:val="00226B88"/>
    <w:rsid w:val="002333C4"/>
    <w:rsid w:val="00234F8A"/>
    <w:rsid w:val="00237F0F"/>
    <w:rsid w:val="0025220F"/>
    <w:rsid w:val="00253251"/>
    <w:rsid w:val="00257AE3"/>
    <w:rsid w:val="00265220"/>
    <w:rsid w:val="002749CF"/>
    <w:rsid w:val="00276AC3"/>
    <w:rsid w:val="00276DEE"/>
    <w:rsid w:val="00283415"/>
    <w:rsid w:val="00283CBD"/>
    <w:rsid w:val="00284025"/>
    <w:rsid w:val="0029119F"/>
    <w:rsid w:val="0029595B"/>
    <w:rsid w:val="0029612D"/>
    <w:rsid w:val="00296F8D"/>
    <w:rsid w:val="002972D3"/>
    <w:rsid w:val="002A4363"/>
    <w:rsid w:val="002B0217"/>
    <w:rsid w:val="002B0B13"/>
    <w:rsid w:val="002B41E1"/>
    <w:rsid w:val="002B5424"/>
    <w:rsid w:val="002C4413"/>
    <w:rsid w:val="002D22AD"/>
    <w:rsid w:val="002D3AAF"/>
    <w:rsid w:val="002E409C"/>
    <w:rsid w:val="002E4181"/>
    <w:rsid w:val="002E5744"/>
    <w:rsid w:val="002E5A83"/>
    <w:rsid w:val="002E7212"/>
    <w:rsid w:val="002E7397"/>
    <w:rsid w:val="002F1775"/>
    <w:rsid w:val="002F1F92"/>
    <w:rsid w:val="00303D4D"/>
    <w:rsid w:val="0030639E"/>
    <w:rsid w:val="0030706C"/>
    <w:rsid w:val="00313070"/>
    <w:rsid w:val="003202A5"/>
    <w:rsid w:val="00321635"/>
    <w:rsid w:val="00323BA9"/>
    <w:rsid w:val="00325E41"/>
    <w:rsid w:val="00332AD8"/>
    <w:rsid w:val="003374D1"/>
    <w:rsid w:val="00341E3E"/>
    <w:rsid w:val="00343207"/>
    <w:rsid w:val="0034661F"/>
    <w:rsid w:val="00351D25"/>
    <w:rsid w:val="00351D29"/>
    <w:rsid w:val="00354B17"/>
    <w:rsid w:val="003676C7"/>
    <w:rsid w:val="00367D9C"/>
    <w:rsid w:val="003713DD"/>
    <w:rsid w:val="00372C26"/>
    <w:rsid w:val="00375249"/>
    <w:rsid w:val="00386A8A"/>
    <w:rsid w:val="00393D21"/>
    <w:rsid w:val="003942E9"/>
    <w:rsid w:val="00397A33"/>
    <w:rsid w:val="003A0CD9"/>
    <w:rsid w:val="003A468E"/>
    <w:rsid w:val="003A57FA"/>
    <w:rsid w:val="003B169B"/>
    <w:rsid w:val="003B700F"/>
    <w:rsid w:val="003C247A"/>
    <w:rsid w:val="003D19A9"/>
    <w:rsid w:val="003D230D"/>
    <w:rsid w:val="003D33E8"/>
    <w:rsid w:val="003D3B90"/>
    <w:rsid w:val="003D5D6E"/>
    <w:rsid w:val="003E405F"/>
    <w:rsid w:val="003E5AEB"/>
    <w:rsid w:val="003E73DF"/>
    <w:rsid w:val="003F232D"/>
    <w:rsid w:val="003F27E8"/>
    <w:rsid w:val="003F5C95"/>
    <w:rsid w:val="003F7EDE"/>
    <w:rsid w:val="0041507E"/>
    <w:rsid w:val="004170E6"/>
    <w:rsid w:val="004204D6"/>
    <w:rsid w:val="00424E11"/>
    <w:rsid w:val="00430556"/>
    <w:rsid w:val="00432560"/>
    <w:rsid w:val="004331C9"/>
    <w:rsid w:val="00436B62"/>
    <w:rsid w:val="004379E8"/>
    <w:rsid w:val="00440AF9"/>
    <w:rsid w:val="00440C44"/>
    <w:rsid w:val="00446EEB"/>
    <w:rsid w:val="00447A2F"/>
    <w:rsid w:val="004529B9"/>
    <w:rsid w:val="004563F1"/>
    <w:rsid w:val="004566DC"/>
    <w:rsid w:val="00463ED2"/>
    <w:rsid w:val="0046674D"/>
    <w:rsid w:val="00467A94"/>
    <w:rsid w:val="00472C7F"/>
    <w:rsid w:val="00476F29"/>
    <w:rsid w:val="00477163"/>
    <w:rsid w:val="00483D61"/>
    <w:rsid w:val="00484FF0"/>
    <w:rsid w:val="00497EA9"/>
    <w:rsid w:val="004A4E33"/>
    <w:rsid w:val="004B71BC"/>
    <w:rsid w:val="004C171E"/>
    <w:rsid w:val="004C32CA"/>
    <w:rsid w:val="004C7FC4"/>
    <w:rsid w:val="004D4686"/>
    <w:rsid w:val="004E46AE"/>
    <w:rsid w:val="004E7E1A"/>
    <w:rsid w:val="004F13F7"/>
    <w:rsid w:val="004F2900"/>
    <w:rsid w:val="004F6CB5"/>
    <w:rsid w:val="005078F6"/>
    <w:rsid w:val="005113D5"/>
    <w:rsid w:val="00511814"/>
    <w:rsid w:val="005128ED"/>
    <w:rsid w:val="005156FF"/>
    <w:rsid w:val="0052224B"/>
    <w:rsid w:val="005312B2"/>
    <w:rsid w:val="00540E4D"/>
    <w:rsid w:val="0054330E"/>
    <w:rsid w:val="0054409F"/>
    <w:rsid w:val="005453DA"/>
    <w:rsid w:val="00546B73"/>
    <w:rsid w:val="005502DD"/>
    <w:rsid w:val="00570E9D"/>
    <w:rsid w:val="00573FC2"/>
    <w:rsid w:val="00583BFE"/>
    <w:rsid w:val="00594932"/>
    <w:rsid w:val="005979F2"/>
    <w:rsid w:val="005A11A4"/>
    <w:rsid w:val="005A1577"/>
    <w:rsid w:val="005A26E1"/>
    <w:rsid w:val="005A2770"/>
    <w:rsid w:val="005A2FAA"/>
    <w:rsid w:val="005A598C"/>
    <w:rsid w:val="005A7964"/>
    <w:rsid w:val="005B1622"/>
    <w:rsid w:val="005B2A76"/>
    <w:rsid w:val="005B4B7C"/>
    <w:rsid w:val="005C2ECB"/>
    <w:rsid w:val="005C5AB4"/>
    <w:rsid w:val="005D5D70"/>
    <w:rsid w:val="005E1230"/>
    <w:rsid w:val="005E3912"/>
    <w:rsid w:val="005E3D4F"/>
    <w:rsid w:val="005E4921"/>
    <w:rsid w:val="005E662E"/>
    <w:rsid w:val="005E77CC"/>
    <w:rsid w:val="005F3557"/>
    <w:rsid w:val="005F5F88"/>
    <w:rsid w:val="005F6ADF"/>
    <w:rsid w:val="00610E53"/>
    <w:rsid w:val="00611309"/>
    <w:rsid w:val="00612854"/>
    <w:rsid w:val="00625A2B"/>
    <w:rsid w:val="0062647A"/>
    <w:rsid w:val="00633C51"/>
    <w:rsid w:val="006367F6"/>
    <w:rsid w:val="00641760"/>
    <w:rsid w:val="0064179D"/>
    <w:rsid w:val="0065405F"/>
    <w:rsid w:val="006559BD"/>
    <w:rsid w:val="00655BC8"/>
    <w:rsid w:val="0066463D"/>
    <w:rsid w:val="0067079E"/>
    <w:rsid w:val="006849FB"/>
    <w:rsid w:val="00687711"/>
    <w:rsid w:val="00693E03"/>
    <w:rsid w:val="0069431A"/>
    <w:rsid w:val="006A010B"/>
    <w:rsid w:val="006A69D6"/>
    <w:rsid w:val="006A75FA"/>
    <w:rsid w:val="006B45B1"/>
    <w:rsid w:val="006C00DD"/>
    <w:rsid w:val="006C53FF"/>
    <w:rsid w:val="006C568B"/>
    <w:rsid w:val="006C5FDF"/>
    <w:rsid w:val="006C610A"/>
    <w:rsid w:val="006C63B1"/>
    <w:rsid w:val="006C6F34"/>
    <w:rsid w:val="006D07DA"/>
    <w:rsid w:val="006D6A93"/>
    <w:rsid w:val="006D6CFE"/>
    <w:rsid w:val="006E0ACF"/>
    <w:rsid w:val="006E3C7F"/>
    <w:rsid w:val="006E7DF2"/>
    <w:rsid w:val="006F1DB0"/>
    <w:rsid w:val="006F36BC"/>
    <w:rsid w:val="006F5047"/>
    <w:rsid w:val="006F79A3"/>
    <w:rsid w:val="0071177F"/>
    <w:rsid w:val="00711A8A"/>
    <w:rsid w:val="007147A7"/>
    <w:rsid w:val="0071482C"/>
    <w:rsid w:val="00717186"/>
    <w:rsid w:val="00730A45"/>
    <w:rsid w:val="007351DF"/>
    <w:rsid w:val="00737B35"/>
    <w:rsid w:val="00745857"/>
    <w:rsid w:val="00747F7D"/>
    <w:rsid w:val="007545E4"/>
    <w:rsid w:val="00761C93"/>
    <w:rsid w:val="00762A29"/>
    <w:rsid w:val="00763C62"/>
    <w:rsid w:val="007670AF"/>
    <w:rsid w:val="00767324"/>
    <w:rsid w:val="0077694E"/>
    <w:rsid w:val="007810BA"/>
    <w:rsid w:val="00782DE6"/>
    <w:rsid w:val="0078654A"/>
    <w:rsid w:val="0079202D"/>
    <w:rsid w:val="007941AC"/>
    <w:rsid w:val="00795EB0"/>
    <w:rsid w:val="007A2670"/>
    <w:rsid w:val="007A6433"/>
    <w:rsid w:val="007B499D"/>
    <w:rsid w:val="007B5E3D"/>
    <w:rsid w:val="007D36B8"/>
    <w:rsid w:val="007D43E3"/>
    <w:rsid w:val="007D6212"/>
    <w:rsid w:val="007E2FE1"/>
    <w:rsid w:val="007F3601"/>
    <w:rsid w:val="00801898"/>
    <w:rsid w:val="0080332B"/>
    <w:rsid w:val="00804614"/>
    <w:rsid w:val="008112D6"/>
    <w:rsid w:val="00814381"/>
    <w:rsid w:val="00815A63"/>
    <w:rsid w:val="00815B0F"/>
    <w:rsid w:val="00820BB8"/>
    <w:rsid w:val="0082482A"/>
    <w:rsid w:val="008266AC"/>
    <w:rsid w:val="00827412"/>
    <w:rsid w:val="008324D0"/>
    <w:rsid w:val="008377F6"/>
    <w:rsid w:val="00847011"/>
    <w:rsid w:val="00852868"/>
    <w:rsid w:val="00861430"/>
    <w:rsid w:val="0086198C"/>
    <w:rsid w:val="008637C3"/>
    <w:rsid w:val="00867ACD"/>
    <w:rsid w:val="008723FC"/>
    <w:rsid w:val="0088414F"/>
    <w:rsid w:val="00887EC9"/>
    <w:rsid w:val="008929A7"/>
    <w:rsid w:val="00897931"/>
    <w:rsid w:val="008A0316"/>
    <w:rsid w:val="008A6029"/>
    <w:rsid w:val="008A6BC5"/>
    <w:rsid w:val="008B10E6"/>
    <w:rsid w:val="008B1264"/>
    <w:rsid w:val="008B584E"/>
    <w:rsid w:val="008B611A"/>
    <w:rsid w:val="008D09D6"/>
    <w:rsid w:val="008F023A"/>
    <w:rsid w:val="008F197D"/>
    <w:rsid w:val="008F1F88"/>
    <w:rsid w:val="008F2002"/>
    <w:rsid w:val="008F5CAB"/>
    <w:rsid w:val="008F6045"/>
    <w:rsid w:val="008F7823"/>
    <w:rsid w:val="00900B3F"/>
    <w:rsid w:val="00901CEA"/>
    <w:rsid w:val="00904F55"/>
    <w:rsid w:val="0090649A"/>
    <w:rsid w:val="0090769E"/>
    <w:rsid w:val="00910568"/>
    <w:rsid w:val="0092000E"/>
    <w:rsid w:val="009201F2"/>
    <w:rsid w:val="00941F46"/>
    <w:rsid w:val="0094543C"/>
    <w:rsid w:val="0094705D"/>
    <w:rsid w:val="0094718D"/>
    <w:rsid w:val="009475B0"/>
    <w:rsid w:val="009476E3"/>
    <w:rsid w:val="0095272A"/>
    <w:rsid w:val="00961685"/>
    <w:rsid w:val="009832A9"/>
    <w:rsid w:val="00983FA3"/>
    <w:rsid w:val="00984794"/>
    <w:rsid w:val="009902FF"/>
    <w:rsid w:val="00994DBE"/>
    <w:rsid w:val="00994F4D"/>
    <w:rsid w:val="009A4EBE"/>
    <w:rsid w:val="009A6ACC"/>
    <w:rsid w:val="009B0944"/>
    <w:rsid w:val="009B47F0"/>
    <w:rsid w:val="009C03BB"/>
    <w:rsid w:val="009C12EB"/>
    <w:rsid w:val="009C2EFF"/>
    <w:rsid w:val="009C4338"/>
    <w:rsid w:val="009E10F7"/>
    <w:rsid w:val="009E5E91"/>
    <w:rsid w:val="009F60C6"/>
    <w:rsid w:val="00A03DD2"/>
    <w:rsid w:val="00A07D79"/>
    <w:rsid w:val="00A1270A"/>
    <w:rsid w:val="00A16511"/>
    <w:rsid w:val="00A2023B"/>
    <w:rsid w:val="00A24D60"/>
    <w:rsid w:val="00A27E5F"/>
    <w:rsid w:val="00A316F0"/>
    <w:rsid w:val="00A3205D"/>
    <w:rsid w:val="00A3453D"/>
    <w:rsid w:val="00A372E8"/>
    <w:rsid w:val="00A41986"/>
    <w:rsid w:val="00A47B1B"/>
    <w:rsid w:val="00A53AAA"/>
    <w:rsid w:val="00A55A63"/>
    <w:rsid w:val="00A63D9C"/>
    <w:rsid w:val="00A6572B"/>
    <w:rsid w:val="00A70976"/>
    <w:rsid w:val="00A72733"/>
    <w:rsid w:val="00A77A1F"/>
    <w:rsid w:val="00A913D2"/>
    <w:rsid w:val="00A9256F"/>
    <w:rsid w:val="00A9519F"/>
    <w:rsid w:val="00AA6D05"/>
    <w:rsid w:val="00AB26A9"/>
    <w:rsid w:val="00AB7681"/>
    <w:rsid w:val="00AB7731"/>
    <w:rsid w:val="00AB793B"/>
    <w:rsid w:val="00AC1095"/>
    <w:rsid w:val="00AC3065"/>
    <w:rsid w:val="00AD0931"/>
    <w:rsid w:val="00AD44FB"/>
    <w:rsid w:val="00AD53D4"/>
    <w:rsid w:val="00AD663F"/>
    <w:rsid w:val="00AE132E"/>
    <w:rsid w:val="00AE4F39"/>
    <w:rsid w:val="00AE55E9"/>
    <w:rsid w:val="00AF78D1"/>
    <w:rsid w:val="00B14A87"/>
    <w:rsid w:val="00B21F33"/>
    <w:rsid w:val="00B22160"/>
    <w:rsid w:val="00B25DBA"/>
    <w:rsid w:val="00B34C33"/>
    <w:rsid w:val="00B40407"/>
    <w:rsid w:val="00B4081F"/>
    <w:rsid w:val="00B40BD3"/>
    <w:rsid w:val="00B41ADD"/>
    <w:rsid w:val="00B45723"/>
    <w:rsid w:val="00B458F9"/>
    <w:rsid w:val="00B52B8A"/>
    <w:rsid w:val="00B56B8D"/>
    <w:rsid w:val="00B62103"/>
    <w:rsid w:val="00B63883"/>
    <w:rsid w:val="00B64BEF"/>
    <w:rsid w:val="00B654E3"/>
    <w:rsid w:val="00B6564B"/>
    <w:rsid w:val="00B77E29"/>
    <w:rsid w:val="00B800F1"/>
    <w:rsid w:val="00B82466"/>
    <w:rsid w:val="00B915D9"/>
    <w:rsid w:val="00B9731D"/>
    <w:rsid w:val="00B97CCD"/>
    <w:rsid w:val="00BB2227"/>
    <w:rsid w:val="00BB3F71"/>
    <w:rsid w:val="00BC03D9"/>
    <w:rsid w:val="00BC4146"/>
    <w:rsid w:val="00BD3C63"/>
    <w:rsid w:val="00BE0BA0"/>
    <w:rsid w:val="00BE352A"/>
    <w:rsid w:val="00BF1EB7"/>
    <w:rsid w:val="00BF2A90"/>
    <w:rsid w:val="00BF3052"/>
    <w:rsid w:val="00BF4A1A"/>
    <w:rsid w:val="00BF5948"/>
    <w:rsid w:val="00BF6CD9"/>
    <w:rsid w:val="00C00AA5"/>
    <w:rsid w:val="00C06D1D"/>
    <w:rsid w:val="00C079E4"/>
    <w:rsid w:val="00C10A2F"/>
    <w:rsid w:val="00C10C4B"/>
    <w:rsid w:val="00C115EA"/>
    <w:rsid w:val="00C11707"/>
    <w:rsid w:val="00C16E8A"/>
    <w:rsid w:val="00C312C2"/>
    <w:rsid w:val="00C329DC"/>
    <w:rsid w:val="00C34B0D"/>
    <w:rsid w:val="00C37305"/>
    <w:rsid w:val="00C378CC"/>
    <w:rsid w:val="00C42ECF"/>
    <w:rsid w:val="00C46B7F"/>
    <w:rsid w:val="00C5073C"/>
    <w:rsid w:val="00C560CF"/>
    <w:rsid w:val="00C57D64"/>
    <w:rsid w:val="00C66AFF"/>
    <w:rsid w:val="00C70CF6"/>
    <w:rsid w:val="00C75F4E"/>
    <w:rsid w:val="00C76DE9"/>
    <w:rsid w:val="00C81776"/>
    <w:rsid w:val="00C9432E"/>
    <w:rsid w:val="00CA5F05"/>
    <w:rsid w:val="00CB0B7A"/>
    <w:rsid w:val="00CB100C"/>
    <w:rsid w:val="00CB6411"/>
    <w:rsid w:val="00CC20B5"/>
    <w:rsid w:val="00CC2772"/>
    <w:rsid w:val="00CC649B"/>
    <w:rsid w:val="00CC6848"/>
    <w:rsid w:val="00CD2301"/>
    <w:rsid w:val="00CF4367"/>
    <w:rsid w:val="00CF4B70"/>
    <w:rsid w:val="00CF646F"/>
    <w:rsid w:val="00D00E42"/>
    <w:rsid w:val="00D01A57"/>
    <w:rsid w:val="00D01B1C"/>
    <w:rsid w:val="00D01B99"/>
    <w:rsid w:val="00D0398F"/>
    <w:rsid w:val="00D05386"/>
    <w:rsid w:val="00D12A4D"/>
    <w:rsid w:val="00D12D23"/>
    <w:rsid w:val="00D131BF"/>
    <w:rsid w:val="00D173F1"/>
    <w:rsid w:val="00D2211C"/>
    <w:rsid w:val="00D26F1E"/>
    <w:rsid w:val="00D2732C"/>
    <w:rsid w:val="00D35109"/>
    <w:rsid w:val="00D35D4B"/>
    <w:rsid w:val="00D3783A"/>
    <w:rsid w:val="00D424D6"/>
    <w:rsid w:val="00D45F6B"/>
    <w:rsid w:val="00D53978"/>
    <w:rsid w:val="00D63AD8"/>
    <w:rsid w:val="00D64104"/>
    <w:rsid w:val="00D7410B"/>
    <w:rsid w:val="00D808DA"/>
    <w:rsid w:val="00D82FE9"/>
    <w:rsid w:val="00D93BB9"/>
    <w:rsid w:val="00D95150"/>
    <w:rsid w:val="00DA3D71"/>
    <w:rsid w:val="00DA735B"/>
    <w:rsid w:val="00DB08AE"/>
    <w:rsid w:val="00DB1A7A"/>
    <w:rsid w:val="00DB30B9"/>
    <w:rsid w:val="00DC28C2"/>
    <w:rsid w:val="00DC4EA4"/>
    <w:rsid w:val="00DD01CE"/>
    <w:rsid w:val="00DD1D91"/>
    <w:rsid w:val="00DF62AC"/>
    <w:rsid w:val="00DF76AF"/>
    <w:rsid w:val="00E034AC"/>
    <w:rsid w:val="00E17362"/>
    <w:rsid w:val="00E22543"/>
    <w:rsid w:val="00E24EE3"/>
    <w:rsid w:val="00E259BE"/>
    <w:rsid w:val="00E303A9"/>
    <w:rsid w:val="00E324D8"/>
    <w:rsid w:val="00E3733D"/>
    <w:rsid w:val="00E548A7"/>
    <w:rsid w:val="00E57293"/>
    <w:rsid w:val="00E6314F"/>
    <w:rsid w:val="00E643E8"/>
    <w:rsid w:val="00E677CE"/>
    <w:rsid w:val="00E72515"/>
    <w:rsid w:val="00E749DE"/>
    <w:rsid w:val="00E75DCA"/>
    <w:rsid w:val="00E7669C"/>
    <w:rsid w:val="00E81E14"/>
    <w:rsid w:val="00E82F36"/>
    <w:rsid w:val="00E846C4"/>
    <w:rsid w:val="00E90BB1"/>
    <w:rsid w:val="00E91069"/>
    <w:rsid w:val="00E9281F"/>
    <w:rsid w:val="00E9472E"/>
    <w:rsid w:val="00E973FD"/>
    <w:rsid w:val="00EA6E3A"/>
    <w:rsid w:val="00EB199E"/>
    <w:rsid w:val="00EB5507"/>
    <w:rsid w:val="00EB6339"/>
    <w:rsid w:val="00EB6708"/>
    <w:rsid w:val="00EB6C1D"/>
    <w:rsid w:val="00EB6FCF"/>
    <w:rsid w:val="00EC43A0"/>
    <w:rsid w:val="00EC66AA"/>
    <w:rsid w:val="00ED0767"/>
    <w:rsid w:val="00ED0DEA"/>
    <w:rsid w:val="00ED7C9A"/>
    <w:rsid w:val="00EE401A"/>
    <w:rsid w:val="00EE465C"/>
    <w:rsid w:val="00EE7D68"/>
    <w:rsid w:val="00EF204A"/>
    <w:rsid w:val="00EF2711"/>
    <w:rsid w:val="00EF5724"/>
    <w:rsid w:val="00EF7E72"/>
    <w:rsid w:val="00F01DC1"/>
    <w:rsid w:val="00F0319A"/>
    <w:rsid w:val="00F05804"/>
    <w:rsid w:val="00F11069"/>
    <w:rsid w:val="00F12172"/>
    <w:rsid w:val="00F14A24"/>
    <w:rsid w:val="00F168F3"/>
    <w:rsid w:val="00F22E90"/>
    <w:rsid w:val="00F261E6"/>
    <w:rsid w:val="00F34B19"/>
    <w:rsid w:val="00F35B16"/>
    <w:rsid w:val="00F44207"/>
    <w:rsid w:val="00F46969"/>
    <w:rsid w:val="00F51E9B"/>
    <w:rsid w:val="00F54C8C"/>
    <w:rsid w:val="00F54F72"/>
    <w:rsid w:val="00F60D64"/>
    <w:rsid w:val="00F622A1"/>
    <w:rsid w:val="00F70AFC"/>
    <w:rsid w:val="00F72946"/>
    <w:rsid w:val="00F776BC"/>
    <w:rsid w:val="00F77D14"/>
    <w:rsid w:val="00F8050E"/>
    <w:rsid w:val="00F80ECD"/>
    <w:rsid w:val="00F82AC5"/>
    <w:rsid w:val="00F84F2E"/>
    <w:rsid w:val="00F91362"/>
    <w:rsid w:val="00F9261B"/>
    <w:rsid w:val="00F92FD4"/>
    <w:rsid w:val="00F943D4"/>
    <w:rsid w:val="00F944F6"/>
    <w:rsid w:val="00F9661A"/>
    <w:rsid w:val="00FA21E8"/>
    <w:rsid w:val="00FA40D3"/>
    <w:rsid w:val="00FA4B14"/>
    <w:rsid w:val="00FA5ADC"/>
    <w:rsid w:val="00FB5550"/>
    <w:rsid w:val="00FC009F"/>
    <w:rsid w:val="00FD4D49"/>
    <w:rsid w:val="00FD4D8F"/>
    <w:rsid w:val="00FD78D1"/>
    <w:rsid w:val="00FE15FF"/>
    <w:rsid w:val="00FE2DEE"/>
    <w:rsid w:val="00FF24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33"/>
    <o:shapelayout v:ext="edit">
      <o:idmap v:ext="edit" data="1"/>
      <o:rules v:ext="edit">
        <o:r id="V:Rule22" type="connector" idref="#_x0000_s1200"/>
        <o:r id="V:Rule23" type="connector" idref="#_x0000_s1213"/>
        <o:r id="V:Rule24" type="connector" idref="#_x0000_s1227"/>
        <o:r id="V:Rule25" type="connector" idref="#_x0000_s1228"/>
        <o:r id="V:Rule26" type="connector" idref="#_x0000_s1215"/>
        <o:r id="V:Rule27" type="connector" idref="#_x0000_s1220"/>
        <o:r id="V:Rule28" type="connector" idref="#_x0000_s1216"/>
        <o:r id="V:Rule29" type="connector" idref="#_x0000_s1217"/>
        <o:r id="V:Rule30" type="connector" idref="#_x0000_s1201"/>
        <o:r id="V:Rule31" type="connector" idref="#_x0000_s1229"/>
        <o:r id="V:Rule32" type="connector" idref="#_x0000_s1218"/>
        <o:r id="V:Rule33" type="connector" idref="#_x0000_s1214"/>
        <o:r id="V:Rule34" type="connector" idref="#_x0000_s1231"/>
        <o:r id="V:Rule35" type="connector" idref="#_x0000_s1211"/>
        <o:r id="V:Rule36" type="connector" idref="#_x0000_s1199"/>
        <o:r id="V:Rule37" type="connector" idref="#_x0000_s1223"/>
        <o:r id="V:Rule38" type="connector" idref="#_x0000_s1226"/>
        <o:r id="V:Rule39" type="connector" idref="#_x0000_s1225"/>
        <o:r id="V:Rule40" type="connector" idref="#_x0000_s1212"/>
        <o:r id="V:Rule41" type="connector" idref="#_x0000_s1224"/>
        <o:r id="V:Rule42" type="connector" idref="#_x0000_s11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5A63"/>
    <w:pPr>
      <w:spacing w:after="200" w:line="276" w:lineRule="auto"/>
    </w:pPr>
    <w:rPr>
      <w:sz w:val="22"/>
      <w:szCs w:val="22"/>
      <w:lang w:eastAsia="en-US"/>
    </w:rPr>
  </w:style>
  <w:style w:type="paragraph" w:styleId="Nagwek1">
    <w:name w:val="heading 1"/>
    <w:basedOn w:val="Normalny"/>
    <w:next w:val="Normalny"/>
    <w:link w:val="Nagwek1Znak"/>
    <w:uiPriority w:val="9"/>
    <w:qFormat/>
    <w:rsid w:val="001C5A14"/>
    <w:pPr>
      <w:keepNext/>
      <w:spacing w:before="240" w:after="60"/>
      <w:outlineLvl w:val="0"/>
    </w:pPr>
    <w:rPr>
      <w:rFonts w:ascii="Cambria" w:eastAsia="Times New Roman" w:hAnsi="Cambria"/>
      <w:b/>
      <w:bCs/>
      <w:kern w:val="32"/>
      <w:sz w:val="32"/>
      <w:szCs w:val="32"/>
    </w:rPr>
  </w:style>
  <w:style w:type="paragraph" w:styleId="Nagwek2">
    <w:name w:val="heading 2"/>
    <w:aliases w:val=" Znak Znak,Znak Znak Znak, Znak Znak Znak Znak Znak Znak Znak Znak, Znak Znak Znak Znak Znak Znak"/>
    <w:basedOn w:val="Normalny"/>
    <w:next w:val="Normalny"/>
    <w:link w:val="Nagwek2Znak"/>
    <w:qFormat/>
    <w:rsid w:val="00A55A63"/>
    <w:pPr>
      <w:keepNext/>
      <w:spacing w:after="0" w:line="240" w:lineRule="auto"/>
      <w:jc w:val="both"/>
      <w:outlineLvl w:val="1"/>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
    <w:qFormat/>
    <w:rsid w:val="00D3783A"/>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D3783A"/>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qFormat/>
    <w:rsid w:val="001C5A14"/>
    <w:pPr>
      <w:spacing w:before="240" w:after="60"/>
      <w:outlineLvl w:val="4"/>
    </w:pPr>
    <w:rPr>
      <w:rFonts w:eastAsia="Times New Roman"/>
      <w:b/>
      <w:bCs/>
      <w:i/>
      <w:iCs/>
      <w:sz w:val="26"/>
      <w:szCs w:val="26"/>
    </w:rPr>
  </w:style>
  <w:style w:type="paragraph" w:styleId="Nagwek8">
    <w:name w:val="heading 8"/>
    <w:basedOn w:val="Normalny"/>
    <w:next w:val="Normalny"/>
    <w:link w:val="Nagwek8Znak"/>
    <w:uiPriority w:val="9"/>
    <w:qFormat/>
    <w:rsid w:val="00D3783A"/>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qFormat/>
    <w:rsid w:val="00B9731D"/>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 Znak Znak,Znak Znak Znak Znak, Znak Znak Znak Znak Znak Znak Znak Znak Znak, Znak Znak Znak Znak Znak Znak Znak"/>
    <w:basedOn w:val="Domylnaczcionkaakapitu"/>
    <w:link w:val="Nagwek2"/>
    <w:rsid w:val="00A55A63"/>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A55A63"/>
    <w:pPr>
      <w:spacing w:after="0" w:line="240" w:lineRule="auto"/>
    </w:pPr>
    <w:rPr>
      <w:rFonts w:ascii="Times New Roman" w:eastAsia="Times New Roman" w:hAnsi="Times New Roman"/>
      <w:sz w:val="32"/>
      <w:szCs w:val="24"/>
      <w:lang w:eastAsia="pl-PL"/>
    </w:rPr>
  </w:style>
  <w:style w:type="character" w:customStyle="1" w:styleId="Tekstpodstawowy3Znak">
    <w:name w:val="Tekst podstawowy 3 Znak"/>
    <w:basedOn w:val="Domylnaczcionkaakapitu"/>
    <w:link w:val="Tekstpodstawowy3"/>
    <w:rsid w:val="00A55A63"/>
    <w:rPr>
      <w:rFonts w:ascii="Times New Roman" w:eastAsia="Times New Roman" w:hAnsi="Times New Roman" w:cs="Times New Roman"/>
      <w:sz w:val="32"/>
      <w:szCs w:val="24"/>
      <w:lang w:eastAsia="pl-PL"/>
    </w:rPr>
  </w:style>
  <w:style w:type="paragraph" w:styleId="Nagwek">
    <w:name w:val="header"/>
    <w:basedOn w:val="Normalny"/>
    <w:link w:val="NagwekZnak"/>
    <w:rsid w:val="00F12172"/>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F12172"/>
    <w:rPr>
      <w:rFonts w:ascii="Times New Roman" w:eastAsia="Times New Roman" w:hAnsi="Times New Roman"/>
      <w:sz w:val="24"/>
      <w:szCs w:val="24"/>
    </w:rPr>
  </w:style>
  <w:style w:type="paragraph" w:styleId="NormalnyWeb">
    <w:name w:val="Normal (Web)"/>
    <w:basedOn w:val="Normalny"/>
    <w:unhideWhenUsed/>
    <w:rsid w:val="001946BF"/>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6C6F34"/>
    <w:pPr>
      <w:ind w:left="720"/>
      <w:contextualSpacing/>
    </w:pPr>
  </w:style>
  <w:style w:type="table" w:styleId="Jasnasiatkaakcent6">
    <w:name w:val="Light Grid Accent 6"/>
    <w:basedOn w:val="Standardowy"/>
    <w:uiPriority w:val="62"/>
    <w:rsid w:val="00D26F1E"/>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rednialista1akcent3">
    <w:name w:val="Medium List 1 Accent 3"/>
    <w:basedOn w:val="Standardowy"/>
    <w:uiPriority w:val="65"/>
    <w:rsid w:val="00D26F1E"/>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rednialista1akcent2">
    <w:name w:val="Medium List 1 Accent 2"/>
    <w:basedOn w:val="Standardowy"/>
    <w:uiPriority w:val="65"/>
    <w:rsid w:val="00D26F1E"/>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styleId="Hipercze">
    <w:name w:val="Hyperlink"/>
    <w:basedOn w:val="Domylnaczcionkaakapitu"/>
    <w:uiPriority w:val="99"/>
    <w:semiHidden/>
    <w:unhideWhenUsed/>
    <w:rsid w:val="00325E41"/>
    <w:rPr>
      <w:color w:val="0000FF"/>
      <w:u w:val="single"/>
    </w:rPr>
  </w:style>
  <w:style w:type="paragraph" w:customStyle="1" w:styleId="Default">
    <w:name w:val="Default"/>
    <w:rsid w:val="00325E41"/>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semiHidden/>
    <w:unhideWhenUsed/>
    <w:rsid w:val="00BC03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3D9"/>
    <w:rPr>
      <w:rFonts w:ascii="Tahoma" w:hAnsi="Tahoma" w:cs="Tahoma"/>
      <w:sz w:val="16"/>
      <w:szCs w:val="16"/>
      <w:lang w:eastAsia="en-US"/>
    </w:rPr>
  </w:style>
  <w:style w:type="paragraph" w:styleId="Tekstpodstawowy">
    <w:name w:val="Body Text"/>
    <w:basedOn w:val="Normalny"/>
    <w:link w:val="TekstpodstawowyZnak"/>
    <w:unhideWhenUsed/>
    <w:rsid w:val="003A468E"/>
    <w:pPr>
      <w:spacing w:after="120"/>
    </w:pPr>
  </w:style>
  <w:style w:type="character" w:customStyle="1" w:styleId="TekstpodstawowyZnak">
    <w:name w:val="Tekst podstawowy Znak"/>
    <w:basedOn w:val="Domylnaczcionkaakapitu"/>
    <w:link w:val="Tekstpodstawowy"/>
    <w:uiPriority w:val="99"/>
    <w:rsid w:val="003A468E"/>
    <w:rPr>
      <w:sz w:val="22"/>
      <w:szCs w:val="22"/>
      <w:lang w:eastAsia="en-US"/>
    </w:rPr>
  </w:style>
  <w:style w:type="character" w:customStyle="1" w:styleId="Nagwek1Znak">
    <w:name w:val="Nagłówek 1 Znak"/>
    <w:basedOn w:val="Domylnaczcionkaakapitu"/>
    <w:link w:val="Nagwek1"/>
    <w:uiPriority w:val="9"/>
    <w:rsid w:val="001C5A14"/>
    <w:rPr>
      <w:rFonts w:ascii="Cambria" w:eastAsia="Times New Roman" w:hAnsi="Cambria" w:cs="Times New Roman"/>
      <w:b/>
      <w:bCs/>
      <w:kern w:val="32"/>
      <w:sz w:val="32"/>
      <w:szCs w:val="32"/>
      <w:lang w:eastAsia="en-US"/>
    </w:rPr>
  </w:style>
  <w:style w:type="character" w:customStyle="1" w:styleId="Nagwek5Znak">
    <w:name w:val="Nagłówek 5 Znak"/>
    <w:basedOn w:val="Domylnaczcionkaakapitu"/>
    <w:link w:val="Nagwek5"/>
    <w:uiPriority w:val="9"/>
    <w:semiHidden/>
    <w:rsid w:val="001C5A14"/>
    <w:rPr>
      <w:rFonts w:ascii="Calibri" w:eastAsia="Times New Roman" w:hAnsi="Calibri" w:cs="Times New Roman"/>
      <w:b/>
      <w:bCs/>
      <w:i/>
      <w:iCs/>
      <w:sz w:val="26"/>
      <w:szCs w:val="26"/>
      <w:lang w:eastAsia="en-US"/>
    </w:rPr>
  </w:style>
  <w:style w:type="paragraph" w:styleId="Stopka">
    <w:name w:val="footer"/>
    <w:basedOn w:val="Normalny"/>
    <w:link w:val="StopkaZnak"/>
    <w:uiPriority w:val="99"/>
    <w:semiHidden/>
    <w:unhideWhenUsed/>
    <w:rsid w:val="00D3783A"/>
    <w:pPr>
      <w:tabs>
        <w:tab w:val="center" w:pos="4536"/>
        <w:tab w:val="right" w:pos="9072"/>
      </w:tabs>
    </w:pPr>
  </w:style>
  <w:style w:type="character" w:customStyle="1" w:styleId="StopkaZnak">
    <w:name w:val="Stopka Znak"/>
    <w:basedOn w:val="Domylnaczcionkaakapitu"/>
    <w:link w:val="Stopka"/>
    <w:uiPriority w:val="99"/>
    <w:semiHidden/>
    <w:rsid w:val="00D3783A"/>
    <w:rPr>
      <w:sz w:val="22"/>
      <w:szCs w:val="22"/>
      <w:lang w:eastAsia="en-US"/>
    </w:rPr>
  </w:style>
  <w:style w:type="character" w:customStyle="1" w:styleId="Nagwek3Znak">
    <w:name w:val="Nagłówek 3 Znak"/>
    <w:basedOn w:val="Domylnaczcionkaakapitu"/>
    <w:link w:val="Nagwek3"/>
    <w:uiPriority w:val="9"/>
    <w:semiHidden/>
    <w:rsid w:val="00D3783A"/>
    <w:rPr>
      <w:rFonts w:ascii="Cambria" w:eastAsia="Times New Roman" w:hAnsi="Cambria" w:cs="Times New Roman"/>
      <w:b/>
      <w:bCs/>
      <w:sz w:val="26"/>
      <w:szCs w:val="26"/>
      <w:lang w:eastAsia="en-US"/>
    </w:rPr>
  </w:style>
  <w:style w:type="character" w:customStyle="1" w:styleId="Nagwek4Znak">
    <w:name w:val="Nagłówek 4 Znak"/>
    <w:basedOn w:val="Domylnaczcionkaakapitu"/>
    <w:link w:val="Nagwek4"/>
    <w:uiPriority w:val="9"/>
    <w:rsid w:val="00D3783A"/>
    <w:rPr>
      <w:rFonts w:ascii="Calibri" w:eastAsia="Times New Roman" w:hAnsi="Calibri" w:cs="Times New Roman"/>
      <w:b/>
      <w:bCs/>
      <w:sz w:val="28"/>
      <w:szCs w:val="28"/>
      <w:lang w:eastAsia="en-US"/>
    </w:rPr>
  </w:style>
  <w:style w:type="character" w:customStyle="1" w:styleId="Nagwek8Znak">
    <w:name w:val="Nagłówek 8 Znak"/>
    <w:basedOn w:val="Domylnaczcionkaakapitu"/>
    <w:link w:val="Nagwek8"/>
    <w:uiPriority w:val="9"/>
    <w:semiHidden/>
    <w:rsid w:val="00D3783A"/>
    <w:rPr>
      <w:rFonts w:ascii="Calibri" w:eastAsia="Times New Roman" w:hAnsi="Calibri" w:cs="Times New Roman"/>
      <w:i/>
      <w:iCs/>
      <w:sz w:val="24"/>
      <w:szCs w:val="24"/>
      <w:lang w:eastAsia="en-US"/>
    </w:rPr>
  </w:style>
  <w:style w:type="paragraph" w:styleId="Tekstpodstawowy2">
    <w:name w:val="Body Text 2"/>
    <w:basedOn w:val="Normalny"/>
    <w:link w:val="Tekstpodstawowy2Znak"/>
    <w:uiPriority w:val="99"/>
    <w:semiHidden/>
    <w:unhideWhenUsed/>
    <w:rsid w:val="00D3783A"/>
    <w:pPr>
      <w:spacing w:after="120" w:line="480" w:lineRule="auto"/>
    </w:pPr>
  </w:style>
  <w:style w:type="character" w:customStyle="1" w:styleId="Tekstpodstawowy2Znak">
    <w:name w:val="Tekst podstawowy 2 Znak"/>
    <w:basedOn w:val="Domylnaczcionkaakapitu"/>
    <w:link w:val="Tekstpodstawowy2"/>
    <w:uiPriority w:val="99"/>
    <w:semiHidden/>
    <w:rsid w:val="00D3783A"/>
    <w:rPr>
      <w:sz w:val="22"/>
      <w:szCs w:val="22"/>
      <w:lang w:eastAsia="en-US"/>
    </w:rPr>
  </w:style>
  <w:style w:type="paragraph" w:styleId="Legenda">
    <w:name w:val="caption"/>
    <w:basedOn w:val="Normalny"/>
    <w:next w:val="Normalny"/>
    <w:qFormat/>
    <w:rsid w:val="00D3783A"/>
    <w:pPr>
      <w:spacing w:after="0" w:line="240" w:lineRule="auto"/>
      <w:jc w:val="right"/>
    </w:pPr>
    <w:rPr>
      <w:rFonts w:ascii="Times New Roman" w:eastAsia="Times New Roman" w:hAnsi="Times New Roman"/>
      <w:b/>
      <w:bCs/>
      <w:sz w:val="24"/>
      <w:szCs w:val="24"/>
      <w:lang w:eastAsia="pl-PL"/>
    </w:rPr>
  </w:style>
  <w:style w:type="paragraph" w:styleId="Tekstpodstawowywcity3">
    <w:name w:val="Body Text Indent 3"/>
    <w:basedOn w:val="Normalny"/>
    <w:link w:val="Tekstpodstawowywcity3Znak"/>
    <w:uiPriority w:val="99"/>
    <w:semiHidden/>
    <w:unhideWhenUsed/>
    <w:rsid w:val="00257AE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57AE3"/>
    <w:rPr>
      <w:sz w:val="16"/>
      <w:szCs w:val="16"/>
      <w:lang w:eastAsia="en-US"/>
    </w:rPr>
  </w:style>
  <w:style w:type="table" w:styleId="Tabela-Siatka">
    <w:name w:val="Table Grid"/>
    <w:basedOn w:val="Standardowy"/>
    <w:uiPriority w:val="59"/>
    <w:rsid w:val="006F7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9Znak">
    <w:name w:val="Nagłówek 9 Znak"/>
    <w:basedOn w:val="Domylnaczcionkaakapitu"/>
    <w:link w:val="Nagwek9"/>
    <w:uiPriority w:val="9"/>
    <w:semiHidden/>
    <w:rsid w:val="00B9731D"/>
    <w:rPr>
      <w:rFonts w:ascii="Cambria" w:eastAsia="Times New Roman" w:hAnsi="Cambria" w:cs="Times New Roman"/>
      <w:sz w:val="22"/>
      <w:szCs w:val="22"/>
      <w:lang w:eastAsia="en-US"/>
    </w:rPr>
  </w:style>
  <w:style w:type="character" w:styleId="Pogrubienie">
    <w:name w:val="Strong"/>
    <w:basedOn w:val="Domylnaczcionkaakapitu"/>
    <w:uiPriority w:val="22"/>
    <w:qFormat/>
    <w:rsid w:val="00C943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86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Jedzenie" TargetMode="External"/><Relationship Id="rId13" Type="http://schemas.openxmlformats.org/officeDocument/2006/relationships/chart" Target="charts/chart5.xml"/><Relationship Id="rId18" Type="http://schemas.openxmlformats.org/officeDocument/2006/relationships/hyperlink" Target="http://pl.wikipedia.org/wiki/Kodeks_karny_%281997%2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pl.wikipedia.org/wiki/Potrzeb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wikipedia.org/wiki/Obsesja" TargetMode="Externa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hyperlink" Target="http://pl.wikipedia.org/wiki/Uzale%C5%BCnienie" TargetMode="External"/><Relationship Id="rId23" Type="http://schemas.openxmlformats.org/officeDocument/2006/relationships/chart" Target="charts/chart11.xml"/><Relationship Id="rId10" Type="http://schemas.openxmlformats.org/officeDocument/2006/relationships/chart" Target="charts/chart2.xml"/><Relationship Id="rId19" Type="http://schemas.openxmlformats.org/officeDocument/2006/relationships/chart" Target="charts/chart7.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0.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J:\1.%20MONITORING-NOWY\12.%20TABELE%20Ekcel\TAK-NIE\TAK-NIE%20(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1.%20MONITORING-NOWY\12.%20TABELE%20Ekcel\Z%20NAPISAMI\2.%20LANI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1.%20MONITORING-NOWY\12.%20TABELE%20Ekcel\Z%20NAPISAMI\1.%20BLAHE%20POWODY.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1.%20MONITORING-NOWY\12.%20TABELE%20Ekcel\TAK-NIE\TAK-NIE%20(KO&#321;O%202).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J:\1.%20MONITORING-NOWY\12.%20TABELE%20Ekcel\3%20S&#321;UPKI%20-TAK-NIE-NIE%20WIEM.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20MONITORING-NOWY\12.%20TABELE%20Ekcel\TAK-NIE\TAK-NIE%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20MONITORING-NOWY\12.%20TABELE%20Ekcel\Z%20NAPISAMI\1.%20Akceptacja%20pici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J:\1.%20MONITORING-NOWY\12.%20TABELE%20Ekcel\TAK-NIE\TAK-NIE%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J:\1.%20MONITORING-NOWY\12.%20TABELE%20Ekcel\TAK-NIE\TAK-NIE%20(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J:\1.%20MONITORING-NOWY\12.%20TABELE%20Ekcel\TAK-NIE\TAK-NIE%20(ko&#322;o%201).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J:\1.%20MONITORING-NOWY\12.%20TABELE%20Ekcel\TAK-NIE\tak-nie-ko&#322;o%20&#8212;%20WALC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J:\1.%20MONITORING-NOWY\12.%20TABELE%20Ekcel\Z%20NAPISAMI\4.%20Kary%20wobec%20dziec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a:pPr>
            <a:r>
              <a:rPr lang="pl-PL" sz="1800">
                <a:latin typeface="Arial Black" pitchFamily="34" charset="0"/>
              </a:rPr>
              <a:t>TAK               NIE</a:t>
            </a:r>
          </a:p>
        </c:rich>
      </c:tx>
      <c:layout>
        <c:manualLayout>
          <c:xMode val="edge"/>
          <c:yMode val="edge"/>
          <c:x val="4.9333333333333534E-2"/>
          <c:y val="0.23148148148148195"/>
        </c:manualLayout>
      </c:layou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c:spPr>
    </c:title>
    <c:plotArea>
      <c:layout/>
      <c:barChart>
        <c:barDir val="bar"/>
        <c:grouping val="stacked"/>
        <c:ser>
          <c:idx val="0"/>
          <c:order val="0"/>
          <c:spPr>
            <a:solidFill>
              <a:schemeClr val="accent6">
                <a:lumMod val="75000"/>
              </a:schemeClr>
            </a:solidFill>
          </c:spPr>
          <c:dLbls>
            <c:txPr>
              <a:bodyPr/>
              <a:lstStyle/>
              <a:p>
                <a:pPr>
                  <a:defRPr sz="1800" b="1"/>
                </a:pPr>
                <a:endParaRPr lang="pl-PL"/>
              </a:p>
            </c:txPr>
            <c:dLblPos val="ctr"/>
            <c:showVal val="1"/>
          </c:dLbls>
          <c:val>
            <c:numRef>
              <c:f>Arkusz1!$A$1</c:f>
              <c:numCache>
                <c:formatCode>0%</c:formatCode>
                <c:ptCount val="1"/>
                <c:pt idx="0">
                  <c:v>0.78</c:v>
                </c:pt>
              </c:numCache>
            </c:numRef>
          </c:val>
        </c:ser>
        <c:ser>
          <c:idx val="1"/>
          <c:order val="1"/>
          <c:spPr>
            <a:solidFill>
              <a:schemeClr val="tx2">
                <a:lumMod val="60000"/>
                <a:lumOff val="40000"/>
              </a:schemeClr>
            </a:solidFill>
          </c:spPr>
          <c:dLbls>
            <c:txPr>
              <a:bodyPr/>
              <a:lstStyle/>
              <a:p>
                <a:pPr>
                  <a:defRPr sz="1800" b="1"/>
                </a:pPr>
                <a:endParaRPr lang="pl-PL"/>
              </a:p>
            </c:txPr>
            <c:dLblPos val="ctr"/>
            <c:showVal val="1"/>
          </c:dLbls>
          <c:val>
            <c:numRef>
              <c:f>Arkusz1!$A$2</c:f>
              <c:numCache>
                <c:formatCode>0%</c:formatCode>
                <c:ptCount val="1"/>
                <c:pt idx="0">
                  <c:v>0.22000000000000008</c:v>
                </c:pt>
              </c:numCache>
            </c:numRef>
          </c:val>
        </c:ser>
        <c:dLbls>
          <c:showVal val="1"/>
        </c:dLbls>
        <c:overlap val="100"/>
        <c:axId val="116119424"/>
        <c:axId val="116120960"/>
      </c:barChart>
      <c:catAx>
        <c:axId val="116119424"/>
        <c:scaling>
          <c:orientation val="minMax"/>
        </c:scaling>
        <c:delete val="1"/>
        <c:axPos val="l"/>
        <c:tickLblPos val="none"/>
        <c:crossAx val="116120960"/>
        <c:crosses val="autoZero"/>
        <c:auto val="1"/>
        <c:lblAlgn val="ctr"/>
        <c:lblOffset val="100"/>
      </c:catAx>
      <c:valAx>
        <c:axId val="116120960"/>
        <c:scaling>
          <c:orientation val="minMax"/>
        </c:scaling>
        <c:axPos val="b"/>
        <c:majorGridlines/>
        <c:numFmt formatCode="0%" sourceLinked="1"/>
        <c:tickLblPos val="nextTo"/>
        <c:crossAx val="116119424"/>
        <c:crosses val="autoZero"/>
        <c:crossBetween val="between"/>
      </c:valAx>
      <c:spPr>
        <a:ln>
          <a:solidFill>
            <a:schemeClr val="accent6">
              <a:lumMod val="75000"/>
            </a:schemeClr>
          </a:solidFill>
        </a:ln>
        <a:effectLst>
          <a:innerShdw blurRad="63500" dist="50800" dir="13500000">
            <a:prstClr val="black">
              <a:alpha val="50000"/>
            </a:prstClr>
          </a:innerShdw>
        </a:effectLst>
      </c:spPr>
    </c:plotArea>
    <c:plotVisOnly val="1"/>
  </c:chart>
  <c:spPr>
    <a:ln>
      <a:solidFill>
        <a:schemeClr val="accent2">
          <a:lumMod val="50000"/>
        </a:schemeClr>
      </a:solidFill>
    </a:ln>
    <a:effectLst>
      <a:innerShdw blurRad="63500" dist="50800" dir="13500000">
        <a:prstClr val="black">
          <a:alpha val="50000"/>
        </a:prstClr>
      </a:inn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a:pPr>
            <a:r>
              <a:rPr lang="pl-PL" sz="1200"/>
              <a:t>Czy dostałes kiedykolwiek od rodziców</a:t>
            </a:r>
            <a:r>
              <a:rPr lang="pl-PL" sz="1200" baseline="0"/>
              <a:t> lanie w wyniku którego doznałeś urazu (sinak, zadrapanie, itp?)</a:t>
            </a:r>
            <a:endParaRPr lang="pl-PL" sz="1200"/>
          </a:p>
        </c:rich>
      </c:tx>
      <c:layout>
        <c:manualLayout>
          <c:xMode val="edge"/>
          <c:yMode val="edge"/>
          <c:x val="0.1418888888888889"/>
          <c:y val="4.1666666666666664E-2"/>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title>
    <c:view3D>
      <c:rAngAx val="1"/>
    </c:view3D>
    <c:plotArea>
      <c:layout/>
      <c:bar3DChart>
        <c:barDir val="bar"/>
        <c:grouping val="stacked"/>
        <c:ser>
          <c:idx val="0"/>
          <c:order val="0"/>
          <c:tx>
            <c:v>TAK</c:v>
          </c:tx>
          <c:dLbls>
            <c:txPr>
              <a:bodyPr/>
              <a:lstStyle/>
              <a:p>
                <a:pPr>
                  <a:defRPr sz="1800" b="1"/>
                </a:pPr>
                <a:endParaRPr lang="pl-PL"/>
              </a:p>
            </c:txPr>
            <c:showVal val="1"/>
          </c:dLbls>
          <c:val>
            <c:numRef>
              <c:f>Arkusz1!$A$1</c:f>
              <c:numCache>
                <c:formatCode>0%</c:formatCode>
                <c:ptCount val="1"/>
                <c:pt idx="0">
                  <c:v>9.0000000000000024E-2</c:v>
                </c:pt>
              </c:numCache>
            </c:numRef>
          </c:val>
        </c:ser>
        <c:ser>
          <c:idx val="1"/>
          <c:order val="1"/>
          <c:tx>
            <c:v>NIE</c:v>
          </c:tx>
          <c:dLbls>
            <c:txPr>
              <a:bodyPr/>
              <a:lstStyle/>
              <a:p>
                <a:pPr>
                  <a:defRPr sz="1800" b="1"/>
                </a:pPr>
                <a:endParaRPr lang="pl-PL"/>
              </a:p>
            </c:txPr>
            <c:showVal val="1"/>
          </c:dLbls>
          <c:val>
            <c:numRef>
              <c:f>Arkusz1!$A$2</c:f>
              <c:numCache>
                <c:formatCode>0%</c:formatCode>
                <c:ptCount val="1"/>
                <c:pt idx="0">
                  <c:v>0.91</c:v>
                </c:pt>
              </c:numCache>
            </c:numRef>
          </c:val>
        </c:ser>
        <c:gapWidth val="55"/>
        <c:gapDepth val="55"/>
        <c:shape val="box"/>
        <c:axId val="117710208"/>
        <c:axId val="117720192"/>
        <c:axId val="0"/>
      </c:bar3DChart>
      <c:catAx>
        <c:axId val="117710208"/>
        <c:scaling>
          <c:orientation val="minMax"/>
        </c:scaling>
        <c:delete val="1"/>
        <c:axPos val="l"/>
        <c:majorTickMark val="none"/>
        <c:tickLblPos val="none"/>
        <c:crossAx val="117720192"/>
        <c:crosses val="autoZero"/>
        <c:auto val="1"/>
        <c:lblAlgn val="ctr"/>
        <c:lblOffset val="100"/>
      </c:catAx>
      <c:valAx>
        <c:axId val="117720192"/>
        <c:scaling>
          <c:orientation val="minMax"/>
        </c:scaling>
        <c:axPos val="b"/>
        <c:majorGridlines/>
        <c:numFmt formatCode="0%" sourceLinked="1"/>
        <c:majorTickMark val="none"/>
        <c:tickLblPos val="nextTo"/>
        <c:crossAx val="117710208"/>
        <c:crosses val="autoZero"/>
        <c:crossBetween val="between"/>
      </c:valAx>
    </c:plotArea>
    <c:legend>
      <c:legendPos val="b"/>
      <c:layout>
        <c:manualLayout>
          <c:xMode val="edge"/>
          <c:yMode val="edge"/>
          <c:x val="0.25552668416448004"/>
          <c:y val="0.85609762321376581"/>
          <c:w val="0.45561329833770781"/>
          <c:h val="8.371719160104997E-2"/>
        </c:manualLayout>
      </c:layout>
      <c:spPr>
        <a:gradFill>
          <a:gsLst>
            <a:gs pos="0">
              <a:srgbClr val="FFEFD1"/>
            </a:gs>
            <a:gs pos="64999">
              <a:srgbClr val="F0EBD5"/>
            </a:gs>
            <a:gs pos="100000">
              <a:srgbClr val="D1C39F"/>
            </a:gs>
          </a:gsLst>
          <a:lin ang="5400000" scaled="0"/>
        </a:gradFill>
      </c:sp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stacked"/>
        <c:ser>
          <c:idx val="0"/>
          <c:order val="0"/>
          <c:tx>
            <c:v>TAK</c:v>
          </c:tx>
          <c:spPr>
            <a:solidFill>
              <a:schemeClr val="accent4">
                <a:lumMod val="75000"/>
              </a:schemeClr>
            </a:solidFill>
          </c:spPr>
          <c:dLbls>
            <c:txPr>
              <a:bodyPr/>
              <a:lstStyle/>
              <a:p>
                <a:pPr>
                  <a:defRPr sz="1400" b="1"/>
                </a:pPr>
                <a:endParaRPr lang="pl-PL"/>
              </a:p>
            </c:txPr>
            <c:showVal val="1"/>
          </c:dLbls>
          <c:val>
            <c:numRef>
              <c:f>Arkusz1!$A$1</c:f>
              <c:numCache>
                <c:formatCode>0%</c:formatCode>
                <c:ptCount val="1"/>
                <c:pt idx="0">
                  <c:v>0.21000000000000005</c:v>
                </c:pt>
              </c:numCache>
            </c:numRef>
          </c:val>
        </c:ser>
        <c:ser>
          <c:idx val="1"/>
          <c:order val="1"/>
          <c:tx>
            <c:v>NIE</c:v>
          </c:tx>
          <c:spPr>
            <a:solidFill>
              <a:schemeClr val="accent3">
                <a:lumMod val="75000"/>
              </a:schemeClr>
            </a:solidFill>
          </c:spPr>
          <c:dLbls>
            <c:txPr>
              <a:bodyPr/>
              <a:lstStyle/>
              <a:p>
                <a:pPr>
                  <a:defRPr sz="1400" b="1"/>
                </a:pPr>
                <a:endParaRPr lang="pl-PL"/>
              </a:p>
            </c:txPr>
            <c:showVal val="1"/>
          </c:dLbls>
          <c:val>
            <c:numRef>
              <c:f>Arkusz1!$A$2</c:f>
              <c:numCache>
                <c:formatCode>0%</c:formatCode>
                <c:ptCount val="1"/>
                <c:pt idx="0">
                  <c:v>0.79</c:v>
                </c:pt>
              </c:numCache>
            </c:numRef>
          </c:val>
        </c:ser>
        <c:overlap val="100"/>
        <c:axId val="117737728"/>
        <c:axId val="117751808"/>
      </c:barChart>
      <c:catAx>
        <c:axId val="117737728"/>
        <c:scaling>
          <c:orientation val="minMax"/>
        </c:scaling>
        <c:delete val="1"/>
        <c:axPos val="l"/>
        <c:tickLblPos val="none"/>
        <c:crossAx val="117751808"/>
        <c:crosses val="autoZero"/>
        <c:auto val="1"/>
        <c:lblAlgn val="ctr"/>
        <c:lblOffset val="100"/>
      </c:catAx>
      <c:valAx>
        <c:axId val="117751808"/>
        <c:scaling>
          <c:orientation val="minMax"/>
        </c:scaling>
        <c:axPos val="b"/>
        <c:majorGridlines/>
        <c:title>
          <c:tx>
            <c:rich>
              <a:bodyPr/>
              <a:lstStyle/>
              <a:p>
                <a:pPr>
                  <a:defRPr/>
                </a:pPr>
                <a:r>
                  <a:rPr lang="pl-PL"/>
                  <a:t>Czy znasz przynajmniej jesną osobę, która czasem z błahych powodów jest karana fizycznie?</a:t>
                </a:r>
              </a:p>
            </c:rich>
          </c:tx>
          <c:layout/>
          <c:spPr>
            <a:solidFill>
              <a:schemeClr val="accent2">
                <a:lumMod val="20000"/>
                <a:lumOff val="80000"/>
              </a:schemeClr>
            </a:solidFill>
          </c:spPr>
        </c:title>
        <c:numFmt formatCode="0%" sourceLinked="1"/>
        <c:tickLblPos val="nextTo"/>
        <c:crossAx val="117737728"/>
        <c:crosses val="autoZero"/>
        <c:crossBetween val="between"/>
      </c:valAx>
      <c:spPr>
        <a:solidFill>
          <a:schemeClr val="lt1"/>
        </a:solidFill>
        <a:ln w="25400" cap="flat" cmpd="sng" algn="ctr">
          <a:solidFill>
            <a:schemeClr val="accent2"/>
          </a:solidFill>
          <a:prstDash val="solid"/>
        </a:ln>
        <a:effectLst/>
      </c:spPr>
    </c:plotArea>
    <c:legend>
      <c:legendPos val="r"/>
      <c:layout/>
      <c:spPr>
        <a:solidFill>
          <a:schemeClr val="accent3">
            <a:lumMod val="40000"/>
            <a:lumOff val="60000"/>
          </a:schemeClr>
        </a:solidFill>
      </c:spPr>
    </c:legend>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pl-PL"/>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pl-PL"/>
  <c:style val="26"/>
  <c:chart>
    <c:plotArea>
      <c:layout/>
      <c:pieChart>
        <c:varyColors val="1"/>
        <c:ser>
          <c:idx val="0"/>
          <c:order val="0"/>
          <c:val>
            <c:numRef>
              <c:f>Arkusz1!$A$1:$A$2</c:f>
              <c:numCache>
                <c:formatCode>0%</c:formatCode>
                <c:ptCount val="2"/>
                <c:pt idx="0">
                  <c:v>0.23</c:v>
                </c:pt>
                <c:pt idx="1">
                  <c:v>0.77000000000000024</c:v>
                </c:pt>
              </c:numCache>
            </c:numRef>
          </c:val>
        </c:ser>
        <c:firstSliceAng val="0"/>
      </c:pie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pl-PL"/>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pl-PL"/>
  <c:chart>
    <c:view3D>
      <c:depthPercent val="100"/>
      <c:rAngAx val="1"/>
    </c:view3D>
    <c:plotArea>
      <c:layout/>
      <c:bar3DChart>
        <c:barDir val="col"/>
        <c:grouping val="clustered"/>
        <c:ser>
          <c:idx val="0"/>
          <c:order val="0"/>
          <c:tx>
            <c:v>Kl. VI</c:v>
          </c:tx>
          <c:dLbls>
            <c:dLbl>
              <c:idx val="0"/>
              <c:layout>
                <c:manualLayout>
                  <c:x val="2.7777777777777809E-3"/>
                  <c:y val="0.12962962962962954"/>
                </c:manualLayout>
              </c:layout>
              <c:showVal val="1"/>
            </c:dLbl>
            <c:txPr>
              <a:bodyPr/>
              <a:lstStyle/>
              <a:p>
                <a:pPr>
                  <a:defRPr sz="1400" b="1">
                    <a:latin typeface="Arial Black" pitchFamily="34" charset="0"/>
                  </a:defRPr>
                </a:pPr>
                <a:endParaRPr lang="pl-PL"/>
              </a:p>
            </c:txPr>
            <c:showVal val="1"/>
          </c:dLbls>
          <c:val>
            <c:numRef>
              <c:f>Arkusz1!$A$1</c:f>
              <c:numCache>
                <c:formatCode>0%</c:formatCode>
                <c:ptCount val="1"/>
                <c:pt idx="0">
                  <c:v>0.33000000000000024</c:v>
                </c:pt>
              </c:numCache>
            </c:numRef>
          </c:val>
        </c:ser>
        <c:ser>
          <c:idx val="1"/>
          <c:order val="1"/>
          <c:tx>
            <c:v>Kl. III Gimnazjum</c:v>
          </c:tx>
          <c:dLbls>
            <c:dLbl>
              <c:idx val="0"/>
              <c:layout>
                <c:manualLayout>
                  <c:x val="0"/>
                  <c:y val="0.17592592592592593"/>
                </c:manualLayout>
              </c:layout>
              <c:showVal val="1"/>
            </c:dLbl>
            <c:txPr>
              <a:bodyPr/>
              <a:lstStyle/>
              <a:p>
                <a:pPr>
                  <a:defRPr sz="1400" b="1">
                    <a:latin typeface="Arial Black" pitchFamily="34" charset="0"/>
                  </a:defRPr>
                </a:pPr>
                <a:endParaRPr lang="pl-PL"/>
              </a:p>
            </c:txPr>
            <c:showVal val="1"/>
          </c:dLbls>
          <c:val>
            <c:numRef>
              <c:f>Arkusz1!$B$1</c:f>
              <c:numCache>
                <c:formatCode>0%</c:formatCode>
                <c:ptCount val="1"/>
                <c:pt idx="0">
                  <c:v>0.31000000000000016</c:v>
                </c:pt>
              </c:numCache>
            </c:numRef>
          </c:val>
        </c:ser>
        <c:ser>
          <c:idx val="2"/>
          <c:order val="2"/>
          <c:tx>
            <c:v>Kl. II Szkół ponadgimnazjalnych</c:v>
          </c:tx>
          <c:dLbls>
            <c:dLbl>
              <c:idx val="0"/>
              <c:layout>
                <c:manualLayout>
                  <c:x val="2.7777777777777874E-3"/>
                  <c:y val="0.15740740740740797"/>
                </c:manualLayout>
              </c:layout>
              <c:showVal val="1"/>
            </c:dLbl>
            <c:txPr>
              <a:bodyPr/>
              <a:lstStyle/>
              <a:p>
                <a:pPr>
                  <a:defRPr sz="1400" b="1">
                    <a:latin typeface="Arial Black" pitchFamily="34" charset="0"/>
                  </a:defRPr>
                </a:pPr>
                <a:endParaRPr lang="pl-PL"/>
              </a:p>
            </c:txPr>
            <c:showVal val="1"/>
          </c:dLbls>
          <c:val>
            <c:numRef>
              <c:f>Arkusz1!$C$1</c:f>
              <c:numCache>
                <c:formatCode>0%</c:formatCode>
                <c:ptCount val="1"/>
                <c:pt idx="0">
                  <c:v>0.36000000000000015</c:v>
                </c:pt>
              </c:numCache>
            </c:numRef>
          </c:val>
        </c:ser>
        <c:dLbls>
          <c:showVal val="1"/>
        </c:dLbls>
        <c:shape val="box"/>
        <c:axId val="45857024"/>
        <c:axId val="45871104"/>
        <c:axId val="0"/>
      </c:bar3DChart>
      <c:catAx>
        <c:axId val="45857024"/>
        <c:scaling>
          <c:orientation val="minMax"/>
        </c:scaling>
        <c:delete val="1"/>
        <c:axPos val="b"/>
        <c:tickLblPos val="none"/>
        <c:crossAx val="45871104"/>
        <c:crosses val="autoZero"/>
        <c:auto val="1"/>
        <c:lblAlgn val="ctr"/>
        <c:lblOffset val="100"/>
      </c:catAx>
      <c:valAx>
        <c:axId val="45871104"/>
        <c:scaling>
          <c:orientation val="minMax"/>
        </c:scaling>
        <c:axPos val="l"/>
        <c:majorGridlines/>
        <c:numFmt formatCode="0%" sourceLinked="1"/>
        <c:tickLblPos val="nextTo"/>
        <c:crossAx val="45857024"/>
        <c:crosses val="autoZero"/>
        <c:crossBetween val="between"/>
      </c:valAx>
      <c:spPr>
        <a:noFill/>
        <a:ln w="25400">
          <a:noFill/>
        </a:ln>
      </c:spPr>
    </c:plotArea>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stacked"/>
        <c:ser>
          <c:idx val="0"/>
          <c:order val="0"/>
          <c:dLbls>
            <c:txPr>
              <a:bodyPr/>
              <a:lstStyle/>
              <a:p>
                <a:pPr>
                  <a:defRPr sz="1400">
                    <a:latin typeface="Bauhaus 93" pitchFamily="82" charset="0"/>
                  </a:defRPr>
                </a:pPr>
                <a:endParaRPr lang="pl-PL"/>
              </a:p>
            </c:txPr>
            <c:showVal val="1"/>
          </c:dLbls>
          <c:val>
            <c:numRef>
              <c:f>Arkusz1!$A$1</c:f>
              <c:numCache>
                <c:formatCode>0%</c:formatCode>
                <c:ptCount val="1"/>
                <c:pt idx="0">
                  <c:v>0.23</c:v>
                </c:pt>
              </c:numCache>
            </c:numRef>
          </c:val>
        </c:ser>
        <c:ser>
          <c:idx val="1"/>
          <c:order val="1"/>
          <c:dLbls>
            <c:txPr>
              <a:bodyPr/>
              <a:lstStyle/>
              <a:p>
                <a:pPr>
                  <a:defRPr sz="1400" b="1">
                    <a:latin typeface="Bauhaus 93" pitchFamily="82" charset="0"/>
                  </a:defRPr>
                </a:pPr>
                <a:endParaRPr lang="pl-PL"/>
              </a:p>
            </c:txPr>
            <c:showVal val="1"/>
          </c:dLbls>
          <c:val>
            <c:numRef>
              <c:f>Arkusz1!$A$2</c:f>
              <c:numCache>
                <c:formatCode>0%</c:formatCode>
                <c:ptCount val="1"/>
                <c:pt idx="0">
                  <c:v>0.77000000000000024</c:v>
                </c:pt>
              </c:numCache>
            </c:numRef>
          </c:val>
        </c:ser>
        <c:dLbls>
          <c:showVal val="1"/>
        </c:dLbls>
        <c:shape val="box"/>
        <c:axId val="117372032"/>
        <c:axId val="117373568"/>
        <c:axId val="0"/>
      </c:bar3DChart>
      <c:catAx>
        <c:axId val="117372032"/>
        <c:scaling>
          <c:orientation val="minMax"/>
        </c:scaling>
        <c:delete val="1"/>
        <c:axPos val="l"/>
        <c:tickLblPos val="none"/>
        <c:crossAx val="117373568"/>
        <c:crosses val="autoZero"/>
        <c:auto val="1"/>
        <c:lblAlgn val="ctr"/>
        <c:lblOffset val="100"/>
      </c:catAx>
      <c:valAx>
        <c:axId val="117373568"/>
        <c:scaling>
          <c:orientation val="minMax"/>
        </c:scaling>
        <c:axPos val="b"/>
        <c:majorGridlines/>
        <c:title>
          <c:tx>
            <c:rich>
              <a:bodyPr/>
              <a:lstStyle/>
              <a:p>
                <a:pPr>
                  <a:defRPr/>
                </a:pPr>
                <a:r>
                  <a:rPr lang="pl-PL" sz="1600" baseline="0">
                    <a:latin typeface="Bodoni MT Black" pitchFamily="18" charset="0"/>
                  </a:rPr>
                  <a:t>TAK                       NIE</a:t>
                </a:r>
              </a:p>
            </c:rich>
          </c:tx>
          <c:layout>
            <c:manualLayout>
              <c:xMode val="edge"/>
              <c:yMode val="edge"/>
              <c:x val="0.16403433945756801"/>
              <c:y val="0.10341170895304753"/>
            </c:manualLayout>
          </c:layout>
          <c:spPr>
            <a:solidFill>
              <a:schemeClr val="accent1">
                <a:lumMod val="20000"/>
                <a:lumOff val="80000"/>
              </a:schemeClr>
            </a:solidFill>
          </c:spPr>
        </c:title>
        <c:numFmt formatCode="0%" sourceLinked="1"/>
        <c:tickLblPos val="nextTo"/>
        <c:crossAx val="11737203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a:pPr>
            <a:r>
              <a:rPr lang="pl-PL" sz="1200"/>
              <a:t>Czy oczekujesz od dorosłych akceptacji spożywania alkoholu przez młodzież</a:t>
            </a:r>
            <a:r>
              <a:rPr lang="pl-PL" sz="1200" baseline="0"/>
              <a:t>?</a:t>
            </a:r>
            <a:endParaRPr lang="pl-PL" sz="1200"/>
          </a:p>
        </c:rich>
      </c:tx>
      <c:layout>
        <c:manualLayout>
          <c:xMode val="edge"/>
          <c:yMode val="edge"/>
          <c:x val="0.1418888888888889"/>
          <c:y val="4.1666666666666664E-2"/>
        </c:manualLayout>
      </c:layout>
      <c:spPr>
        <a:solidFill>
          <a:schemeClr val="accent6">
            <a:lumMod val="40000"/>
            <a:lumOff val="60000"/>
          </a:schemeClr>
        </a:solidFill>
      </c:spPr>
    </c:title>
    <c:view3D>
      <c:rAngAx val="1"/>
    </c:view3D>
    <c:plotArea>
      <c:layout/>
      <c:bar3DChart>
        <c:barDir val="bar"/>
        <c:grouping val="stacked"/>
        <c:ser>
          <c:idx val="0"/>
          <c:order val="0"/>
          <c:tx>
            <c:v>TAK</c:v>
          </c:tx>
          <c:dLbls>
            <c:txPr>
              <a:bodyPr/>
              <a:lstStyle/>
              <a:p>
                <a:pPr>
                  <a:defRPr sz="1800" b="1"/>
                </a:pPr>
                <a:endParaRPr lang="pl-PL"/>
              </a:p>
            </c:txPr>
            <c:showVal val="1"/>
          </c:dLbls>
          <c:val>
            <c:numRef>
              <c:f>Arkusz1!$A$1</c:f>
              <c:numCache>
                <c:formatCode>0%</c:formatCode>
                <c:ptCount val="1"/>
                <c:pt idx="0">
                  <c:v>0.18000000000000005</c:v>
                </c:pt>
              </c:numCache>
            </c:numRef>
          </c:val>
        </c:ser>
        <c:ser>
          <c:idx val="1"/>
          <c:order val="1"/>
          <c:tx>
            <c:v>NIE</c:v>
          </c:tx>
          <c:dLbls>
            <c:txPr>
              <a:bodyPr/>
              <a:lstStyle/>
              <a:p>
                <a:pPr>
                  <a:defRPr sz="1800" b="1"/>
                </a:pPr>
                <a:endParaRPr lang="pl-PL"/>
              </a:p>
            </c:txPr>
            <c:showVal val="1"/>
          </c:dLbls>
          <c:val>
            <c:numRef>
              <c:f>Arkusz1!$A$2</c:f>
              <c:numCache>
                <c:formatCode>0%</c:formatCode>
                <c:ptCount val="1"/>
                <c:pt idx="0">
                  <c:v>0.82000000000000017</c:v>
                </c:pt>
              </c:numCache>
            </c:numRef>
          </c:val>
        </c:ser>
        <c:gapWidth val="55"/>
        <c:gapDepth val="55"/>
        <c:shape val="cylinder"/>
        <c:axId val="117493760"/>
        <c:axId val="117495296"/>
        <c:axId val="0"/>
      </c:bar3DChart>
      <c:catAx>
        <c:axId val="117493760"/>
        <c:scaling>
          <c:orientation val="minMax"/>
        </c:scaling>
        <c:delete val="1"/>
        <c:axPos val="l"/>
        <c:majorTickMark val="none"/>
        <c:tickLblPos val="none"/>
        <c:crossAx val="117495296"/>
        <c:crosses val="autoZero"/>
        <c:auto val="1"/>
        <c:lblAlgn val="ctr"/>
        <c:lblOffset val="100"/>
      </c:catAx>
      <c:valAx>
        <c:axId val="117495296"/>
        <c:scaling>
          <c:orientation val="minMax"/>
        </c:scaling>
        <c:axPos val="b"/>
        <c:majorGridlines/>
        <c:numFmt formatCode="0%" sourceLinked="1"/>
        <c:majorTickMark val="none"/>
        <c:tickLblPos val="nextTo"/>
        <c:crossAx val="117493760"/>
        <c:crosses val="autoZero"/>
        <c:crossBetween val="between"/>
      </c:valAx>
    </c:plotArea>
    <c:legend>
      <c:legendPos val="b"/>
      <c:legendEntry>
        <c:idx val="0"/>
        <c:txPr>
          <a:bodyPr/>
          <a:lstStyle/>
          <a:p>
            <a:pPr>
              <a:defRPr sz="1200" b="1"/>
            </a:pPr>
            <a:endParaRPr lang="pl-PL"/>
          </a:p>
        </c:txPr>
      </c:legendEntry>
      <c:legendEntry>
        <c:idx val="1"/>
        <c:txPr>
          <a:bodyPr/>
          <a:lstStyle/>
          <a:p>
            <a:pPr>
              <a:defRPr sz="1200" b="1"/>
            </a:pPr>
            <a:endParaRPr lang="pl-PL"/>
          </a:p>
        </c:txPr>
      </c:legendEntry>
      <c:layout>
        <c:manualLayout>
          <c:xMode val="edge"/>
          <c:yMode val="edge"/>
          <c:x val="0.25552668416448016"/>
          <c:y val="0.85609762321376592"/>
          <c:w val="0.386168853893264"/>
          <c:h val="0.10223571011956839"/>
        </c:manualLayout>
      </c:layout>
      <c:spPr>
        <a:gradFill>
          <a:gsLst>
            <a:gs pos="0">
              <a:srgbClr val="FFEFD1"/>
            </a:gs>
            <a:gs pos="64999">
              <a:srgbClr val="F0EBD5"/>
            </a:gs>
            <a:gs pos="100000">
              <a:srgbClr val="D1C39F"/>
            </a:gs>
          </a:gsLst>
          <a:lin ang="5400000" scaled="0"/>
        </a:gradFill>
      </c:sp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a:pPr>
            <a:r>
              <a:rPr lang="pl-PL" sz="1800">
                <a:latin typeface="Arial Black" pitchFamily="34" charset="0"/>
              </a:rPr>
              <a:t>TAK               NIE</a:t>
            </a:r>
          </a:p>
        </c:rich>
      </c:tx>
      <c:layout>
        <c:manualLayout>
          <c:xMode val="edge"/>
          <c:yMode val="edge"/>
          <c:x val="0.18606962470356528"/>
          <c:y val="0.18289655713269898"/>
        </c:manualLayout>
      </c:layou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c:spPr>
    </c:title>
    <c:plotArea>
      <c:layout/>
      <c:barChart>
        <c:barDir val="bar"/>
        <c:grouping val="stacked"/>
        <c:ser>
          <c:idx val="0"/>
          <c:order val="0"/>
          <c:spPr>
            <a:solidFill>
              <a:schemeClr val="accent6">
                <a:lumMod val="75000"/>
              </a:schemeClr>
            </a:solidFill>
          </c:spPr>
          <c:dLbls>
            <c:txPr>
              <a:bodyPr/>
              <a:lstStyle/>
              <a:p>
                <a:pPr>
                  <a:defRPr sz="1800" b="1"/>
                </a:pPr>
                <a:endParaRPr lang="pl-PL"/>
              </a:p>
            </c:txPr>
            <c:dLblPos val="ctr"/>
            <c:showVal val="1"/>
          </c:dLbls>
          <c:val>
            <c:numRef>
              <c:f>Arkusz1!$A$1</c:f>
              <c:numCache>
                <c:formatCode>0%</c:formatCode>
                <c:ptCount val="1"/>
                <c:pt idx="0">
                  <c:v>0.78</c:v>
                </c:pt>
              </c:numCache>
            </c:numRef>
          </c:val>
        </c:ser>
        <c:ser>
          <c:idx val="1"/>
          <c:order val="1"/>
          <c:spPr>
            <a:solidFill>
              <a:schemeClr val="tx2">
                <a:lumMod val="60000"/>
                <a:lumOff val="40000"/>
              </a:schemeClr>
            </a:solidFill>
          </c:spPr>
          <c:dLbls>
            <c:txPr>
              <a:bodyPr/>
              <a:lstStyle/>
              <a:p>
                <a:pPr>
                  <a:defRPr sz="1800" b="1"/>
                </a:pPr>
                <a:endParaRPr lang="pl-PL"/>
              </a:p>
            </c:txPr>
            <c:dLblPos val="ctr"/>
            <c:showVal val="1"/>
          </c:dLbls>
          <c:val>
            <c:numRef>
              <c:f>Arkusz1!$A$2</c:f>
              <c:numCache>
                <c:formatCode>0%</c:formatCode>
                <c:ptCount val="1"/>
                <c:pt idx="0">
                  <c:v>0.22</c:v>
                </c:pt>
              </c:numCache>
            </c:numRef>
          </c:val>
        </c:ser>
        <c:dLbls>
          <c:showVal val="1"/>
        </c:dLbls>
        <c:overlap val="100"/>
        <c:axId val="117538176"/>
        <c:axId val="117544064"/>
      </c:barChart>
      <c:catAx>
        <c:axId val="117538176"/>
        <c:scaling>
          <c:orientation val="minMax"/>
        </c:scaling>
        <c:delete val="1"/>
        <c:axPos val="l"/>
        <c:tickLblPos val="none"/>
        <c:crossAx val="117544064"/>
        <c:crosses val="autoZero"/>
        <c:auto val="1"/>
        <c:lblAlgn val="ctr"/>
        <c:lblOffset val="100"/>
      </c:catAx>
      <c:valAx>
        <c:axId val="117544064"/>
        <c:scaling>
          <c:orientation val="minMax"/>
        </c:scaling>
        <c:axPos val="b"/>
        <c:majorGridlines/>
        <c:numFmt formatCode="0%" sourceLinked="1"/>
        <c:tickLblPos val="nextTo"/>
        <c:crossAx val="117538176"/>
        <c:crosses val="autoZero"/>
        <c:crossBetween val="between"/>
      </c:valAx>
      <c:spPr>
        <a:ln>
          <a:solidFill>
            <a:schemeClr val="accent6">
              <a:lumMod val="75000"/>
            </a:schemeClr>
          </a:solidFill>
        </a:ln>
        <a:effectLst>
          <a:innerShdw blurRad="63500" dist="50800" dir="13500000">
            <a:prstClr val="black">
              <a:alpha val="50000"/>
            </a:prstClr>
          </a:innerShdw>
        </a:effectLst>
      </c:spPr>
    </c:plotArea>
    <c:plotVisOnly val="1"/>
  </c:chart>
  <c:spPr>
    <a:ln>
      <a:solidFill>
        <a:schemeClr val="accent2">
          <a:lumMod val="50000"/>
        </a:schemeClr>
      </a:solidFill>
    </a:ln>
    <a:effectLst>
      <a:innerShdw blurRad="63500" dist="50800" dir="13500000">
        <a:prstClr val="black">
          <a:alpha val="50000"/>
        </a:prstClr>
      </a:inn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bar"/>
        <c:grouping val="stacked"/>
        <c:ser>
          <c:idx val="0"/>
          <c:order val="0"/>
          <c:dLbls>
            <c:txPr>
              <a:bodyPr/>
              <a:lstStyle/>
              <a:p>
                <a:pPr>
                  <a:defRPr sz="1400">
                    <a:latin typeface="Bauhaus 93" pitchFamily="82" charset="0"/>
                  </a:defRPr>
                </a:pPr>
                <a:endParaRPr lang="pl-PL"/>
              </a:p>
            </c:txPr>
            <c:showVal val="1"/>
          </c:dLbls>
          <c:val>
            <c:numRef>
              <c:f>Arkusz1!$A$1</c:f>
              <c:numCache>
                <c:formatCode>0%</c:formatCode>
                <c:ptCount val="1"/>
                <c:pt idx="0">
                  <c:v>0.54</c:v>
                </c:pt>
              </c:numCache>
            </c:numRef>
          </c:val>
        </c:ser>
        <c:ser>
          <c:idx val="1"/>
          <c:order val="1"/>
          <c:dLbls>
            <c:txPr>
              <a:bodyPr/>
              <a:lstStyle/>
              <a:p>
                <a:pPr>
                  <a:defRPr sz="1400" b="1">
                    <a:latin typeface="Bauhaus 93" pitchFamily="82" charset="0"/>
                  </a:defRPr>
                </a:pPr>
                <a:endParaRPr lang="pl-PL"/>
              </a:p>
            </c:txPr>
            <c:showVal val="1"/>
          </c:dLbls>
          <c:val>
            <c:numRef>
              <c:f>Arkusz1!$A$2</c:f>
              <c:numCache>
                <c:formatCode>0%</c:formatCode>
                <c:ptCount val="1"/>
                <c:pt idx="0">
                  <c:v>0.46</c:v>
                </c:pt>
              </c:numCache>
            </c:numRef>
          </c:val>
        </c:ser>
        <c:dLbls>
          <c:showVal val="1"/>
        </c:dLbls>
        <c:shape val="box"/>
        <c:axId val="117561600"/>
        <c:axId val="117575680"/>
        <c:axId val="0"/>
      </c:bar3DChart>
      <c:catAx>
        <c:axId val="117561600"/>
        <c:scaling>
          <c:orientation val="minMax"/>
        </c:scaling>
        <c:delete val="1"/>
        <c:axPos val="l"/>
        <c:tickLblPos val="none"/>
        <c:crossAx val="117575680"/>
        <c:crosses val="autoZero"/>
        <c:auto val="1"/>
        <c:lblAlgn val="ctr"/>
        <c:lblOffset val="100"/>
      </c:catAx>
      <c:valAx>
        <c:axId val="117575680"/>
        <c:scaling>
          <c:orientation val="minMax"/>
        </c:scaling>
        <c:axPos val="b"/>
        <c:majorGridlines/>
        <c:title>
          <c:tx>
            <c:rich>
              <a:bodyPr/>
              <a:lstStyle/>
              <a:p>
                <a:pPr>
                  <a:defRPr/>
                </a:pPr>
                <a:r>
                  <a:rPr lang="pl-PL" sz="1600" baseline="0">
                    <a:latin typeface="Bodoni MT Black" pitchFamily="18" charset="0"/>
                  </a:rPr>
                  <a:t>TAK                       NIE</a:t>
                </a:r>
              </a:p>
            </c:rich>
          </c:tx>
          <c:layout>
            <c:manualLayout>
              <c:xMode val="edge"/>
              <c:yMode val="edge"/>
              <c:x val="0.16403433945756804"/>
              <c:y val="0.10341170895304753"/>
            </c:manualLayout>
          </c:layout>
          <c:spPr>
            <a:solidFill>
              <a:schemeClr val="accent1">
                <a:lumMod val="20000"/>
                <a:lumOff val="80000"/>
              </a:schemeClr>
            </a:solidFill>
          </c:spPr>
        </c:title>
        <c:numFmt formatCode="0%" sourceLinked="1"/>
        <c:tickLblPos val="nextTo"/>
        <c:crossAx val="117561600"/>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pl-PL"/>
  <c:chart>
    <c:plotArea>
      <c:layout/>
      <c:pieChart>
        <c:varyColors val="1"/>
        <c:ser>
          <c:idx val="0"/>
          <c:order val="0"/>
          <c:val>
            <c:numRef>
              <c:f>Arkusz1!$A$1:$A$2</c:f>
              <c:numCache>
                <c:formatCode>0%</c:formatCode>
                <c:ptCount val="2"/>
                <c:pt idx="0">
                  <c:v>0.55000000000000004</c:v>
                </c:pt>
                <c:pt idx="1">
                  <c:v>0.45</c:v>
                </c:pt>
              </c:numCache>
            </c:numRef>
          </c:val>
        </c:ser>
        <c:firstSliceAng val="0"/>
      </c:pieChart>
      <c:spPr>
        <a:noFill/>
        <a:ln w="25400">
          <a:noFill/>
        </a:ln>
      </c:spPr>
    </c:plotArea>
    <c:plotVisOnly val="1"/>
    <c:dispBlanksAs val="zero"/>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pl-PL"/>
  <c:chart>
    <c:view3D>
      <c:perspective val="30"/>
    </c:view3D>
    <c:sideWall>
      <c:spPr>
        <a:noFill/>
        <a:ln w="25400">
          <a:noFill/>
        </a:ln>
      </c:spPr>
    </c:sideWall>
    <c:backWall>
      <c:spPr>
        <a:noFill/>
        <a:ln w="25400">
          <a:noFill/>
        </a:ln>
      </c:spPr>
    </c:backWall>
    <c:plotArea>
      <c:layout/>
      <c:bar3DChart>
        <c:barDir val="col"/>
        <c:grouping val="clustered"/>
        <c:ser>
          <c:idx val="0"/>
          <c:order val="0"/>
          <c:dPt>
            <c:idx val="0"/>
            <c:spPr>
              <a:solidFill>
                <a:schemeClr val="accent2"/>
              </a:solidFill>
            </c:spPr>
          </c:dPt>
          <c:val>
            <c:numRef>
              <c:f>Arkusz1!$A$1:$A$2</c:f>
              <c:numCache>
                <c:formatCode>0%</c:formatCode>
                <c:ptCount val="2"/>
                <c:pt idx="0">
                  <c:v>0.11</c:v>
                </c:pt>
                <c:pt idx="1">
                  <c:v>0.89</c:v>
                </c:pt>
              </c:numCache>
            </c:numRef>
          </c:val>
        </c:ser>
        <c:gapWidth val="100"/>
        <c:shape val="cylinder"/>
        <c:axId val="117610368"/>
        <c:axId val="117810688"/>
        <c:axId val="0"/>
      </c:bar3DChart>
      <c:catAx>
        <c:axId val="117610368"/>
        <c:scaling>
          <c:orientation val="minMax"/>
        </c:scaling>
        <c:delete val="1"/>
        <c:axPos val="b"/>
        <c:tickLblPos val="none"/>
        <c:crossAx val="117810688"/>
        <c:crosses val="autoZero"/>
        <c:auto val="1"/>
        <c:lblAlgn val="ctr"/>
        <c:lblOffset val="100"/>
      </c:catAx>
      <c:valAx>
        <c:axId val="117810688"/>
        <c:scaling>
          <c:orientation val="minMax"/>
        </c:scaling>
        <c:axPos val="l"/>
        <c:majorGridlines/>
        <c:numFmt formatCode="0%" sourceLinked="1"/>
        <c:tickLblPos val="nextTo"/>
        <c:crossAx val="117610368"/>
        <c:crosses val="autoZero"/>
        <c:crossBetween val="between"/>
      </c:valAx>
    </c:plotArea>
    <c:plotVisOnly val="1"/>
    <c:dispBlanksAs val="zero"/>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200"/>
              <a:t>Czy zdarza się Panu/i stosować czasem kary fizyczne wobec swoich dzieci</a:t>
            </a:r>
            <a:r>
              <a:rPr lang="pl-PL" sz="1200" baseline="0"/>
              <a:t>?</a:t>
            </a:r>
            <a:endParaRPr lang="pl-PL" sz="1200"/>
          </a:p>
        </c:rich>
      </c:tx>
      <c:layout>
        <c:manualLayout>
          <c:xMode val="edge"/>
          <c:yMode val="edge"/>
          <c:x val="0.1418888888888889"/>
          <c:y val="4.1666666666666664E-2"/>
        </c:manualLayout>
      </c:layout>
      <c:spPr>
        <a:solidFill>
          <a:schemeClr val="accent6">
            <a:lumMod val="40000"/>
            <a:lumOff val="60000"/>
          </a:schemeClr>
        </a:solidFill>
      </c:spPr>
    </c:title>
    <c:view3D>
      <c:rAngAx val="1"/>
    </c:view3D>
    <c:plotArea>
      <c:layout/>
      <c:bar3DChart>
        <c:barDir val="bar"/>
        <c:grouping val="stacked"/>
        <c:ser>
          <c:idx val="0"/>
          <c:order val="0"/>
          <c:tx>
            <c:v>TAK</c:v>
          </c:tx>
          <c:dLbls>
            <c:txPr>
              <a:bodyPr/>
              <a:lstStyle/>
              <a:p>
                <a:pPr>
                  <a:defRPr sz="1800" b="1"/>
                </a:pPr>
                <a:endParaRPr lang="pl-PL"/>
              </a:p>
            </c:txPr>
            <c:showVal val="1"/>
          </c:dLbls>
          <c:val>
            <c:numRef>
              <c:f>Arkusz1!$A$1</c:f>
              <c:numCache>
                <c:formatCode>0%</c:formatCode>
                <c:ptCount val="1"/>
                <c:pt idx="0">
                  <c:v>0.15000000000000008</c:v>
                </c:pt>
              </c:numCache>
            </c:numRef>
          </c:val>
        </c:ser>
        <c:ser>
          <c:idx val="1"/>
          <c:order val="1"/>
          <c:tx>
            <c:v>NIE</c:v>
          </c:tx>
          <c:dLbls>
            <c:txPr>
              <a:bodyPr/>
              <a:lstStyle/>
              <a:p>
                <a:pPr>
                  <a:defRPr sz="1800" b="1"/>
                </a:pPr>
                <a:endParaRPr lang="pl-PL"/>
              </a:p>
            </c:txPr>
            <c:showVal val="1"/>
          </c:dLbls>
          <c:val>
            <c:numRef>
              <c:f>Arkusz1!$A$2</c:f>
              <c:numCache>
                <c:formatCode>0%</c:formatCode>
                <c:ptCount val="1"/>
                <c:pt idx="0">
                  <c:v>0.85000000000000031</c:v>
                </c:pt>
              </c:numCache>
            </c:numRef>
          </c:val>
        </c:ser>
        <c:gapWidth val="55"/>
        <c:gapDepth val="55"/>
        <c:shape val="cylinder"/>
        <c:axId val="117812608"/>
        <c:axId val="117777536"/>
        <c:axId val="0"/>
      </c:bar3DChart>
      <c:catAx>
        <c:axId val="117812608"/>
        <c:scaling>
          <c:orientation val="minMax"/>
        </c:scaling>
        <c:delete val="1"/>
        <c:axPos val="l"/>
        <c:majorTickMark val="none"/>
        <c:tickLblPos val="none"/>
        <c:crossAx val="117777536"/>
        <c:crosses val="autoZero"/>
        <c:auto val="1"/>
        <c:lblAlgn val="ctr"/>
        <c:lblOffset val="100"/>
      </c:catAx>
      <c:valAx>
        <c:axId val="117777536"/>
        <c:scaling>
          <c:orientation val="minMax"/>
        </c:scaling>
        <c:axPos val="b"/>
        <c:majorGridlines/>
        <c:numFmt formatCode="0%" sourceLinked="1"/>
        <c:majorTickMark val="none"/>
        <c:tickLblPos val="nextTo"/>
        <c:crossAx val="117812608"/>
        <c:crosses val="autoZero"/>
        <c:crossBetween val="between"/>
      </c:valAx>
    </c:plotArea>
    <c:legend>
      <c:legendPos val="b"/>
      <c:legendEntry>
        <c:idx val="0"/>
        <c:txPr>
          <a:bodyPr/>
          <a:lstStyle/>
          <a:p>
            <a:pPr>
              <a:defRPr sz="1200" b="1"/>
            </a:pPr>
            <a:endParaRPr lang="pl-PL"/>
          </a:p>
        </c:txPr>
      </c:legendEntry>
      <c:legendEntry>
        <c:idx val="1"/>
        <c:txPr>
          <a:bodyPr/>
          <a:lstStyle/>
          <a:p>
            <a:pPr>
              <a:defRPr sz="1200" b="1"/>
            </a:pPr>
            <a:endParaRPr lang="pl-PL"/>
          </a:p>
        </c:txPr>
      </c:legendEntry>
      <c:layout>
        <c:manualLayout>
          <c:xMode val="edge"/>
          <c:yMode val="edge"/>
          <c:x val="0.25552668416448038"/>
          <c:y val="0.85609762321376615"/>
          <c:w val="0.38616885389326422"/>
          <c:h val="0.10223571011956839"/>
        </c:manualLayout>
      </c:layout>
      <c:spPr>
        <a:gradFill>
          <a:gsLst>
            <a:gs pos="0">
              <a:srgbClr val="FFEFD1"/>
            </a:gs>
            <a:gs pos="64999">
              <a:srgbClr val="F0EBD5"/>
            </a:gs>
            <a:gs pos="100000">
              <a:srgbClr val="D1C39F"/>
            </a:gs>
          </a:gsLst>
          <a:lin ang="5400000" scaled="0"/>
        </a:gradFill>
      </c:sp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0.31042</cdr:x>
      <cdr:y>0.12847</cdr:y>
    </cdr:from>
    <cdr:to>
      <cdr:x>0.47291</cdr:x>
      <cdr:y>0.24306</cdr:y>
    </cdr:to>
    <cdr:sp macro="" textlink="">
      <cdr:nvSpPr>
        <cdr:cNvPr id="2" name="pole tekstowe 1"/>
        <cdr:cNvSpPr txBox="1"/>
      </cdr:nvSpPr>
      <cdr:spPr>
        <a:xfrm xmlns:a="http://schemas.openxmlformats.org/drawingml/2006/main">
          <a:off x="1419224" y="352430"/>
          <a:ext cx="742935" cy="3143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pl-PL" sz="1400" b="1">
              <a:solidFill>
                <a:srgbClr val="FF0000"/>
              </a:solidFill>
              <a:latin typeface="Algerian" pitchFamily="82" charset="0"/>
            </a:rPr>
            <a:t>TAK</a:t>
          </a:r>
        </a:p>
      </cdr:txBody>
    </cdr:sp>
  </cdr:relSizeAnchor>
  <cdr:relSizeAnchor xmlns:cdr="http://schemas.openxmlformats.org/drawingml/2006/chartDrawing">
    <cdr:from>
      <cdr:x>0.43542</cdr:x>
      <cdr:y>0.45833</cdr:y>
    </cdr:from>
    <cdr:to>
      <cdr:x>0.62292</cdr:x>
      <cdr:y>0.5625</cdr:y>
    </cdr:to>
    <cdr:sp macro="" textlink="">
      <cdr:nvSpPr>
        <cdr:cNvPr id="3" name="pole tekstowe 1"/>
        <cdr:cNvSpPr txBox="1"/>
      </cdr:nvSpPr>
      <cdr:spPr>
        <a:xfrm xmlns:a="http://schemas.openxmlformats.org/drawingml/2006/main">
          <a:off x="1990725" y="1257300"/>
          <a:ext cx="857250" cy="2857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pl-PL" sz="1400" b="1">
              <a:solidFill>
                <a:srgbClr val="FF0000"/>
              </a:solidFill>
              <a:latin typeface="Algerian" pitchFamily="82" charset="0"/>
            </a:rPr>
            <a:t>nie</a:t>
          </a:r>
        </a:p>
      </cdr:txBody>
    </cdr:sp>
  </cdr:relSizeAnchor>
  <cdr:relSizeAnchor xmlns:cdr="http://schemas.openxmlformats.org/drawingml/2006/chartDrawing">
    <cdr:from>
      <cdr:x>0.5952</cdr:x>
      <cdr:y>0</cdr:y>
    </cdr:from>
    <cdr:to>
      <cdr:x>0.84937</cdr:x>
      <cdr:y>0.10417</cdr:y>
    </cdr:to>
    <cdr:sp macro="" textlink="">
      <cdr:nvSpPr>
        <cdr:cNvPr id="4" name="pole tekstowe 3"/>
        <cdr:cNvSpPr txBox="1"/>
      </cdr:nvSpPr>
      <cdr:spPr>
        <a:xfrm xmlns:a="http://schemas.openxmlformats.org/drawingml/2006/main">
          <a:off x="2721255" y="-63094"/>
          <a:ext cx="1162065" cy="28575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l-PL" sz="1400" b="1">
              <a:solidFill>
                <a:srgbClr val="FF0000"/>
              </a:solidFill>
              <a:latin typeface="Algerian" pitchFamily="82" charset="0"/>
            </a:rPr>
            <a:t>NIE</a:t>
          </a:r>
          <a:r>
            <a:rPr lang="pl-PL" sz="1400" b="1" baseline="0">
              <a:solidFill>
                <a:srgbClr val="FF0000"/>
              </a:solidFill>
              <a:latin typeface="Algerian" pitchFamily="82" charset="0"/>
            </a:rPr>
            <a:t> WIEM</a:t>
          </a:r>
          <a:endParaRPr lang="pl-PL" sz="1400" b="1">
            <a:solidFill>
              <a:srgbClr val="FF0000"/>
            </a:solidFill>
            <a:latin typeface="Algerian" pitchFamily="82"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0.75625</cdr:x>
      <cdr:y>0.05208</cdr:y>
    </cdr:from>
    <cdr:to>
      <cdr:x>0.94583</cdr:x>
      <cdr:y>0.25</cdr:y>
    </cdr:to>
    <cdr:sp macro="" textlink="">
      <cdr:nvSpPr>
        <cdr:cNvPr id="2" name="pole tekstowe 1"/>
        <cdr:cNvSpPr txBox="1"/>
      </cdr:nvSpPr>
      <cdr:spPr>
        <a:xfrm xmlns:a="http://schemas.openxmlformats.org/drawingml/2006/main">
          <a:off x="3457575" y="142875"/>
          <a:ext cx="866775" cy="542925"/>
        </a:xfrm>
        <a:prstGeom xmlns:a="http://schemas.openxmlformats.org/drawingml/2006/main" prst="rect">
          <a:avLst/>
        </a:prstGeom>
        <a:solidFill xmlns:a="http://schemas.openxmlformats.org/drawingml/2006/main">
          <a:schemeClr val="accent1">
            <a:lumMod val="20000"/>
            <a:lumOff val="80000"/>
          </a:schemeClr>
        </a:solidFill>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wrap="square" rtlCol="0"/>
        <a:lstStyle xmlns:a="http://schemas.openxmlformats.org/drawingml/2006/main"/>
        <a:p xmlns:a="http://schemas.openxmlformats.org/drawingml/2006/main">
          <a:pPr algn="ctr"/>
          <a:r>
            <a:rPr lang="pl-PL" sz="1400"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TAK</a:t>
          </a:r>
        </a:p>
        <a:p xmlns:a="http://schemas.openxmlformats.org/drawingml/2006/main">
          <a:pPr algn="ctr"/>
          <a:r>
            <a:rPr lang="pl-PL" sz="1400"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55%</a:t>
          </a:r>
        </a:p>
      </cdr:txBody>
    </cdr:sp>
  </cdr:relSizeAnchor>
  <cdr:relSizeAnchor xmlns:cdr="http://schemas.openxmlformats.org/drawingml/2006/chartDrawing">
    <cdr:from>
      <cdr:x>0.02292</cdr:x>
      <cdr:y>0.69444</cdr:y>
    </cdr:from>
    <cdr:to>
      <cdr:x>0.2125</cdr:x>
      <cdr:y>0.89236</cdr:y>
    </cdr:to>
    <cdr:sp macro="" textlink="">
      <cdr:nvSpPr>
        <cdr:cNvPr id="3" name="pole tekstowe 1"/>
        <cdr:cNvSpPr txBox="1"/>
      </cdr:nvSpPr>
      <cdr:spPr>
        <a:xfrm xmlns:a="http://schemas.openxmlformats.org/drawingml/2006/main">
          <a:off x="104775" y="1905000"/>
          <a:ext cx="866775" cy="542925"/>
        </a:xfrm>
        <a:prstGeom xmlns:a="http://schemas.openxmlformats.org/drawingml/2006/main" prst="rect">
          <a:avLst/>
        </a:prstGeom>
        <a:solidFill xmlns:a="http://schemas.openxmlformats.org/drawingml/2006/main">
          <a:schemeClr val="accent2">
            <a:lumMod val="20000"/>
            <a:lumOff val="80000"/>
          </a:schemeClr>
        </a:solidFill>
        <a:ln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pl-PL" sz="1400" b="1" cap="none" spc="0">
              <a:ln w="18000">
                <a:solidFill>
                  <a:schemeClr val="accent2">
                    <a:satMod val="140000"/>
                  </a:schemeClr>
                </a:solidFill>
                <a:prstDash val="solid"/>
                <a:miter lim="800000"/>
              </a:ln>
              <a:noFill/>
              <a:effectLst>
                <a:outerShdw blurRad="25500" dist="23000" dir="7020000" algn="tl">
                  <a:srgbClr val="000000">
                    <a:alpha val="50000"/>
                  </a:srgbClr>
                </a:outerShdw>
              </a:effectLst>
            </a:rPr>
            <a:t>NIE</a:t>
          </a:r>
        </a:p>
        <a:p xmlns:a="http://schemas.openxmlformats.org/drawingml/2006/main">
          <a:pPr algn="ctr"/>
          <a:r>
            <a:rPr lang="pl-PL" sz="1400" b="1" cap="none" spc="0">
              <a:ln w="18000">
                <a:solidFill>
                  <a:schemeClr val="accent2">
                    <a:satMod val="140000"/>
                  </a:schemeClr>
                </a:solidFill>
                <a:prstDash val="solid"/>
                <a:miter lim="800000"/>
              </a:ln>
              <a:noFill/>
              <a:effectLst>
                <a:outerShdw blurRad="25500" dist="23000" dir="7020000" algn="tl">
                  <a:srgbClr val="000000">
                    <a:alpha val="50000"/>
                  </a:srgbClr>
                </a:outerShdw>
              </a:effectLst>
            </a:rPr>
            <a:t>45%</a:t>
          </a:r>
        </a:p>
      </cdr:txBody>
    </cdr:sp>
  </cdr:relSizeAnchor>
</c:userShapes>
</file>

<file path=word/drawings/drawing3.xml><?xml version="1.0" encoding="utf-8"?>
<c:userShapes xmlns:c="http://schemas.openxmlformats.org/drawingml/2006/chart">
  <cdr:relSizeAnchor xmlns:cdr="http://schemas.openxmlformats.org/drawingml/2006/chartDrawing">
    <cdr:from>
      <cdr:x>0.60416</cdr:x>
      <cdr:y>0.39235</cdr:y>
    </cdr:from>
    <cdr:to>
      <cdr:x>0.79374</cdr:x>
      <cdr:y>0.59027</cdr:y>
    </cdr:to>
    <cdr:sp macro="" textlink="">
      <cdr:nvSpPr>
        <cdr:cNvPr id="2" name="pole tekstowe 1"/>
        <cdr:cNvSpPr txBox="1"/>
      </cdr:nvSpPr>
      <cdr:spPr>
        <a:xfrm xmlns:a="http://schemas.openxmlformats.org/drawingml/2006/main">
          <a:off x="2762235" y="1076304"/>
          <a:ext cx="866760" cy="542934"/>
        </a:xfrm>
        <a:prstGeom xmlns:a="http://schemas.openxmlformats.org/drawingml/2006/main" prst="rect">
          <a:avLst/>
        </a:prstGeom>
        <a:solidFill xmlns:a="http://schemas.openxmlformats.org/drawingml/2006/main">
          <a:schemeClr val="accent1">
            <a:lumMod val="20000"/>
            <a:lumOff val="80000"/>
          </a:schemeClr>
        </a:solidFill>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wrap="square" rtlCol="0"/>
        <a:lstStyle xmlns:a="http://schemas.openxmlformats.org/drawingml/2006/main"/>
        <a:p xmlns:a="http://schemas.openxmlformats.org/drawingml/2006/main">
          <a:pPr algn="ctr"/>
          <a:r>
            <a:rPr lang="pl-PL" sz="1400"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TAK</a:t>
          </a:r>
        </a:p>
        <a:p xmlns:a="http://schemas.openxmlformats.org/drawingml/2006/main">
          <a:pPr algn="ctr"/>
          <a:r>
            <a:rPr lang="pl-PL" sz="1400"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89%</a:t>
          </a:r>
        </a:p>
      </cdr:txBody>
    </cdr:sp>
  </cdr:relSizeAnchor>
  <cdr:relSizeAnchor xmlns:cdr="http://schemas.openxmlformats.org/drawingml/2006/chartDrawing">
    <cdr:from>
      <cdr:x>0.30834</cdr:x>
      <cdr:y>0.36457</cdr:y>
    </cdr:from>
    <cdr:to>
      <cdr:x>0.49792</cdr:x>
      <cdr:y>0.56249</cdr:y>
    </cdr:to>
    <cdr:sp macro="" textlink="">
      <cdr:nvSpPr>
        <cdr:cNvPr id="3" name="pole tekstowe 1"/>
        <cdr:cNvSpPr txBox="1"/>
      </cdr:nvSpPr>
      <cdr:spPr>
        <a:xfrm xmlns:a="http://schemas.openxmlformats.org/drawingml/2006/main">
          <a:off x="1409730" y="1000101"/>
          <a:ext cx="866760" cy="542934"/>
        </a:xfrm>
        <a:prstGeom xmlns:a="http://schemas.openxmlformats.org/drawingml/2006/main" prst="rect">
          <a:avLst/>
        </a:prstGeom>
        <a:solidFill xmlns:a="http://schemas.openxmlformats.org/drawingml/2006/main">
          <a:schemeClr val="accent2">
            <a:lumMod val="20000"/>
            <a:lumOff val="80000"/>
          </a:schemeClr>
        </a:solidFill>
        <a:ln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pl-PL" sz="1400" b="1" cap="none" spc="0">
              <a:ln w="18000">
                <a:solidFill>
                  <a:schemeClr val="accent2">
                    <a:satMod val="140000"/>
                  </a:schemeClr>
                </a:solidFill>
                <a:prstDash val="solid"/>
                <a:miter lim="800000"/>
              </a:ln>
              <a:noFill/>
              <a:effectLst>
                <a:outerShdw blurRad="25500" dist="23000" dir="7020000" algn="tl">
                  <a:srgbClr val="000000">
                    <a:alpha val="50000"/>
                  </a:srgbClr>
                </a:outerShdw>
              </a:effectLst>
            </a:rPr>
            <a:t>NIE</a:t>
          </a:r>
        </a:p>
        <a:p xmlns:a="http://schemas.openxmlformats.org/drawingml/2006/main">
          <a:pPr algn="ctr"/>
          <a:r>
            <a:rPr lang="pl-PL" sz="1400" b="1" cap="none" spc="0">
              <a:ln w="18000">
                <a:solidFill>
                  <a:schemeClr val="accent2">
                    <a:satMod val="140000"/>
                  </a:schemeClr>
                </a:solidFill>
                <a:prstDash val="solid"/>
                <a:miter lim="800000"/>
              </a:ln>
              <a:noFill/>
              <a:effectLst>
                <a:outerShdw blurRad="25500" dist="23000" dir="7020000" algn="tl">
                  <a:srgbClr val="000000">
                    <a:alpha val="50000"/>
                  </a:srgbClr>
                </a:outerShdw>
              </a:effectLst>
            </a:rPr>
            <a:t>11%</a:t>
          </a:r>
        </a:p>
      </cdr:txBody>
    </cdr:sp>
  </cdr:relSizeAnchor>
</c:userShapes>
</file>

<file path=word/drawings/drawing4.xml><?xml version="1.0" encoding="utf-8"?>
<c:userShapes xmlns:c="http://schemas.openxmlformats.org/drawingml/2006/chart">
  <cdr:relSizeAnchor xmlns:cdr="http://schemas.openxmlformats.org/drawingml/2006/chartDrawing">
    <cdr:from>
      <cdr:x>0.6</cdr:x>
      <cdr:y>0.05903</cdr:y>
    </cdr:from>
    <cdr:to>
      <cdr:x>0.78958</cdr:x>
      <cdr:y>0.25694</cdr:y>
    </cdr:to>
    <cdr:sp macro="" textlink="">
      <cdr:nvSpPr>
        <cdr:cNvPr id="2" name="pole tekstowe 1"/>
        <cdr:cNvSpPr txBox="1"/>
      </cdr:nvSpPr>
      <cdr:spPr>
        <a:xfrm xmlns:a="http://schemas.openxmlformats.org/drawingml/2006/main">
          <a:off x="2743200" y="161925"/>
          <a:ext cx="866775" cy="542925"/>
        </a:xfrm>
        <a:prstGeom xmlns:a="http://schemas.openxmlformats.org/drawingml/2006/main" prst="rect">
          <a:avLst/>
        </a:prstGeom>
        <a:solidFill xmlns:a="http://schemas.openxmlformats.org/drawingml/2006/main">
          <a:schemeClr val="accent1">
            <a:lumMod val="20000"/>
            <a:lumOff val="80000"/>
          </a:schemeClr>
        </a:solidFill>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wrap="square" rtlCol="0"/>
        <a:lstStyle xmlns:a="http://schemas.openxmlformats.org/drawingml/2006/main"/>
        <a:p xmlns:a="http://schemas.openxmlformats.org/drawingml/2006/main">
          <a:pPr algn="ctr"/>
          <a:r>
            <a:rPr lang="pl-PL" sz="1400"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NIE</a:t>
          </a:r>
        </a:p>
        <a:p xmlns:a="http://schemas.openxmlformats.org/drawingml/2006/main">
          <a:pPr algn="ctr"/>
          <a:r>
            <a:rPr lang="pl-PL" sz="1400"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23%</a:t>
          </a:r>
        </a:p>
      </cdr:txBody>
    </cdr:sp>
  </cdr:relSizeAnchor>
  <cdr:relSizeAnchor xmlns:cdr="http://schemas.openxmlformats.org/drawingml/2006/chartDrawing">
    <cdr:from>
      <cdr:x>0.12083</cdr:x>
      <cdr:y>0.53125</cdr:y>
    </cdr:from>
    <cdr:to>
      <cdr:x>0.31042</cdr:x>
      <cdr:y>0.72917</cdr:y>
    </cdr:to>
    <cdr:sp macro="" textlink="">
      <cdr:nvSpPr>
        <cdr:cNvPr id="3" name="pole tekstowe 1"/>
        <cdr:cNvSpPr txBox="1"/>
      </cdr:nvSpPr>
      <cdr:spPr>
        <a:xfrm xmlns:a="http://schemas.openxmlformats.org/drawingml/2006/main">
          <a:off x="552450" y="1457325"/>
          <a:ext cx="866775" cy="542925"/>
        </a:xfrm>
        <a:prstGeom xmlns:a="http://schemas.openxmlformats.org/drawingml/2006/main" prst="rect">
          <a:avLst/>
        </a:prstGeom>
        <a:solidFill xmlns:a="http://schemas.openxmlformats.org/drawingml/2006/main">
          <a:schemeClr val="accent2">
            <a:lumMod val="20000"/>
            <a:lumOff val="80000"/>
          </a:schemeClr>
        </a:solidFill>
        <a:ln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pl-PL" sz="1400" b="1" cap="none" spc="0">
              <a:ln w="18000">
                <a:solidFill>
                  <a:schemeClr val="accent2">
                    <a:satMod val="140000"/>
                  </a:schemeClr>
                </a:solidFill>
                <a:prstDash val="solid"/>
                <a:miter lim="800000"/>
              </a:ln>
              <a:noFill/>
              <a:effectLst>
                <a:outerShdw blurRad="25500" dist="23000" dir="7020000" algn="tl">
                  <a:srgbClr val="000000">
                    <a:alpha val="50000"/>
                  </a:srgbClr>
                </a:outerShdw>
              </a:effectLst>
            </a:rPr>
            <a:t>TAK</a:t>
          </a:r>
        </a:p>
        <a:p xmlns:a="http://schemas.openxmlformats.org/drawingml/2006/main">
          <a:pPr algn="ctr"/>
          <a:r>
            <a:rPr lang="pl-PL" sz="1400" b="1" cap="none" spc="0">
              <a:ln w="18000">
                <a:solidFill>
                  <a:schemeClr val="accent2">
                    <a:satMod val="140000"/>
                  </a:schemeClr>
                </a:solidFill>
                <a:prstDash val="solid"/>
                <a:miter lim="800000"/>
              </a:ln>
              <a:noFill/>
              <a:effectLst>
                <a:outerShdw blurRad="25500" dist="23000" dir="7020000" algn="tl">
                  <a:srgbClr val="000000">
                    <a:alpha val="50000"/>
                  </a:srgbClr>
                </a:outerShdw>
              </a:effectLst>
            </a:rPr>
            <a:t>77%</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66184-19CF-4D2B-9462-C2895AF7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76</Pages>
  <Words>18567</Words>
  <Characters>111408</Characters>
  <Application>Microsoft Office Word</Application>
  <DocSecurity>0</DocSecurity>
  <Lines>928</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129716</CharactersWithSpaces>
  <SharedDoc>false</SharedDoc>
  <HLinks>
    <vt:vector size="30" baseType="variant">
      <vt:variant>
        <vt:i4>4653071</vt:i4>
      </vt:variant>
      <vt:variant>
        <vt:i4>39</vt:i4>
      </vt:variant>
      <vt:variant>
        <vt:i4>0</vt:i4>
      </vt:variant>
      <vt:variant>
        <vt:i4>5</vt:i4>
      </vt:variant>
      <vt:variant>
        <vt:lpwstr>http://pl.wikipedia.org/wiki/Kodeks_karny_%281997%29</vt:lpwstr>
      </vt:variant>
      <vt:variant>
        <vt:lpwstr/>
      </vt:variant>
      <vt:variant>
        <vt:i4>1441871</vt:i4>
      </vt:variant>
      <vt:variant>
        <vt:i4>36</vt:i4>
      </vt:variant>
      <vt:variant>
        <vt:i4>0</vt:i4>
      </vt:variant>
      <vt:variant>
        <vt:i4>5</vt:i4>
      </vt:variant>
      <vt:variant>
        <vt:lpwstr>http://pl.wikipedia.org/wiki/Potrzeba</vt:lpwstr>
      </vt:variant>
      <vt:variant>
        <vt:lpwstr/>
      </vt:variant>
      <vt:variant>
        <vt:i4>262234</vt:i4>
      </vt:variant>
      <vt:variant>
        <vt:i4>33</vt:i4>
      </vt:variant>
      <vt:variant>
        <vt:i4>0</vt:i4>
      </vt:variant>
      <vt:variant>
        <vt:i4>5</vt:i4>
      </vt:variant>
      <vt:variant>
        <vt:lpwstr>http://pl.wikipedia.org/wiki/Obsesja</vt:lpwstr>
      </vt:variant>
      <vt:variant>
        <vt:lpwstr/>
      </vt:variant>
      <vt:variant>
        <vt:i4>3932209</vt:i4>
      </vt:variant>
      <vt:variant>
        <vt:i4>30</vt:i4>
      </vt:variant>
      <vt:variant>
        <vt:i4>0</vt:i4>
      </vt:variant>
      <vt:variant>
        <vt:i4>5</vt:i4>
      </vt:variant>
      <vt:variant>
        <vt:lpwstr>http://pl.wikipedia.org/wiki/Uzale%C5%BCnienie</vt:lpwstr>
      </vt:variant>
      <vt:variant>
        <vt:lpwstr/>
      </vt:variant>
      <vt:variant>
        <vt:i4>524358</vt:i4>
      </vt:variant>
      <vt:variant>
        <vt:i4>0</vt:i4>
      </vt:variant>
      <vt:variant>
        <vt:i4>0</vt:i4>
      </vt:variant>
      <vt:variant>
        <vt:i4>5</vt:i4>
      </vt:variant>
      <vt:variant>
        <vt:lpwstr>http://pl.wikipedia.org/wiki/Jedzenie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Użytkownik</cp:lastModifiedBy>
  <cp:revision>87</cp:revision>
  <cp:lastPrinted>2017-11-13T20:06:00Z</cp:lastPrinted>
  <dcterms:created xsi:type="dcterms:W3CDTF">2013-10-24T10:09:00Z</dcterms:created>
  <dcterms:modified xsi:type="dcterms:W3CDTF">2017-12-18T01:47:00Z</dcterms:modified>
</cp:coreProperties>
</file>